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FEE" w:rsidRDefault="00B94F71" w:rsidP="006F3FEE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60761">
        <w:rPr>
          <w:rFonts w:ascii="Times New Roman" w:hAnsi="Times New Roman"/>
          <w:sz w:val="28"/>
          <w:szCs w:val="28"/>
        </w:rPr>
        <w:t xml:space="preserve"> </w:t>
      </w:r>
      <w:r w:rsidR="006F3FEE">
        <w:rPr>
          <w:rFonts w:ascii="Times New Roman" w:hAnsi="Times New Roman"/>
          <w:sz w:val="28"/>
          <w:szCs w:val="28"/>
        </w:rPr>
        <w:t>М</w:t>
      </w:r>
      <w:r w:rsidR="006F3FEE">
        <w:rPr>
          <w:rFonts w:ascii="Times New Roman" w:hAnsi="Times New Roman"/>
          <w:sz w:val="28"/>
          <w:szCs w:val="28"/>
          <w:lang w:val="uk-UA"/>
        </w:rPr>
        <w:t>ІНІСТЕРСТВО ОСВІТИ І НАУКИ УКРАЇНИ</w:t>
      </w:r>
    </w:p>
    <w:p w:rsidR="006F3FEE" w:rsidRDefault="006F3FEE" w:rsidP="006F3FEE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ЛУЦЬКИЙ НАЦІОНАЛЬНИЙ ТЕХНІЧНИЙ УНІВЕРСИТЕТ</w:t>
      </w:r>
    </w:p>
    <w:p w:rsidR="006F3FEE" w:rsidRDefault="006F3FEE" w:rsidP="006F3FEE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:rsidR="006F3FEE" w:rsidRDefault="006F3FEE" w:rsidP="006F3FEE">
      <w:pPr>
        <w:contextualSpacing/>
        <w:jc w:val="center"/>
        <w:rPr>
          <w:rFonts w:eastAsia="Calibri"/>
          <w:b/>
          <w:bCs/>
          <w:iCs/>
          <w:color w:val="000000"/>
          <w:sz w:val="32"/>
          <w:szCs w:val="32"/>
          <w:lang w:val="uk-UA"/>
        </w:rPr>
      </w:pPr>
    </w:p>
    <w:p w:rsidR="006F3FEE" w:rsidRDefault="006F3FEE" w:rsidP="006F3FE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:rsidR="006F3FEE" w:rsidRDefault="006F3FEE" w:rsidP="006F3FE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:rsidR="006F3FEE" w:rsidRPr="00543EFF" w:rsidRDefault="006F3FEE" w:rsidP="006F3FE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  <w:r w:rsidRPr="002110D7">
        <w:rPr>
          <w:noProof/>
          <w:lang w:val="uk-UA" w:eastAsia="uk-UA"/>
        </w:rPr>
        <w:drawing>
          <wp:inline distT="0" distB="0" distL="0" distR="0">
            <wp:extent cx="2313305" cy="2446020"/>
            <wp:effectExtent l="0" t="0" r="0" b="0"/>
            <wp:docPr id="1" name="Рисунок 1" descr="Описание: Описание: л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Описание: лнт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EE" w:rsidRPr="00787BA4" w:rsidRDefault="006F3FEE" w:rsidP="006F3FE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val="uk-UA" w:eastAsia="ar-SA"/>
        </w:rPr>
      </w:pP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ОСНОВИ КОМУНІКАЦІЇ </w:t>
      </w: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C91B18">
        <w:rPr>
          <w:rFonts w:ascii="Times New Roman" w:hAnsi="Times New Roman"/>
          <w:sz w:val="28"/>
          <w:szCs w:val="28"/>
          <w:lang w:val="uk-UA"/>
        </w:rPr>
        <w:t>Методич</w:t>
      </w:r>
      <w:r>
        <w:rPr>
          <w:rFonts w:ascii="Times New Roman" w:hAnsi="Times New Roman"/>
          <w:sz w:val="28"/>
          <w:szCs w:val="28"/>
          <w:lang w:val="uk-UA"/>
        </w:rPr>
        <w:t>ні вказівки до практичних робіт</w:t>
      </w: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здобувачів фахової передвищої освіти</w:t>
      </w: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  <w:r w:rsidRPr="00960761">
        <w:rPr>
          <w:rFonts w:ascii="Times New Roman" w:hAnsi="Times New Roman"/>
          <w:sz w:val="28"/>
          <w:szCs w:val="28"/>
          <w:lang w:val="uk-UA"/>
        </w:rPr>
        <w:t>«</w:t>
      </w:r>
      <w:r w:rsidR="00960761" w:rsidRPr="00960761">
        <w:rPr>
          <w:rFonts w:ascii="Times New Roman" w:eastAsia="Times New Roman" w:hAnsi="Times New Roman"/>
          <w:sz w:val="28"/>
          <w:szCs w:val="28"/>
          <w:lang w:val="uk-UA"/>
        </w:rPr>
        <w:t>Електроенергетика, електротехніка та електромеханіка</w:t>
      </w:r>
      <w:r w:rsidRPr="00960761">
        <w:rPr>
          <w:rFonts w:ascii="Times New Roman" w:hAnsi="Times New Roman"/>
          <w:sz w:val="28"/>
          <w:szCs w:val="28"/>
          <w:lang w:val="uk-UA"/>
        </w:rPr>
        <w:t>»</w:t>
      </w: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960761" w:rsidRPr="00960761">
        <w:rPr>
          <w:rFonts w:ascii="Times New Roman" w:hAnsi="Times New Roman"/>
          <w:sz w:val="28"/>
          <w:szCs w:val="28"/>
          <w:lang w:val="uk-UA"/>
        </w:rPr>
        <w:t>14</w:t>
      </w:r>
      <w:r w:rsidR="00960761" w:rsidRPr="0096076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60761" w:rsidRPr="00960761">
        <w:rPr>
          <w:rFonts w:ascii="Times New Roman" w:eastAsia="Times New Roman" w:hAnsi="Times New Roman"/>
          <w:sz w:val="28"/>
          <w:szCs w:val="28"/>
          <w:lang w:val="uk-UA"/>
        </w:rPr>
        <w:t>Електроенергетика, електротехніка та електромеханіка</w:t>
      </w:r>
      <w:r w:rsidR="0096076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960761" w:rsidRPr="00960761">
        <w:rPr>
          <w:rFonts w:ascii="Times New Roman" w:hAnsi="Times New Roman"/>
          <w:sz w:val="28"/>
          <w:szCs w:val="28"/>
          <w:lang w:val="uk-UA"/>
        </w:rPr>
        <w:t>141</w:t>
      </w:r>
      <w:r w:rsidR="00960761" w:rsidRPr="0096076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60761" w:rsidRPr="00960761">
        <w:rPr>
          <w:rFonts w:ascii="Times New Roman" w:eastAsia="Times New Roman" w:hAnsi="Times New Roman"/>
          <w:sz w:val="28"/>
          <w:szCs w:val="28"/>
          <w:lang w:val="uk-UA"/>
        </w:rPr>
        <w:t>Електроенергетика, електротехніка та електромеханіка</w:t>
      </w:r>
      <w:r w:rsidR="00960761" w:rsidRPr="00726710"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F3FEE" w:rsidRDefault="006F3FEE" w:rsidP="006F3FE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 та заочної форми навчання</w:t>
      </w:r>
    </w:p>
    <w:p w:rsidR="006F3FEE" w:rsidRPr="00787BA4" w:rsidRDefault="006F3FEE" w:rsidP="006F3FEE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color w:val="000000"/>
          <w:sz w:val="28"/>
          <w:szCs w:val="28"/>
          <w:lang w:val="uk-UA" w:eastAsia="ar-S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spacing w:line="360" w:lineRule="auto"/>
        <w:contextualSpacing/>
        <w:jc w:val="center"/>
        <w:rPr>
          <w:b/>
          <w:sz w:val="32"/>
          <w:szCs w:val="32"/>
          <w:lang w:val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6F3FEE" w:rsidRPr="00787BA4" w:rsidRDefault="006F3FEE" w:rsidP="006F3FEE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6F3FEE" w:rsidRPr="00543EFF" w:rsidRDefault="006F3FEE" w:rsidP="006F3FEE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Луцьк 2021</w:t>
      </w:r>
    </w:p>
    <w:p w:rsidR="006F3FEE" w:rsidRPr="00FE6210" w:rsidRDefault="006F3FEE" w:rsidP="006F3FEE">
      <w:pPr>
        <w:ind w:firstLine="567"/>
        <w:contextualSpacing/>
        <w:jc w:val="both"/>
        <w:rPr>
          <w:color w:val="000000"/>
          <w:lang w:val="uk-UA" w:eastAsia="ar-SA"/>
        </w:rPr>
      </w:pPr>
      <w:r w:rsidRPr="00787BA4">
        <w:rPr>
          <w:rFonts w:eastAsia="Calibri"/>
          <w:b/>
          <w:color w:val="000000"/>
          <w:sz w:val="28"/>
          <w:szCs w:val="28"/>
          <w:lang w:val="uk-UA" w:eastAsia="uk-UA"/>
        </w:rPr>
        <w:br w:type="page"/>
      </w:r>
      <w:r w:rsidRPr="00FE6210">
        <w:rPr>
          <w:b/>
          <w:color w:val="000000"/>
          <w:lang w:val="uk-UA" w:eastAsia="ar-SA"/>
        </w:rPr>
        <w:lastRenderedPageBreak/>
        <w:t>УДК 658.8 (07)</w:t>
      </w:r>
    </w:p>
    <w:p w:rsidR="006F3FEE" w:rsidRPr="00787BA4" w:rsidRDefault="006F3FEE" w:rsidP="006F3FEE">
      <w:pPr>
        <w:ind w:firstLine="567"/>
        <w:contextualSpacing/>
        <w:jc w:val="both"/>
        <w:rPr>
          <w:b/>
          <w:bCs/>
          <w:color w:val="000000"/>
          <w:lang w:val="uk-UA" w:eastAsia="ar-SA"/>
        </w:rPr>
      </w:pPr>
      <w:r w:rsidRPr="00FE6210">
        <w:rPr>
          <w:b/>
          <w:bCs/>
          <w:color w:val="000000"/>
          <w:lang w:val="uk-UA" w:eastAsia="ar-SA"/>
        </w:rPr>
        <w:t>М 26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 друку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навчально-методичної ради </w:t>
      </w:r>
      <w:r>
        <w:rPr>
          <w:rFonts w:ascii="Times New Roman" w:hAnsi="Times New Roman"/>
          <w:sz w:val="28"/>
          <w:szCs w:val="28"/>
        </w:rPr>
        <w:t xml:space="preserve">Луцького НТУ ________ О.М. Ляшенко 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Електронна коп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я друкованого видання передана для внесення в </w:t>
      </w: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</w:rPr>
        <w:t>епозитарій</w:t>
      </w:r>
      <w:r>
        <w:rPr>
          <w:rFonts w:ascii="Times New Roman" w:hAnsi="Times New Roman"/>
          <w:sz w:val="28"/>
          <w:szCs w:val="28"/>
          <w:lang w:val="uk-UA"/>
        </w:rPr>
        <w:t xml:space="preserve"> Луцького НТУ 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бібліотеки </w:t>
      </w:r>
      <w:r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Бакуменко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Затверджено навчально-методично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>
        <w:rPr>
          <w:rFonts w:ascii="Times New Roman" w:hAnsi="Times New Roman"/>
          <w:sz w:val="28"/>
          <w:szCs w:val="28"/>
        </w:rPr>
        <w:t xml:space="preserve"> Луцького НТУ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 ___ від «__» 2021 року.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Рекомендовано до видання навчально-методичною радою 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ТФК Луцького НТУ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 ___ від «__» 2021 року.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навчально-методичної ради </w:t>
      </w:r>
      <w:r>
        <w:rPr>
          <w:rFonts w:ascii="Times New Roman" w:hAnsi="Times New Roman"/>
          <w:sz w:val="28"/>
          <w:szCs w:val="28"/>
        </w:rPr>
        <w:t>ТФК ЛНТУ</w:t>
      </w:r>
      <w:r>
        <w:rPr>
          <w:rFonts w:ascii="Times New Roman" w:hAnsi="Times New Roman"/>
          <w:sz w:val="28"/>
          <w:szCs w:val="28"/>
          <w:lang w:val="uk-UA"/>
        </w:rPr>
        <w:t>_____________ С.В. Буснюк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Розглянуто і схвалено на засіданні випускової циклової комісії «Менеджмент» ТФК Луцького НТУ, 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 ___ від «__» 2021 року.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ВЦК «Менеджмент» ________________І.М. Динько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Укладач: _____________ О.С. Білик, викладач ТФК Луцького НТУ.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Рецензент: ______________ І.І. Андрощук, кандидат економічних наук, заступник директора з навчально-виробничої роботи ТФК Луцького НТУ.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 за випуск:_____________ І.М. Динько, голова ВЦК «Менеджмент» ТФК Луцького НТУ.</w:t>
      </w: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6F3FEE" w:rsidRPr="004773FF" w:rsidTr="00C84B70">
        <w:tc>
          <w:tcPr>
            <w:tcW w:w="817" w:type="dxa"/>
            <w:shd w:val="clear" w:color="auto" w:fill="auto"/>
            <w:vAlign w:val="center"/>
            <w:hideMark/>
          </w:tcPr>
          <w:p w:rsidR="006F3FEE" w:rsidRPr="00F6701D" w:rsidRDefault="006F3FEE" w:rsidP="00C84B7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701D">
              <w:rPr>
                <w:rFonts w:ascii="Times New Roman" w:hAnsi="Times New Roman"/>
                <w:sz w:val="28"/>
                <w:szCs w:val="28"/>
                <w:lang w:val="uk-UA"/>
              </w:rPr>
              <w:t>М 5</w:t>
            </w:r>
            <w:r w:rsidRPr="00F6701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754" w:type="dxa"/>
            <w:shd w:val="clear" w:color="auto" w:fill="auto"/>
            <w:hideMark/>
          </w:tcPr>
          <w:p w:rsidR="006F3FEE" w:rsidRPr="004773FF" w:rsidRDefault="006F3FEE" w:rsidP="00C84B70">
            <w:pPr>
              <w:pStyle w:val="a5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>Основи комунікації [Текст]: Методичні вказівки до практичних робіт для здобувачів фахової передвищої освіти освітньо-професійної програми «</w:t>
            </w:r>
            <w:r w:rsidR="004773FF" w:rsidRPr="004773F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Електроенергетика, електротехніка та електромеханіка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галузь знань </w:t>
            </w:r>
            <w:r w:rsidR="004773FF" w:rsidRPr="004773FF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773FF" w:rsidRPr="004773F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Електроенергетика, електротехніка та електромеханіка 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спеціальності </w:t>
            </w:r>
            <w:r w:rsid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141 </w:t>
            </w:r>
            <w:r w:rsidR="004773FF" w:rsidRPr="004773F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Електроенергетика, електротехніка та електромеханіка 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денної та заочної форми навчання</w:t>
            </w:r>
            <w:r w:rsidRPr="004773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>/ уклад. О.С. Білик</w:t>
            </w:r>
            <w:r w:rsidRPr="004773FF">
              <w:rPr>
                <w:rFonts w:ascii="Times New Roman" w:hAnsi="Times New Roman"/>
                <w:sz w:val="28"/>
                <w:szCs w:val="28"/>
              </w:rPr>
              <w:t>. –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773FF">
              <w:rPr>
                <w:rFonts w:ascii="Times New Roman" w:hAnsi="Times New Roman"/>
                <w:sz w:val="28"/>
                <w:szCs w:val="28"/>
              </w:rPr>
              <w:t>Луцьк: Технічний фаховий коледж Луцького НТУ, 202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773FF">
              <w:rPr>
                <w:rFonts w:ascii="Times New Roman" w:hAnsi="Times New Roman"/>
                <w:sz w:val="28"/>
                <w:szCs w:val="28"/>
              </w:rPr>
              <w:t>. –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66983" w:rsidRPr="004773FF">
              <w:rPr>
                <w:rFonts w:ascii="Times New Roman" w:hAnsi="Times New Roman"/>
                <w:sz w:val="28"/>
                <w:szCs w:val="28"/>
              </w:rPr>
              <w:t>21</w:t>
            </w:r>
            <w:r w:rsidRPr="004773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773FF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</w:tbl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73FF">
        <w:rPr>
          <w:rFonts w:ascii="Times New Roman" w:hAnsi="Times New Roman"/>
          <w:sz w:val="28"/>
          <w:szCs w:val="28"/>
          <w:lang w:val="uk-UA"/>
        </w:rPr>
        <w:t>Методичне видання складене відповідно до ОПП «</w:t>
      </w:r>
      <w:r w:rsidR="004773FF" w:rsidRPr="004773FF">
        <w:rPr>
          <w:rFonts w:ascii="Times New Roman" w:eastAsia="Times New Roman" w:hAnsi="Times New Roman"/>
          <w:sz w:val="28"/>
          <w:szCs w:val="28"/>
          <w:lang w:val="uk-UA"/>
        </w:rPr>
        <w:t>Електроенергетика, електротехніка та електромеханіка</w:t>
      </w:r>
      <w:r w:rsidRPr="004773FF">
        <w:rPr>
          <w:rFonts w:ascii="Times New Roman" w:hAnsi="Times New Roman"/>
          <w:sz w:val="28"/>
          <w:szCs w:val="28"/>
          <w:lang w:val="uk-UA"/>
        </w:rPr>
        <w:t xml:space="preserve">» з метою надання методичної допомоги в опрацюванні та засвоєнні матеріалу навчальної програми. </w:t>
      </w:r>
      <w:r w:rsidRPr="00C91B18">
        <w:rPr>
          <w:rFonts w:ascii="Times New Roman" w:hAnsi="Times New Roman"/>
          <w:sz w:val="28"/>
          <w:szCs w:val="28"/>
        </w:rPr>
        <w:t xml:space="preserve">Методичні вказівки до практичних робіт </w:t>
      </w:r>
      <w:r>
        <w:rPr>
          <w:rFonts w:ascii="Times New Roman" w:hAnsi="Times New Roman"/>
          <w:sz w:val="28"/>
          <w:szCs w:val="28"/>
        </w:rPr>
        <w:t>вміщу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>
        <w:rPr>
          <w:rFonts w:ascii="Times New Roman" w:hAnsi="Times New Roman"/>
          <w:sz w:val="28"/>
          <w:szCs w:val="28"/>
        </w:rPr>
        <w:t xml:space="preserve"> перелік тем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 список рекомендованої літератури.</w:t>
      </w:r>
    </w:p>
    <w:p w:rsidR="006F3FEE" w:rsidRDefault="006F3FEE" w:rsidP="006F3FEE">
      <w:pPr>
        <w:pStyle w:val="a5"/>
        <w:ind w:firstLine="56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F3FEE" w:rsidRDefault="006F3FEE" w:rsidP="006F3FEE">
      <w:pPr>
        <w:pStyle w:val="a5"/>
        <w:ind w:firstLine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  <w:lang w:val="uk-UA"/>
        </w:rPr>
        <w:t>Білик О.С.</w:t>
      </w:r>
      <w:r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6F3FEE" w:rsidRDefault="006F3FEE" w:rsidP="006F3FEE">
      <w:pPr>
        <w:ind w:firstLine="567"/>
        <w:contextualSpacing/>
        <w:jc w:val="both"/>
        <w:rPr>
          <w:color w:val="000000"/>
          <w:lang w:val="uk-UA" w:eastAsia="ar-SA"/>
        </w:rPr>
      </w:pPr>
    </w:p>
    <w:p w:rsidR="006F3FEE" w:rsidRDefault="006F3FEE" w:rsidP="006F3FEE">
      <w:pPr>
        <w:pStyle w:val="a3"/>
        <w:ind w:firstLine="0"/>
        <w:jc w:val="center"/>
        <w:rPr>
          <w:b/>
          <w:sz w:val="28"/>
          <w:szCs w:val="28"/>
        </w:rPr>
      </w:pPr>
    </w:p>
    <w:p w:rsidR="006F3FEE" w:rsidRDefault="006F3FEE" w:rsidP="006F3FEE">
      <w:pPr>
        <w:pStyle w:val="a3"/>
        <w:ind w:firstLine="0"/>
        <w:jc w:val="center"/>
        <w:rPr>
          <w:b/>
          <w:sz w:val="28"/>
          <w:szCs w:val="28"/>
        </w:rPr>
      </w:pPr>
    </w:p>
    <w:p w:rsidR="006F3FEE" w:rsidRDefault="006F3FEE" w:rsidP="006F3FEE">
      <w:pPr>
        <w:pStyle w:val="a3"/>
        <w:ind w:firstLine="0"/>
        <w:jc w:val="center"/>
        <w:rPr>
          <w:b/>
          <w:sz w:val="28"/>
          <w:szCs w:val="28"/>
        </w:rPr>
      </w:pPr>
    </w:p>
    <w:p w:rsidR="0091085A" w:rsidRDefault="0091085A" w:rsidP="0091085A">
      <w:pPr>
        <w:ind w:firstLine="709"/>
        <w:jc w:val="center"/>
        <w:rPr>
          <w:b/>
        </w:rPr>
      </w:pPr>
      <w:r w:rsidRPr="0091085A">
        <w:rPr>
          <w:b/>
        </w:rPr>
        <w:t xml:space="preserve">ТЕМА 1. </w:t>
      </w:r>
      <w:r w:rsidR="00863587" w:rsidRPr="00863587">
        <w:rPr>
          <w:b/>
        </w:rPr>
        <w:t>КОМУНІКАТИВНИЙ ПРОЦЕС. МОДЕЛІ КОМУНІКАЦІЇ</w:t>
      </w:r>
      <w:r w:rsidR="00863587">
        <w:rPr>
          <w:b/>
          <w:lang w:val="uk-UA"/>
        </w:rPr>
        <w:t xml:space="preserve"> </w:t>
      </w:r>
    </w:p>
    <w:p w:rsidR="00863587" w:rsidRDefault="00863587" w:rsidP="0091085A">
      <w:pPr>
        <w:ind w:firstLine="709"/>
        <w:jc w:val="center"/>
        <w:rPr>
          <w:b/>
        </w:rPr>
      </w:pPr>
    </w:p>
    <w:p w:rsidR="0091085A" w:rsidRPr="0091085A" w:rsidRDefault="0091085A" w:rsidP="0091085A">
      <w:pPr>
        <w:ind w:firstLine="709"/>
        <w:jc w:val="center"/>
        <w:rPr>
          <w:b/>
        </w:rPr>
      </w:pPr>
      <w:r w:rsidRPr="0091085A">
        <w:rPr>
          <w:b/>
        </w:rPr>
        <w:t>План</w:t>
      </w:r>
    </w:p>
    <w:p w:rsidR="00863587" w:rsidRDefault="00863587" w:rsidP="00863587">
      <w:pPr>
        <w:ind w:firstLine="709"/>
        <w:jc w:val="both"/>
      </w:pPr>
      <w:r>
        <w:t>1. Комунікативний процес. Кодування і декодування в комунікаційних процесах.</w:t>
      </w:r>
      <w:r>
        <w:rPr>
          <w:lang w:val="uk-UA"/>
        </w:rPr>
        <w:t xml:space="preserve"> </w:t>
      </w:r>
      <w:r>
        <w:t>Специфіка та форми зворотного зв’язку в комунікації.</w:t>
      </w:r>
    </w:p>
    <w:p w:rsidR="00863587" w:rsidRDefault="00863587" w:rsidP="00863587">
      <w:pPr>
        <w:ind w:firstLine="709"/>
        <w:jc w:val="both"/>
      </w:pPr>
      <w:r>
        <w:t>2. Cтруктурні моделі комунікації.</w:t>
      </w:r>
    </w:p>
    <w:p w:rsidR="00863587" w:rsidRDefault="00863587" w:rsidP="00863587">
      <w:pPr>
        <w:ind w:firstLine="709"/>
        <w:jc w:val="both"/>
      </w:pPr>
      <w:r>
        <w:t>• Модель комунікації Аристотеля</w:t>
      </w:r>
    </w:p>
    <w:p w:rsidR="00863587" w:rsidRDefault="00863587" w:rsidP="00863587">
      <w:pPr>
        <w:ind w:firstLine="709"/>
        <w:jc w:val="both"/>
      </w:pPr>
      <w:r>
        <w:t>• Модель комунікації Г. Ласуела</w:t>
      </w:r>
    </w:p>
    <w:p w:rsidR="00863587" w:rsidRDefault="00863587" w:rsidP="00863587">
      <w:pPr>
        <w:ind w:firstLine="709"/>
        <w:jc w:val="both"/>
      </w:pPr>
      <w:r>
        <w:t>• Модель комунікації Шеннона - Уівера</w:t>
      </w:r>
    </w:p>
    <w:p w:rsidR="00863587" w:rsidRDefault="00863587" w:rsidP="00863587">
      <w:pPr>
        <w:ind w:firstLine="709"/>
        <w:jc w:val="both"/>
      </w:pPr>
      <w:r>
        <w:t>• Модель комунікації М. де Флера</w:t>
      </w:r>
    </w:p>
    <w:p w:rsidR="00863587" w:rsidRDefault="00863587" w:rsidP="00863587">
      <w:pPr>
        <w:ind w:firstLine="709"/>
        <w:jc w:val="both"/>
      </w:pPr>
      <w:r>
        <w:t>• Циркулярна модель комунікації У. Шрамма - Ч. Осгута</w:t>
      </w:r>
    </w:p>
    <w:p w:rsidR="00863587" w:rsidRDefault="00863587" w:rsidP="00863587">
      <w:pPr>
        <w:ind w:firstLine="709"/>
        <w:jc w:val="both"/>
      </w:pPr>
      <w:r>
        <w:t>• Модель двоступеневої комунікації.</w:t>
      </w:r>
    </w:p>
    <w:p w:rsidR="00863587" w:rsidRDefault="00863587" w:rsidP="00863587">
      <w:pPr>
        <w:ind w:firstLine="709"/>
        <w:jc w:val="both"/>
      </w:pPr>
      <w:r>
        <w:t>3. Семіотичні моделі комунікації.</w:t>
      </w:r>
    </w:p>
    <w:p w:rsidR="00863587" w:rsidRDefault="00863587" w:rsidP="00863587">
      <w:pPr>
        <w:ind w:firstLine="709"/>
        <w:jc w:val="both"/>
      </w:pPr>
      <w:r w:rsidRPr="00863587">
        <w:t>•</w:t>
      </w:r>
      <w:r>
        <w:t xml:space="preserve"> Модель мовної комунікації Р. Якобсона.</w:t>
      </w:r>
    </w:p>
    <w:p w:rsidR="00863587" w:rsidRDefault="00863587" w:rsidP="00863587">
      <w:pPr>
        <w:ind w:firstLine="709"/>
        <w:jc w:val="both"/>
      </w:pPr>
      <w:r w:rsidRPr="00863587">
        <w:t>•</w:t>
      </w:r>
      <w:r>
        <w:t xml:space="preserve"> Модель комунікації Ю. Лотмана.</w:t>
      </w:r>
    </w:p>
    <w:p w:rsidR="00863587" w:rsidRDefault="00863587" w:rsidP="00863587">
      <w:pPr>
        <w:ind w:firstLine="709"/>
        <w:jc w:val="both"/>
      </w:pPr>
      <w:r w:rsidRPr="00863587">
        <w:t>•</w:t>
      </w:r>
      <w:r>
        <w:t xml:space="preserve"> Модель комунікації Умберто Еко.</w:t>
      </w:r>
    </w:p>
    <w:p w:rsidR="00863587" w:rsidRDefault="00863587" w:rsidP="0091085A">
      <w:pPr>
        <w:ind w:firstLine="709"/>
        <w:jc w:val="both"/>
      </w:pPr>
    </w:p>
    <w:p w:rsidR="0091085A" w:rsidRPr="0091085A" w:rsidRDefault="0091085A" w:rsidP="0091085A">
      <w:pPr>
        <w:ind w:firstLine="709"/>
        <w:jc w:val="center"/>
        <w:rPr>
          <w:b/>
        </w:rPr>
      </w:pPr>
      <w:r>
        <w:rPr>
          <w:b/>
        </w:rPr>
        <w:t>Завдання</w:t>
      </w:r>
    </w:p>
    <w:p w:rsidR="00863587" w:rsidRDefault="008A05BE" w:rsidP="00863587">
      <w:pPr>
        <w:ind w:firstLine="709"/>
        <w:jc w:val="both"/>
      </w:pPr>
      <w:r>
        <w:rPr>
          <w:b/>
          <w:lang w:val="uk-UA"/>
        </w:rPr>
        <w:t>1</w:t>
      </w:r>
      <w:r w:rsidR="0091085A" w:rsidRPr="0091085A">
        <w:rPr>
          <w:b/>
        </w:rPr>
        <w:t>.</w:t>
      </w:r>
      <w:r w:rsidR="0091085A">
        <w:t xml:space="preserve"> </w:t>
      </w:r>
      <w:r w:rsidR="00863587">
        <w:t>Комунікація включає в себе процеси кодування та декодування повідомлення.</w:t>
      </w:r>
      <w:r w:rsidR="00863587">
        <w:rPr>
          <w:lang w:val="uk-UA"/>
        </w:rPr>
        <w:t xml:space="preserve"> </w:t>
      </w:r>
      <w:r w:rsidR="00863587">
        <w:t>Вважають, що коди – це знаки (символи), що перекладають ідею на мову, зрозумілу для</w:t>
      </w:r>
      <w:r w:rsidR="00863587">
        <w:rPr>
          <w:lang w:val="uk-UA"/>
        </w:rPr>
        <w:t xml:space="preserve"> </w:t>
      </w:r>
      <w:r w:rsidR="00863587">
        <w:t>отримувача. Що може бути використано для кодування конкретного повідомлення?</w:t>
      </w:r>
    </w:p>
    <w:p w:rsidR="00863587" w:rsidRDefault="00863587" w:rsidP="00863587">
      <w:pPr>
        <w:ind w:firstLine="709"/>
        <w:jc w:val="both"/>
      </w:pPr>
      <w:r>
        <w:t>Поміркуйте над тим, як декодувати такі знаки:</w:t>
      </w:r>
    </w:p>
    <w:p w:rsidR="00863587" w:rsidRDefault="00863587" w:rsidP="00863587">
      <w:pPr>
        <w:ind w:firstLine="709"/>
        <w:jc w:val="both"/>
      </w:pPr>
      <w:r w:rsidRPr="00863587">
        <w:t>–</w:t>
      </w:r>
      <w:r>
        <w:rPr>
          <w:lang w:val="uk-UA"/>
        </w:rPr>
        <w:t xml:space="preserve"> </w:t>
      </w:r>
      <w:r>
        <w:t>у стародавньому живопису Єгипту фараон зображався великим, а всі іншімаленькими;</w:t>
      </w:r>
    </w:p>
    <w:p w:rsidR="00863587" w:rsidRDefault="00863587" w:rsidP="00863587">
      <w:pPr>
        <w:ind w:firstLine="709"/>
        <w:jc w:val="both"/>
      </w:pPr>
      <w:r w:rsidRPr="00863587">
        <w:t>–</w:t>
      </w:r>
      <w:r>
        <w:t xml:space="preserve"> керівник організації відвідав збори трудового колективу певного підрозділу;</w:t>
      </w:r>
    </w:p>
    <w:p w:rsidR="00863587" w:rsidRDefault="00863587" w:rsidP="00863587">
      <w:pPr>
        <w:ind w:firstLine="709"/>
        <w:jc w:val="both"/>
      </w:pPr>
      <w:r w:rsidRPr="00863587">
        <w:t>–</w:t>
      </w:r>
      <w:r>
        <w:t xml:space="preserve"> шестигранна зірка;</w:t>
      </w:r>
    </w:p>
    <w:p w:rsidR="00863587" w:rsidRDefault="00863587" w:rsidP="00863587">
      <w:pPr>
        <w:ind w:firstLine="709"/>
        <w:jc w:val="both"/>
      </w:pPr>
      <w:r w:rsidRPr="00863587">
        <w:t>–</w:t>
      </w:r>
      <w:r>
        <w:t xml:space="preserve"> відвідування Президентом України вистави в театрі;</w:t>
      </w:r>
    </w:p>
    <w:p w:rsidR="00863587" w:rsidRDefault="00863587" w:rsidP="00863587">
      <w:pPr>
        <w:ind w:firstLine="709"/>
        <w:jc w:val="both"/>
      </w:pPr>
      <w:r w:rsidRPr="00863587">
        <w:t>–</w:t>
      </w:r>
      <w:r>
        <w:t xml:space="preserve"> газета надрукувала фотознімок кандидата в депутати в колі сім’ї;</w:t>
      </w:r>
    </w:p>
    <w:p w:rsidR="00863587" w:rsidRDefault="00863587" w:rsidP="00863587">
      <w:pPr>
        <w:ind w:firstLine="709"/>
        <w:jc w:val="both"/>
      </w:pPr>
      <w:r w:rsidRPr="00863587">
        <w:t>–</w:t>
      </w:r>
      <w:r>
        <w:t xml:space="preserve"> лист, надрукований на фірмовому бланку підприємства.</w:t>
      </w:r>
    </w:p>
    <w:p w:rsidR="00863587" w:rsidRDefault="00863587" w:rsidP="00863587">
      <w:pPr>
        <w:ind w:firstLine="709"/>
        <w:jc w:val="both"/>
      </w:pPr>
      <w:r>
        <w:t>Наведіть приклади.</w:t>
      </w:r>
    </w:p>
    <w:p w:rsidR="00863587" w:rsidRDefault="00863587" w:rsidP="00863587">
      <w:pPr>
        <w:ind w:firstLine="709"/>
        <w:jc w:val="both"/>
      </w:pPr>
    </w:p>
    <w:p w:rsidR="0091085A" w:rsidRDefault="008A05BE" w:rsidP="00863587">
      <w:pPr>
        <w:ind w:firstLine="709"/>
        <w:jc w:val="both"/>
      </w:pPr>
      <w:r>
        <w:rPr>
          <w:b/>
          <w:lang w:val="uk-UA"/>
        </w:rPr>
        <w:t>2</w:t>
      </w:r>
      <w:r w:rsidR="00863587" w:rsidRPr="00863587">
        <w:rPr>
          <w:b/>
        </w:rPr>
        <w:t>.</w:t>
      </w:r>
      <w:r w:rsidR="00863587">
        <w:t xml:space="preserve"> Проведіть порівняльний аналіз основних моделей комунікації, визначте їхні</w:t>
      </w:r>
      <w:r w:rsidR="00863587">
        <w:rPr>
          <w:lang w:val="uk-UA"/>
        </w:rPr>
        <w:t xml:space="preserve"> </w:t>
      </w:r>
      <w:r w:rsidR="00863587">
        <w:t>переваги, вади та обмеження.</w:t>
      </w:r>
    </w:p>
    <w:p w:rsidR="005A6022" w:rsidRDefault="005A6022" w:rsidP="00863587">
      <w:pPr>
        <w:ind w:firstLine="709"/>
        <w:jc w:val="both"/>
      </w:pPr>
    </w:p>
    <w:p w:rsidR="005A6022" w:rsidRPr="006D2E7D" w:rsidRDefault="006D2E7D" w:rsidP="006D2E7D">
      <w:pPr>
        <w:ind w:firstLine="709"/>
        <w:jc w:val="center"/>
        <w:rPr>
          <w:b/>
          <w:lang w:val="uk-UA"/>
        </w:rPr>
      </w:pPr>
      <w:r w:rsidRPr="006D2E7D">
        <w:rPr>
          <w:b/>
          <w:lang w:val="uk-UA"/>
        </w:rPr>
        <w:t>Тести</w:t>
      </w: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.1. Які етапи проходять повідомлення від відправника до одержувача?</w:t>
      </w:r>
    </w:p>
    <w:p w:rsidR="005A6022" w:rsidRPr="00960761" w:rsidRDefault="005A6022" w:rsidP="005A6022">
      <w:pPr>
        <w:ind w:firstLine="709"/>
        <w:jc w:val="both"/>
      </w:pPr>
      <w:r>
        <w:t>1. зародження ідеї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кодування інформації і вибір каналу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передача інформації і декодування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усі наведені вище етапи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44DEB">
        <w:rPr>
          <w:i/>
        </w:rPr>
        <w:t>1</w:t>
      </w:r>
      <w:r w:rsidR="005A6022" w:rsidRPr="00944DEB">
        <w:rPr>
          <w:i/>
        </w:rPr>
        <w:t>.2. Хто розробив класичну модель комунікації, у якій елементи комунікації включені в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модель в порядку відповіді на питання: «ХТО повідомляє? – ЩО повідомляє? – За яким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КАНАЛОМ? – КОМУ? – З ЯКИМ ЕФЕКТОМ?»?</w:t>
      </w:r>
    </w:p>
    <w:p w:rsidR="005A6022" w:rsidRPr="00960761" w:rsidRDefault="005A6022" w:rsidP="005A6022">
      <w:pPr>
        <w:ind w:firstLine="709"/>
        <w:jc w:val="both"/>
      </w:pPr>
      <w:r>
        <w:t>1. К. Шеннон-У. Уівер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Г. Лассуелл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У. Шрам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Г. Почепцов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 xml:space="preserve">.3. Хто розробив модель комунікації, яка змодельована </w:t>
      </w:r>
      <w:r w:rsidR="000918DA" w:rsidRPr="00944DEB">
        <w:rPr>
          <w:i/>
        </w:rPr>
        <w:t>на основі вивчення ефективності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поширення радіохвиль і сигналів в телефонному кабелі? Ця модель включає джерело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інформації, передавач, сигнал, канал, приймач, мета повідомлення, джерело перешкод.</w:t>
      </w:r>
    </w:p>
    <w:p w:rsidR="005A6022" w:rsidRPr="00960761" w:rsidRDefault="005A6022" w:rsidP="005A6022">
      <w:pPr>
        <w:ind w:firstLine="709"/>
        <w:jc w:val="both"/>
      </w:pPr>
      <w:r>
        <w:lastRenderedPageBreak/>
        <w:t>1. К. Шеннон-У. Уівер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Г. Лассуел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У. Шрам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Аристотель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.4. Хто розробив модель комунікації як лінійний лан</w:t>
      </w:r>
      <w:r w:rsidR="000918DA" w:rsidRPr="00944DEB">
        <w:rPr>
          <w:i/>
        </w:rPr>
        <w:t>цюг, до якого входять «оратор –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промова – аудиторія» як основні елементи акту комунікації?</w:t>
      </w:r>
    </w:p>
    <w:p w:rsidR="005A6022" w:rsidRPr="00960761" w:rsidRDefault="005A6022" w:rsidP="005A6022">
      <w:pPr>
        <w:ind w:firstLine="709"/>
        <w:jc w:val="both"/>
      </w:pPr>
      <w:r>
        <w:t>1. К. Шеннон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Г. Лассуел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У. Шрам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Аристотель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.5. Хто вперше структурував основні компоненти буд</w:t>
      </w:r>
      <w:r w:rsidR="000918DA" w:rsidRPr="00944DEB">
        <w:rPr>
          <w:i/>
        </w:rPr>
        <w:t>ь-якого інформаційного зв'язку,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виділивши шість компонентів: джерело, передавач, лінія зв’язку, приймач, адресат,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джерело перешкод? Цей науковець найбільшу увагу приділив проблемі перешкод.</w:t>
      </w:r>
    </w:p>
    <w:p w:rsidR="005A6022" w:rsidRPr="00960761" w:rsidRDefault="005A6022" w:rsidP="005A6022">
      <w:pPr>
        <w:ind w:firstLine="709"/>
        <w:jc w:val="both"/>
      </w:pPr>
      <w:r>
        <w:t>1. К. Шеннон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Г. Лассуел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У. Шрам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Аристотель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.6. Хто розробив модель двоступеневої комунікаці</w:t>
      </w:r>
      <w:r w:rsidR="000918DA" w:rsidRPr="00944DEB">
        <w:rPr>
          <w:i/>
        </w:rPr>
        <w:t>ї, згідно з якою інформація, що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поширюється мас-медіа, досягає цільової аудиторії не прямо, а в два етапи (через «лідерів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думки» і через формальні канали комунікації)?</w:t>
      </w:r>
    </w:p>
    <w:p w:rsidR="005A6022" w:rsidRPr="00960761" w:rsidRDefault="005A6022" w:rsidP="005A6022">
      <w:pPr>
        <w:ind w:firstLine="709"/>
        <w:jc w:val="both"/>
      </w:pPr>
      <w:r>
        <w:t>1. К. Шеннон-У. Уівер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П. Лазарсфельд і Р. Мертон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Г. Лассуелл і К. Шеннон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П. Лазарсфельд і К. Шеннон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.7. Аналіз моделей дозволяє виділити й охарактеризувати та</w:t>
      </w:r>
      <w:r w:rsidR="000918DA" w:rsidRPr="00944DEB">
        <w:rPr>
          <w:i/>
        </w:rPr>
        <w:t>кі елементи комунікативного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акту, як …</w:t>
      </w:r>
    </w:p>
    <w:p w:rsidR="005A6022" w:rsidRPr="00960761" w:rsidRDefault="005A6022" w:rsidP="005A6022">
      <w:pPr>
        <w:ind w:firstLine="709"/>
        <w:jc w:val="both"/>
      </w:pPr>
      <w:r>
        <w:t>1. джерело (комунікатор)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кодування (декодування), повідомлення, канал, одержувач повідомлення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бар’єр, зворотній зв’язок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усі названі вище елементи комунікативного акту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.8. У комунікавістиці метод моделювання використовується …</w:t>
      </w:r>
    </w:p>
    <w:p w:rsidR="005A6022" w:rsidRPr="00960761" w:rsidRDefault="005A6022" w:rsidP="005A6022">
      <w:pPr>
        <w:ind w:firstLine="709"/>
        <w:jc w:val="both"/>
      </w:pPr>
      <w:r>
        <w:t>1. як дослідницький прийом для пояснення комунікативних процесів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як схематизований опис реального комунікативного процесу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як спрощений опис реального комунікативного процесу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 всіх названих вище цілях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.9. По співвідношенню функцій умовно виділяються повідомлення …</w:t>
      </w:r>
    </w:p>
    <w:p w:rsidR="005A6022" w:rsidRPr="00960761" w:rsidRDefault="005A6022" w:rsidP="000918DA">
      <w:pPr>
        <w:ind w:firstLine="709"/>
        <w:jc w:val="both"/>
      </w:pPr>
      <w:r>
        <w:t>1. спонукальні (переконання, навіювання, наказ, пр</w:t>
      </w:r>
      <w:r w:rsidR="000918DA">
        <w:t>охання); інформативні (передача</w:t>
      </w:r>
      <w:r w:rsidR="000918DA" w:rsidRPr="00960761">
        <w:t xml:space="preserve"> </w:t>
      </w:r>
      <w:r>
        <w:t>реальних або вигаданих відомостей)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експресивні (збудження емоційного переживання)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встановлення і підтримання контакту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усі наведені вище повідомлення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.10. До характеристик зворотнього зв’язку в процесі соц</w:t>
      </w:r>
      <w:r w:rsidR="000918DA" w:rsidRPr="00944DEB">
        <w:rPr>
          <w:i/>
        </w:rPr>
        <w:t>іальної комунікації відносяться</w:t>
      </w:r>
      <w:r w:rsidR="000918DA" w:rsidRPr="00960761">
        <w:rPr>
          <w:i/>
        </w:rPr>
        <w:t xml:space="preserve"> </w:t>
      </w:r>
      <w:r w:rsidR="000918DA" w:rsidRPr="00944DEB">
        <w:rPr>
          <w:i/>
        </w:rPr>
        <w:t>…</w:t>
      </w:r>
    </w:p>
    <w:p w:rsidR="005A6022" w:rsidRPr="00960761" w:rsidRDefault="005A6022" w:rsidP="005A6022">
      <w:pPr>
        <w:ind w:firstLine="709"/>
        <w:jc w:val="both"/>
      </w:pPr>
      <w:r>
        <w:t>1. він є двостороннім процесом, дозволяє обом сторонам коректувати свої цілі</w:t>
      </w:r>
      <w:r w:rsidR="000918DA" w:rsidRPr="00960761">
        <w:t>;</w:t>
      </w:r>
    </w:p>
    <w:p w:rsidR="005A6022" w:rsidRPr="00960761" w:rsidRDefault="005A6022" w:rsidP="000918DA">
      <w:pPr>
        <w:ind w:firstLine="709"/>
        <w:jc w:val="both"/>
      </w:pPr>
      <w:r>
        <w:t>2. він є двостороннім процесом, дозволяє обом ст</w:t>
      </w:r>
      <w:r w:rsidR="000918DA">
        <w:t>оронам коректувати поведінку по</w:t>
      </w:r>
      <w:r w:rsidR="000918DA" w:rsidRPr="00960761">
        <w:t xml:space="preserve"> </w:t>
      </w:r>
      <w:r>
        <w:t>відношенню один до одного</w:t>
      </w:r>
      <w:r w:rsidR="000918DA" w:rsidRPr="00960761">
        <w:t>;</w:t>
      </w:r>
    </w:p>
    <w:p w:rsidR="005A6022" w:rsidRPr="00960761" w:rsidRDefault="005A6022" w:rsidP="000918DA">
      <w:pPr>
        <w:ind w:firstLine="709"/>
        <w:jc w:val="both"/>
      </w:pPr>
      <w:r>
        <w:lastRenderedPageBreak/>
        <w:t>3. він відмінний від аналогічних процесів в автоматич</w:t>
      </w:r>
      <w:r w:rsidR="000918DA">
        <w:t>них системах, так як відповідна</w:t>
      </w:r>
      <w:r w:rsidR="000918DA" w:rsidRPr="00960761">
        <w:t xml:space="preserve"> </w:t>
      </w:r>
      <w:r>
        <w:t>реакція отримувача повідомлення не може бути пе</w:t>
      </w:r>
      <w:r w:rsidR="000918DA">
        <w:t>редбачена з абсолютною</w:t>
      </w:r>
      <w:r w:rsidR="000918DA" w:rsidRPr="00960761">
        <w:t xml:space="preserve"> </w:t>
      </w:r>
      <w:r>
        <w:t>точністю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усі наведені вище характеристики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.11. Яка модель комунікації вперше була обґрунтована у 1940 році під час проведення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виборчої кампанії у штаті Огайо (США), а більш ґрунтовно розроблена П. Лазарсфельдом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і Р. Мертоном?</w:t>
      </w:r>
    </w:p>
    <w:p w:rsidR="005A6022" w:rsidRPr="00960761" w:rsidRDefault="005A6022" w:rsidP="005A6022">
      <w:pPr>
        <w:ind w:firstLine="709"/>
        <w:jc w:val="both"/>
      </w:pPr>
      <w:r>
        <w:t>1. циркулярна модель комунікації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модель оратор – промова – слухач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модель двоступеневої комунікації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Стендфорська модель комунікації</w:t>
      </w:r>
      <w:r w:rsidR="000918DA" w:rsidRPr="00960761">
        <w:t>.</w:t>
      </w:r>
    </w:p>
    <w:p w:rsidR="000918DA" w:rsidRPr="000918DA" w:rsidRDefault="000918DA" w:rsidP="005A6022">
      <w:pPr>
        <w:ind w:firstLine="709"/>
        <w:jc w:val="both"/>
        <w:rPr>
          <w:b/>
        </w:rPr>
      </w:pPr>
    </w:p>
    <w:p w:rsidR="005A6022" w:rsidRPr="00944DEB" w:rsidRDefault="00102043" w:rsidP="00944DEB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 xml:space="preserve">.12. Яка модель наглядно демонструє, що при </w:t>
      </w:r>
      <w:r w:rsidR="00944DEB">
        <w:rPr>
          <w:i/>
        </w:rPr>
        <w:t>обміні повідомленнями джерело й</w:t>
      </w:r>
      <w:r w:rsidR="00944DEB">
        <w:rPr>
          <w:i/>
          <w:lang w:val="uk-UA"/>
        </w:rPr>
        <w:t xml:space="preserve"> </w:t>
      </w:r>
      <w:r w:rsidR="005A6022" w:rsidRPr="00944DEB">
        <w:rPr>
          <w:i/>
        </w:rPr>
        <w:t>отримувач міняються ролями, в результаті чого комунікація перетворюється в діалог?</w:t>
      </w:r>
    </w:p>
    <w:p w:rsidR="005A6022" w:rsidRPr="00960761" w:rsidRDefault="005A6022" w:rsidP="005A6022">
      <w:pPr>
        <w:ind w:firstLine="709"/>
        <w:jc w:val="both"/>
      </w:pPr>
      <w:r>
        <w:t>1. модель Аристотеля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модель Шрама-Осгуда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Модель К. Шеннона-У. Уівера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Стендфорська модель комунікації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.13. У якому році у працях Шрама і Осгуда була запронована циркулярна (циклічна)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модель комунікації?</w:t>
      </w:r>
    </w:p>
    <w:p w:rsidR="005A6022" w:rsidRPr="00960761" w:rsidRDefault="005A6022" w:rsidP="005A6022">
      <w:pPr>
        <w:ind w:firstLine="709"/>
        <w:jc w:val="both"/>
      </w:pPr>
      <w:r>
        <w:t>1. у 1914 році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у 1934 році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у 1954 році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 1974 році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.14. Комунікативна концепція Г. Лассуе</w:t>
      </w:r>
      <w:r w:rsidR="000918DA" w:rsidRPr="00944DEB">
        <w:rPr>
          <w:i/>
        </w:rPr>
        <w:t>лла має такі характеристики ...</w:t>
      </w:r>
      <w:r w:rsidR="000918DA" w:rsidRPr="00960761">
        <w:rPr>
          <w:i/>
        </w:rPr>
        <w:t xml:space="preserve"> </w:t>
      </w:r>
      <w:r w:rsidR="005A6022" w:rsidRPr="00944DEB">
        <w:rPr>
          <w:i/>
        </w:rPr>
        <w:t>являє собою модель дослідження комунікативного процесу</w:t>
      </w:r>
    </w:p>
    <w:p w:rsidR="005A6022" w:rsidRPr="00960761" w:rsidRDefault="005A6022" w:rsidP="005A6022">
      <w:pPr>
        <w:ind w:firstLine="709"/>
        <w:jc w:val="both"/>
      </w:pPr>
      <w:r>
        <w:t>1. є розгорнутим планом власне комунікативної дії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вона монологічна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в її конфігурацію не входить зворотній зв'язок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усе зазначене вище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44DEB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44DEB">
        <w:rPr>
          <w:i/>
        </w:rPr>
        <w:t>.15. У процесі комунікації перетворення повідомлення в символічну форму відбувається</w:t>
      </w:r>
      <w:r w:rsidR="000918DA" w:rsidRPr="00960761">
        <w:rPr>
          <w:i/>
        </w:rPr>
        <w:t xml:space="preserve"> </w:t>
      </w:r>
      <w:r w:rsidR="000918DA" w:rsidRPr="00944DEB">
        <w:rPr>
          <w:i/>
        </w:rPr>
        <w:t>за допомогою …</w:t>
      </w:r>
    </w:p>
    <w:p w:rsidR="005A6022" w:rsidRPr="00960761" w:rsidRDefault="005A6022" w:rsidP="005A6022">
      <w:pPr>
        <w:ind w:firstLine="709"/>
        <w:jc w:val="both"/>
      </w:pPr>
      <w:r>
        <w:t>1. декодування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каналу передачі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зворотнього зв’язку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72B68" w:rsidRDefault="00102043" w:rsidP="00972B68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72B68">
        <w:rPr>
          <w:i/>
        </w:rPr>
        <w:t>.16. У процесі комунікації розшифровка повідомлення, яка в ре</w:t>
      </w:r>
      <w:r w:rsidR="00972B68" w:rsidRPr="00972B68">
        <w:rPr>
          <w:i/>
        </w:rPr>
        <w:t>зультаті різних перешкод</w:t>
      </w:r>
      <w:r w:rsidR="00972B68" w:rsidRPr="00972B68">
        <w:rPr>
          <w:i/>
          <w:lang w:val="uk-UA"/>
        </w:rPr>
        <w:t xml:space="preserve"> </w:t>
      </w:r>
      <w:r w:rsidR="005A6022" w:rsidRPr="00972B68">
        <w:rPr>
          <w:i/>
        </w:rPr>
        <w:t>може бути більш-менш адекватною, відбувається за допомогою …</w:t>
      </w:r>
    </w:p>
    <w:p w:rsidR="005A6022" w:rsidRPr="00960761" w:rsidRDefault="005A6022" w:rsidP="005A6022">
      <w:pPr>
        <w:ind w:firstLine="709"/>
        <w:jc w:val="both"/>
      </w:pPr>
      <w:r>
        <w:t>1. декодування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каналу передачі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зворотнього зв’язку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72B68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72B68">
        <w:rPr>
          <w:i/>
        </w:rPr>
        <w:t>.17. У процесі комунікації шляхом (він може бути міжособистісним і масовим) фізичної</w:t>
      </w:r>
      <w:r w:rsidR="000918DA" w:rsidRPr="00960761">
        <w:rPr>
          <w:i/>
        </w:rPr>
        <w:t xml:space="preserve"> </w:t>
      </w:r>
      <w:r w:rsidR="005A6022" w:rsidRPr="00972B68">
        <w:rPr>
          <w:i/>
        </w:rPr>
        <w:t>передачі повідомлення, засобом, за допомогою якого пер</w:t>
      </w:r>
      <w:r w:rsidR="000918DA" w:rsidRPr="00972B68">
        <w:rPr>
          <w:i/>
        </w:rPr>
        <w:t>едається повідомлення, виступає</w:t>
      </w:r>
      <w:r w:rsidR="005A6022" w:rsidRPr="00972B68">
        <w:rPr>
          <w:i/>
        </w:rPr>
        <w:t>…</w:t>
      </w:r>
    </w:p>
    <w:p w:rsidR="005A6022" w:rsidRPr="00960761" w:rsidRDefault="005A6022" w:rsidP="005A6022">
      <w:pPr>
        <w:ind w:firstLine="709"/>
        <w:jc w:val="both"/>
      </w:pPr>
      <w:r>
        <w:t>1. декодування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канал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зворотній зв’язок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72B68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72B68">
        <w:rPr>
          <w:i/>
        </w:rPr>
        <w:t>.18. У процесі комунікації інформація, ідея (що складається із символів і може бути</w:t>
      </w:r>
      <w:r w:rsidR="000918DA" w:rsidRPr="00960761">
        <w:rPr>
          <w:i/>
        </w:rPr>
        <w:t xml:space="preserve"> </w:t>
      </w:r>
      <w:r w:rsidR="005A6022" w:rsidRPr="00972B68">
        <w:rPr>
          <w:i/>
        </w:rPr>
        <w:t>усною, письмовою або візуальною), заради якої здійснюється комунікація, має назву …</w:t>
      </w:r>
    </w:p>
    <w:p w:rsidR="005A6022" w:rsidRPr="00960761" w:rsidRDefault="005A6022" w:rsidP="005A6022">
      <w:pPr>
        <w:ind w:firstLine="709"/>
        <w:jc w:val="both"/>
      </w:pPr>
      <w:r>
        <w:t>1. повідомлення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канал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декодування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72B68" w:rsidRDefault="00102043" w:rsidP="000918DA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72B68">
        <w:rPr>
          <w:i/>
        </w:rPr>
        <w:t>.19. Коли у процесі комунікації прийняте повідомле</w:t>
      </w:r>
      <w:r w:rsidR="000918DA" w:rsidRPr="00972B68">
        <w:rPr>
          <w:i/>
        </w:rPr>
        <w:t>ння викликає у одержувача якусь</w:t>
      </w:r>
      <w:r w:rsidR="000918DA" w:rsidRPr="00960761">
        <w:rPr>
          <w:i/>
        </w:rPr>
        <w:t xml:space="preserve"> </w:t>
      </w:r>
      <w:r w:rsidR="005A6022" w:rsidRPr="00972B68">
        <w:rPr>
          <w:i/>
        </w:rPr>
        <w:t>реакцію, так як в результаті комунікації у нього відбулися зміни в знаннях, установках або</w:t>
      </w:r>
      <w:r w:rsidR="000918DA" w:rsidRPr="00960761">
        <w:rPr>
          <w:i/>
        </w:rPr>
        <w:t xml:space="preserve"> </w:t>
      </w:r>
      <w:r w:rsidR="005A6022" w:rsidRPr="00972B68">
        <w:rPr>
          <w:i/>
        </w:rPr>
        <w:t>поведінці, це означає …</w:t>
      </w:r>
    </w:p>
    <w:p w:rsidR="005A6022" w:rsidRPr="00960761" w:rsidRDefault="005A6022" w:rsidP="005A6022">
      <w:pPr>
        <w:ind w:firstLine="709"/>
        <w:jc w:val="both"/>
      </w:pPr>
      <w:r>
        <w:t>1. зворотній зв'язок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декодування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канал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972B68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972B68">
        <w:rPr>
          <w:i/>
        </w:rPr>
        <w:t>.20. До підрівнів міжособистісної комунікації відносяться …</w:t>
      </w:r>
    </w:p>
    <w:p w:rsidR="005A6022" w:rsidRPr="00960761" w:rsidRDefault="005A6022" w:rsidP="005A6022">
      <w:pPr>
        <w:ind w:firstLine="709"/>
        <w:jc w:val="both"/>
      </w:pPr>
      <w:r>
        <w:t>1. соціально-рольовий, на якому контакти людей обмежуються необхідністю. Ці</w:t>
      </w:r>
      <w:r w:rsidR="000918DA" w:rsidRPr="00960761">
        <w:t xml:space="preserve"> </w:t>
      </w:r>
      <w:r>
        <w:t>взаємини мають короткостроковий характер і полягають у спілкуванні на вулиці, в</w:t>
      </w:r>
      <w:r w:rsidR="000918DA" w:rsidRPr="00960761">
        <w:t xml:space="preserve"> </w:t>
      </w:r>
      <w:r w:rsidR="000918DA">
        <w:t>транспорті, в магазині тощо</w:t>
      </w:r>
      <w:r w:rsidR="000918DA" w:rsidRPr="00960761">
        <w:t>;</w:t>
      </w:r>
    </w:p>
    <w:p w:rsidR="005A6022" w:rsidRPr="00960761" w:rsidRDefault="005A6022" w:rsidP="000918DA">
      <w:pPr>
        <w:ind w:firstLine="709"/>
        <w:jc w:val="both"/>
      </w:pPr>
      <w:r>
        <w:t xml:space="preserve">2. діловий, де людей об'єднує спільна діяльність </w:t>
      </w:r>
      <w:r w:rsidR="000918DA">
        <w:t>по досягненню спільної мети. Це</w:t>
      </w:r>
      <w:r w:rsidR="000918DA" w:rsidRPr="00960761">
        <w:t xml:space="preserve"> </w:t>
      </w:r>
      <w:r>
        <w:t>професійно орієнтовані відносини, які проявляютьс</w:t>
      </w:r>
      <w:r w:rsidR="000918DA">
        <w:t>я в процесі ділової комунікації</w:t>
      </w:r>
      <w:r w:rsidR="000918DA" w:rsidRPr="00960761">
        <w:t xml:space="preserve"> </w:t>
      </w:r>
      <w:r>
        <w:t>співробітників різних організацій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інтимно-особистісний, що характеризується спілкуванням, заснованим на</w:t>
      </w:r>
      <w:r w:rsidR="000918DA" w:rsidRPr="00960761">
        <w:t xml:space="preserve"> </w:t>
      </w:r>
      <w:r>
        <w:t>психологічній та соціальній близькості учасників комунікації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усі наведені вище</w:t>
      </w:r>
      <w:r w:rsidR="000918DA" w:rsidRPr="00960761">
        <w:t>.</w:t>
      </w:r>
    </w:p>
    <w:p w:rsidR="000918DA" w:rsidRDefault="000918DA" w:rsidP="005A6022">
      <w:pPr>
        <w:ind w:firstLine="709"/>
        <w:jc w:val="both"/>
      </w:pPr>
    </w:p>
    <w:p w:rsidR="005A6022" w:rsidRPr="00345E79" w:rsidRDefault="00102043" w:rsidP="005A6022">
      <w:pPr>
        <w:ind w:firstLine="709"/>
        <w:jc w:val="both"/>
        <w:rPr>
          <w:i/>
        </w:rPr>
      </w:pPr>
      <w:r w:rsidRPr="00960761">
        <w:rPr>
          <w:i/>
        </w:rPr>
        <w:t>1</w:t>
      </w:r>
      <w:r w:rsidR="005A6022" w:rsidRPr="00345E79">
        <w:rPr>
          <w:i/>
        </w:rPr>
        <w:t>.21. Специфічними рисами групової комунікації в малих групах є такі …</w:t>
      </w:r>
    </w:p>
    <w:p w:rsidR="005A6022" w:rsidRPr="00960761" w:rsidRDefault="005A6022" w:rsidP="005A6022">
      <w:pPr>
        <w:ind w:firstLine="709"/>
        <w:jc w:val="both"/>
      </w:pPr>
      <w:r>
        <w:t>1. структура інформаційних потоків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2. ступінь ідентифікації людини в групі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3. можливості прийняття групового рішення</w:t>
      </w:r>
      <w:r w:rsidR="000918DA" w:rsidRPr="00960761">
        <w:t>;</w:t>
      </w:r>
    </w:p>
    <w:p w:rsidR="005A6022" w:rsidRPr="00960761" w:rsidRDefault="005A6022" w:rsidP="005A6022">
      <w:pPr>
        <w:ind w:firstLine="709"/>
        <w:jc w:val="both"/>
      </w:pPr>
      <w:r>
        <w:t>4. усі наведені вище</w:t>
      </w:r>
      <w:r w:rsidR="000918DA" w:rsidRPr="00960761">
        <w:t>.</w:t>
      </w:r>
    </w:p>
    <w:p w:rsidR="005A6022" w:rsidRDefault="005A6022" w:rsidP="00863587">
      <w:pPr>
        <w:ind w:firstLine="709"/>
        <w:jc w:val="both"/>
      </w:pPr>
    </w:p>
    <w:p w:rsidR="0091085A" w:rsidRDefault="0091085A" w:rsidP="0091085A">
      <w:pPr>
        <w:ind w:firstLine="709"/>
        <w:jc w:val="both"/>
        <w:rPr>
          <w:rStyle w:val="fontstyle01"/>
        </w:rPr>
      </w:pPr>
      <w:r>
        <w:rPr>
          <w:rStyle w:val="fontstyle01"/>
        </w:rPr>
        <w:t xml:space="preserve">ТЕМА 2. </w:t>
      </w:r>
      <w:r w:rsidR="00366B21" w:rsidRPr="00366B21">
        <w:rPr>
          <w:rStyle w:val="fontstyle01"/>
        </w:rPr>
        <w:t>КОМУНІКАТИВНІ БАР’ЄРИ І КОМУНІКАТИВНІ СТРАТЕГІЇ</w:t>
      </w:r>
    </w:p>
    <w:p w:rsidR="0091085A" w:rsidRDefault="0091085A" w:rsidP="0091085A">
      <w:pPr>
        <w:ind w:firstLine="709"/>
        <w:jc w:val="both"/>
        <w:rPr>
          <w:rStyle w:val="fontstyle01"/>
        </w:rPr>
      </w:pPr>
    </w:p>
    <w:p w:rsidR="0091085A" w:rsidRPr="0091085A" w:rsidRDefault="0091085A" w:rsidP="0091085A">
      <w:pPr>
        <w:ind w:firstLine="709"/>
        <w:jc w:val="center"/>
        <w:rPr>
          <w:rStyle w:val="fontstyle01"/>
        </w:rPr>
      </w:pPr>
      <w:r w:rsidRPr="0091085A">
        <w:rPr>
          <w:rStyle w:val="fontstyle01"/>
        </w:rPr>
        <w:t>План</w:t>
      </w:r>
    </w:p>
    <w:p w:rsidR="00366B21" w:rsidRDefault="00366B21" w:rsidP="00366B21">
      <w:pPr>
        <w:ind w:firstLine="709"/>
        <w:jc w:val="both"/>
      </w:pPr>
      <w:r>
        <w:t>1. Поняття «комунікативні бар’єри». Множинність класифікацій комунікативних</w:t>
      </w:r>
      <w:r>
        <w:rPr>
          <w:lang w:val="uk-UA"/>
        </w:rPr>
        <w:t xml:space="preserve"> </w:t>
      </w:r>
      <w:r>
        <w:t>бар’єрів.</w:t>
      </w:r>
    </w:p>
    <w:p w:rsidR="00366B21" w:rsidRDefault="00366B21" w:rsidP="00366B21">
      <w:pPr>
        <w:ind w:firstLine="709"/>
        <w:jc w:val="both"/>
      </w:pPr>
      <w:r>
        <w:t>2. Технології подолання бар’єрів комунікації.</w:t>
      </w:r>
    </w:p>
    <w:p w:rsidR="00366B21" w:rsidRDefault="00366B21" w:rsidP="00366B21">
      <w:pPr>
        <w:ind w:firstLine="709"/>
        <w:jc w:val="both"/>
      </w:pPr>
      <w:r>
        <w:t>3. Цензура як специфічний бар’єр комунікації.</w:t>
      </w:r>
    </w:p>
    <w:p w:rsidR="00366B21" w:rsidRDefault="00366B21" w:rsidP="00366B21">
      <w:pPr>
        <w:ind w:firstLine="709"/>
        <w:jc w:val="both"/>
      </w:pPr>
      <w:r>
        <w:t>4. Комунікативні стратегії і комунікативні технології.</w:t>
      </w:r>
    </w:p>
    <w:p w:rsidR="00366B21" w:rsidRDefault="00366B21" w:rsidP="00366B21">
      <w:pPr>
        <w:ind w:firstLine="709"/>
        <w:jc w:val="both"/>
      </w:pPr>
    </w:p>
    <w:p w:rsidR="00CF680B" w:rsidRPr="00CF680B" w:rsidRDefault="00CF680B" w:rsidP="00CF680B">
      <w:pPr>
        <w:ind w:firstLine="709"/>
        <w:jc w:val="center"/>
        <w:rPr>
          <w:b/>
        </w:rPr>
      </w:pPr>
      <w:r w:rsidRPr="00CF680B">
        <w:rPr>
          <w:b/>
        </w:rPr>
        <w:t>Завдання</w:t>
      </w:r>
    </w:p>
    <w:p w:rsidR="00CF680B" w:rsidRDefault="00CF680B" w:rsidP="00CF680B">
      <w:pPr>
        <w:ind w:firstLine="709"/>
        <w:jc w:val="both"/>
      </w:pPr>
      <w:r w:rsidRPr="008B28AC">
        <w:rPr>
          <w:b/>
        </w:rPr>
        <w:t>1.</w:t>
      </w:r>
      <w:r>
        <w:t xml:space="preserve"> Певні перешкоди, що заважають контакту комунікатора та реципієнта,</w:t>
      </w:r>
      <w:r>
        <w:rPr>
          <w:lang w:val="uk-UA"/>
        </w:rPr>
        <w:t xml:space="preserve"> </w:t>
      </w:r>
      <w:r>
        <w:t>називаються комунікативними бар’єрами. Проаналізуйте, як окремі з них проявляються в</w:t>
      </w:r>
      <w:r>
        <w:rPr>
          <w:lang w:val="uk-UA"/>
        </w:rPr>
        <w:t xml:space="preserve"> </w:t>
      </w:r>
      <w:r>
        <w:t>соціальних комунікаціях. Як їх можна подолати або запобігти їхньому негативному</w:t>
      </w:r>
      <w:r>
        <w:rPr>
          <w:lang w:val="uk-UA"/>
        </w:rPr>
        <w:t xml:space="preserve"> </w:t>
      </w:r>
      <w:r>
        <w:t>впливу?</w:t>
      </w:r>
    </w:p>
    <w:p w:rsidR="00CF680B" w:rsidRPr="00CF680B" w:rsidRDefault="00CF680B" w:rsidP="00CF680B">
      <w:pPr>
        <w:ind w:firstLine="709"/>
        <w:jc w:val="right"/>
        <w:rPr>
          <w:i/>
        </w:rPr>
      </w:pPr>
      <w:r w:rsidRPr="00CF680B">
        <w:rPr>
          <w:i/>
        </w:rPr>
        <w:t>Таблиця</w:t>
      </w:r>
      <w:r w:rsidRPr="00CF680B">
        <w:rPr>
          <w:i/>
          <w:lang w:val="uk-UA"/>
        </w:rPr>
        <w:t xml:space="preserve"> 2.1</w:t>
      </w:r>
      <w:r w:rsidRPr="00CF680B">
        <w:rPr>
          <w:i/>
        </w:rPr>
        <w:t xml:space="preserve">. </w:t>
      </w:r>
    </w:p>
    <w:p w:rsidR="0091085A" w:rsidRDefault="00CF680B" w:rsidP="00CF680B">
      <w:pPr>
        <w:ind w:firstLine="709"/>
        <w:jc w:val="center"/>
      </w:pPr>
      <w:r>
        <w:t>Комунікативні бар’єри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F680B" w:rsidTr="00CF680B">
        <w:tc>
          <w:tcPr>
            <w:tcW w:w="3209" w:type="dxa"/>
          </w:tcPr>
          <w:p w:rsidR="00CF680B" w:rsidRPr="00CF680B" w:rsidRDefault="00CF680B" w:rsidP="00CF680B">
            <w:pPr>
              <w:jc w:val="center"/>
              <w:rPr>
                <w:i/>
              </w:rPr>
            </w:pPr>
            <w:r w:rsidRPr="00CF680B">
              <w:rPr>
                <w:i/>
              </w:rPr>
              <w:t>Вид комунікативного</w:t>
            </w:r>
          </w:p>
          <w:p w:rsidR="00CF680B" w:rsidRPr="00CF680B" w:rsidRDefault="00CF680B" w:rsidP="00CF680B">
            <w:pPr>
              <w:jc w:val="center"/>
              <w:rPr>
                <w:i/>
              </w:rPr>
            </w:pPr>
            <w:r w:rsidRPr="00CF680B">
              <w:rPr>
                <w:i/>
              </w:rPr>
              <w:t>бар’єру</w:t>
            </w:r>
          </w:p>
        </w:tc>
        <w:tc>
          <w:tcPr>
            <w:tcW w:w="3210" w:type="dxa"/>
          </w:tcPr>
          <w:p w:rsidR="00CF680B" w:rsidRPr="00CF680B" w:rsidRDefault="00CF680B" w:rsidP="00CF680B">
            <w:pPr>
              <w:jc w:val="center"/>
              <w:rPr>
                <w:i/>
              </w:rPr>
            </w:pPr>
            <w:r w:rsidRPr="00CF680B">
              <w:rPr>
                <w:i/>
              </w:rPr>
              <w:t>Конкретні прояви його в</w:t>
            </w:r>
          </w:p>
          <w:p w:rsidR="00CF680B" w:rsidRPr="00CF680B" w:rsidRDefault="00CF680B" w:rsidP="00CF680B">
            <w:pPr>
              <w:jc w:val="center"/>
              <w:rPr>
                <w:i/>
              </w:rPr>
            </w:pPr>
            <w:r w:rsidRPr="00CF680B">
              <w:rPr>
                <w:i/>
              </w:rPr>
              <w:t>соціальній комунікації</w:t>
            </w:r>
          </w:p>
        </w:tc>
        <w:tc>
          <w:tcPr>
            <w:tcW w:w="3210" w:type="dxa"/>
          </w:tcPr>
          <w:p w:rsidR="00CF680B" w:rsidRPr="00CF680B" w:rsidRDefault="00CF680B" w:rsidP="00CF680B">
            <w:pPr>
              <w:jc w:val="center"/>
              <w:rPr>
                <w:i/>
              </w:rPr>
            </w:pPr>
            <w:r w:rsidRPr="00CF680B">
              <w:rPr>
                <w:i/>
              </w:rPr>
              <w:t>Шляхи подолання</w:t>
            </w:r>
          </w:p>
          <w:p w:rsidR="00CF680B" w:rsidRPr="00CF680B" w:rsidRDefault="00CF680B" w:rsidP="00CF680B">
            <w:pPr>
              <w:jc w:val="center"/>
              <w:rPr>
                <w:i/>
              </w:rPr>
            </w:pPr>
            <w:r w:rsidRPr="00CF680B">
              <w:rPr>
                <w:i/>
              </w:rPr>
              <w:t>відповідного бар’єру</w:t>
            </w:r>
          </w:p>
        </w:tc>
      </w:tr>
      <w:tr w:rsidR="00CF680B" w:rsidTr="00CF680B">
        <w:tc>
          <w:tcPr>
            <w:tcW w:w="3209" w:type="dxa"/>
          </w:tcPr>
          <w:p w:rsidR="00CF680B" w:rsidRDefault="008B28AC" w:rsidP="00CF680B">
            <w:pPr>
              <w:jc w:val="center"/>
            </w:pPr>
            <w:r w:rsidRPr="008B28AC">
              <w:t>Технічні</w:t>
            </w: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</w:tr>
      <w:tr w:rsidR="00CF680B" w:rsidTr="00CF680B">
        <w:tc>
          <w:tcPr>
            <w:tcW w:w="3209" w:type="dxa"/>
          </w:tcPr>
          <w:p w:rsidR="00CF680B" w:rsidRDefault="008B28AC" w:rsidP="00CF680B">
            <w:pPr>
              <w:jc w:val="center"/>
            </w:pPr>
            <w:r w:rsidRPr="008B28AC">
              <w:t>Психофізіологічні</w:t>
            </w: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</w:tr>
      <w:tr w:rsidR="00CF680B" w:rsidTr="00CF680B">
        <w:tc>
          <w:tcPr>
            <w:tcW w:w="3209" w:type="dxa"/>
          </w:tcPr>
          <w:p w:rsidR="00CF680B" w:rsidRDefault="008B28AC" w:rsidP="00CF680B">
            <w:pPr>
              <w:jc w:val="center"/>
            </w:pPr>
            <w:r w:rsidRPr="008B28AC">
              <w:t>Семантичні</w:t>
            </w: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</w:tr>
      <w:tr w:rsidR="00CF680B" w:rsidTr="00CF680B">
        <w:tc>
          <w:tcPr>
            <w:tcW w:w="3209" w:type="dxa"/>
          </w:tcPr>
          <w:p w:rsidR="00CF680B" w:rsidRDefault="008B28AC" w:rsidP="00CF680B">
            <w:pPr>
              <w:jc w:val="center"/>
            </w:pPr>
            <w:r w:rsidRPr="008B28AC">
              <w:t>Психологічні</w:t>
            </w: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</w:tr>
      <w:tr w:rsidR="00CF680B" w:rsidTr="00CF680B">
        <w:tc>
          <w:tcPr>
            <w:tcW w:w="3209" w:type="dxa"/>
          </w:tcPr>
          <w:p w:rsidR="00CF680B" w:rsidRDefault="008B28AC" w:rsidP="00CF680B">
            <w:pPr>
              <w:jc w:val="center"/>
            </w:pPr>
            <w:r w:rsidRPr="008B28AC">
              <w:lastRenderedPageBreak/>
              <w:t>Соціальні</w:t>
            </w: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</w:tr>
      <w:tr w:rsidR="00CF680B" w:rsidTr="00CF680B">
        <w:tc>
          <w:tcPr>
            <w:tcW w:w="3209" w:type="dxa"/>
          </w:tcPr>
          <w:p w:rsidR="00CF680B" w:rsidRDefault="008B28AC" w:rsidP="00CF680B">
            <w:pPr>
              <w:jc w:val="center"/>
            </w:pPr>
            <w:r w:rsidRPr="008B28AC">
              <w:t>Культурні</w:t>
            </w: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  <w:tc>
          <w:tcPr>
            <w:tcW w:w="3210" w:type="dxa"/>
          </w:tcPr>
          <w:p w:rsidR="00CF680B" w:rsidRDefault="00CF680B" w:rsidP="00CF680B">
            <w:pPr>
              <w:jc w:val="center"/>
            </w:pPr>
          </w:p>
        </w:tc>
      </w:tr>
    </w:tbl>
    <w:p w:rsidR="001F0F9C" w:rsidRDefault="001F0F9C" w:rsidP="008B28AC">
      <w:pPr>
        <w:ind w:firstLine="709"/>
        <w:jc w:val="both"/>
        <w:rPr>
          <w:rStyle w:val="fontstyle01"/>
        </w:rPr>
      </w:pPr>
    </w:p>
    <w:p w:rsidR="001F0F9C" w:rsidRDefault="001F0F9C" w:rsidP="001F0F9C">
      <w:pPr>
        <w:ind w:firstLine="709"/>
        <w:jc w:val="both"/>
        <w:rPr>
          <w:rStyle w:val="fontstyle11"/>
        </w:rPr>
      </w:pPr>
      <w:r>
        <w:rPr>
          <w:rStyle w:val="fontstyle01"/>
        </w:rPr>
        <w:t>2</w:t>
      </w:r>
      <w:r>
        <w:rPr>
          <w:rStyle w:val="fontstyle11"/>
        </w:rPr>
        <w:t>. Розглянути особливості розгортання комунікативного процесу на прикладі</w:t>
      </w:r>
      <w:r>
        <w:rPr>
          <w:color w:val="000000"/>
        </w:rPr>
        <w:br/>
      </w:r>
      <w:r>
        <w:rPr>
          <w:rStyle w:val="fontstyle11"/>
        </w:rPr>
        <w:t>уривку з телесеріалу «Теорія великого вибуху».</w:t>
      </w:r>
    </w:p>
    <w:p w:rsidR="001F0F9C" w:rsidRDefault="001F0F9C" w:rsidP="001F0F9C">
      <w:pPr>
        <w:ind w:firstLine="709"/>
        <w:jc w:val="both"/>
        <w:rPr>
          <w:rStyle w:val="fontstyle11"/>
        </w:rPr>
      </w:pPr>
      <w:r>
        <w:rPr>
          <w:rStyle w:val="fontstyle11"/>
        </w:rPr>
        <w:t>Переглянути відеофрагменти, обрати ОДИН епізод та на його прикладі описати</w:t>
      </w:r>
      <w:r>
        <w:rPr>
          <w:color w:val="000000"/>
        </w:rPr>
        <w:br/>
      </w:r>
      <w:r>
        <w:rPr>
          <w:rStyle w:val="fontstyle11"/>
        </w:rPr>
        <w:t xml:space="preserve">комунікативний процес (КП). </w:t>
      </w:r>
    </w:p>
    <w:p w:rsidR="001F0F9C" w:rsidRDefault="001F0F9C" w:rsidP="001F0F9C">
      <w:pPr>
        <w:ind w:firstLine="709"/>
        <w:jc w:val="both"/>
        <w:rPr>
          <w:rStyle w:val="fontstyle11"/>
        </w:rPr>
      </w:pPr>
      <w:r>
        <w:rPr>
          <w:rStyle w:val="fontstyle11"/>
        </w:rPr>
        <w:t>Під час виконання роботи обов’язковим є:</w:t>
      </w:r>
    </w:p>
    <w:p w:rsidR="001F0F9C" w:rsidRDefault="001F0F9C" w:rsidP="001F0F9C">
      <w:pPr>
        <w:ind w:firstLine="709"/>
        <w:jc w:val="both"/>
        <w:rPr>
          <w:rStyle w:val="fontstyle11"/>
        </w:rPr>
      </w:pPr>
      <w:r w:rsidRPr="008B28AC">
        <w:rPr>
          <w:rStyle w:val="fontstyle11"/>
        </w:rPr>
        <w:t>1)</w:t>
      </w:r>
      <w:r>
        <w:rPr>
          <w:rStyle w:val="fontstyle11"/>
        </w:rPr>
        <w:t xml:space="preserve"> ідентифікувати та розкрити базові елементи КП (відправник, повідомлення,</w:t>
      </w:r>
      <w:r w:rsidRPr="008B28AC">
        <w:rPr>
          <w:color w:val="000000"/>
        </w:rPr>
        <w:br/>
      </w:r>
      <w:r>
        <w:rPr>
          <w:rStyle w:val="fontstyle11"/>
        </w:rPr>
        <w:t>канал, одержувач);</w:t>
      </w:r>
    </w:p>
    <w:p w:rsidR="001F0F9C" w:rsidRPr="00960761" w:rsidRDefault="001F0F9C" w:rsidP="001F0F9C">
      <w:pPr>
        <w:ind w:firstLine="709"/>
        <w:jc w:val="both"/>
        <w:rPr>
          <w:rStyle w:val="fontstyle11"/>
        </w:rPr>
      </w:pPr>
      <w:r>
        <w:rPr>
          <w:rStyle w:val="fontstyle11"/>
        </w:rPr>
        <w:t>2) розкрити характер повідомлення з використанням відомих класифікацій та дати</w:t>
      </w:r>
      <w:r w:rsidRPr="008B28AC">
        <w:br/>
      </w:r>
      <w:r>
        <w:rPr>
          <w:rStyle w:val="fontstyle11"/>
        </w:rPr>
        <w:t>їм розширену характеристику</w:t>
      </w:r>
      <w:r w:rsidRPr="00960761">
        <w:rPr>
          <w:rStyle w:val="fontstyle11"/>
        </w:rPr>
        <w:t>;</w:t>
      </w:r>
    </w:p>
    <w:p w:rsidR="001F0F9C" w:rsidRDefault="001F0F9C" w:rsidP="001F0F9C">
      <w:pPr>
        <w:ind w:firstLine="709"/>
        <w:jc w:val="both"/>
        <w:rPr>
          <w:rStyle w:val="fontstyle11"/>
        </w:rPr>
      </w:pPr>
      <w:r>
        <w:rPr>
          <w:rStyle w:val="fontstyle11"/>
        </w:rPr>
        <w:t>3) оцінити ефективність комунікації. Ідентифікувати бар'єри комунікації та</w:t>
      </w:r>
      <w:r w:rsidRPr="008B28AC">
        <w:br/>
      </w:r>
      <w:r>
        <w:rPr>
          <w:rStyle w:val="fontstyle11"/>
        </w:rPr>
        <w:t>запропонувати технології мінімізації їхнього впливу на якість комунікації.</w:t>
      </w:r>
    </w:p>
    <w:p w:rsidR="001F0F9C" w:rsidRDefault="001F0F9C" w:rsidP="001F0F9C">
      <w:pPr>
        <w:ind w:firstLine="709"/>
        <w:jc w:val="both"/>
        <w:rPr>
          <w:rStyle w:val="fontstyle11"/>
        </w:rPr>
      </w:pPr>
    </w:p>
    <w:p w:rsidR="001F0F9C" w:rsidRPr="00611CB9" w:rsidRDefault="00611CB9" w:rsidP="00611CB9">
      <w:pPr>
        <w:ind w:firstLine="709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Тести</w:t>
      </w: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.1. Який вид комунікативних бар’єрів породжують соціокультурні відмінності, що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обумовлені приналежністю комунікатів до тої чи іншої мовної, етнічної, професійної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тощо спільноти або низки спільнот одночасно?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семантичний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соціокультурний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технічний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логічний</w:t>
      </w:r>
      <w:r w:rsidR="00E07F9B" w:rsidRPr="00960761">
        <w:rPr>
          <w:rStyle w:val="fontstyle01"/>
          <w:b w:val="0"/>
        </w:rPr>
        <w:t>,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.2. Як називається комунікативний бар’єр, що викликаний невідповідністю стилю мови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комунікатора і ситуації комунікації або стилю комунікації?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cтилістичний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семантичний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фонетичний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логічний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.3. Як називається комунікативний бар’єр, який виникає внаслідок застосування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складної, незрозумілої або неправильної логіки міркувань?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cтилістичний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семантичний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фонетичний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логічний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.4. Як називається комунікативний бар’єр, який виникає внаслідок відмінностей в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системах значень слів?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cтилістичний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семантичний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фонетичний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логічний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.5. Як називається комунікативний бар’єр, який виникає, коли у комунікаторів невиразна,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швидка або повільна мова, скоромовка, акцент, мова з великою кількістю звуківпаразитів?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cтилістичний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семантичний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фонетичний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логічний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lastRenderedPageBreak/>
        <w:t>2</w:t>
      </w:r>
      <w:r w:rsidR="001F0F9C" w:rsidRPr="00611CB9">
        <w:rPr>
          <w:rStyle w:val="fontstyle01"/>
          <w:b w:val="0"/>
          <w:i/>
        </w:rPr>
        <w:t>.6. Володіння комунікативними механізмами, прийомами і стратегіями, необхідними для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забезпечення ефективного процесу спілкування; знання того, як використовувати мову в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процесі спілкування; володіння соціальними і культурними знаннями, вміннями та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навичками міжособистісної взаємодії – це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культурна ідентичність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культурна дистанція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комунікативна компетентність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інкультурація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.7. Комунікація ефективна, якщо поставлені цілі досягнуті в встановлені терміни і з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найменшими витратами. Основними типами результативної комунікації є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зміни в знаннях одержувача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зміни установок одержувача, тобто зміни щодо стійких уявлень індивіда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E07F9B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зміна поведінки одержувача повідомлення, наприклад, голосування за певного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 xml:space="preserve">кандидата, покупка </w:t>
      </w:r>
      <w:r w:rsidR="00E07F9B">
        <w:rPr>
          <w:rStyle w:val="fontstyle01"/>
          <w:b w:val="0"/>
        </w:rPr>
        <w:t xml:space="preserve">товару або своєчасний прихід на </w:t>
      </w:r>
      <w:r w:rsidRPr="001F0F9C">
        <w:rPr>
          <w:rStyle w:val="fontstyle01"/>
          <w:b w:val="0"/>
        </w:rPr>
        <w:t>роботу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відмічені вище зміни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11CB9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11CB9">
        <w:rPr>
          <w:rStyle w:val="fontstyle01"/>
          <w:b w:val="0"/>
          <w:i/>
        </w:rPr>
        <w:t>.8. Слово (символ, знак) - найбільш поширене джерело інформації і в той же час</w:t>
      </w:r>
      <w:r w:rsidR="001F0F9C" w:rsidRPr="00960761">
        <w:rPr>
          <w:rStyle w:val="fontstyle01"/>
          <w:b w:val="0"/>
          <w:i/>
        </w:rPr>
        <w:t xml:space="preserve"> </w:t>
      </w:r>
      <w:r w:rsidR="001F0F9C" w:rsidRPr="00611CB9">
        <w:rPr>
          <w:rStyle w:val="fontstyle01"/>
          <w:b w:val="0"/>
          <w:i/>
        </w:rPr>
        <w:t>проблемне. Проявом цього є…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слово легко контролювати, а значить при</w:t>
      </w:r>
      <w:r>
        <w:rPr>
          <w:rStyle w:val="fontstyle01"/>
          <w:b w:val="0"/>
        </w:rPr>
        <w:t>ховувати невигідну або незручну</w:t>
      </w:r>
      <w:r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інформацію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щоб бути зрозумілим іншим, слова володіють сенсом, тобто спр</w:t>
      </w:r>
      <w:r>
        <w:rPr>
          <w:rStyle w:val="fontstyle01"/>
          <w:b w:val="0"/>
        </w:rPr>
        <w:t>ощують дійсність</w:t>
      </w:r>
      <w:r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за допомогою трансформації індивідуального в типове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у різних культурах одні й ті ж слова (знаки, симво</w:t>
      </w:r>
      <w:r>
        <w:rPr>
          <w:rStyle w:val="fontstyle01"/>
          <w:b w:val="0"/>
        </w:rPr>
        <w:t>ли) мають різне значення, різну</w:t>
      </w:r>
      <w:r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оцінну навантаження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наведені вище прояви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.9. Мовну розбіжність у комунікації зумовлюють …</w:t>
      </w:r>
    </w:p>
    <w:p w:rsidR="001F0F9C" w:rsidRPr="001F0F9C" w:rsidRDefault="001F0F9C" w:rsidP="00E07F9B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різні мовні структури та різні мовні закони при контекстуально адекватних</w:t>
      </w:r>
      <w:r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ситуаціях та різні норми вживання, такі як, на</w:t>
      </w:r>
      <w:r w:rsidR="00E07F9B">
        <w:rPr>
          <w:rStyle w:val="fontstyle01"/>
          <w:b w:val="0"/>
        </w:rPr>
        <w:t>приклад, фразеологічні звороти,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соціально нормовані схеми дій, використання соціолектів / діалектів;</w:t>
      </w:r>
    </w:p>
    <w:p w:rsidR="001F0F9C" w:rsidRPr="001F0F9C" w:rsidRDefault="001F0F9C" w:rsidP="00E07F9B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різний соціокультурний контекст: системи трад</w:t>
      </w:r>
      <w:r w:rsidR="00E07F9B">
        <w:rPr>
          <w:rStyle w:val="fontstyle01"/>
          <w:b w:val="0"/>
        </w:rPr>
        <w:t>ицій, норм, оцінок; історичні і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географічні реалії, політична система, соці</w:t>
      </w:r>
      <w:r w:rsidR="00E07F9B">
        <w:rPr>
          <w:rStyle w:val="fontstyle01"/>
          <w:b w:val="0"/>
        </w:rPr>
        <w:t>альний устрій, власне розуміння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культури, освітніх та соціальних ідеалів, табу тощо;</w:t>
      </w:r>
    </w:p>
    <w:p w:rsidR="001F0F9C" w:rsidRPr="001F0F9C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різний рівень пізнання окремого індивідуума, його “горизонт”, а саме: соціальне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оточення, життєва практика, здобуті навички, умови життя та праці, традиції,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соціальний статус і т.ін.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наведені вище чинники</w:t>
      </w:r>
      <w:r w:rsidR="00102043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.10. Для підвищення ефективності комунікації в рамках спеціалізованої (наприклад,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маркетингової) або масової комунікації повідомлення може бути послано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в різних варіантах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в різний час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у різному текстовому виконанні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в усіх наведених вище видах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.11. Формами психологічного бар’єру комунікації є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нервове напруження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деякі психічні стани (апатія, депресія)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психічні якості особистості (замкнутість, вразливість, сором'язливість)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названі вище форми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.12. Психофізіологічні комунікативні бар’єри можуть виникати внаслідок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порушень артикуляції (заїкання, картавість)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lastRenderedPageBreak/>
        <w:t>2. фоніатричних порушень (пов’язаних з голосовим апаратом – дистонія тощо)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глухоти, повної або часткової втрати зору, втрати чутливості шкіри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усіх названих вище порушень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E07F9B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.13. До канальних бар’єрів комунікації, що обумовлені</w:t>
      </w:r>
      <w:r w:rsidR="00E07F9B" w:rsidRPr="006D532F">
        <w:rPr>
          <w:rStyle w:val="fontstyle01"/>
          <w:b w:val="0"/>
          <w:i/>
        </w:rPr>
        <w:t xml:space="preserve"> людським чинником, відносяться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такі:</w:t>
      </w:r>
    </w:p>
    <w:p w:rsidR="001F0F9C" w:rsidRPr="00960761" w:rsidRDefault="001F0F9C" w:rsidP="00E07F9B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неправильне використання техніки зв’язк</w:t>
      </w:r>
      <w:r w:rsidR="00E07F9B">
        <w:rPr>
          <w:rStyle w:val="fontstyle01"/>
          <w:b w:val="0"/>
        </w:rPr>
        <w:t>у (відсутність навичок роботи з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відповідною технікою, помилки в адресі електронної пошти)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неадекватний вибір технічного засобу для передачі повідомлення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E07F9B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спроба передати телефоном повідомлення, сприйн</w:t>
      </w:r>
      <w:r w:rsidR="00E07F9B">
        <w:rPr>
          <w:rStyle w:val="fontstyle01"/>
          <w:b w:val="0"/>
        </w:rPr>
        <w:t>яття якого вимагає використання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аудіовізуальних засобів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названі вище бар’єри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E07F9B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.14. Які характеристики має гаусів шум як канальний бар’єр комунікації, що є природним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обмеженням, яке виникає внаслідок хаотичного накладан</w:t>
      </w:r>
      <w:r w:rsidR="00E07F9B" w:rsidRPr="006D532F">
        <w:rPr>
          <w:rStyle w:val="fontstyle01"/>
          <w:b w:val="0"/>
          <w:i/>
        </w:rPr>
        <w:t>ня великої кількості незалежних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збудників в електричних провідниках апаратів зв’язку?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гаусів шум не підлягає усуненню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E07F9B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 xml:space="preserve">2. він обмежує точність сигналу, який передається </w:t>
      </w:r>
      <w:r w:rsidR="00E07F9B">
        <w:rPr>
          <w:rStyle w:val="fontstyle01"/>
          <w:b w:val="0"/>
        </w:rPr>
        <w:t>й отримується (тобто забезпечує</w:t>
      </w:r>
      <w:r w:rsidR="00E07F9B" w:rsidRPr="00960761">
        <w:rPr>
          <w:rStyle w:val="fontstyle01"/>
          <w:b w:val="0"/>
        </w:rPr>
        <w:t xml:space="preserve"> </w:t>
      </w:r>
      <w:r w:rsidRPr="001F0F9C">
        <w:rPr>
          <w:rStyle w:val="fontstyle01"/>
          <w:b w:val="0"/>
        </w:rPr>
        <w:t>гарантовану різницю між сигналом, що передається, и сигналом, що отримується)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гаусів шум встановлює межу пропускної здатності каналів зв’язку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наведені вище характеристики</w:t>
      </w:r>
      <w:r w:rsidR="00E07F9B" w:rsidRPr="00960761">
        <w:rPr>
          <w:rStyle w:val="fontstyle01"/>
          <w:b w:val="0"/>
        </w:rPr>
        <w:t>.</w:t>
      </w:r>
    </w:p>
    <w:p w:rsid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E07F9B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 xml:space="preserve">.15. Офіційно заснована служба, що має </w:t>
      </w:r>
      <w:r w:rsidR="00E07F9B" w:rsidRPr="006D532F">
        <w:rPr>
          <w:rStyle w:val="fontstyle01"/>
          <w:b w:val="0"/>
          <w:i/>
        </w:rPr>
        <w:t>повноваження припиняти будь-які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повідомлення, які небажані для влади, і передбачає кон</w:t>
      </w:r>
      <w:r w:rsidR="00E07F9B" w:rsidRPr="006D532F">
        <w:rPr>
          <w:rStyle w:val="fontstyle01"/>
          <w:b w:val="0"/>
          <w:i/>
        </w:rPr>
        <w:t>троль та обмеження поширення по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комунікаційним каналам будь-яких знань (фактів, концепцій), стим</w:t>
      </w:r>
      <w:r w:rsidR="00E07F9B" w:rsidRPr="006D532F">
        <w:rPr>
          <w:rStyle w:val="fontstyle01"/>
          <w:b w:val="0"/>
          <w:i/>
        </w:rPr>
        <w:t>улів (закликів,</w:t>
      </w:r>
      <w:r w:rsidR="00E07F9B" w:rsidRPr="00960761">
        <w:rPr>
          <w:rStyle w:val="fontstyle01"/>
          <w:b w:val="0"/>
          <w:i/>
        </w:rPr>
        <w:t xml:space="preserve"> </w:t>
      </w:r>
      <w:r w:rsidR="001F0F9C" w:rsidRPr="006D532F">
        <w:rPr>
          <w:rStyle w:val="fontstyle01"/>
          <w:b w:val="0"/>
          <w:i/>
        </w:rPr>
        <w:t>вольових впливів), емоційних настроїв (обурення, схвалення, скорбота та ін.) це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цензура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соціальна відповідальність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зовнішній контроль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внутрішній контроль</w:t>
      </w:r>
      <w:r w:rsidR="00E07F9B" w:rsidRPr="00960761">
        <w:rPr>
          <w:rStyle w:val="fontstyle01"/>
          <w:b w:val="0"/>
        </w:rPr>
        <w:t>.</w:t>
      </w:r>
    </w:p>
    <w:p w:rsidR="00E07F9B" w:rsidRDefault="00E07F9B" w:rsidP="001F0F9C">
      <w:pPr>
        <w:ind w:firstLine="709"/>
        <w:jc w:val="both"/>
        <w:rPr>
          <w:rStyle w:val="fontstyle01"/>
          <w:b w:val="0"/>
        </w:rPr>
      </w:pPr>
    </w:p>
    <w:p w:rsidR="001F0F9C" w:rsidRPr="006D532F" w:rsidRDefault="00102043" w:rsidP="001F0F9C">
      <w:pPr>
        <w:ind w:firstLine="709"/>
        <w:jc w:val="both"/>
        <w:rPr>
          <w:rStyle w:val="fontstyle01"/>
          <w:b w:val="0"/>
          <w:i/>
        </w:rPr>
      </w:pPr>
      <w:r w:rsidRPr="00960761">
        <w:rPr>
          <w:rStyle w:val="fontstyle01"/>
          <w:b w:val="0"/>
          <w:i/>
        </w:rPr>
        <w:t>2</w:t>
      </w:r>
      <w:r w:rsidR="001F0F9C" w:rsidRPr="006D532F">
        <w:rPr>
          <w:rStyle w:val="fontstyle01"/>
          <w:b w:val="0"/>
          <w:i/>
        </w:rPr>
        <w:t>.16. Способи подолання культурних бар’єрів у комунікації …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1. зберігайте неупередженість, уважно ставтесь до звичаїв інших людей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2. ураховуйте багатозначність однакових жестів і виразів у різних країнах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3. пристосовуйте ваш стиль до особливостей іншої людини</w:t>
      </w:r>
      <w:r w:rsidR="00E07F9B" w:rsidRPr="00960761">
        <w:rPr>
          <w:rStyle w:val="fontstyle01"/>
          <w:b w:val="0"/>
        </w:rPr>
        <w:t>;</w:t>
      </w:r>
    </w:p>
    <w:p w:rsidR="001F0F9C" w:rsidRPr="00960761" w:rsidRDefault="001F0F9C" w:rsidP="001F0F9C">
      <w:pPr>
        <w:ind w:firstLine="709"/>
        <w:jc w:val="both"/>
        <w:rPr>
          <w:rStyle w:val="fontstyle01"/>
          <w:b w:val="0"/>
        </w:rPr>
      </w:pPr>
      <w:r w:rsidRPr="001F0F9C">
        <w:rPr>
          <w:rStyle w:val="fontstyle01"/>
          <w:b w:val="0"/>
        </w:rPr>
        <w:t>4. усі наведені вище способи</w:t>
      </w:r>
      <w:r w:rsidR="00E07F9B" w:rsidRPr="00960761">
        <w:rPr>
          <w:rStyle w:val="fontstyle01"/>
          <w:b w:val="0"/>
        </w:rPr>
        <w:t>.</w:t>
      </w:r>
    </w:p>
    <w:p w:rsidR="001F0F9C" w:rsidRPr="001F0F9C" w:rsidRDefault="001F0F9C" w:rsidP="001F0F9C">
      <w:pPr>
        <w:ind w:firstLine="709"/>
        <w:jc w:val="both"/>
        <w:rPr>
          <w:rStyle w:val="fontstyle01"/>
          <w:b w:val="0"/>
        </w:rPr>
      </w:pPr>
    </w:p>
    <w:p w:rsidR="008B28AC" w:rsidRDefault="008B28AC" w:rsidP="008B28AC">
      <w:pPr>
        <w:ind w:firstLine="709"/>
        <w:jc w:val="center"/>
        <w:rPr>
          <w:rStyle w:val="fontstyle01"/>
          <w:caps/>
        </w:rPr>
      </w:pPr>
      <w:r w:rsidRPr="008B28AC">
        <w:rPr>
          <w:rStyle w:val="fontstyle01"/>
          <w:caps/>
        </w:rPr>
        <w:t>ТЕМА 3. Види комунікацій</w:t>
      </w:r>
    </w:p>
    <w:p w:rsidR="002E70D2" w:rsidRDefault="002E70D2" w:rsidP="008B28AC">
      <w:pPr>
        <w:ind w:firstLine="709"/>
        <w:jc w:val="center"/>
        <w:rPr>
          <w:rStyle w:val="fontstyle01"/>
          <w:caps/>
        </w:rPr>
      </w:pPr>
    </w:p>
    <w:p w:rsidR="002E70D2" w:rsidRDefault="002E70D2" w:rsidP="002E70D2">
      <w:pPr>
        <w:ind w:firstLine="709"/>
        <w:jc w:val="center"/>
        <w:rPr>
          <w:b/>
          <w:bCs/>
          <w:color w:val="000000"/>
        </w:rPr>
      </w:pPr>
      <w:r>
        <w:rPr>
          <w:rStyle w:val="fontstyle01"/>
        </w:rPr>
        <w:t>План</w:t>
      </w:r>
    </w:p>
    <w:p w:rsidR="002E70D2" w:rsidRPr="002E70D2" w:rsidRDefault="003E206D" w:rsidP="003E206D">
      <w:pPr>
        <w:ind w:firstLine="709"/>
        <w:jc w:val="both"/>
        <w:rPr>
          <w:rStyle w:val="fontstyle11"/>
          <w:b/>
          <w:bCs/>
        </w:rPr>
      </w:pPr>
      <w:r>
        <w:rPr>
          <w:rStyle w:val="fontstyle11"/>
          <w:lang w:val="uk-UA"/>
        </w:rPr>
        <w:t xml:space="preserve">1. </w:t>
      </w:r>
      <w:r w:rsidR="008B28AC">
        <w:rPr>
          <w:rStyle w:val="fontstyle11"/>
        </w:rPr>
        <w:t>Загальна характеристика видів комунікації. Вербальна, невербальна, паравербальна комунікації у комунікативному просторі.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</w:rPr>
        <w:t>2. Вербальна комунікація. Її форми, стилі, контексти. Функції мови. Мова – мовна</w:t>
      </w:r>
      <w:r w:rsidR="002E70D2">
        <w:rPr>
          <w:rStyle w:val="fontstyle11"/>
          <w:lang w:val="uk-UA"/>
        </w:rPr>
        <w:t xml:space="preserve"> </w:t>
      </w:r>
      <w:r>
        <w:rPr>
          <w:rStyle w:val="fontstyle11"/>
        </w:rPr>
        <w:t>діяльність. Види мовної діяльності (говоріння, слухання, лист, читання).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  <w:lang w:val="uk-UA"/>
        </w:rPr>
      </w:pPr>
      <w:r>
        <w:rPr>
          <w:rStyle w:val="fontstyle11"/>
        </w:rPr>
        <w:t xml:space="preserve">3. Національна мова. Літературна форма мови. Стилі мови. Система </w:t>
      </w:r>
      <w:r w:rsidR="003E206D">
        <w:rPr>
          <w:rStyle w:val="fontstyle11"/>
        </w:rPr>
        <w:t>стилів: науковий</w:t>
      </w:r>
      <w:r>
        <w:rPr>
          <w:rStyle w:val="fontstyle11"/>
        </w:rPr>
        <w:t>; офіційно-діловий; публіцистичний.</w:t>
      </w:r>
      <w:r w:rsidR="002E70D2">
        <w:rPr>
          <w:rStyle w:val="fontstyle11"/>
          <w:lang w:val="uk-UA"/>
        </w:rPr>
        <w:t xml:space="preserve"> 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</w:rPr>
        <w:t>4. Особливості службово-ділового спілкування. Стратегії вербального впливу.</w:t>
      </w:r>
      <w:r w:rsidR="002E70D2">
        <w:rPr>
          <w:rStyle w:val="fontstyle11"/>
          <w:lang w:val="uk-UA"/>
        </w:rPr>
        <w:t xml:space="preserve"> </w:t>
      </w:r>
      <w:r>
        <w:rPr>
          <w:rStyle w:val="fontstyle11"/>
        </w:rPr>
        <w:t>Визначення певних труднощів сприйняття тексту (формула читабельності Р. Флеша).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5</w:t>
      </w:r>
      <w:r w:rsidR="008B28AC">
        <w:rPr>
          <w:rStyle w:val="fontstyle11"/>
        </w:rPr>
        <w:t>. Невербальна комунікація та її сутність та види. Невербальні компоненти</w:t>
      </w:r>
      <w:r>
        <w:rPr>
          <w:rStyle w:val="fontstyle11"/>
          <w:lang w:val="uk-UA"/>
        </w:rPr>
        <w:t xml:space="preserve"> </w:t>
      </w:r>
      <w:r w:rsidR="008B28AC">
        <w:rPr>
          <w:rStyle w:val="fontstyle11"/>
        </w:rPr>
        <w:t>комунікації. Функції невербальних повідомлень стосовно вербальних.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6</w:t>
      </w:r>
      <w:r w:rsidR="008B28AC">
        <w:rPr>
          <w:rStyle w:val="fontstyle11"/>
        </w:rPr>
        <w:t>. Елементи невербальної комунікації (кинесика, такесика, сенсорика, проксемика,</w:t>
      </w:r>
      <w:r>
        <w:rPr>
          <w:rStyle w:val="fontstyle11"/>
          <w:lang w:val="uk-UA"/>
        </w:rPr>
        <w:t xml:space="preserve"> </w:t>
      </w:r>
      <w:r w:rsidR="008B28AC">
        <w:rPr>
          <w:rStyle w:val="fontstyle11"/>
        </w:rPr>
        <w:t>хронеміка). Невербальна комунікація в міжкультурному контексті. Невербальні засоби</w:t>
      </w:r>
      <w:r>
        <w:rPr>
          <w:rStyle w:val="fontstyle11"/>
          <w:lang w:val="uk-UA"/>
        </w:rPr>
        <w:t xml:space="preserve"> </w:t>
      </w:r>
      <w:r w:rsidR="008B28AC">
        <w:rPr>
          <w:rStyle w:val="fontstyle11"/>
        </w:rPr>
        <w:t>комунікації.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lastRenderedPageBreak/>
        <w:t>7</w:t>
      </w:r>
      <w:r w:rsidR="008B28AC">
        <w:rPr>
          <w:rStyle w:val="fontstyle11"/>
        </w:rPr>
        <w:t>. Невербальні компоненти комунікації. Культура погляду. Дотики як проблема в</w:t>
      </w:r>
      <w:r>
        <w:rPr>
          <w:rStyle w:val="fontstyle11"/>
          <w:lang w:val="uk-UA"/>
        </w:rPr>
        <w:t xml:space="preserve"> </w:t>
      </w:r>
      <w:r w:rsidR="008B28AC">
        <w:rPr>
          <w:rStyle w:val="fontstyle11"/>
        </w:rPr>
        <w:t>процесі міжкультурної комунікації.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8</w:t>
      </w:r>
      <w:r w:rsidR="008B28AC">
        <w:rPr>
          <w:rStyle w:val="fontstyle11"/>
        </w:rPr>
        <w:t>. Жести у комунікації. Жестова мова і її зв’язок з мовленням.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9</w:t>
      </w:r>
      <w:r w:rsidR="008B28AC">
        <w:rPr>
          <w:rStyle w:val="fontstyle11"/>
        </w:rPr>
        <w:t>. Семіотика комунікації. Семіотика як наука про знаки і знакові системи.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 xml:space="preserve">10. </w:t>
      </w:r>
      <w:r w:rsidR="008B28AC">
        <w:rPr>
          <w:rStyle w:val="fontstyle11"/>
        </w:rPr>
        <w:t>Структура знака, семіотичний трикутник. Мова як знакова система.</w:t>
      </w:r>
    </w:p>
    <w:p w:rsidR="002E70D2" w:rsidRDefault="002E70D2" w:rsidP="002E70D2">
      <w:pPr>
        <w:pStyle w:val="a7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11</w:t>
      </w:r>
      <w:r w:rsidR="008B28AC">
        <w:rPr>
          <w:rStyle w:val="fontstyle11"/>
        </w:rPr>
        <w:t>. Паравербальна комунікація: сутність, призначення, засоби. Гендерний аспект</w:t>
      </w:r>
      <w:r>
        <w:rPr>
          <w:rStyle w:val="fontstyle11"/>
          <w:lang w:val="uk-UA"/>
        </w:rPr>
        <w:t xml:space="preserve"> </w:t>
      </w:r>
      <w:r w:rsidR="008B28AC">
        <w:rPr>
          <w:rStyle w:val="fontstyle11"/>
        </w:rPr>
        <w:t>паравербальної комунікації.</w:t>
      </w:r>
    </w:p>
    <w:p w:rsidR="002E70D2" w:rsidRDefault="002E70D2" w:rsidP="002E70D2">
      <w:pPr>
        <w:pStyle w:val="a7"/>
        <w:ind w:left="0" w:firstLine="709"/>
        <w:jc w:val="center"/>
        <w:rPr>
          <w:rStyle w:val="fontstyle01"/>
        </w:rPr>
      </w:pPr>
    </w:p>
    <w:p w:rsidR="002E70D2" w:rsidRDefault="008B28AC" w:rsidP="002E70D2">
      <w:pPr>
        <w:pStyle w:val="a7"/>
        <w:ind w:left="0" w:firstLine="709"/>
        <w:jc w:val="center"/>
        <w:rPr>
          <w:rStyle w:val="fontstyle01"/>
        </w:rPr>
      </w:pPr>
      <w:r>
        <w:rPr>
          <w:rStyle w:val="fontstyle01"/>
        </w:rPr>
        <w:t>Завдання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1.</w:t>
      </w:r>
      <w:r>
        <w:rPr>
          <w:rStyle w:val="fontstyle11"/>
        </w:rPr>
        <w:t xml:space="preserve"> Розкрийте основні постулати вербальної і невербальної комунікації.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2.</w:t>
      </w:r>
      <w:r>
        <w:rPr>
          <w:rStyle w:val="fontstyle11"/>
        </w:rPr>
        <w:t xml:space="preserve"> Складіть перелік умов успішної вербальної і невербальної комунікації.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3.</w:t>
      </w:r>
      <w:r>
        <w:rPr>
          <w:rStyle w:val="fontstyle11"/>
        </w:rPr>
        <w:t xml:space="preserve"> Складіть перелік вимог до мовної комунікації в діловому середовищі.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4.</w:t>
      </w:r>
      <w:r>
        <w:rPr>
          <w:rStyle w:val="fontstyle11"/>
        </w:rPr>
        <w:t xml:space="preserve"> Покажіть на конкретних прикладах способи взаємозв'язку між вербальною і</w:t>
      </w:r>
      <w:r w:rsidR="002E70D2">
        <w:rPr>
          <w:rStyle w:val="fontstyle11"/>
          <w:lang w:val="uk-UA"/>
        </w:rPr>
        <w:t xml:space="preserve"> </w:t>
      </w:r>
      <w:r>
        <w:rPr>
          <w:rStyle w:val="fontstyle11"/>
        </w:rPr>
        <w:t>невербальною комунікацією.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5.</w:t>
      </w:r>
      <w:r>
        <w:rPr>
          <w:rStyle w:val="fontstyle11"/>
        </w:rPr>
        <w:t xml:space="preserve"> Розкрийте на прикладі однієї з країн характеристики національного стилю</w:t>
      </w:r>
      <w:r w:rsidR="002E70D2"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 (соціокультурні; аксіологічні; соціолінгвістичні; психолінгвістичні;</w:t>
      </w:r>
      <w:r w:rsidR="002E70D2">
        <w:rPr>
          <w:rStyle w:val="fontstyle11"/>
          <w:lang w:val="uk-UA"/>
        </w:rPr>
        <w:t xml:space="preserve"> </w:t>
      </w:r>
      <w:r>
        <w:rPr>
          <w:rStyle w:val="fontstyle11"/>
        </w:rPr>
        <w:t>лінгвістичні; паравербальні; невербальні).</w:t>
      </w:r>
    </w:p>
    <w:p w:rsidR="002E70D2" w:rsidRDefault="008B28AC" w:rsidP="002E70D2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6.</w:t>
      </w:r>
      <w:r>
        <w:rPr>
          <w:rStyle w:val="fontstyle11"/>
        </w:rPr>
        <w:t xml:space="preserve"> Що входить у поняття «паравербальна комунікація»? Наведіть приклади, коли</w:t>
      </w:r>
      <w:r w:rsidR="002E70D2">
        <w:rPr>
          <w:rStyle w:val="fontstyle11"/>
          <w:lang w:val="uk-UA"/>
        </w:rPr>
        <w:t xml:space="preserve"> </w:t>
      </w:r>
      <w:r>
        <w:rPr>
          <w:rStyle w:val="fontstyle11"/>
        </w:rPr>
        <w:t>елементи паравербальної комунікації впливають на зміст вербального повідомлення.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7.</w:t>
      </w:r>
      <w:r>
        <w:rPr>
          <w:rStyle w:val="fontstyle11"/>
        </w:rPr>
        <w:t xml:space="preserve"> Розробіть правила використання паравербальних засобів для впливу на</w:t>
      </w:r>
      <w:r w:rsidR="001C5E48">
        <w:rPr>
          <w:rStyle w:val="fontstyle11"/>
          <w:lang w:val="uk-UA"/>
        </w:rPr>
        <w:t xml:space="preserve"> </w:t>
      </w:r>
      <w:r>
        <w:rPr>
          <w:rStyle w:val="fontstyle11"/>
        </w:rPr>
        <w:t>співрозмовника (аудиторію).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8.</w:t>
      </w:r>
      <w:r>
        <w:rPr>
          <w:rStyle w:val="fontstyle11"/>
        </w:rPr>
        <w:t xml:space="preserve"> Складіть перелік фахівців, яким потрібні програми з навчання паравербальній</w:t>
      </w:r>
      <w:r w:rsidR="001C5E48"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комунікації. Поясніть, чому це необхідно їм для виконання професійних ролей.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9.</w:t>
      </w:r>
      <w:r>
        <w:rPr>
          <w:rStyle w:val="fontstyle11"/>
        </w:rPr>
        <w:t xml:space="preserve"> З’ясуйте, яке значення в різних культурах мають мовчання, сміх, плач, усмішка.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10.</w:t>
      </w:r>
      <w:r>
        <w:rPr>
          <w:rStyle w:val="fontstyle11"/>
        </w:rPr>
        <w:t xml:space="preserve"> Прокоментуйте слова О. Єсперсена про походження мови: «Мова людини</w:t>
      </w:r>
      <w:r w:rsidR="001C5E48">
        <w:rPr>
          <w:rStyle w:val="fontstyle11"/>
          <w:lang w:val="uk-UA"/>
        </w:rPr>
        <w:t xml:space="preserve"> </w:t>
      </w:r>
      <w:r>
        <w:rPr>
          <w:rStyle w:val="fontstyle11"/>
        </w:rPr>
        <w:t>народилася під час залицяння. Перші виявлення мови &lt;...&gt; це щось середнє між</w:t>
      </w:r>
      <w:r w:rsidR="001C5E48">
        <w:rPr>
          <w:rStyle w:val="fontstyle11"/>
          <w:lang w:val="uk-UA"/>
        </w:rPr>
        <w:t xml:space="preserve"> </w:t>
      </w:r>
      <w:r>
        <w:rPr>
          <w:rStyle w:val="fontstyle11"/>
        </w:rPr>
        <w:t>любовними виспівами кота на даху і мелодійними піснями закоханого солов’я».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11.</w:t>
      </w:r>
      <w:r>
        <w:rPr>
          <w:rStyle w:val="fontstyle11"/>
        </w:rPr>
        <w:t xml:space="preserve"> Підберіть прислів’я, приказки та стійкі вирази, що стосуються невербальної</w:t>
      </w:r>
      <w:r w:rsidR="001C5E48"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комунікації. Яким чином вони трактують невербальну поведінку? Чи можна їх розглядати</w:t>
      </w:r>
      <w:r w:rsidR="001C5E48">
        <w:rPr>
          <w:rStyle w:val="fontstyle11"/>
          <w:lang w:val="uk-UA"/>
        </w:rPr>
        <w:t xml:space="preserve"> </w:t>
      </w:r>
      <w:r>
        <w:rPr>
          <w:rStyle w:val="fontstyle11"/>
        </w:rPr>
        <w:t>як правила комунікації?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12.</w:t>
      </w:r>
      <w:r>
        <w:rPr>
          <w:rStyle w:val="fontstyle11"/>
        </w:rPr>
        <w:t xml:space="preserve"> Продемонструйте жести, якими людина, як правило, користується, коли …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висловити схвалення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побажати удачі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не знає відповіді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погано чує кого-небудь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показати, що вам щось набридло, з вас вистачить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несподівано згадала, що щось забула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просить когось почекати або заспокоїтися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хоче, щоб чоловік (жінка) підійшли до неї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проситить, щоб вам зателефонували</w:t>
      </w:r>
    </w:p>
    <w:p w:rsidR="0085579E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показує, що у неї немає грошей</w:t>
      </w:r>
    </w:p>
    <w:p w:rsidR="001C5E48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нагадує, що їй винні гроші</w:t>
      </w:r>
    </w:p>
    <w:p w:rsidR="008B28AC" w:rsidRDefault="008B28AC" w:rsidP="001C5E48">
      <w:pPr>
        <w:pStyle w:val="a7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показати, що співрозмовник занадто балакучий</w:t>
      </w:r>
    </w:p>
    <w:p w:rsidR="001C5E48" w:rsidRPr="001C5E48" w:rsidRDefault="001C5E48" w:rsidP="001C5E48">
      <w:pPr>
        <w:pStyle w:val="a7"/>
        <w:jc w:val="both"/>
        <w:rPr>
          <w:rStyle w:val="fontstyle11"/>
          <w:lang w:val="uk-UA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 w:rsidRPr="001C5E48">
        <w:rPr>
          <w:rStyle w:val="fontstyle11"/>
        </w:rPr>
        <w:t>хоче сказати співрозмовнику, що її обдурили, вона марно повірила чиїмось</w:t>
      </w:r>
      <w:r>
        <w:rPr>
          <w:rStyle w:val="fontstyle11"/>
          <w:lang w:val="uk-UA"/>
        </w:rPr>
        <w:t xml:space="preserve"> </w:t>
      </w:r>
      <w:r w:rsidRPr="001C5E48">
        <w:rPr>
          <w:rStyle w:val="fontstyle11"/>
        </w:rPr>
        <w:t>словам</w:t>
      </w:r>
      <w:r>
        <w:rPr>
          <w:rStyle w:val="fontstyle11"/>
          <w:lang w:val="uk-UA"/>
        </w:rPr>
        <w:t>.</w:t>
      </w:r>
    </w:p>
    <w:p w:rsidR="0027604E" w:rsidRDefault="008B28AC" w:rsidP="0027604E">
      <w:pPr>
        <w:ind w:firstLine="709"/>
        <w:rPr>
          <w:rStyle w:val="fontstyle11"/>
        </w:rPr>
      </w:pPr>
      <w:r>
        <w:rPr>
          <w:rStyle w:val="fontstyle11"/>
        </w:rPr>
        <w:t>З’ясуйте, якими жестами подібні значення передаються в різних культурах. Які</w:t>
      </w:r>
      <w:r w:rsidR="00EE749B">
        <w:rPr>
          <w:rStyle w:val="fontstyle11"/>
          <w:lang w:val="uk-UA"/>
        </w:rPr>
        <w:t xml:space="preserve"> </w:t>
      </w:r>
      <w:r>
        <w:rPr>
          <w:rStyle w:val="fontstyle11"/>
        </w:rPr>
        <w:t>відмінності існують при цьому?</w:t>
      </w:r>
    </w:p>
    <w:p w:rsidR="0027604E" w:rsidRDefault="008B28AC" w:rsidP="0027604E">
      <w:pPr>
        <w:ind w:firstLine="709"/>
        <w:rPr>
          <w:rStyle w:val="fontstyle11"/>
        </w:rPr>
      </w:pPr>
      <w:r w:rsidRPr="003E206D">
        <w:rPr>
          <w:rStyle w:val="fontstyle11"/>
          <w:b/>
        </w:rPr>
        <w:t>1</w:t>
      </w:r>
      <w:r w:rsidR="00EE749B" w:rsidRPr="003E206D">
        <w:rPr>
          <w:rStyle w:val="fontstyle11"/>
          <w:b/>
          <w:lang w:val="uk-UA"/>
        </w:rPr>
        <w:t>3</w:t>
      </w:r>
      <w:r w:rsidRPr="003E206D">
        <w:rPr>
          <w:rStyle w:val="fontstyle11"/>
          <w:b/>
        </w:rPr>
        <w:t>.</w:t>
      </w:r>
      <w:r>
        <w:rPr>
          <w:rStyle w:val="fontstyle11"/>
        </w:rPr>
        <w:t xml:space="preserve"> Нижче наведені прислів’я, приказки та стійкі вирази, що стосуються вербальної</w:t>
      </w:r>
      <w:r w:rsidR="0027604E">
        <w:rPr>
          <w:rStyle w:val="fontstyle11"/>
          <w:lang w:val="uk-UA"/>
        </w:rPr>
        <w:t xml:space="preserve"> </w:t>
      </w:r>
      <w:r w:rsidR="0027604E">
        <w:rPr>
          <w:rStyle w:val="fontstyle11"/>
        </w:rPr>
        <w:t xml:space="preserve">та </w:t>
      </w:r>
      <w:r>
        <w:rPr>
          <w:rStyle w:val="fontstyle11"/>
        </w:rPr>
        <w:t>невербальної комунікації. Яким чином вони трактують комунікативну поведінку? Чи</w:t>
      </w:r>
      <w:r w:rsidR="0027604E">
        <w:rPr>
          <w:rStyle w:val="fontstyle11"/>
          <w:lang w:val="uk-UA"/>
        </w:rPr>
        <w:t xml:space="preserve"> </w:t>
      </w:r>
      <w:r>
        <w:rPr>
          <w:rStyle w:val="fontstyle11"/>
        </w:rPr>
        <w:t>можна їх розглядати як правила комунікації?</w:t>
      </w:r>
    </w:p>
    <w:p w:rsidR="0027604E" w:rsidRDefault="008B28AC" w:rsidP="00B146BC">
      <w:pPr>
        <w:ind w:firstLine="709"/>
        <w:jc w:val="center"/>
        <w:rPr>
          <w:rStyle w:val="fontstyle11"/>
        </w:rPr>
      </w:pPr>
      <w:r>
        <w:rPr>
          <w:rStyle w:val="fontstyle11"/>
        </w:rPr>
        <w:t>Прислів’я:</w:t>
      </w:r>
    </w:p>
    <w:p w:rsidR="008B28AC" w:rsidRDefault="008B28AC" w:rsidP="00B146BC">
      <w:pPr>
        <w:jc w:val="center"/>
        <w:rPr>
          <w:rStyle w:val="fontstyle51"/>
        </w:rPr>
      </w:pPr>
      <w:r>
        <w:rPr>
          <w:rStyle w:val="fontstyle11"/>
        </w:rPr>
        <w:t>Малий язик, та всім тілом володіє</w:t>
      </w:r>
      <w:r>
        <w:rPr>
          <w:color w:val="000000"/>
        </w:rPr>
        <w:br/>
      </w:r>
      <w:r>
        <w:rPr>
          <w:rStyle w:val="fontstyle11"/>
        </w:rPr>
        <w:t>Твоїми б вустами та мед пити!</w:t>
      </w:r>
      <w:r>
        <w:rPr>
          <w:color w:val="000000"/>
        </w:rPr>
        <w:br/>
      </w:r>
      <w:r>
        <w:rPr>
          <w:rStyle w:val="fontstyle11"/>
        </w:rPr>
        <w:t>Язик до добра не доведе</w:t>
      </w:r>
      <w:r>
        <w:rPr>
          <w:color w:val="000000"/>
        </w:rPr>
        <w:br/>
      </w:r>
      <w:r>
        <w:rPr>
          <w:rStyle w:val="fontstyle11"/>
        </w:rPr>
        <w:t>З пустого в порожнє переливає</w:t>
      </w:r>
      <w:r>
        <w:rPr>
          <w:color w:val="000000"/>
        </w:rPr>
        <w:br/>
      </w:r>
      <w:r>
        <w:rPr>
          <w:rStyle w:val="fontstyle11"/>
        </w:rPr>
        <w:lastRenderedPageBreak/>
        <w:t>Каже червоно, та слухати тошно</w:t>
      </w:r>
      <w:r>
        <w:rPr>
          <w:color w:val="000000"/>
        </w:rPr>
        <w:br/>
      </w:r>
      <w:r>
        <w:rPr>
          <w:rStyle w:val="fontstyle11"/>
        </w:rPr>
        <w:t>Замовк, як води в рот набрав</w:t>
      </w:r>
      <w:r>
        <w:rPr>
          <w:color w:val="000000"/>
        </w:rPr>
        <w:br/>
      </w:r>
      <w:r>
        <w:rPr>
          <w:rStyle w:val="fontstyle11"/>
        </w:rPr>
        <w:t>Інше слово пропускай повз вуха!</w:t>
      </w:r>
      <w:r>
        <w:rPr>
          <w:color w:val="000000"/>
        </w:rPr>
        <w:br/>
      </w:r>
      <w:r>
        <w:rPr>
          <w:rStyle w:val="fontstyle11"/>
        </w:rPr>
        <w:t>Пробрехався, що в карти програвся</w:t>
      </w:r>
      <w:r>
        <w:rPr>
          <w:color w:val="000000"/>
        </w:rPr>
        <w:br/>
      </w:r>
      <w:r>
        <w:rPr>
          <w:rStyle w:val="fontstyle11"/>
        </w:rPr>
        <w:t>Ласкаве слово і кістка ломить</w:t>
      </w:r>
      <w:r>
        <w:rPr>
          <w:color w:val="000000"/>
        </w:rPr>
        <w:br/>
      </w:r>
      <w:r>
        <w:rPr>
          <w:rStyle w:val="fontstyle11"/>
        </w:rPr>
        <w:t>Від привітних слів язик НЕ всохне</w:t>
      </w:r>
      <w:r>
        <w:rPr>
          <w:color w:val="000000"/>
        </w:rPr>
        <w:br/>
      </w:r>
      <w:r>
        <w:rPr>
          <w:rStyle w:val="fontstyle11"/>
        </w:rPr>
        <w:t>Краще ногою затнутися, ніж язиком</w:t>
      </w:r>
      <w:r>
        <w:rPr>
          <w:color w:val="000000"/>
        </w:rPr>
        <w:br/>
      </w:r>
      <w:r>
        <w:rPr>
          <w:rStyle w:val="fontstyle11"/>
        </w:rPr>
        <w:t>За праве діло говори сміло</w:t>
      </w:r>
      <w:r>
        <w:rPr>
          <w:color w:val="000000"/>
        </w:rPr>
        <w:br/>
      </w:r>
      <w:r>
        <w:rPr>
          <w:rStyle w:val="fontstyle11"/>
        </w:rPr>
        <w:t>І невелика бесіда, та чесна</w:t>
      </w:r>
      <w:r>
        <w:rPr>
          <w:color w:val="000000"/>
        </w:rPr>
        <w:br/>
      </w:r>
      <w:r>
        <w:rPr>
          <w:rStyle w:val="fontstyle11"/>
        </w:rPr>
        <w:t>Від мови не втечеш, мова всюди дістане</w:t>
      </w:r>
      <w:r>
        <w:rPr>
          <w:color w:val="000000"/>
        </w:rPr>
        <w:br/>
      </w:r>
      <w:r>
        <w:rPr>
          <w:rStyle w:val="fontstyle11"/>
        </w:rPr>
        <w:t>На чужого рота не приставиш ворота</w:t>
      </w:r>
      <w:r>
        <w:rPr>
          <w:color w:val="000000"/>
        </w:rPr>
        <w:br/>
      </w:r>
      <w:r>
        <w:rPr>
          <w:rStyle w:val="fontstyle11"/>
        </w:rPr>
        <w:t>Очі не затиснути, а язику каші не дати</w:t>
      </w:r>
      <w:r>
        <w:rPr>
          <w:color w:val="000000"/>
        </w:rPr>
        <w:br/>
      </w:r>
      <w:r>
        <w:rPr>
          <w:rStyle w:val="fontstyle11"/>
        </w:rPr>
        <w:t>Мовою базікай, а рукам волі не давай!</w:t>
      </w:r>
      <w:r>
        <w:rPr>
          <w:color w:val="000000"/>
        </w:rPr>
        <w:br/>
      </w:r>
      <w:r>
        <w:rPr>
          <w:rStyle w:val="fontstyle11"/>
        </w:rPr>
        <w:t>Говорити не втомитися, було б що сказати</w:t>
      </w:r>
      <w:r>
        <w:rPr>
          <w:color w:val="000000"/>
        </w:rPr>
        <w:br/>
      </w:r>
      <w:r>
        <w:rPr>
          <w:rStyle w:val="fontstyle11"/>
        </w:rPr>
        <w:t>Люди кажуть, так люди і слухають</w:t>
      </w:r>
      <w:r>
        <w:rPr>
          <w:color w:val="000000"/>
        </w:rPr>
        <w:br/>
      </w:r>
      <w:r>
        <w:rPr>
          <w:rStyle w:val="fontstyle11"/>
        </w:rPr>
        <w:t>Дитя не заплаче – мати не знає</w:t>
      </w:r>
      <w:r>
        <w:rPr>
          <w:color w:val="000000"/>
        </w:rPr>
        <w:br/>
      </w:r>
      <w:r>
        <w:rPr>
          <w:rStyle w:val="fontstyle11"/>
        </w:rPr>
        <w:t>Живе слово дорожче мертвої букви</w:t>
      </w:r>
      <w:r>
        <w:rPr>
          <w:color w:val="000000"/>
        </w:rPr>
        <w:br/>
      </w:r>
      <w:r>
        <w:rPr>
          <w:rStyle w:val="fontstyle11"/>
        </w:rPr>
        <w:t>Червоне поле пшоном, а бесіда розумом</w:t>
      </w:r>
      <w:r>
        <w:rPr>
          <w:color w:val="000000"/>
        </w:rPr>
        <w:br/>
      </w:r>
      <w:r>
        <w:rPr>
          <w:rStyle w:val="fontstyle11"/>
        </w:rPr>
        <w:t>Що у кого болить, той про те й говорить</w:t>
      </w:r>
      <w:r>
        <w:rPr>
          <w:color w:val="000000"/>
        </w:rPr>
        <w:br/>
      </w:r>
      <w:r>
        <w:rPr>
          <w:rStyle w:val="fontstyle11"/>
        </w:rPr>
        <w:t>З тобою розговоритися, що меду напитися</w:t>
      </w:r>
      <w:r>
        <w:rPr>
          <w:color w:val="000000"/>
        </w:rPr>
        <w:br/>
      </w:r>
      <w:r>
        <w:rPr>
          <w:rStyle w:val="fontstyle11"/>
        </w:rPr>
        <w:t>Сказане слівце – срібне, а не сказане – золоте</w:t>
      </w:r>
      <w:r>
        <w:rPr>
          <w:color w:val="000000"/>
        </w:rPr>
        <w:br/>
      </w:r>
      <w:r>
        <w:rPr>
          <w:rStyle w:val="fontstyle11"/>
        </w:rPr>
        <w:t>Краще недоказати, ніж переказати</w:t>
      </w:r>
      <w:r>
        <w:rPr>
          <w:color w:val="000000"/>
        </w:rPr>
        <w:br/>
      </w:r>
      <w:r>
        <w:rPr>
          <w:rStyle w:val="fontstyle11"/>
        </w:rPr>
        <w:t>Слухай більше, а говори менше</w:t>
      </w:r>
      <w:r>
        <w:rPr>
          <w:color w:val="000000"/>
        </w:rPr>
        <w:br/>
      </w:r>
      <w:r>
        <w:rPr>
          <w:rStyle w:val="fontstyle11"/>
        </w:rPr>
        <w:t xml:space="preserve">Бабин язик – чортове помело </w:t>
      </w:r>
      <w:r>
        <w:rPr>
          <w:rStyle w:val="fontstyle51"/>
        </w:rPr>
        <w:t>(Володимир Даль).</w:t>
      </w:r>
    </w:p>
    <w:p w:rsidR="00EE749B" w:rsidRDefault="00EE749B" w:rsidP="00EE749B">
      <w:pPr>
        <w:rPr>
          <w:rStyle w:val="fontstyle51"/>
        </w:rPr>
      </w:pPr>
    </w:p>
    <w:p w:rsidR="00C459AA" w:rsidRPr="00C459AA" w:rsidRDefault="00C459AA" w:rsidP="00C459AA">
      <w:pPr>
        <w:jc w:val="center"/>
        <w:rPr>
          <w:rStyle w:val="fontstyle51"/>
          <w:i w:val="0"/>
          <w:lang w:val="uk-UA"/>
        </w:rPr>
      </w:pPr>
      <w:r w:rsidRPr="00C459AA">
        <w:rPr>
          <w:rStyle w:val="fontstyle51"/>
          <w:i w:val="0"/>
          <w:lang w:val="uk-UA"/>
        </w:rPr>
        <w:t>Тести</w:t>
      </w: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.1. Види діяльності з використанням мови: …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 xml:space="preserve">1. говоріння </w:t>
      </w:r>
      <w:r w:rsidR="00E26C26" w:rsidRPr="00E26C26">
        <w:rPr>
          <w:rStyle w:val="fontstyle21"/>
        </w:rPr>
        <w:t xml:space="preserve">– </w:t>
      </w:r>
      <w:r w:rsidRPr="00C84B70">
        <w:rPr>
          <w:rStyle w:val="fontstyle21"/>
        </w:rPr>
        <w:t>використання мови для того, що</w:t>
      </w:r>
      <w:r>
        <w:rPr>
          <w:rStyle w:val="fontstyle21"/>
        </w:rPr>
        <w:t>б щось повідомити, і слухання -</w:t>
      </w:r>
      <w:r w:rsidRPr="00C84B70">
        <w:rPr>
          <w:rStyle w:val="fontstyle21"/>
        </w:rPr>
        <w:t>сприйняття змісту звукової мови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 xml:space="preserve">2. лист </w:t>
      </w:r>
      <w:r w:rsidR="00E26C26" w:rsidRPr="00E26C26">
        <w:rPr>
          <w:rStyle w:val="fontstyle21"/>
        </w:rPr>
        <w:t xml:space="preserve">– </w:t>
      </w:r>
      <w:r w:rsidRPr="00C84B70">
        <w:rPr>
          <w:rStyle w:val="fontstyle21"/>
        </w:rPr>
        <w:t>фіксація змісту промови на папері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 xml:space="preserve">3. читання </w:t>
      </w:r>
      <w:r w:rsidR="00E26C26" w:rsidRPr="00E26C26">
        <w:rPr>
          <w:rStyle w:val="fontstyle21"/>
        </w:rPr>
        <w:t xml:space="preserve">– </w:t>
      </w:r>
      <w:r w:rsidRPr="00C84B70">
        <w:rPr>
          <w:rStyle w:val="fontstyle21"/>
        </w:rPr>
        <w:t>сприйняття зафіксованої на папері інформації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наведені вище</w:t>
      </w:r>
      <w:r w:rsidRPr="00960761">
        <w:rPr>
          <w:rStyle w:val="fontstyle21"/>
        </w:rPr>
        <w:t>.</w:t>
      </w:r>
    </w:p>
    <w:p w:rsidR="00C84B70" w:rsidRDefault="00C84B70" w:rsidP="00C84B70">
      <w:pPr>
        <w:ind w:firstLine="709"/>
        <w:jc w:val="both"/>
        <w:rPr>
          <w:rStyle w:val="fontstyle21"/>
          <w:b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.2. Ознаки, за якими відрізняються стилі комунікації: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сфера використання та мета спілкування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форма, в яких спілкування існує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набір мовних засобів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наведені вище ознаки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.3. Функції невербальних повідомлень стосовно вербальних: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доповнення (у т. ч. дублювання і посилення) вербальних повідомлень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заперечення вербальних повідомлень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регулювання розмови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зазначені вище</w:t>
      </w:r>
      <w:r w:rsidRPr="00960761">
        <w:rPr>
          <w:rStyle w:val="fontstyle21"/>
        </w:rPr>
        <w:t>.</w:t>
      </w:r>
    </w:p>
    <w:p w:rsidR="00E244DE" w:rsidRPr="00960761" w:rsidRDefault="00E244DE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.4. Сукупність жестів, міміки, поз, рухів тіла, які використовуються в комунікації як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додаткові виразні засоби спілкування – це ...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.5. Наукова дисципліна, що вивчає значення і роль дотиків при комунікації. Порівняльне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 xml:space="preserve">зіставлення поведінки представників різних культур дозволило встановити, що </w:t>
      </w:r>
      <w:r w:rsidR="00C84B70" w:rsidRPr="00C459AA">
        <w:rPr>
          <w:rStyle w:val="fontstyle21"/>
          <w:i/>
        </w:rPr>
        <w:lastRenderedPageBreak/>
        <w:t>при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спілкуванні люди різних культур використовують різноманітні види дотиків до своїх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співрозмовників. До такого роду дотиків вчені відносять передусім рукостискання,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поцілунки, погладжування, поплескування, обійми і т.ін. – це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такесика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.6. Використання просторових відносин при комунікації. Кожна людина підсвідомо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встановлює межі свого особистого простору. Ці кордони залежать не тільки від культури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даного народу, а й від ставлення до конкретного співрозмовника – це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.7. Тип невербальної комунікації, що грунтується на чуттєвому сприйнятті представників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інших культур. Залежно від того, як ми відчуваємо запахи, відчуваємо смак, сприймаємо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колірні і звукові поєднання, відчуваємо тепло тіла співрозмовника, ми будуємо наше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спілкування з цим співрозмовником. Це – 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.8. Використання часу в невербальному комунікаційному процесі. Сприйняття і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використання часу є частиною невербального спілкування і досить істотно відрізняється в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різних культурах. Це –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.9. Рисами паравербальної комунікації є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інформація передається через голосові відтінки, яким в різних мовах надається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певний сенс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її призначення – викликати у партнера ті чи інші емоції, відчуття, переживання, які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необхідні для досягнення певних цілей і намірів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грунтується на тональних і тембрових особливостях мови та їх використання в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культурі. На цій підставі виділяють тихі (англійці) і гучні (американці) культури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названі вище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.10. На яких етапах міжкультурної комунікації виявляються невербальні засоби?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привітання, підтримання розмови, жести, пози, вираз обличчя під час розмови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висловлювання задоволеності або невдоволення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манера вести дискусію, змінювати тему, закінчувати розмову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на всіх відмічених етапах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.11. Мова зберігає культурні цінності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у лексиці і у граматиці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в ідиоматиці, в прислів’ях, приказках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у фольклорі, в художній і науковій літературі, у формах письмовій та усній мові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в усіх зазначених вище формах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lastRenderedPageBreak/>
        <w:t>3</w:t>
      </w:r>
      <w:r w:rsidR="00C84B70" w:rsidRPr="00C459AA">
        <w:rPr>
          <w:rStyle w:val="fontstyle21"/>
          <w:i/>
        </w:rPr>
        <w:t>.12 Невербальна комунікація здійснюється за допомогою органу чуття, що утворює канал</w:t>
      </w:r>
      <w:r w:rsidR="00C84B70" w:rsidRPr="00960761">
        <w:rPr>
          <w:rStyle w:val="fontstyle21"/>
          <w:i/>
        </w:rPr>
        <w:t xml:space="preserve"> </w:t>
      </w:r>
      <w:r w:rsidR="00C84B70" w:rsidRPr="00C459AA">
        <w:rPr>
          <w:rStyle w:val="fontstyle21"/>
          <w:i/>
        </w:rPr>
        <w:t>комунікації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зору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слуху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дотику, смаку, нюху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усіх зазначених вище органів чуття</w:t>
      </w:r>
      <w:r w:rsidRPr="00960761">
        <w:rPr>
          <w:rStyle w:val="fontstyle21"/>
        </w:rPr>
        <w:t>.</w:t>
      </w:r>
    </w:p>
    <w:p w:rsidR="00E244DE" w:rsidRDefault="00E244DE" w:rsidP="00C84B70">
      <w:pPr>
        <w:ind w:firstLine="709"/>
        <w:jc w:val="both"/>
        <w:rPr>
          <w:rStyle w:val="fontstyle21"/>
          <w:b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.13. Невербальну мову люди засвоюють в природних умовах через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спостереження</w:t>
      </w:r>
      <w:r w:rsidRPr="00960761">
        <w:rPr>
          <w:rStyle w:val="fontstyle21"/>
        </w:rPr>
        <w:t>;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  <w:r>
        <w:rPr>
          <w:rStyle w:val="fontstyle21"/>
        </w:rPr>
        <w:t>2. копіювання;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наслідування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через усі зазначені вище елементи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.14. На яких етапах міжкультурної комунікації виявляються невербальні засоби?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привітання, підтримання розмови, жести, пози, вираз обличчя під час розмови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висловлювання задоволеності або невдоволення</w:t>
      </w:r>
      <w:r w:rsidRPr="00960761">
        <w:rPr>
          <w:rStyle w:val="fontstyle21"/>
        </w:rPr>
        <w:t>;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манера вести дискусію, змін</w:t>
      </w:r>
      <w:r>
        <w:rPr>
          <w:rStyle w:val="fontstyle21"/>
        </w:rPr>
        <w:t>ювати тему, закінчувати розмову;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на всіх відмічених вище етапах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.15. Невербальні характеристики національного стилю комунікації включають: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проксемну поведінку (використання простору в процесі комунікації, необхідну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кількість особистої території)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кинесичну поведінку (специфічні жести і частотність їх використання, виразу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обличчя, пози, рухи тіла)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тактильну поведінку (допустимість дотиків і тактильні жести)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зазначені вище види поведінки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.16. До засобів паравербальної комунікації відносяться …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інтонація (сигналізує про запитальний характер пропозиції, сарказм, відразу, гумор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тощо)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тональні і темброві особливості мови (їх використання в процесі комунікації в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різних культурах різне)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манера говорити (багатослівно або лаконічно)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усе наведене вище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>.17. Про що свідчить голос в комунікації?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про вік комунікатора, його здоров’я (фізичне і душевне), душевний стан, емоції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про ставлення до співрозмовника і самооцінку, а також ієрархію того, хто говорить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 національність, регіональне походження комунікатора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про все відмічене вище</w:t>
      </w:r>
      <w:r w:rsidRPr="00960761">
        <w:rPr>
          <w:rStyle w:val="fontstyle21"/>
        </w:rPr>
        <w:t>.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</w:p>
    <w:p w:rsidR="00C84B70" w:rsidRPr="00C459AA" w:rsidRDefault="00E244DE" w:rsidP="00C84B70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="00C84B70" w:rsidRPr="00C459AA">
        <w:rPr>
          <w:rStyle w:val="fontstyle21"/>
          <w:i/>
        </w:rPr>
        <w:t xml:space="preserve">.18. Які повідомлення в комунікації мають такі характеристики: 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а) вони неструктуровані,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їх неможливо розкласти на окремі складники, оскільки вони є виявом темпераменту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людини, її емоційного стану, самооцінки, соціальних статусів, належності до певної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 xml:space="preserve">групи, субкультури тощо; </w:t>
      </w:r>
    </w:p>
    <w:p w:rsidR="00C84B70" w:rsidRPr="00C84B70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б) є лексемами структури, пов’язаними з умовами спілкування,</w:t>
      </w:r>
      <w:r w:rsidRPr="00960761">
        <w:rPr>
          <w:rStyle w:val="fontstyle21"/>
        </w:rPr>
        <w:t xml:space="preserve"> </w:t>
      </w:r>
      <w:r>
        <w:rPr>
          <w:rStyle w:val="fontstyle21"/>
        </w:rPr>
        <w:t xml:space="preserve">які декодуються у </w:t>
      </w:r>
      <w:r w:rsidRPr="00C84B70">
        <w:rPr>
          <w:rStyle w:val="fontstyle21"/>
        </w:rPr>
        <w:t>межах конкретного контексту і ситуації; спонтанні, більшою мірою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 xml:space="preserve">вроджені, ніж набуті; 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в) як правило, засвоюються кожним носієм певної культури шляхом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спостережень, копіювання невербальної поведінки інших людей</w:t>
      </w:r>
      <w:r w:rsidRPr="00960761">
        <w:rPr>
          <w:rStyle w:val="fontstyle21"/>
        </w:rPr>
        <w:t>.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вербальні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>
        <w:rPr>
          <w:rStyle w:val="fontstyle21"/>
        </w:rPr>
        <w:t>2. невербальні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пара вербальні</w:t>
      </w:r>
      <w:r w:rsidRPr="00960761">
        <w:rPr>
          <w:rStyle w:val="fontstyle21"/>
        </w:rPr>
        <w:t>;</w:t>
      </w:r>
    </w:p>
    <w:p w:rsidR="00C84B70" w:rsidRPr="00960761" w:rsidRDefault="00C84B70" w:rsidP="00C84B70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жодні із зазначених вище</w:t>
      </w:r>
      <w:r w:rsidRPr="00960761">
        <w:rPr>
          <w:rStyle w:val="fontstyle21"/>
        </w:rPr>
        <w:t>.</w:t>
      </w:r>
    </w:p>
    <w:p w:rsidR="00B146BC" w:rsidRDefault="00B146BC" w:rsidP="00EE749B">
      <w:pPr>
        <w:ind w:firstLine="709"/>
        <w:jc w:val="center"/>
        <w:rPr>
          <w:b/>
        </w:rPr>
      </w:pPr>
    </w:p>
    <w:p w:rsidR="000E25D8" w:rsidRDefault="000E25D8" w:rsidP="00EE749B">
      <w:pPr>
        <w:ind w:firstLine="709"/>
        <w:jc w:val="center"/>
        <w:rPr>
          <w:b/>
        </w:rPr>
      </w:pPr>
    </w:p>
    <w:p w:rsidR="000E25D8" w:rsidRDefault="000E25D8" w:rsidP="00EE749B">
      <w:pPr>
        <w:ind w:firstLine="709"/>
        <w:jc w:val="center"/>
        <w:rPr>
          <w:b/>
        </w:rPr>
      </w:pPr>
    </w:p>
    <w:p w:rsidR="000E25D8" w:rsidRDefault="000E25D8" w:rsidP="00EE749B">
      <w:pPr>
        <w:ind w:firstLine="709"/>
        <w:jc w:val="center"/>
        <w:rPr>
          <w:b/>
        </w:rPr>
      </w:pPr>
    </w:p>
    <w:p w:rsidR="00EE749B" w:rsidRDefault="00EE749B" w:rsidP="00EE749B">
      <w:pPr>
        <w:ind w:firstLine="709"/>
        <w:jc w:val="center"/>
        <w:rPr>
          <w:b/>
        </w:rPr>
      </w:pPr>
      <w:r>
        <w:rPr>
          <w:b/>
        </w:rPr>
        <w:t>ТЕМА 4</w:t>
      </w:r>
      <w:r w:rsidRPr="0091085A">
        <w:rPr>
          <w:b/>
        </w:rPr>
        <w:t xml:space="preserve">. </w:t>
      </w:r>
      <w:r w:rsidRPr="00EE749B">
        <w:rPr>
          <w:b/>
        </w:rPr>
        <w:t>ПРИКЛАДНІ КОМУНІКАЦІЇ</w:t>
      </w:r>
    </w:p>
    <w:p w:rsidR="00EE749B" w:rsidRDefault="00EE749B" w:rsidP="00EE749B">
      <w:pPr>
        <w:ind w:firstLine="709"/>
        <w:jc w:val="center"/>
        <w:rPr>
          <w:b/>
        </w:rPr>
      </w:pPr>
    </w:p>
    <w:p w:rsidR="00EE749B" w:rsidRDefault="00EE749B" w:rsidP="00EE749B">
      <w:pPr>
        <w:jc w:val="center"/>
        <w:rPr>
          <w:b/>
          <w:bCs/>
          <w:color w:val="000000"/>
        </w:rPr>
      </w:pPr>
      <w:r>
        <w:rPr>
          <w:rStyle w:val="fontstyle01"/>
        </w:rPr>
        <w:t>План</w:t>
      </w:r>
    </w:p>
    <w:p w:rsidR="00EE749B" w:rsidRDefault="00EE749B" w:rsidP="00226ADD">
      <w:pPr>
        <w:ind w:firstLine="709"/>
        <w:jc w:val="both"/>
        <w:rPr>
          <w:rStyle w:val="fontstyle11"/>
        </w:rPr>
      </w:pPr>
      <w:r w:rsidRPr="00EE749B">
        <w:rPr>
          <w:rStyle w:val="fontstyle11"/>
        </w:rPr>
        <w:t>1.</w:t>
      </w:r>
      <w:r>
        <w:rPr>
          <w:rStyle w:val="fontstyle11"/>
        </w:rPr>
        <w:t xml:space="preserve"> Сутність прикладних комунікації. Їх види.</w:t>
      </w:r>
    </w:p>
    <w:p w:rsidR="00EE749B" w:rsidRDefault="00EE749B" w:rsidP="00226ADD">
      <w:pPr>
        <w:ind w:firstLine="709"/>
        <w:jc w:val="both"/>
        <w:rPr>
          <w:rStyle w:val="fontstyle11"/>
        </w:rPr>
      </w:pPr>
      <w:r>
        <w:rPr>
          <w:rStyle w:val="fontstyle11"/>
        </w:rPr>
        <w:t>2. Характеристика кризових, міжнародних, політичних, релігійних комунікацій.</w:t>
      </w:r>
    </w:p>
    <w:p w:rsidR="00EE749B" w:rsidRDefault="00EE749B" w:rsidP="00226ADD">
      <w:pPr>
        <w:ind w:firstLine="709"/>
        <w:jc w:val="both"/>
        <w:rPr>
          <w:rStyle w:val="fontstyle11"/>
        </w:rPr>
      </w:pPr>
      <w:r>
        <w:rPr>
          <w:rStyle w:val="fontstyle11"/>
        </w:rPr>
        <w:t>3. Методологія та понятійний апарат міжкультурної комунікації. Теорії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міжкультурної комунікації.</w:t>
      </w:r>
    </w:p>
    <w:p w:rsidR="00EE749B" w:rsidRDefault="00EE749B" w:rsidP="00226ADD">
      <w:pPr>
        <w:ind w:firstLine="709"/>
        <w:jc w:val="both"/>
        <w:rPr>
          <w:rStyle w:val="fontstyle11"/>
        </w:rPr>
      </w:pPr>
      <w:r>
        <w:rPr>
          <w:rStyle w:val="fontstyle11"/>
        </w:rPr>
        <w:t>4. Актуалізація проблем міжкультурної комунікації в міжнародних відносинах.</w:t>
      </w:r>
    </w:p>
    <w:p w:rsidR="00EE749B" w:rsidRDefault="00EE749B" w:rsidP="00226ADD">
      <w:pPr>
        <w:ind w:firstLine="709"/>
        <w:jc w:val="center"/>
        <w:rPr>
          <w:rStyle w:val="fontstyle01"/>
        </w:rPr>
      </w:pPr>
    </w:p>
    <w:p w:rsidR="00EE749B" w:rsidRDefault="00EE749B" w:rsidP="00EE749B">
      <w:pPr>
        <w:jc w:val="center"/>
        <w:rPr>
          <w:rStyle w:val="fontstyle01"/>
        </w:rPr>
      </w:pPr>
      <w:r>
        <w:rPr>
          <w:rStyle w:val="fontstyle01"/>
        </w:rPr>
        <w:t>Завдання</w:t>
      </w:r>
    </w:p>
    <w:p w:rsidR="00EE749B" w:rsidRDefault="00EE749B" w:rsidP="0049209C">
      <w:pPr>
        <w:ind w:firstLine="709"/>
        <w:rPr>
          <w:rStyle w:val="fontstyle11"/>
        </w:rPr>
      </w:pPr>
      <w:r w:rsidRPr="00C459AA">
        <w:rPr>
          <w:rStyle w:val="fontstyle11"/>
          <w:b/>
        </w:rPr>
        <w:t xml:space="preserve">1. </w:t>
      </w:r>
      <w:r>
        <w:rPr>
          <w:rStyle w:val="fontstyle11"/>
        </w:rPr>
        <w:t>Наведіть приклади найпоширеніших ситуацій міжкультурної комунікації.</w:t>
      </w:r>
    </w:p>
    <w:p w:rsidR="00EE749B" w:rsidRDefault="00EE749B" w:rsidP="0049209C">
      <w:pPr>
        <w:ind w:firstLine="709"/>
        <w:jc w:val="both"/>
        <w:rPr>
          <w:rStyle w:val="fontstyle11"/>
        </w:rPr>
      </w:pPr>
      <w:r w:rsidRPr="00C459AA">
        <w:rPr>
          <w:rStyle w:val="fontstyle11"/>
          <w:b/>
        </w:rPr>
        <w:t>2.</w:t>
      </w:r>
      <w:r>
        <w:rPr>
          <w:rStyle w:val="fontstyle11"/>
        </w:rPr>
        <w:t xml:space="preserve"> Існує думка, що невербальна комунікація в міжкультурному контексті спричиняє</w:t>
      </w:r>
      <w:r>
        <w:t xml:space="preserve"> </w:t>
      </w:r>
      <w:r w:rsidR="00275BED">
        <w:rPr>
          <w:rStyle w:val="fontstyle11"/>
        </w:rPr>
        <w:t xml:space="preserve">більше </w:t>
      </w:r>
      <w:r>
        <w:rPr>
          <w:rStyle w:val="fontstyle11"/>
        </w:rPr>
        <w:t>проблем, ніж вербальна. Наведіть приклади на підтвердження або спростування</w:t>
      </w:r>
      <w:r w:rsidRPr="00EE749B">
        <w:br/>
      </w:r>
      <w:r>
        <w:rPr>
          <w:rStyle w:val="fontstyle11"/>
        </w:rPr>
        <w:t>цієї думки.</w:t>
      </w:r>
    </w:p>
    <w:p w:rsidR="00EE749B" w:rsidRDefault="00EE749B" w:rsidP="0049209C">
      <w:pPr>
        <w:ind w:firstLine="709"/>
        <w:jc w:val="both"/>
        <w:rPr>
          <w:rStyle w:val="fontstyle11"/>
        </w:rPr>
      </w:pPr>
      <w:r w:rsidRPr="00C459AA">
        <w:rPr>
          <w:rStyle w:val="fontstyle11"/>
          <w:b/>
        </w:rPr>
        <w:t>3.</w:t>
      </w:r>
      <w:r>
        <w:rPr>
          <w:rStyle w:val="fontstyle11"/>
        </w:rPr>
        <w:t xml:space="preserve"> Поясніть, як впливає на перебіг і результати міжкультурної комунікації зміст</w:t>
      </w:r>
      <w:r w:rsidRPr="00EE749B">
        <w:br/>
      </w:r>
      <w:r>
        <w:rPr>
          <w:rStyle w:val="fontstyle11"/>
        </w:rPr>
        <w:t>інформації, якою обмінюються комуніканти. Наведіть приклади «безпечних»,</w:t>
      </w:r>
      <w:r w:rsidRPr="00EE749B">
        <w:br/>
      </w:r>
      <w:r>
        <w:rPr>
          <w:rStyle w:val="fontstyle11"/>
        </w:rPr>
        <w:t>«небезпечних» і нейтральних тем у міжкультурній комунікації.</w:t>
      </w:r>
    </w:p>
    <w:p w:rsidR="00C459AA" w:rsidRDefault="00C459AA" w:rsidP="00275BED">
      <w:pPr>
        <w:jc w:val="both"/>
        <w:rPr>
          <w:rStyle w:val="fontstyle11"/>
          <w:lang w:val="uk-UA"/>
        </w:rPr>
      </w:pPr>
    </w:p>
    <w:p w:rsidR="00275BED" w:rsidRPr="00C459AA" w:rsidRDefault="00C459AA" w:rsidP="00C459AA">
      <w:pPr>
        <w:jc w:val="center"/>
        <w:rPr>
          <w:rStyle w:val="fontstyle11"/>
          <w:b/>
          <w:lang w:val="uk-UA"/>
        </w:rPr>
      </w:pPr>
      <w:r w:rsidRPr="00C459AA">
        <w:rPr>
          <w:rStyle w:val="fontstyle11"/>
          <w:b/>
          <w:lang w:val="uk-UA"/>
        </w:rPr>
        <w:t>Тести</w:t>
      </w: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.1. До основних способів політичної комунікації, заснованих на використанні різних</w:t>
      </w:r>
      <w:r w:rsidR="00275BED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засобів, відносяться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комунікація через друковані (преса, книги, плакат</w:t>
      </w:r>
      <w:r>
        <w:rPr>
          <w:rStyle w:val="fontstyle11"/>
        </w:rPr>
        <w:t>и і т. ін.) і електронні засоби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(радіо, телебачення і т. ін.) масової інформації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комунікація через організації, коли передав</w:t>
      </w:r>
      <w:r>
        <w:rPr>
          <w:rStyle w:val="fontstyle11"/>
        </w:rPr>
        <w:t>альною ланкою служать політичні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партії, групи інтересів і т.ін.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комунікація через неформальні канали з використанням особистих зв'язків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усі відмічені вище способи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.2. До сприятливих умов комунікації (спілкування) священнослужителів із вірянами за</w:t>
      </w:r>
      <w:r w:rsidR="00275BED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допомогою послань належать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загальна святкова атмосфера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урочистість церковної відправи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храмовий інтер’єр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усі наведені вище елементи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.3. Вертикальна релігійна комунікація може носити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тільки колективний характер (колективні бо</w:t>
      </w:r>
      <w:r>
        <w:rPr>
          <w:rStyle w:val="fontstyle11"/>
        </w:rPr>
        <w:t>гослужіння, колективні молитви,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обряди тощо)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тільки індивідуальний характер (індивідуальне звернення до вищих сил,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індивідуальна молитва)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як колективний, так і індивідуальний характер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вертикальної релігійної комунікації не існує взагалі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.4. Елементи, що належать до релігійної комунікативної системи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релігійна мова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сакральні тексти, релігійні ЗМК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проповідь, молитва, культові дії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усе зазначене вище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.5. Які особливості має феномен комунікації у сфері релігії?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така комунікація передбачає певну підготовку та специфічні форми реалізації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lastRenderedPageBreak/>
        <w:t>2. така комунікація ак</w:t>
      </w:r>
      <w:r w:rsidR="00B128EC">
        <w:rPr>
          <w:rStyle w:val="fontstyle11"/>
        </w:rPr>
        <w:t>туалізує діалогічність релігії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особливим є ставлення до новацій у сфері передачі інформації, оскільки релігійна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комунікація максимально прагне використовувати «перевірені» часом способи, такі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як одкровення, проповідь, молитва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усе зазначене вище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.6. До фундаментальних, першопочаткових жанрів релігійної комунікації відносяться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одкровення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проповідь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молитва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усе зазначене вище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.7. Релігійні комунікації відбуваються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між віруючими і невіруючими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між самими віруючими, між віруючими і релігійною громадою, релігійною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інституцією, духовенством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між релігійними організаціями різного віросповідання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між усіма наведеними вище суб’єктами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.8. У процесі релігійних комунікацій відбувається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релігійна соціалізація індивіда, передача релігійної інформації, її обмін, оцінка,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засвоєння; передача релігійного досвіду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поглиблюється інтеграція або ж дезінтеграція релігійної спільноти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регулюються відносини між членами громади чи між громадами, конфесіями,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релігійна комунікація поза громадою, зміцнення суспільних зв’язків на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релігійній основі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усе зазначене вище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.9. Хто із теоретиків міжкультурної комунікації дійшов висновку про необхідність</w:t>
      </w:r>
      <w:r w:rsidR="00275BED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навчання культурі, яке б ґрунтувалося на практичному використанні фактів міжкультурної</w:t>
      </w:r>
      <w:r w:rsidR="00275BED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взаємодії людей, що виникають під час безпосередніх контактів з носіями інших культур?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Ж. Дерріда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О. Лосєв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Г. Марсель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Е. Холл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.10. Які зони міжкультурної комунікації виділив Е.Холл?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інтимна зона; особистісна зона комунікації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соціальна зона комунікації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публічна зона комунікації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>
        <w:rPr>
          <w:rStyle w:val="fontstyle11"/>
        </w:rPr>
        <w:t>4. усі наведені вище зони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.11. Об'єкти кризових комунікацій лежать в площині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підсвідомості, свідомості і поведінки стейкхолдерів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інформаційних потоків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масової свідомості, громадської думки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в усіх наведених вище площинах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.12. Сенс кризових комунікацій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зробити кризовий процес керованим для керівництва країни і громадян,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керівництва і персоналу організації, мінімізувати збиток від нього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захистити репутацію (країни, регіону, організації і т.д.)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зберегти партнерські відносини зі своїми цільовими групами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усе наведене вище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 xml:space="preserve">.13. </w:t>
      </w:r>
      <w:r w:rsidR="00C459AA">
        <w:rPr>
          <w:rStyle w:val="fontstyle11"/>
          <w:i/>
        </w:rPr>
        <w:t xml:space="preserve">До </w:t>
      </w:r>
      <w:r w:rsidR="00B128EC" w:rsidRPr="00C459AA">
        <w:rPr>
          <w:rStyle w:val="fontstyle11"/>
          <w:i/>
        </w:rPr>
        <w:t>комплекс</w:t>
      </w:r>
      <w:r w:rsidR="00B128EC" w:rsidRPr="00C459AA">
        <w:rPr>
          <w:rStyle w:val="fontstyle11"/>
          <w:i/>
          <w:lang w:val="uk-UA"/>
        </w:rPr>
        <w:t>у</w:t>
      </w:r>
      <w:r w:rsidR="00275BED" w:rsidRPr="00C459AA">
        <w:rPr>
          <w:rStyle w:val="fontstyle11"/>
          <w:i/>
        </w:rPr>
        <w:t xml:space="preserve"> кризових комунікацій входять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методики підтримки і оперативної корекції репутації та іміджу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методики їх адаптації до нових умов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методики нейтралізації негативних технологій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усі наведені вище методики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.14. Операціональні цілі кризових комунікацій …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забезпечення випереджаючого надання стейкхолдерам власної версії подій в цілях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запобігання закріпленню в ЗМІ негативної інтерпретації кризових ситуацій</w:t>
      </w:r>
      <w:r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управління негативними думками, їх переформатування, нейтралізація повідомлень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негативного характеру</w:t>
      </w:r>
      <w:r w:rsidRPr="00960761">
        <w:rPr>
          <w:rStyle w:val="fontstyle11"/>
        </w:rPr>
        <w:t>;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мо</w:t>
      </w:r>
      <w:r>
        <w:rPr>
          <w:rStyle w:val="fontstyle11"/>
        </w:rPr>
        <w:t>білізація громадської підтримки;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усі наведені вище цілі</w:t>
      </w:r>
      <w:r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275BED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.15. До публічних просторів відносяться простори, де відбуваються такі комунікації: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незнайомі люди можуть зустрічатися і насолоджуватися компанією один одного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простори, що виступають в ролі «універсального соціального змішувача»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простори у вигляді сцени для «уявлення себе іншим у повсякденному житті»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усі наведені вище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B128EC">
      <w:pPr>
        <w:ind w:firstLine="709"/>
        <w:jc w:val="both"/>
        <w:rPr>
          <w:rStyle w:val="fontstyle11"/>
          <w:i/>
        </w:rPr>
      </w:pPr>
      <w:r w:rsidRPr="00C459AA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.16. Яка функція політичної комунікації дозволя</w:t>
      </w:r>
      <w:r w:rsidR="00B128EC" w:rsidRPr="00C459AA">
        <w:rPr>
          <w:rStyle w:val="fontstyle11"/>
          <w:i/>
        </w:rPr>
        <w:t>є виробити оптимальний механізм</w:t>
      </w:r>
      <w:r w:rsidR="00B128EC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взаємодії як між елементами політичної системи та громадянським суспільством?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інформаційна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регулятивна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функція політичної соціалізації</w:t>
      </w:r>
      <w:r w:rsidR="00B128EC" w:rsidRPr="00960761">
        <w:rPr>
          <w:rStyle w:val="fontstyle11"/>
        </w:rPr>
        <w:t>;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маніпулятивна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B128EC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.17. Яка функція політичної комунікації сприяє ст</w:t>
      </w:r>
      <w:r w:rsidR="00B128EC" w:rsidRPr="00C459AA">
        <w:rPr>
          <w:rStyle w:val="fontstyle11"/>
          <w:i/>
        </w:rPr>
        <w:t>ановленню важливих і необхідних</w:t>
      </w:r>
      <w:r w:rsidR="00B128EC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норм політичної діяльності і політичної поведінки?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інформаційна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регулятивна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функція політичної соціалізації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маніпулятивна</w:t>
      </w:r>
      <w:r w:rsidR="00B128EC" w:rsidRPr="00960761">
        <w:rPr>
          <w:rStyle w:val="fontstyle11"/>
        </w:rPr>
        <w:t>.</w:t>
      </w:r>
    </w:p>
    <w:p w:rsidR="00275BED" w:rsidRPr="00275BED" w:rsidRDefault="00275BED" w:rsidP="00275BED">
      <w:pPr>
        <w:ind w:firstLine="709"/>
        <w:jc w:val="both"/>
        <w:rPr>
          <w:rStyle w:val="fontstyle11"/>
        </w:rPr>
      </w:pPr>
    </w:p>
    <w:p w:rsidR="00275BED" w:rsidRPr="00C459AA" w:rsidRDefault="00EB52F8" w:rsidP="00B128EC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="00275BED" w:rsidRPr="00C459AA">
        <w:rPr>
          <w:rStyle w:val="fontstyle11"/>
          <w:i/>
        </w:rPr>
        <w:t>.18. Яка функція політичної комунікації головним з</w:t>
      </w:r>
      <w:r w:rsidR="00B128EC" w:rsidRPr="00C459AA">
        <w:rPr>
          <w:rStyle w:val="fontstyle11"/>
          <w:i/>
        </w:rPr>
        <w:t>містом має поширення необхідних</w:t>
      </w:r>
      <w:r w:rsidR="00B128EC" w:rsidRPr="00960761">
        <w:rPr>
          <w:rStyle w:val="fontstyle11"/>
          <w:i/>
        </w:rPr>
        <w:t xml:space="preserve"> </w:t>
      </w:r>
      <w:r w:rsidR="00275BED" w:rsidRPr="00C459AA">
        <w:rPr>
          <w:rStyle w:val="fontstyle11"/>
          <w:i/>
        </w:rPr>
        <w:t>знань про елементи політичної системи і їх функціонуванні?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1. інформаційна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2. регулятивна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функція політичної соціалізації</w:t>
      </w:r>
      <w:r w:rsidR="00B128EC" w:rsidRPr="00960761">
        <w:rPr>
          <w:rStyle w:val="fontstyle11"/>
        </w:rPr>
        <w:t>;</w:t>
      </w:r>
    </w:p>
    <w:p w:rsidR="00275BED" w:rsidRPr="00960761" w:rsidRDefault="00275BED" w:rsidP="00275BED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маніпулятивна</w:t>
      </w:r>
      <w:r w:rsidR="00B128EC" w:rsidRPr="00960761">
        <w:rPr>
          <w:rStyle w:val="fontstyle11"/>
        </w:rPr>
        <w:t>.</w:t>
      </w:r>
    </w:p>
    <w:p w:rsidR="00275BED" w:rsidRDefault="00275BED" w:rsidP="00EE749B">
      <w:pPr>
        <w:jc w:val="both"/>
        <w:rPr>
          <w:rStyle w:val="fontstyle11"/>
        </w:rPr>
      </w:pPr>
    </w:p>
    <w:p w:rsidR="00EE749B" w:rsidRPr="0085579E" w:rsidRDefault="00EE749B" w:rsidP="00EE749B">
      <w:pPr>
        <w:ind w:firstLine="709"/>
        <w:jc w:val="center"/>
        <w:rPr>
          <w:b/>
          <w:caps/>
        </w:rPr>
      </w:pPr>
      <w:r w:rsidRPr="0085579E">
        <w:rPr>
          <w:b/>
          <w:caps/>
        </w:rPr>
        <w:t xml:space="preserve">ТЕМА </w:t>
      </w:r>
      <w:r w:rsidRPr="0085579E">
        <w:rPr>
          <w:b/>
          <w:caps/>
          <w:lang w:val="uk-UA"/>
        </w:rPr>
        <w:t>5</w:t>
      </w:r>
      <w:r w:rsidRPr="0085579E">
        <w:rPr>
          <w:b/>
          <w:caps/>
        </w:rPr>
        <w:t xml:space="preserve">. </w:t>
      </w:r>
      <w:r w:rsidR="0085579E" w:rsidRPr="0085579E">
        <w:rPr>
          <w:b/>
          <w:caps/>
        </w:rPr>
        <w:t>Рівні комунікацій</w:t>
      </w:r>
      <w:r w:rsidRPr="0085579E">
        <w:rPr>
          <w:b/>
          <w:caps/>
          <w:lang w:val="uk-UA"/>
        </w:rPr>
        <w:t xml:space="preserve"> </w:t>
      </w:r>
    </w:p>
    <w:p w:rsidR="00C459AA" w:rsidRDefault="00C459AA" w:rsidP="00C459AA">
      <w:pPr>
        <w:ind w:firstLine="709"/>
        <w:jc w:val="center"/>
        <w:rPr>
          <w:rStyle w:val="fontstyle01"/>
        </w:rPr>
      </w:pPr>
    </w:p>
    <w:p w:rsidR="00C459AA" w:rsidRDefault="0085579E" w:rsidP="00C459AA">
      <w:pPr>
        <w:ind w:firstLine="709"/>
        <w:jc w:val="center"/>
        <w:rPr>
          <w:rStyle w:val="fontstyle01"/>
        </w:rPr>
      </w:pPr>
      <w:r>
        <w:rPr>
          <w:rStyle w:val="fontstyle01"/>
        </w:rPr>
        <w:t>План</w:t>
      </w:r>
    </w:p>
    <w:p w:rsidR="00C459AA" w:rsidRDefault="0085579E" w:rsidP="00C459AA">
      <w:pPr>
        <w:ind w:firstLine="709"/>
        <w:jc w:val="both"/>
        <w:rPr>
          <w:rStyle w:val="fontstyle11"/>
        </w:rPr>
      </w:pPr>
      <w:r>
        <w:rPr>
          <w:rStyle w:val="fontstyle11"/>
        </w:rPr>
        <w:t>1. Типологія комунікацій за рівнями.</w:t>
      </w:r>
    </w:p>
    <w:p w:rsidR="00C459AA" w:rsidRDefault="0085579E" w:rsidP="00C459AA">
      <w:pPr>
        <w:ind w:firstLine="709"/>
        <w:jc w:val="both"/>
        <w:rPr>
          <w:rStyle w:val="fontstyle11"/>
        </w:rPr>
      </w:pPr>
      <w:r>
        <w:rPr>
          <w:rStyle w:val="fontstyle11"/>
        </w:rPr>
        <w:t>2. Характеристика міжособистісних і групових комунікацій.</w:t>
      </w:r>
    </w:p>
    <w:p w:rsidR="00C459AA" w:rsidRDefault="0085579E" w:rsidP="00C459AA">
      <w:pPr>
        <w:ind w:firstLine="709"/>
        <w:jc w:val="both"/>
        <w:rPr>
          <w:rStyle w:val="fontstyle11"/>
        </w:rPr>
      </w:pPr>
      <w:r>
        <w:rPr>
          <w:rStyle w:val="fontstyle11"/>
        </w:rPr>
        <w:t>3. Публічні комунікації в сучасному суспільстві.</w:t>
      </w:r>
    </w:p>
    <w:p w:rsidR="00C459AA" w:rsidRDefault="0085579E" w:rsidP="00C459AA">
      <w:pPr>
        <w:ind w:firstLine="709"/>
        <w:jc w:val="both"/>
        <w:rPr>
          <w:rStyle w:val="fontstyle11"/>
        </w:rPr>
      </w:pPr>
      <w:r>
        <w:rPr>
          <w:rStyle w:val="fontstyle11"/>
        </w:rPr>
        <w:t>4. Поняття, особливості масової комунікації.</w:t>
      </w:r>
    </w:p>
    <w:p w:rsidR="00C459AA" w:rsidRDefault="0085579E" w:rsidP="00C459AA">
      <w:pPr>
        <w:ind w:firstLine="709"/>
        <w:jc w:val="both"/>
        <w:rPr>
          <w:rStyle w:val="fontstyle11"/>
        </w:rPr>
      </w:pPr>
      <w:r>
        <w:rPr>
          <w:rStyle w:val="fontstyle11"/>
        </w:rPr>
        <w:t>5. Організаційні комунікації.</w:t>
      </w:r>
    </w:p>
    <w:p w:rsidR="00DF2B0B" w:rsidRDefault="00DF2B0B" w:rsidP="00EE749B">
      <w:pPr>
        <w:jc w:val="both"/>
        <w:rPr>
          <w:b/>
          <w:lang w:val="uk-UA"/>
        </w:rPr>
      </w:pPr>
    </w:p>
    <w:p w:rsidR="0085579E" w:rsidRDefault="00DF2B0B" w:rsidP="00DF2B0B">
      <w:pPr>
        <w:jc w:val="center"/>
        <w:rPr>
          <w:b/>
          <w:lang w:val="uk-UA"/>
        </w:rPr>
      </w:pPr>
      <w:r w:rsidRPr="0096286B">
        <w:rPr>
          <w:b/>
          <w:lang w:val="uk-UA"/>
        </w:rPr>
        <w:t>Завдання</w:t>
      </w:r>
    </w:p>
    <w:p w:rsidR="00F951ED" w:rsidRDefault="00141A8A" w:rsidP="00141A8A">
      <w:pPr>
        <w:ind w:firstLine="709"/>
        <w:jc w:val="both"/>
        <w:rPr>
          <w:lang w:val="uk-UA"/>
        </w:rPr>
      </w:pPr>
      <w:r w:rsidRPr="00141A8A">
        <w:rPr>
          <w:b/>
          <w:lang w:val="uk-UA"/>
        </w:rPr>
        <w:t>1.</w:t>
      </w:r>
      <w:r>
        <w:rPr>
          <w:lang w:val="uk-UA"/>
        </w:rPr>
        <w:t xml:space="preserve"> </w:t>
      </w:r>
      <w:r w:rsidR="00F951ED" w:rsidRPr="00141A8A">
        <w:rPr>
          <w:lang w:val="uk-UA"/>
        </w:rPr>
        <w:t>Розробіть кросворд з понять, які описують рівні комунікацій (min 15</w:t>
      </w:r>
      <w:r w:rsidRPr="00141A8A">
        <w:rPr>
          <w:lang w:val="uk-UA"/>
        </w:rPr>
        <w:t xml:space="preserve"> </w:t>
      </w:r>
      <w:r w:rsidR="00F951ED" w:rsidRPr="00141A8A">
        <w:rPr>
          <w:lang w:val="uk-UA"/>
        </w:rPr>
        <w:t>понять).</w:t>
      </w:r>
    </w:p>
    <w:p w:rsidR="00141A8A" w:rsidRPr="0091085A" w:rsidRDefault="00141A8A" w:rsidP="00141A8A">
      <w:pPr>
        <w:ind w:firstLine="709"/>
        <w:jc w:val="both"/>
      </w:pPr>
      <w:r w:rsidRPr="00141A8A">
        <w:rPr>
          <w:b/>
          <w:lang w:val="uk-UA"/>
        </w:rPr>
        <w:lastRenderedPageBreak/>
        <w:t>2</w:t>
      </w:r>
      <w:r w:rsidRPr="00141A8A">
        <w:rPr>
          <w:b/>
        </w:rPr>
        <w:t>.</w:t>
      </w:r>
      <w:r w:rsidRPr="0091085A">
        <w:t xml:space="preserve"> </w:t>
      </w:r>
      <w:r w:rsidRPr="0091085A">
        <w:rPr>
          <w:u w:val="single"/>
        </w:rPr>
        <w:t>Виконати практичне завдання.</w:t>
      </w:r>
      <w:r w:rsidRPr="0091085A">
        <w:t xml:space="preserve"> Необхідно обрати ситуацію, в якій беруть участь</w:t>
      </w:r>
      <w:r w:rsidRPr="0091085A">
        <w:rPr>
          <w:lang w:val="uk-UA"/>
        </w:rPr>
        <w:t xml:space="preserve"> </w:t>
      </w:r>
      <w:r w:rsidRPr="0091085A">
        <w:t>двоє осіб, а саме:</w:t>
      </w:r>
    </w:p>
    <w:p w:rsidR="00141A8A" w:rsidRPr="0091085A" w:rsidRDefault="00141A8A" w:rsidP="00141A8A">
      <w:pPr>
        <w:ind w:firstLine="709"/>
        <w:jc w:val="both"/>
        <w:rPr>
          <w:i/>
        </w:rPr>
      </w:pPr>
      <w:r w:rsidRPr="0091085A">
        <w:rPr>
          <w:i/>
        </w:rPr>
        <w:t>1. студент, що не готовий до іспиту, приходить на нього та намагається</w:t>
      </w:r>
      <w:r w:rsidRPr="0091085A">
        <w:rPr>
          <w:i/>
          <w:lang w:val="uk-UA"/>
        </w:rPr>
        <w:t xml:space="preserve"> </w:t>
      </w:r>
      <w:r w:rsidRPr="0091085A">
        <w:rPr>
          <w:i/>
        </w:rPr>
        <w:t>переконати викладача, що він зможе здати предмет;</w:t>
      </w:r>
    </w:p>
    <w:p w:rsidR="00141A8A" w:rsidRPr="0091085A" w:rsidRDefault="00141A8A" w:rsidP="00141A8A">
      <w:pPr>
        <w:ind w:firstLine="709"/>
        <w:jc w:val="both"/>
        <w:rPr>
          <w:i/>
        </w:rPr>
      </w:pPr>
      <w:r w:rsidRPr="0091085A">
        <w:rPr>
          <w:i/>
        </w:rPr>
        <w:t>2. кваліфікований спеціаліст намагається влаштуватися на роботу (до PR</w:t>
      </w:r>
      <w:r>
        <w:rPr>
          <w:i/>
          <w:lang w:val="uk-UA"/>
        </w:rPr>
        <w:t>-</w:t>
      </w:r>
      <w:r w:rsidRPr="0091085A">
        <w:rPr>
          <w:i/>
        </w:rPr>
        <w:t>агенції тощо);</w:t>
      </w:r>
    </w:p>
    <w:p w:rsidR="00141A8A" w:rsidRPr="0091085A" w:rsidRDefault="00141A8A" w:rsidP="00141A8A">
      <w:pPr>
        <w:ind w:firstLine="709"/>
        <w:jc w:val="both"/>
        <w:rPr>
          <w:i/>
        </w:rPr>
      </w:pPr>
      <w:r w:rsidRPr="0091085A">
        <w:rPr>
          <w:i/>
        </w:rPr>
        <w:t>3. на вечірці хлопцю/дівчині сподобалась дівчина/хлопець, і він/вона</w:t>
      </w:r>
      <w:r w:rsidRPr="0091085A">
        <w:rPr>
          <w:i/>
          <w:lang w:val="uk-UA"/>
        </w:rPr>
        <w:t xml:space="preserve"> </w:t>
      </w:r>
      <w:r w:rsidRPr="0091085A">
        <w:rPr>
          <w:i/>
        </w:rPr>
        <w:t>намагається познайомитися та домовитися про побачення.</w:t>
      </w:r>
    </w:p>
    <w:p w:rsidR="00141A8A" w:rsidRDefault="00141A8A" w:rsidP="00141A8A">
      <w:pPr>
        <w:ind w:firstLine="709"/>
        <w:jc w:val="both"/>
      </w:pPr>
      <w:r>
        <w:t>Студентам в групі з двох осіб проаналізувати ОДНУ (на вибір) з ситуацій та</w:t>
      </w:r>
      <w:r>
        <w:rPr>
          <w:lang w:val="uk-UA"/>
        </w:rPr>
        <w:t xml:space="preserve"> </w:t>
      </w:r>
      <w:r>
        <w:t>заповнити бланк за наведеною нижче схемою на окремому аркуші та здати на</w:t>
      </w:r>
      <w:r>
        <w:rPr>
          <w:lang w:val="uk-UA"/>
        </w:rPr>
        <w:t xml:space="preserve"> практичному </w:t>
      </w:r>
      <w:r>
        <w:t>занятті.</w:t>
      </w:r>
    </w:p>
    <w:p w:rsidR="00141A8A" w:rsidRDefault="00141A8A" w:rsidP="00141A8A">
      <w:pPr>
        <w:ind w:firstLine="709"/>
        <w:jc w:val="both"/>
      </w:pPr>
      <w:r>
        <w:t xml:space="preserve">На </w:t>
      </w:r>
      <w:r w:rsidRPr="0091085A">
        <w:t xml:space="preserve">практичному </w:t>
      </w:r>
      <w:r>
        <w:t>занятті кожна з ситуацій має візуалізуватися, коли один студент</w:t>
      </w:r>
      <w:r>
        <w:rPr>
          <w:lang w:val="uk-UA"/>
        </w:rPr>
        <w:t xml:space="preserve"> </w:t>
      </w:r>
      <w:r>
        <w:t>грає роль за своїм сценарієм, а інший – виконує роль викладача/спеціаліста офісу з human</w:t>
      </w:r>
      <w:r>
        <w:rPr>
          <w:lang w:val="uk-UA"/>
        </w:rPr>
        <w:t xml:space="preserve"> </w:t>
      </w:r>
      <w:r>
        <w:t>resource/дівчини або хлопця, з яким хочуть познайомитися.</w:t>
      </w:r>
    </w:p>
    <w:p w:rsidR="00141A8A" w:rsidRPr="0091085A" w:rsidRDefault="00141A8A" w:rsidP="00141A8A">
      <w:pPr>
        <w:ind w:firstLine="709"/>
        <w:jc w:val="both"/>
        <w:rPr>
          <w:b/>
          <w:i/>
        </w:rPr>
      </w:pPr>
      <w:r>
        <w:t xml:space="preserve">Схема. </w:t>
      </w:r>
      <w:r w:rsidRPr="0091085A">
        <w:rPr>
          <w:b/>
          <w:i/>
        </w:rPr>
        <w:t>Підготовка до розмови (комунікації)</w:t>
      </w:r>
    </w:p>
    <w:p w:rsidR="00141A8A" w:rsidRDefault="00141A8A" w:rsidP="00141A8A">
      <w:pPr>
        <w:ind w:firstLine="709"/>
        <w:jc w:val="both"/>
      </w:pPr>
      <w:r>
        <w:t>1. Описати ситуацію</w:t>
      </w:r>
    </w:p>
    <w:p w:rsidR="00141A8A" w:rsidRDefault="00141A8A" w:rsidP="00141A8A">
      <w:pPr>
        <w:ind w:firstLine="709"/>
        <w:jc w:val="both"/>
      </w:pPr>
      <w:r>
        <w:t>2. Бажаний результат ____________________________</w:t>
      </w:r>
    </w:p>
    <w:p w:rsidR="00141A8A" w:rsidRDefault="00141A8A" w:rsidP="00141A8A">
      <w:pPr>
        <w:ind w:firstLine="709"/>
        <w:jc w:val="both"/>
      </w:pPr>
      <w:r>
        <w:t>3. Визначити особливості співрозмовника, з яким вступив комунікацію.</w:t>
      </w:r>
    </w:p>
    <w:p w:rsidR="00141A8A" w:rsidRDefault="00141A8A" w:rsidP="00141A8A">
      <w:pPr>
        <w:ind w:firstLine="709"/>
        <w:jc w:val="both"/>
      </w:pPr>
      <w:r>
        <w:t>4. Сформулювати стратегію досягнення результату ________________</w:t>
      </w:r>
    </w:p>
    <w:p w:rsidR="00141A8A" w:rsidRDefault="00141A8A" w:rsidP="00141A8A">
      <w:pPr>
        <w:ind w:firstLine="709"/>
        <w:jc w:val="both"/>
      </w:pPr>
      <w:r>
        <w:t>5. Визначити засоби досягнення результату __________________</w:t>
      </w:r>
    </w:p>
    <w:p w:rsidR="00141A8A" w:rsidRDefault="00141A8A" w:rsidP="00141A8A">
      <w:pPr>
        <w:ind w:firstLine="709"/>
        <w:jc w:val="both"/>
      </w:pPr>
      <w:r>
        <w:t>6. Розробити план розмови (комунікації).</w:t>
      </w:r>
    </w:p>
    <w:p w:rsidR="00141A8A" w:rsidRPr="00141A8A" w:rsidRDefault="00141A8A" w:rsidP="00141A8A">
      <w:pPr>
        <w:ind w:firstLine="709"/>
        <w:jc w:val="both"/>
        <w:rPr>
          <w:lang w:val="uk-UA"/>
        </w:rPr>
      </w:pPr>
    </w:p>
    <w:p w:rsidR="00141A8A" w:rsidRPr="0096286B" w:rsidRDefault="0096286B" w:rsidP="0096286B">
      <w:pPr>
        <w:ind w:firstLine="709"/>
        <w:jc w:val="center"/>
        <w:rPr>
          <w:b/>
          <w:lang w:val="uk-UA"/>
        </w:rPr>
      </w:pPr>
      <w:r w:rsidRPr="0096286B">
        <w:rPr>
          <w:b/>
          <w:lang w:val="uk-UA"/>
        </w:rPr>
        <w:t>Тести</w:t>
      </w:r>
    </w:p>
    <w:p w:rsidR="0085579E" w:rsidRPr="0085579E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85579E">
        <w:rPr>
          <w:b/>
        </w:rPr>
        <w:t>.1. Чим відрізняються від «старих» медіа «нові»?</w:t>
      </w:r>
    </w:p>
    <w:p w:rsidR="0085579E" w:rsidRPr="00960761" w:rsidRDefault="0085579E" w:rsidP="0085579E">
      <w:pPr>
        <w:ind w:firstLine="709"/>
        <w:jc w:val="both"/>
      </w:pPr>
      <w:r>
        <w:t xml:space="preserve">1. децентралізацією </w:t>
      </w:r>
      <w:r w:rsidRPr="0085579E">
        <w:t>–</w:t>
      </w:r>
      <w:r>
        <w:t xml:space="preserve"> забезпечення інформацією, її відбір і вибір більш не</w:t>
      </w:r>
      <w:r>
        <w:rPr>
          <w:lang w:val="uk-UA"/>
        </w:rPr>
        <w:t xml:space="preserve"> </w:t>
      </w:r>
      <w:r>
        <w:t>перебувають тільки в руках комунікатора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 xml:space="preserve">2. високою ємністю </w:t>
      </w:r>
      <w:r w:rsidRPr="0085579E">
        <w:t>–</w:t>
      </w:r>
      <w:r>
        <w:t xml:space="preserve"> кабельна або супутникова трансляція долає колишні обмеження</w:t>
      </w:r>
      <w:r w:rsidRPr="00960761">
        <w:t xml:space="preserve"> </w:t>
      </w:r>
      <w:r>
        <w:t>за ціною, дистанції і потужності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 xml:space="preserve">3. інтерактивністю </w:t>
      </w:r>
      <w:r w:rsidRPr="0085579E">
        <w:t>–</w:t>
      </w:r>
      <w:r>
        <w:t xml:space="preserve"> одержувач може вибрати, відповісти, поміняти, підключитися до</w:t>
      </w:r>
      <w:r w:rsidRPr="00960761">
        <w:t xml:space="preserve"> </w:t>
      </w:r>
      <w:r>
        <w:t>інших одержувачів, т. ін.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усіма наведеними вище рисами</w:t>
      </w:r>
      <w:r w:rsidRPr="00960761">
        <w:t>.</w:t>
      </w:r>
    </w:p>
    <w:p w:rsidR="0085579E" w:rsidRDefault="0085579E" w:rsidP="0085579E">
      <w:pPr>
        <w:ind w:firstLine="709"/>
        <w:jc w:val="both"/>
      </w:pPr>
    </w:p>
    <w:p w:rsidR="0085579E" w:rsidRPr="0085579E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85579E">
        <w:rPr>
          <w:b/>
        </w:rPr>
        <w:t>.2. До якого різновиду комунікації відноситься приватна, закрита і секретна комунікації?</w:t>
      </w:r>
    </w:p>
    <w:p w:rsidR="0085579E" w:rsidRPr="00960761" w:rsidRDefault="0085579E" w:rsidP="0085579E">
      <w:pPr>
        <w:ind w:firstLine="709"/>
        <w:jc w:val="both"/>
      </w:pPr>
      <w:r>
        <w:t>1. непублічної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публічної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політичної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кризової</w:t>
      </w:r>
      <w:r w:rsidRPr="00960761">
        <w:t>.</w:t>
      </w:r>
    </w:p>
    <w:p w:rsidR="0085579E" w:rsidRDefault="0085579E" w:rsidP="0085579E">
      <w:pPr>
        <w:ind w:firstLine="709"/>
        <w:jc w:val="both"/>
      </w:pPr>
    </w:p>
    <w:p w:rsidR="0085579E" w:rsidRPr="0085579E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85579E">
        <w:rPr>
          <w:b/>
        </w:rPr>
        <w:t>.3. Мета якої комунікації має дуальний характер: здійснити обмін інформацією і надання</w:t>
      </w:r>
      <w:r w:rsidR="0085579E" w:rsidRPr="00960761">
        <w:rPr>
          <w:b/>
        </w:rPr>
        <w:t xml:space="preserve"> </w:t>
      </w:r>
      <w:r w:rsidR="0085579E" w:rsidRPr="0085579E">
        <w:rPr>
          <w:b/>
        </w:rPr>
        <w:t>цій інформації публічного статусу?</w:t>
      </w:r>
    </w:p>
    <w:p w:rsidR="0085579E" w:rsidRPr="00960761" w:rsidRDefault="0085579E" w:rsidP="0085579E">
      <w:pPr>
        <w:ind w:firstLine="709"/>
        <w:jc w:val="both"/>
      </w:pPr>
      <w:r>
        <w:t>1. непублічної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публічної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політичної</w:t>
      </w:r>
      <w:r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кризової</w:t>
      </w:r>
      <w:r w:rsidRPr="00960761">
        <w:t>.</w:t>
      </w:r>
    </w:p>
    <w:p w:rsidR="0085579E" w:rsidRDefault="0085579E" w:rsidP="0085579E">
      <w:pPr>
        <w:ind w:firstLine="709"/>
        <w:jc w:val="both"/>
      </w:pPr>
    </w:p>
    <w:p w:rsidR="0085579E" w:rsidRPr="0085579E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85579E">
        <w:rPr>
          <w:b/>
        </w:rPr>
        <w:t>.4. Вид комунікації, де: джерело - сім'я, сусіди; канал – "обличчям до обличчя"; час</w:t>
      </w:r>
      <w:r w:rsidR="0085579E" w:rsidRPr="00960761">
        <w:rPr>
          <w:b/>
        </w:rPr>
        <w:t xml:space="preserve"> </w:t>
      </w:r>
      <w:r w:rsidR="0085579E" w:rsidRPr="0085579E">
        <w:rPr>
          <w:b/>
        </w:rPr>
        <w:t>передачі – безпосередній; характер регулювання – особистий, індивідуально</w:t>
      </w:r>
      <w:r w:rsidR="0085579E" w:rsidRPr="00960761">
        <w:rPr>
          <w:b/>
        </w:rPr>
        <w:t xml:space="preserve"> </w:t>
      </w:r>
      <w:r w:rsidR="0085579E" w:rsidRPr="0085579E">
        <w:rPr>
          <w:b/>
        </w:rPr>
        <w:t>ідентифікований:</w:t>
      </w:r>
    </w:p>
    <w:p w:rsidR="0085579E" w:rsidRPr="00960761" w:rsidRDefault="0085579E" w:rsidP="0085579E">
      <w:pPr>
        <w:ind w:firstLine="709"/>
        <w:jc w:val="both"/>
      </w:pPr>
      <w:r>
        <w:t>1. міжособистісна комунікація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масова комунікація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публічна комунікація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організаційна комунікація</w:t>
      </w:r>
      <w:r w:rsidR="00455CC5" w:rsidRPr="00960761">
        <w:t>.</w:t>
      </w:r>
    </w:p>
    <w:p w:rsidR="0085579E" w:rsidRDefault="0085579E" w:rsidP="0085579E">
      <w:pPr>
        <w:ind w:firstLine="709"/>
        <w:jc w:val="both"/>
      </w:pPr>
    </w:p>
    <w:p w:rsidR="0085579E" w:rsidRPr="0085579E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lastRenderedPageBreak/>
        <w:t>5</w:t>
      </w:r>
      <w:r w:rsidR="0085579E" w:rsidRPr="0085579E">
        <w:rPr>
          <w:b/>
        </w:rPr>
        <w:t>.5. Вид комунікації, де: джерело – інститут; канал – технологіний; час передачі –</w:t>
      </w:r>
      <w:r w:rsidR="0085579E" w:rsidRPr="00960761">
        <w:rPr>
          <w:b/>
        </w:rPr>
        <w:t xml:space="preserve"> </w:t>
      </w:r>
      <w:r w:rsidR="0085579E" w:rsidRPr="0085579E">
        <w:rPr>
          <w:b/>
        </w:rPr>
        <w:t>безпосередній або із затримкою; характер регулювання – бюрократичний:</w:t>
      </w:r>
    </w:p>
    <w:p w:rsidR="0085579E" w:rsidRPr="00960761" w:rsidRDefault="0085579E" w:rsidP="0085579E">
      <w:pPr>
        <w:ind w:firstLine="709"/>
        <w:jc w:val="both"/>
      </w:pPr>
      <w:r>
        <w:t>1. міжособистісна комунікація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масова комунікація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публічна комунікація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організаційна комунікація</w:t>
      </w:r>
      <w:r w:rsidR="00455CC5" w:rsidRPr="00960761">
        <w:t>.</w:t>
      </w:r>
    </w:p>
    <w:p w:rsidR="0085579E" w:rsidRDefault="0085579E" w:rsidP="0085579E">
      <w:pPr>
        <w:ind w:firstLine="709"/>
        <w:jc w:val="both"/>
      </w:pPr>
    </w:p>
    <w:p w:rsidR="0085579E" w:rsidRPr="0085579E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85579E">
        <w:rPr>
          <w:b/>
        </w:rPr>
        <w:t>.6. До загальних умов функціонування масової комунікації відносяться …</w:t>
      </w:r>
    </w:p>
    <w:p w:rsidR="0085579E" w:rsidRPr="00960761" w:rsidRDefault="0085579E" w:rsidP="0085579E">
      <w:pPr>
        <w:ind w:firstLine="709"/>
        <w:jc w:val="both"/>
      </w:pPr>
      <w:r>
        <w:t>1. наявність масової аудиторії, яка володіє певною спільною ціннісною орієнтацією</w:t>
      </w:r>
      <w:r w:rsidR="00D12D91" w:rsidRPr="00960761">
        <w:t>;</w:t>
      </w:r>
    </w:p>
    <w:p w:rsidR="0085579E" w:rsidRPr="00960761" w:rsidRDefault="0085579E" w:rsidP="00D12D91">
      <w:pPr>
        <w:ind w:firstLine="709"/>
        <w:jc w:val="both"/>
      </w:pPr>
      <w:r>
        <w:t>2. соціальна значущість інформації, що сприяє ви</w:t>
      </w:r>
      <w:r w:rsidR="00D12D91">
        <w:t>никненню, поширенню і підтримці</w:t>
      </w:r>
      <w:r w:rsidR="00D12D91" w:rsidRPr="00960761">
        <w:t xml:space="preserve"> </w:t>
      </w:r>
      <w:r>
        <w:t>функціонування масової комунікації і на</w:t>
      </w:r>
      <w:r w:rsidR="00D12D91">
        <w:t>явність відповідних засобів, що</w:t>
      </w:r>
      <w:r w:rsidR="00D12D91" w:rsidRPr="00960761">
        <w:t xml:space="preserve"> </w:t>
      </w:r>
      <w:r>
        <w:t>підтримують процес функціонування масових комунікацій</w:t>
      </w:r>
      <w:r w:rsidR="00D12D91" w:rsidRPr="00960761">
        <w:t>;</w:t>
      </w:r>
    </w:p>
    <w:p w:rsidR="0085579E" w:rsidRPr="00960761" w:rsidRDefault="0085579E" w:rsidP="00D12D91">
      <w:pPr>
        <w:ind w:firstLine="709"/>
        <w:jc w:val="both"/>
      </w:pPr>
      <w:r>
        <w:t>3. багатоканальність здійснюваних комунікацій</w:t>
      </w:r>
      <w:r w:rsidR="00D12D91">
        <w:t xml:space="preserve"> і варіативність комунікативних</w:t>
      </w:r>
      <w:r w:rsidR="00D12D91" w:rsidRPr="00960761">
        <w:t xml:space="preserve"> </w:t>
      </w:r>
      <w:r>
        <w:t>засобів</w:t>
      </w:r>
      <w:r w:rsidR="00D12D91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усі названі вище умови</w:t>
      </w:r>
      <w:r w:rsidR="00D12D91" w:rsidRPr="00960761">
        <w:t>.</w:t>
      </w:r>
    </w:p>
    <w:p w:rsidR="00455CC5" w:rsidRDefault="00455CC5" w:rsidP="0085579E">
      <w:pPr>
        <w:ind w:firstLine="709"/>
        <w:jc w:val="both"/>
        <w:rPr>
          <w:b/>
        </w:rPr>
      </w:pPr>
    </w:p>
    <w:p w:rsidR="0085579E" w:rsidRPr="00F93A58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F93A58">
        <w:rPr>
          <w:b/>
        </w:rPr>
        <w:t>.7. Масовокомунікаційними технологіями є такі, які…</w:t>
      </w:r>
    </w:p>
    <w:p w:rsidR="0085579E" w:rsidRPr="00960761" w:rsidRDefault="0085579E" w:rsidP="0085579E">
      <w:pPr>
        <w:ind w:firstLine="709"/>
        <w:jc w:val="both"/>
      </w:pPr>
      <w:r>
        <w:t>1. односпрямовані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монологічні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мають в якості технологічного об’єкта аудиторію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усі наведені вище риси</w:t>
      </w:r>
      <w:r w:rsidR="00AE571D" w:rsidRPr="00960761">
        <w:t>.</w:t>
      </w:r>
    </w:p>
    <w:p w:rsidR="00F93A58" w:rsidRDefault="00F93A58" w:rsidP="0085579E">
      <w:pPr>
        <w:ind w:firstLine="709"/>
        <w:jc w:val="both"/>
      </w:pPr>
    </w:p>
    <w:p w:rsidR="0085579E" w:rsidRPr="00F93A58" w:rsidRDefault="00455CC5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F93A58">
        <w:rPr>
          <w:b/>
        </w:rPr>
        <w:t>.8. Особливості публічної комунікації полягають в тому, що вона …</w:t>
      </w:r>
    </w:p>
    <w:p w:rsidR="0085579E" w:rsidRPr="00960761" w:rsidRDefault="0085579E" w:rsidP="00F93A58">
      <w:pPr>
        <w:ind w:firstLine="709"/>
        <w:jc w:val="both"/>
      </w:pPr>
      <w:r>
        <w:t>1. передбачає в процесі передачі інформації безпосе</w:t>
      </w:r>
      <w:r w:rsidR="00F93A58">
        <w:t>редній контакт коммунікатора зі</w:t>
      </w:r>
      <w:r w:rsidR="00F93A58" w:rsidRPr="00960761">
        <w:t xml:space="preserve"> </w:t>
      </w:r>
      <w:r>
        <w:t>слухачами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спрямованість до конкретної аудиторії, урахування обстановки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поєднання словесних засобів з несловесними; прямий вплив на аудиторію</w:t>
      </w:r>
      <w:r w:rsidR="00AE571D" w:rsidRPr="00960761">
        <w:t>;</w:t>
      </w:r>
    </w:p>
    <w:p w:rsidR="0085579E" w:rsidRDefault="0085579E" w:rsidP="0085579E">
      <w:pPr>
        <w:ind w:firstLine="709"/>
        <w:jc w:val="both"/>
      </w:pPr>
      <w:r>
        <w:t>4. має усі зазначені вище осо</w:t>
      </w:r>
      <w:r w:rsidR="00AE571D">
        <w:t>бливості.</w:t>
      </w:r>
    </w:p>
    <w:p w:rsidR="00AE571D" w:rsidRDefault="00AE571D" w:rsidP="0085579E">
      <w:pPr>
        <w:ind w:firstLine="709"/>
        <w:jc w:val="both"/>
      </w:pPr>
    </w:p>
    <w:p w:rsidR="0085579E" w:rsidRPr="00AE571D" w:rsidRDefault="00455CC5" w:rsidP="00AE571D">
      <w:pPr>
        <w:ind w:firstLine="709"/>
        <w:jc w:val="both"/>
        <w:rPr>
          <w:b/>
        </w:rPr>
      </w:pPr>
      <w:r w:rsidRPr="00960761">
        <w:rPr>
          <w:b/>
        </w:rPr>
        <w:t>5</w:t>
      </w:r>
      <w:r>
        <w:rPr>
          <w:b/>
        </w:rPr>
        <w:t xml:space="preserve">.9. Про </w:t>
      </w:r>
      <w:r w:rsidR="0085579E" w:rsidRPr="00AE571D">
        <w:rPr>
          <w:b/>
        </w:rPr>
        <w:t>яку комунікацію йдеться, коли відбувається кон</w:t>
      </w:r>
      <w:r w:rsidR="00AE571D" w:rsidRPr="00AE571D">
        <w:rPr>
          <w:b/>
        </w:rPr>
        <w:t>фіденційний діалог, полілог між</w:t>
      </w:r>
      <w:r w:rsidR="00AE571D" w:rsidRPr="00960761">
        <w:rPr>
          <w:b/>
        </w:rPr>
        <w:t xml:space="preserve"> </w:t>
      </w:r>
      <w:r w:rsidR="0085579E" w:rsidRPr="00AE571D">
        <w:rPr>
          <w:b/>
        </w:rPr>
        <w:t>політиками без участі засобів масової інформації (на</w:t>
      </w:r>
      <w:r w:rsidR="00AE571D" w:rsidRPr="00AE571D">
        <w:rPr>
          <w:b/>
        </w:rPr>
        <w:t>приклад: переговори глав держав</w:t>
      </w:r>
      <w:r w:rsidR="00AE571D" w:rsidRPr="00960761">
        <w:rPr>
          <w:b/>
        </w:rPr>
        <w:t xml:space="preserve"> </w:t>
      </w:r>
      <w:r w:rsidR="0085579E" w:rsidRPr="00AE571D">
        <w:rPr>
          <w:b/>
        </w:rPr>
        <w:t>(при «закритих дверях», по телефону, без присутності</w:t>
      </w:r>
      <w:r w:rsidR="00AE571D" w:rsidRPr="00AE571D">
        <w:rPr>
          <w:b/>
        </w:rPr>
        <w:t xml:space="preserve"> представників ЗМІ, а також при</w:t>
      </w:r>
      <w:r w:rsidR="00AE571D" w:rsidRPr="00960761">
        <w:rPr>
          <w:b/>
        </w:rPr>
        <w:t xml:space="preserve"> </w:t>
      </w:r>
      <w:r w:rsidR="0085579E" w:rsidRPr="00AE571D">
        <w:rPr>
          <w:b/>
        </w:rPr>
        <w:t>особистому листуванні вони носять конфіденційний характер)?</w:t>
      </w:r>
    </w:p>
    <w:p w:rsidR="0085579E" w:rsidRPr="00960761" w:rsidRDefault="0085579E" w:rsidP="0085579E">
      <w:pPr>
        <w:ind w:firstLine="709"/>
        <w:jc w:val="both"/>
      </w:pPr>
      <w:r>
        <w:t>1. політичну публічну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політичну непублічну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масову</w:t>
      </w:r>
      <w:r w:rsidR="00455CC5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групову</w:t>
      </w:r>
      <w:r w:rsidR="00455CC5" w:rsidRPr="00960761">
        <w:t>.</w:t>
      </w:r>
    </w:p>
    <w:p w:rsidR="00AE571D" w:rsidRPr="00960761" w:rsidRDefault="00AE571D" w:rsidP="0085579E">
      <w:pPr>
        <w:ind w:firstLine="709"/>
        <w:jc w:val="both"/>
      </w:pPr>
    </w:p>
    <w:p w:rsidR="0085579E" w:rsidRPr="00AE571D" w:rsidRDefault="00455CC5" w:rsidP="00AE571D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AE571D">
        <w:rPr>
          <w:b/>
        </w:rPr>
        <w:t>.10. До методів зниження інформаційних перевантажень к</w:t>
      </w:r>
      <w:r w:rsidR="00AE571D">
        <w:rPr>
          <w:b/>
        </w:rPr>
        <w:t>ерівників в процесі комунікації</w:t>
      </w:r>
      <w:r w:rsidR="00AE571D" w:rsidRPr="00960761">
        <w:rPr>
          <w:b/>
        </w:rPr>
        <w:t xml:space="preserve"> </w:t>
      </w:r>
      <w:r w:rsidR="0085579E" w:rsidRPr="00AE571D">
        <w:rPr>
          <w:b/>
        </w:rPr>
        <w:t>в організаціях відносяться …</w:t>
      </w:r>
    </w:p>
    <w:p w:rsidR="0085579E" w:rsidRPr="00960761" w:rsidRDefault="0085579E" w:rsidP="0085579E">
      <w:pPr>
        <w:ind w:firstLine="709"/>
        <w:jc w:val="both"/>
      </w:pPr>
      <w:r>
        <w:t>1. пiдвищення змістовності повідомлень, даних</w:t>
      </w:r>
      <w:r w:rsidR="00AE571D" w:rsidRPr="00960761">
        <w:t>;</w:t>
      </w:r>
    </w:p>
    <w:p w:rsidR="0085579E" w:rsidRPr="00960761" w:rsidRDefault="0085579E" w:rsidP="00AE571D">
      <w:pPr>
        <w:ind w:firstLine="709"/>
        <w:jc w:val="both"/>
      </w:pPr>
      <w:r>
        <w:t>2. стискування інформації (використання узага</w:t>
      </w:r>
      <w:r w:rsidR="00AE571D">
        <w:t>льнених показників, аналітичних</w:t>
      </w:r>
      <w:r w:rsidR="00AE571D" w:rsidRPr="00960761">
        <w:t xml:space="preserve"> </w:t>
      </w:r>
      <w:r>
        <w:t>довідок)</w:t>
      </w:r>
      <w:r w:rsidR="00AE571D" w:rsidRPr="00960761">
        <w:t>;</w:t>
      </w:r>
    </w:p>
    <w:p w:rsidR="0085579E" w:rsidRPr="00960761" w:rsidRDefault="0085579E" w:rsidP="00AE571D">
      <w:pPr>
        <w:ind w:firstLine="709"/>
        <w:jc w:val="both"/>
      </w:pPr>
      <w:r>
        <w:t>3. упорядкування передачі інформації, яке досяга</w:t>
      </w:r>
      <w:r w:rsidR="00AE571D">
        <w:t>ється за допомогою регулювання,</w:t>
      </w:r>
      <w:r w:rsidR="00AE571D" w:rsidRPr="00960761">
        <w:t xml:space="preserve"> </w:t>
      </w:r>
      <w:r>
        <w:t>фільтрації та утворення черги повідомлень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усі зазначені вище методи</w:t>
      </w:r>
      <w:r w:rsidR="00AE571D" w:rsidRPr="00960761">
        <w:t>.</w:t>
      </w:r>
    </w:p>
    <w:p w:rsidR="00AE571D" w:rsidRDefault="00AE571D" w:rsidP="0085579E">
      <w:pPr>
        <w:ind w:firstLine="709"/>
        <w:jc w:val="both"/>
      </w:pPr>
    </w:p>
    <w:p w:rsidR="0085579E" w:rsidRPr="00AE571D" w:rsidRDefault="00E532F0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AE571D">
        <w:rPr>
          <w:b/>
        </w:rPr>
        <w:t>.11. Який вид комунікації ґрунтується на тональних і тембрових особливостей мови та їх</w:t>
      </w:r>
      <w:r w:rsidR="0085579E" w:rsidRPr="00960761">
        <w:rPr>
          <w:b/>
        </w:rPr>
        <w:t xml:space="preserve"> </w:t>
      </w:r>
      <w:r w:rsidR="0085579E" w:rsidRPr="00AE571D">
        <w:rPr>
          <w:b/>
        </w:rPr>
        <w:t>використанні в культурі?</w:t>
      </w:r>
    </w:p>
    <w:p w:rsidR="0085579E" w:rsidRPr="00960761" w:rsidRDefault="0085579E" w:rsidP="0085579E">
      <w:pPr>
        <w:ind w:firstLine="709"/>
        <w:jc w:val="both"/>
      </w:pPr>
      <w:r>
        <w:t>1. паравербальна комунікація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вербальна комунікація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невербальна комунікація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жодна із зазначених вище</w:t>
      </w:r>
      <w:r w:rsidR="00AE571D" w:rsidRPr="00960761">
        <w:t>.</w:t>
      </w:r>
    </w:p>
    <w:p w:rsidR="00AE571D" w:rsidRDefault="00AE571D" w:rsidP="0085579E">
      <w:pPr>
        <w:ind w:firstLine="709"/>
        <w:jc w:val="both"/>
      </w:pPr>
    </w:p>
    <w:p w:rsidR="0085579E" w:rsidRPr="00960761" w:rsidRDefault="00E532F0" w:rsidP="0085579E">
      <w:pPr>
        <w:ind w:firstLine="709"/>
        <w:jc w:val="both"/>
        <w:rPr>
          <w:b/>
        </w:rPr>
      </w:pPr>
      <w:r w:rsidRPr="00960761">
        <w:rPr>
          <w:b/>
        </w:rPr>
        <w:lastRenderedPageBreak/>
        <w:t>5</w:t>
      </w:r>
      <w:r w:rsidR="0085579E" w:rsidRPr="00AE571D">
        <w:rPr>
          <w:b/>
        </w:rPr>
        <w:t>.12. У якому виді комунікації як відправником, так і одержувачем виступають окремі</w:t>
      </w:r>
      <w:r w:rsidR="0085579E" w:rsidRPr="00AE571D">
        <w:rPr>
          <w:b/>
          <w:lang w:val="uk-UA"/>
        </w:rPr>
        <w:t xml:space="preserve"> </w:t>
      </w:r>
      <w:r w:rsidR="0085579E" w:rsidRPr="00AE571D">
        <w:rPr>
          <w:b/>
        </w:rPr>
        <w:t>індивіди</w:t>
      </w:r>
    </w:p>
    <w:p w:rsidR="0085579E" w:rsidRPr="00960761" w:rsidRDefault="0085579E" w:rsidP="0085579E">
      <w:pPr>
        <w:ind w:firstLine="709"/>
        <w:jc w:val="both"/>
      </w:pPr>
      <w:r>
        <w:t>1. у міжособистісній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у груповій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у масовій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у жодному з наведених вище</w:t>
      </w:r>
      <w:r w:rsidR="00AE571D" w:rsidRPr="00960761">
        <w:t>.</w:t>
      </w:r>
    </w:p>
    <w:p w:rsidR="00AE571D" w:rsidRDefault="00AE571D" w:rsidP="0085579E">
      <w:pPr>
        <w:ind w:firstLine="709"/>
        <w:jc w:val="both"/>
      </w:pPr>
    </w:p>
    <w:p w:rsidR="0085579E" w:rsidRPr="00AE571D" w:rsidRDefault="00E532F0" w:rsidP="00AE571D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AE571D">
        <w:rPr>
          <w:b/>
        </w:rPr>
        <w:t>.13. Який вид комунікації реалізується шляхом безпосе</w:t>
      </w:r>
      <w:r w:rsidR="00AE571D" w:rsidRPr="00AE571D">
        <w:rPr>
          <w:b/>
        </w:rPr>
        <w:t>редніх контактів між суб’єктами</w:t>
      </w:r>
      <w:r w:rsidR="00AE571D" w:rsidRPr="00960761">
        <w:rPr>
          <w:b/>
        </w:rPr>
        <w:t xml:space="preserve"> </w:t>
      </w:r>
      <w:r w:rsidR="0085579E" w:rsidRPr="00AE571D">
        <w:rPr>
          <w:b/>
        </w:rPr>
        <w:t>спілкування? Для такої комунікації характерний тісни</w:t>
      </w:r>
      <w:r w:rsidR="00AE571D" w:rsidRPr="00AE571D">
        <w:rPr>
          <w:b/>
        </w:rPr>
        <w:t>й зворотній зв’язок, що регулює</w:t>
      </w:r>
      <w:r w:rsidR="00AE571D" w:rsidRPr="00960761">
        <w:rPr>
          <w:b/>
        </w:rPr>
        <w:t xml:space="preserve"> </w:t>
      </w:r>
      <w:r w:rsidR="0085579E" w:rsidRPr="00AE571D">
        <w:rPr>
          <w:b/>
        </w:rPr>
        <w:t>вплив на хід комунікації, одночасне двостороннє повідомлення.</w:t>
      </w:r>
    </w:p>
    <w:p w:rsidR="0085579E" w:rsidRPr="00960761" w:rsidRDefault="0085579E" w:rsidP="0085579E">
      <w:pPr>
        <w:ind w:firstLine="709"/>
        <w:jc w:val="both"/>
      </w:pPr>
      <w:r>
        <w:t>1. міжособистісна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групова</w:t>
      </w:r>
      <w:r w:rsidR="00AE571D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масова</w:t>
      </w:r>
      <w:r w:rsidR="00AE571D" w:rsidRPr="00960761">
        <w:t>;</w:t>
      </w:r>
    </w:p>
    <w:p w:rsidR="0085579E" w:rsidRPr="00960761" w:rsidRDefault="00AE571D" w:rsidP="0085579E">
      <w:pPr>
        <w:ind w:firstLine="709"/>
        <w:jc w:val="both"/>
      </w:pPr>
      <w:r>
        <w:t>4. жоден із наведених вище</w:t>
      </w:r>
      <w:r w:rsidRPr="00960761">
        <w:t>.</w:t>
      </w:r>
    </w:p>
    <w:p w:rsidR="00AE571D" w:rsidRDefault="00AE571D" w:rsidP="0085579E">
      <w:pPr>
        <w:ind w:firstLine="709"/>
        <w:jc w:val="both"/>
      </w:pPr>
    </w:p>
    <w:p w:rsidR="0085579E" w:rsidRPr="00AE571D" w:rsidRDefault="00E532F0" w:rsidP="0085579E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AE571D">
        <w:rPr>
          <w:b/>
        </w:rPr>
        <w:t>.14. Які особливості міжнародних комунікацій?</w:t>
      </w:r>
    </w:p>
    <w:p w:rsidR="0085579E" w:rsidRPr="00960761" w:rsidRDefault="0085579E" w:rsidP="0085579E">
      <w:pPr>
        <w:ind w:firstLine="709"/>
        <w:jc w:val="both"/>
      </w:pPr>
      <w:r>
        <w:t>1. розміщення окремих елементів комунікацій у різних частинах світу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віддаленість, вплив різних культур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різниця в часі, значні затрати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усі названі вище</w:t>
      </w:r>
      <w:r w:rsidR="000B1D76" w:rsidRPr="00960761">
        <w:t>.</w:t>
      </w:r>
    </w:p>
    <w:p w:rsidR="000B1D76" w:rsidRDefault="000B1D76" w:rsidP="0085579E">
      <w:pPr>
        <w:ind w:firstLine="709"/>
        <w:jc w:val="both"/>
      </w:pPr>
    </w:p>
    <w:p w:rsidR="0085579E" w:rsidRPr="000B1D76" w:rsidRDefault="00E532F0" w:rsidP="000B1D76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0B1D76">
        <w:rPr>
          <w:b/>
        </w:rPr>
        <w:t>.15. До якого виду міжнародних комунікацій відносяться</w:t>
      </w:r>
      <w:r w:rsidR="000B1D76" w:rsidRPr="000B1D76">
        <w:rPr>
          <w:b/>
        </w:rPr>
        <w:t xml:space="preserve"> комунікації між урядами різних</w:t>
      </w:r>
      <w:r w:rsidR="000B1D76" w:rsidRPr="00960761">
        <w:rPr>
          <w:b/>
        </w:rPr>
        <w:t xml:space="preserve"> </w:t>
      </w:r>
      <w:r w:rsidR="0085579E" w:rsidRPr="000B1D76">
        <w:rPr>
          <w:b/>
        </w:rPr>
        <w:t>країн у зв'язку з дотриманням угод про міжнародний туризм?</w:t>
      </w:r>
    </w:p>
    <w:p w:rsidR="0085579E" w:rsidRPr="00960761" w:rsidRDefault="0085579E" w:rsidP="0085579E">
      <w:pPr>
        <w:ind w:firstLine="709"/>
        <w:jc w:val="both"/>
      </w:pPr>
      <w:r>
        <w:t>1. зовнішні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внутрішні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інтегральні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не відноситься до жодного з наведених вище видів</w:t>
      </w:r>
      <w:r w:rsidR="000B1D76" w:rsidRPr="00960761">
        <w:t>.</w:t>
      </w:r>
    </w:p>
    <w:p w:rsidR="000B1D76" w:rsidRDefault="000B1D76" w:rsidP="0085579E">
      <w:pPr>
        <w:ind w:firstLine="709"/>
        <w:jc w:val="both"/>
      </w:pPr>
    </w:p>
    <w:p w:rsidR="0085579E" w:rsidRPr="000B1D76" w:rsidRDefault="00E532F0" w:rsidP="000B1D76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0B1D76">
        <w:rPr>
          <w:b/>
        </w:rPr>
        <w:t>.16. До якого виду міжнародних комунікацій відноси</w:t>
      </w:r>
      <w:r w:rsidR="000B1D76" w:rsidRPr="000B1D76">
        <w:rPr>
          <w:b/>
        </w:rPr>
        <w:t>ться комунікація в даній країні</w:t>
      </w:r>
      <w:r w:rsidR="000B1D76" w:rsidRPr="00960761">
        <w:rPr>
          <w:b/>
        </w:rPr>
        <w:t xml:space="preserve"> </w:t>
      </w:r>
      <w:r w:rsidR="0085579E" w:rsidRPr="000B1D76">
        <w:rPr>
          <w:b/>
        </w:rPr>
        <w:t>менеджера з іншої країни щодо інформаційної безпеки фірми?</w:t>
      </w:r>
    </w:p>
    <w:p w:rsidR="0085579E" w:rsidRPr="00960761" w:rsidRDefault="0085579E" w:rsidP="0085579E">
      <w:pPr>
        <w:ind w:firstLine="709"/>
        <w:jc w:val="both"/>
      </w:pPr>
      <w:r>
        <w:t>1. зовнішні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внутрішні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інтегральні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4. не відноситься до жодного з наведених вище видів</w:t>
      </w:r>
      <w:r w:rsidR="000B1D76" w:rsidRPr="00960761">
        <w:t>.</w:t>
      </w:r>
    </w:p>
    <w:p w:rsidR="0085579E" w:rsidRDefault="0085579E" w:rsidP="0085579E">
      <w:pPr>
        <w:ind w:firstLine="709"/>
        <w:jc w:val="both"/>
      </w:pPr>
    </w:p>
    <w:p w:rsidR="0085579E" w:rsidRPr="000B1D76" w:rsidRDefault="00E532F0" w:rsidP="000B1D76">
      <w:pPr>
        <w:ind w:firstLine="709"/>
        <w:jc w:val="both"/>
        <w:rPr>
          <w:b/>
        </w:rPr>
      </w:pPr>
      <w:r w:rsidRPr="00960761">
        <w:rPr>
          <w:b/>
        </w:rPr>
        <w:t>5</w:t>
      </w:r>
      <w:r w:rsidR="0085579E" w:rsidRPr="000B1D76">
        <w:rPr>
          <w:b/>
        </w:rPr>
        <w:t>.17. Тип комуніканта, що володіє культурно обумов</w:t>
      </w:r>
      <w:r w:rsidR="000B1D76" w:rsidRPr="000B1D76">
        <w:rPr>
          <w:b/>
        </w:rPr>
        <w:t>леною картиною світу і системою</w:t>
      </w:r>
      <w:r w:rsidR="000B1D76" w:rsidRPr="00960761">
        <w:rPr>
          <w:b/>
        </w:rPr>
        <w:t xml:space="preserve"> </w:t>
      </w:r>
      <w:r w:rsidR="0085579E" w:rsidRPr="000B1D76">
        <w:rPr>
          <w:b/>
        </w:rPr>
        <w:t>цінностей, здатний до міжкультурної комунікації у вербальній формі – це …</w:t>
      </w:r>
    </w:p>
    <w:p w:rsidR="0085579E" w:rsidRPr="00960761" w:rsidRDefault="0085579E" w:rsidP="0085579E">
      <w:pPr>
        <w:ind w:firstLine="709"/>
        <w:jc w:val="both"/>
      </w:pPr>
      <w:r>
        <w:t>1. представник чужої культури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2. мовна особистість</w:t>
      </w:r>
      <w:r w:rsidR="000B1D76" w:rsidRPr="00960761">
        <w:t>;</w:t>
      </w:r>
    </w:p>
    <w:p w:rsidR="0085579E" w:rsidRPr="00960761" w:rsidRDefault="0085579E" w:rsidP="0085579E">
      <w:pPr>
        <w:ind w:firstLine="709"/>
        <w:jc w:val="both"/>
      </w:pPr>
      <w:r>
        <w:t>3. представник референтної групи</w:t>
      </w:r>
      <w:r w:rsidR="000B1D76" w:rsidRPr="00960761">
        <w:t>;</w:t>
      </w:r>
    </w:p>
    <w:p w:rsidR="009066E5" w:rsidRPr="00960761" w:rsidRDefault="0085579E" w:rsidP="0085579E">
      <w:pPr>
        <w:ind w:firstLine="709"/>
        <w:jc w:val="both"/>
      </w:pPr>
      <w:r>
        <w:t>4. представник своєї культури</w:t>
      </w:r>
      <w:r w:rsidR="000B1D76" w:rsidRPr="00960761">
        <w:t>.</w:t>
      </w:r>
    </w:p>
    <w:p w:rsidR="009066E5" w:rsidRPr="00960761" w:rsidRDefault="009066E5">
      <w:pPr>
        <w:spacing w:after="160" w:line="259" w:lineRule="auto"/>
      </w:pPr>
      <w:r w:rsidRPr="00960761">
        <w:br w:type="page"/>
      </w:r>
    </w:p>
    <w:p w:rsidR="009066E5" w:rsidRDefault="009066E5" w:rsidP="009066E5">
      <w:pPr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  <w:r w:rsidRPr="00335F46">
        <w:rPr>
          <w:b/>
          <w:iCs/>
          <w:sz w:val="28"/>
          <w:szCs w:val="28"/>
          <w:lang w:val="uk-UA"/>
        </w:rPr>
        <w:lastRenderedPageBreak/>
        <w:t>СПИСОК ВИКОРИСТАНИХ ДЖЕРЕЛ</w:t>
      </w:r>
    </w:p>
    <w:p w:rsidR="009066E5" w:rsidRPr="00335F46" w:rsidRDefault="009066E5" w:rsidP="009066E5">
      <w:pPr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  <w:lang w:val="uk-UA"/>
        </w:rPr>
      </w:pP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Pr="0035329D">
        <w:rPr>
          <w:sz w:val="28"/>
          <w:szCs w:val="28"/>
          <w:lang w:val="uk-UA"/>
        </w:rPr>
        <w:t>Адамьянц Т. З. Социальные коммуникации: учебник для академического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бакалавриата. 2-е изд., испр. и доп. Москва: Изд-во Юрайт, 2018. 200 с.</w:t>
      </w:r>
    </w:p>
    <w:p w:rsidR="009066E5" w:rsidRPr="00960761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761">
        <w:rPr>
          <w:sz w:val="28"/>
          <w:szCs w:val="28"/>
        </w:rPr>
        <w:t>2. Василькова В. В., Пивоваров А. М. Социальные коммуникации: профессиональные и повседневные практики. Социологические исследования. 2017. № 10. С. 159-160.</w:t>
      </w:r>
    </w:p>
    <w:p w:rsidR="009066E5" w:rsidRPr="00960761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761">
        <w:rPr>
          <w:sz w:val="28"/>
          <w:szCs w:val="28"/>
        </w:rPr>
        <w:t>3. Гриффин Э. Коммуникация: теории и практики; пер. с англ. Харьков: Гуманитарный центр, Науменко А. А., 2015. 688 с.</w:t>
      </w:r>
    </w:p>
    <w:p w:rsidR="009066E5" w:rsidRPr="00960761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761">
        <w:rPr>
          <w:sz w:val="28"/>
          <w:szCs w:val="28"/>
        </w:rPr>
        <w:t>4. Кастельс М. Власть коммуникации / пер. с англ. Москва: Изд. дом Высшей школы экономики, 2016. 564 с.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5. </w:t>
      </w:r>
      <w:r w:rsidRPr="0035329D">
        <w:rPr>
          <w:sz w:val="28"/>
          <w:szCs w:val="28"/>
          <w:lang w:val="uk-UA"/>
        </w:rPr>
        <w:t>Коноваленко М. Ю., Коноваленко В. А., Швед Н. Г. Основы интегрированных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коммуникаций: учебник и практикум для академического бакалавриата. Москва: Юрайт,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2017. 486 с.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6. </w:t>
      </w:r>
      <w:r w:rsidRPr="0035329D">
        <w:rPr>
          <w:sz w:val="28"/>
          <w:szCs w:val="28"/>
          <w:lang w:val="uk-UA"/>
        </w:rPr>
        <w:t>Ким М. Н. Теория и практика массовой информации: Учебник для бакалавров.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СПб.: Питер, 2017. 303 с.</w:t>
      </w:r>
    </w:p>
    <w:p w:rsidR="009066E5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7. </w:t>
      </w:r>
      <w:r w:rsidRPr="0035329D">
        <w:rPr>
          <w:sz w:val="28"/>
          <w:szCs w:val="28"/>
          <w:lang w:val="uk-UA"/>
        </w:rPr>
        <w:t>Нахимова Е. А., Чудинов А. П. Теория и практика коммуникации: [учебное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пособие] / Урал. гос. пед. ун-т. Екатеринбург: [б. и.], 2016. 156 с.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8. </w:t>
      </w:r>
      <w:r w:rsidRPr="0035329D">
        <w:rPr>
          <w:sz w:val="28"/>
          <w:szCs w:val="28"/>
          <w:lang w:val="uk-UA"/>
        </w:rPr>
        <w:t>Основы теории коммуникации: учебник и практикум для академического бакалавриата / Т. Д. Венедиктова [и др.]; под ред. Т. Д. Венедиктовой, Д. Б. Гудкова. Москва: Изд-во Юрайт, 2017. 193 с.104</w:t>
      </w:r>
    </w:p>
    <w:p w:rsidR="009066E5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  <w:lang w:val="uk-UA"/>
        </w:rPr>
        <w:t xml:space="preserve">9. </w:t>
      </w:r>
      <w:r w:rsidRPr="0035329D">
        <w:rPr>
          <w:sz w:val="28"/>
          <w:szCs w:val="28"/>
          <w:lang w:val="uk-UA"/>
        </w:rPr>
        <w:t>Почепцов Г. Від покемонів до гібридних війн: нові комунікативні технології ХХІ століття. Київ: Видавничий дім «Києво-Могилянська академія», 2017. 260 с.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10. </w:t>
      </w:r>
      <w:r w:rsidRPr="0035329D">
        <w:rPr>
          <w:sz w:val="28"/>
          <w:szCs w:val="28"/>
          <w:lang w:val="uk-UA"/>
        </w:rPr>
        <w:t>Резаев А., Трегубова Н. Социология общения в поле социальных наук.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Социологическое обозрение. 2017. Т. 16. № 2. С. 133–162.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11. </w:t>
      </w:r>
      <w:r w:rsidRPr="0035329D">
        <w:rPr>
          <w:sz w:val="28"/>
          <w:szCs w:val="28"/>
          <w:lang w:val="uk-UA"/>
        </w:rPr>
        <w:t>Сальникова Л. С. Традиционные СМИ в условиях цифровой среды // Мировая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журналистика: единство многообразие. Сб. научн. статей. Москва: РУДН, 2018. С. 233-337.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12. </w:t>
      </w:r>
      <w:r w:rsidRPr="0035329D">
        <w:rPr>
          <w:sz w:val="28"/>
          <w:szCs w:val="28"/>
          <w:lang w:val="uk-UA"/>
        </w:rPr>
        <w:t>Хижняк Л. М., Хижняк К. В. Кризові ситуації, кри</w:t>
      </w:r>
      <w:r>
        <w:rPr>
          <w:sz w:val="28"/>
          <w:szCs w:val="28"/>
          <w:lang w:val="uk-UA"/>
        </w:rPr>
        <w:t>зові комунікації й пошук нового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формату управлінських практик. Соціальні технології: актуальні проблеми теорії та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практики: збірник наукових праць. Вип. 76. 2017. С. 166-173.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  <w:lang w:val="uk-UA"/>
        </w:rPr>
        <w:t xml:space="preserve">13. </w:t>
      </w:r>
      <w:r w:rsidRPr="0035329D">
        <w:rPr>
          <w:sz w:val="28"/>
          <w:szCs w:val="28"/>
          <w:lang w:val="uk-UA"/>
        </w:rPr>
        <w:t>Хижняк Л. М., Хижняк К. В. Ігнорування новітніх інформаційно-комунікативних</w:t>
      </w:r>
      <w:r w:rsidRPr="00960761">
        <w:rPr>
          <w:sz w:val="28"/>
          <w:szCs w:val="28"/>
          <w:lang w:val="uk-UA"/>
        </w:rPr>
        <w:t xml:space="preserve"> </w:t>
      </w:r>
      <w:r w:rsidRPr="0035329D">
        <w:rPr>
          <w:sz w:val="28"/>
          <w:szCs w:val="28"/>
          <w:lang w:val="uk-UA"/>
        </w:rPr>
        <w:t>технологій навчання у вищій школі як соціально небезпечна практика. Соціальні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технології: актуальні проблеми теорії та практики: збірник наук. праць. Вип. 74. 2017.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14. </w:t>
      </w:r>
      <w:r w:rsidRPr="0035329D">
        <w:rPr>
          <w:sz w:val="28"/>
          <w:szCs w:val="28"/>
          <w:lang w:val="uk-UA"/>
        </w:rPr>
        <w:t>Хитарова Э. Й. Универсальная коммуникация. СПб.: Политехника, 2016. 672 с.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15. </w:t>
      </w:r>
      <w:r w:rsidRPr="0035329D">
        <w:rPr>
          <w:sz w:val="28"/>
          <w:szCs w:val="28"/>
          <w:lang w:val="uk-UA"/>
        </w:rPr>
        <w:t>Чанкова Е. В. Коммуникативная компетентность личности в постиндустриальном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обществе: (Теорет.-методол. исслед.) / Рос. гос. социал. ун-т. Москва, 2016. 191 с.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16. </w:t>
      </w:r>
      <w:r w:rsidRPr="0035329D">
        <w:rPr>
          <w:sz w:val="28"/>
          <w:szCs w:val="28"/>
          <w:lang w:val="uk-UA"/>
        </w:rPr>
        <w:t>Человек в информационном пространстве: понимание в коммуникации: сборник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 xml:space="preserve">научных трудов / под общ.ред. Н. В. Аниськиной, Л. В. </w:t>
      </w:r>
      <w:r>
        <w:rPr>
          <w:sz w:val="28"/>
          <w:szCs w:val="28"/>
          <w:lang w:val="uk-UA"/>
        </w:rPr>
        <w:t>Уховой. В 2 т. Т. 2. Ярославль: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Изд-во ЯГПУ, 2017.</w:t>
      </w:r>
    </w:p>
    <w:p w:rsidR="009066E5" w:rsidRPr="0035329D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60761">
        <w:rPr>
          <w:sz w:val="28"/>
          <w:szCs w:val="28"/>
        </w:rPr>
        <w:t xml:space="preserve">17. </w:t>
      </w:r>
      <w:r w:rsidRPr="0035329D">
        <w:rPr>
          <w:sz w:val="28"/>
          <w:szCs w:val="28"/>
          <w:lang w:val="uk-UA"/>
        </w:rPr>
        <w:t>Яскевич Я. С. Философские проблемы социальной коммуникации: учебное</w:t>
      </w:r>
      <w:r w:rsidRPr="00960761">
        <w:rPr>
          <w:sz w:val="28"/>
          <w:szCs w:val="28"/>
        </w:rPr>
        <w:t xml:space="preserve"> </w:t>
      </w:r>
      <w:r w:rsidRPr="0035329D">
        <w:rPr>
          <w:sz w:val="28"/>
          <w:szCs w:val="28"/>
          <w:lang w:val="uk-UA"/>
        </w:rPr>
        <w:t>пособие. Минск: Вышэйшая школа, 2017. 286 с.</w:t>
      </w:r>
    </w:p>
    <w:p w:rsidR="009066E5" w:rsidRDefault="009066E5" w:rsidP="009066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val="uk-UA"/>
        </w:rPr>
      </w:pPr>
    </w:p>
    <w:p w:rsidR="009066E5" w:rsidRPr="00E6637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Основи комунікації</w:t>
      </w:r>
      <w:r w:rsidRPr="00CC75FC">
        <w:rPr>
          <w:rFonts w:ascii="Times New Roman" w:hAnsi="Times New Roman"/>
          <w:sz w:val="28"/>
          <w:szCs w:val="28"/>
          <w:lang w:val="uk-UA"/>
        </w:rPr>
        <w:t xml:space="preserve"> [Текст]: </w:t>
      </w:r>
      <w:r w:rsidR="00BB6C63" w:rsidRPr="00BB6C63">
        <w:rPr>
          <w:rFonts w:ascii="Times New Roman" w:hAnsi="Times New Roman"/>
          <w:sz w:val="28"/>
          <w:szCs w:val="28"/>
          <w:lang w:val="uk-UA"/>
        </w:rPr>
        <w:t xml:space="preserve">Методичні вказівки до практичних робіт для </w:t>
      </w:r>
      <w:r w:rsidR="00BB6C63" w:rsidRPr="00E6637C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Pr="00E6637C">
        <w:rPr>
          <w:rFonts w:ascii="Times New Roman" w:hAnsi="Times New Roman"/>
          <w:sz w:val="28"/>
          <w:szCs w:val="28"/>
          <w:lang w:val="uk-UA"/>
        </w:rPr>
        <w:t>фахової передвищої освіти освітньо-професійної програми «</w:t>
      </w:r>
      <w:r w:rsidR="00E6637C" w:rsidRPr="00E6637C">
        <w:rPr>
          <w:rFonts w:ascii="Times New Roman" w:eastAsia="Times New Roman" w:hAnsi="Times New Roman"/>
          <w:sz w:val="28"/>
          <w:szCs w:val="28"/>
          <w:lang w:val="uk-UA"/>
        </w:rPr>
        <w:t>Електроенергетика, електротехніка та електромеханіка</w:t>
      </w:r>
      <w:r w:rsidRPr="00E6637C">
        <w:rPr>
          <w:rFonts w:ascii="Times New Roman" w:hAnsi="Times New Roman"/>
          <w:sz w:val="28"/>
          <w:szCs w:val="28"/>
          <w:lang w:val="uk-UA"/>
        </w:rPr>
        <w:t xml:space="preserve">» галузь знань </w:t>
      </w:r>
      <w:r w:rsidR="00E6637C" w:rsidRPr="00E6637C">
        <w:rPr>
          <w:rFonts w:ascii="Times New Roman" w:hAnsi="Times New Roman"/>
          <w:sz w:val="28"/>
          <w:szCs w:val="28"/>
          <w:lang w:val="uk-UA"/>
        </w:rPr>
        <w:t xml:space="preserve">14 </w:t>
      </w:r>
      <w:r w:rsidR="00E6637C" w:rsidRPr="00E6637C">
        <w:rPr>
          <w:rFonts w:ascii="Times New Roman" w:eastAsia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6637C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E6637C">
        <w:rPr>
          <w:rFonts w:ascii="Times New Roman" w:hAnsi="Times New Roman"/>
          <w:sz w:val="28"/>
          <w:szCs w:val="28"/>
          <w:lang w:val="uk-UA"/>
        </w:rPr>
        <w:t>141</w:t>
      </w:r>
      <w:r w:rsidRPr="00E66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637C" w:rsidRPr="00E6637C">
        <w:rPr>
          <w:rFonts w:ascii="Times New Roman" w:eastAsia="Times New Roman" w:hAnsi="Times New Roman"/>
          <w:sz w:val="28"/>
          <w:szCs w:val="28"/>
          <w:lang w:val="uk-UA"/>
        </w:rPr>
        <w:t>Електроенергетика, електротехніка та електр</w:t>
      </w:r>
      <w:bookmarkStart w:id="0" w:name="_GoBack"/>
      <w:bookmarkEnd w:id="0"/>
      <w:r w:rsidR="00E6637C" w:rsidRPr="00E6637C">
        <w:rPr>
          <w:rFonts w:ascii="Times New Roman" w:eastAsia="Times New Roman" w:hAnsi="Times New Roman"/>
          <w:sz w:val="28"/>
          <w:szCs w:val="28"/>
          <w:lang w:val="uk-UA"/>
        </w:rPr>
        <w:t xml:space="preserve">омеханіка </w:t>
      </w:r>
      <w:r w:rsidRPr="00E6637C">
        <w:rPr>
          <w:rFonts w:ascii="Times New Roman" w:hAnsi="Times New Roman"/>
          <w:sz w:val="28"/>
          <w:szCs w:val="28"/>
          <w:lang w:val="uk-UA"/>
        </w:rPr>
        <w:t>денної форми навчання / уклад. О.С. Білик. – Луцьк: Технічний фаховий</w:t>
      </w:r>
      <w:r w:rsidR="00066983" w:rsidRPr="00E6637C">
        <w:rPr>
          <w:rFonts w:ascii="Times New Roman" w:hAnsi="Times New Roman"/>
          <w:sz w:val="28"/>
          <w:szCs w:val="28"/>
          <w:lang w:val="uk-UA"/>
        </w:rPr>
        <w:t xml:space="preserve"> коледж Луцького НТУ, 2021. – 21</w:t>
      </w:r>
      <w:r w:rsidRPr="00E6637C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 xml:space="preserve">Комп’ютерний набір                        О.С. Білик </w:t>
      </w: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>Редактор                                            О.С. Білик</w:t>
      </w: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>Підп. до друку «__»________2021 р. Формат 60х84/16. Папір офс.</w:t>
      </w:r>
    </w:p>
    <w:p w:rsidR="009066E5" w:rsidRPr="00E6637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 xml:space="preserve">Гарн. Таймс. Ум. друк. </w:t>
      </w:r>
      <w:r w:rsidRPr="00E6637C">
        <w:rPr>
          <w:rFonts w:ascii="Times New Roman" w:hAnsi="Times New Roman"/>
          <w:sz w:val="28"/>
          <w:szCs w:val="28"/>
          <w:lang w:val="uk-UA"/>
        </w:rPr>
        <w:t>арк. 8,625.</w:t>
      </w: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E6637C">
        <w:rPr>
          <w:rFonts w:ascii="Times New Roman" w:hAnsi="Times New Roman"/>
          <w:sz w:val="28"/>
          <w:szCs w:val="28"/>
          <w:lang w:val="uk-UA"/>
        </w:rPr>
        <w:t>Тираж 50 прим.</w:t>
      </w: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6E5" w:rsidRPr="00CC75FC" w:rsidRDefault="009066E5" w:rsidP="009066E5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>Відділ іміджу та промоцій</w:t>
      </w:r>
    </w:p>
    <w:p w:rsidR="009066E5" w:rsidRPr="00CC75FC" w:rsidRDefault="009066E5" w:rsidP="009066E5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>Луцького національного технічного університету</w:t>
      </w:r>
    </w:p>
    <w:p w:rsidR="009066E5" w:rsidRPr="00CC75FC" w:rsidRDefault="009066E5" w:rsidP="009066E5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>43018, м. Луцьк, вул. Львівська, 75</w:t>
      </w:r>
    </w:p>
    <w:p w:rsidR="009066E5" w:rsidRPr="00CC75FC" w:rsidRDefault="009066E5" w:rsidP="009066E5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CC75FC">
        <w:rPr>
          <w:rFonts w:ascii="Times New Roman" w:hAnsi="Times New Roman"/>
          <w:sz w:val="28"/>
          <w:szCs w:val="28"/>
          <w:lang w:val="uk-UA"/>
        </w:rPr>
        <w:t>Друк – ВІП Луцького НТУ</w:t>
      </w:r>
    </w:p>
    <w:p w:rsidR="009066E5" w:rsidRPr="00CC75FC" w:rsidRDefault="009066E5" w:rsidP="009066E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79E" w:rsidRPr="000B1D76" w:rsidRDefault="0085579E" w:rsidP="0085579E">
      <w:pPr>
        <w:ind w:firstLine="709"/>
        <w:jc w:val="both"/>
        <w:rPr>
          <w:lang w:val="en-US"/>
        </w:rPr>
      </w:pPr>
    </w:p>
    <w:sectPr w:rsidR="0085579E" w:rsidRPr="000B1D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948"/>
    <w:multiLevelType w:val="hybridMultilevel"/>
    <w:tmpl w:val="5CB88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148"/>
    <w:multiLevelType w:val="hybridMultilevel"/>
    <w:tmpl w:val="C31E0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6CF"/>
    <w:multiLevelType w:val="hybridMultilevel"/>
    <w:tmpl w:val="92ECF2A0"/>
    <w:lvl w:ilvl="0" w:tplc="73A02724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572256"/>
    <w:multiLevelType w:val="hybridMultilevel"/>
    <w:tmpl w:val="0D1C5684"/>
    <w:lvl w:ilvl="0" w:tplc="9DA6899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C2B20"/>
    <w:multiLevelType w:val="hybridMultilevel"/>
    <w:tmpl w:val="C8CA67B0"/>
    <w:lvl w:ilvl="0" w:tplc="1156913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F1788F"/>
    <w:multiLevelType w:val="hybridMultilevel"/>
    <w:tmpl w:val="2B5CD04C"/>
    <w:lvl w:ilvl="0" w:tplc="9538F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C41250"/>
    <w:multiLevelType w:val="hybridMultilevel"/>
    <w:tmpl w:val="DD0E13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EE"/>
    <w:rsid w:val="00066983"/>
    <w:rsid w:val="000918DA"/>
    <w:rsid w:val="000B1D76"/>
    <w:rsid w:val="000E25D8"/>
    <w:rsid w:val="00102043"/>
    <w:rsid w:val="00141A8A"/>
    <w:rsid w:val="00191176"/>
    <w:rsid w:val="001A529F"/>
    <w:rsid w:val="001C5E48"/>
    <w:rsid w:val="001F0F9C"/>
    <w:rsid w:val="00226ADD"/>
    <w:rsid w:val="00275BED"/>
    <w:rsid w:val="0027604E"/>
    <w:rsid w:val="002E70D2"/>
    <w:rsid w:val="00345E79"/>
    <w:rsid w:val="00366B21"/>
    <w:rsid w:val="003E206D"/>
    <w:rsid w:val="00455CC5"/>
    <w:rsid w:val="004773FF"/>
    <w:rsid w:val="0049209C"/>
    <w:rsid w:val="005A6022"/>
    <w:rsid w:val="00611CB9"/>
    <w:rsid w:val="006D2E7D"/>
    <w:rsid w:val="006D532F"/>
    <w:rsid w:val="006F3FEE"/>
    <w:rsid w:val="00796FC5"/>
    <w:rsid w:val="0085579E"/>
    <w:rsid w:val="00863587"/>
    <w:rsid w:val="008A05BE"/>
    <w:rsid w:val="008A494A"/>
    <w:rsid w:val="008B28AC"/>
    <w:rsid w:val="009066E5"/>
    <w:rsid w:val="0091085A"/>
    <w:rsid w:val="00944DEB"/>
    <w:rsid w:val="00960761"/>
    <w:rsid w:val="0096286B"/>
    <w:rsid w:val="00972B68"/>
    <w:rsid w:val="00AE571D"/>
    <w:rsid w:val="00B128EC"/>
    <w:rsid w:val="00B146BC"/>
    <w:rsid w:val="00B94F71"/>
    <w:rsid w:val="00BB6C63"/>
    <w:rsid w:val="00C273AD"/>
    <w:rsid w:val="00C459AA"/>
    <w:rsid w:val="00C84B70"/>
    <w:rsid w:val="00CF680B"/>
    <w:rsid w:val="00D12D91"/>
    <w:rsid w:val="00DF2B0B"/>
    <w:rsid w:val="00E07F9B"/>
    <w:rsid w:val="00E244DE"/>
    <w:rsid w:val="00E26C26"/>
    <w:rsid w:val="00E532F0"/>
    <w:rsid w:val="00E6637C"/>
    <w:rsid w:val="00E95678"/>
    <w:rsid w:val="00EB52F8"/>
    <w:rsid w:val="00EE749B"/>
    <w:rsid w:val="00F010B5"/>
    <w:rsid w:val="00F93A58"/>
    <w:rsid w:val="00F9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F1B8B6"/>
  <w15:chartTrackingRefBased/>
  <w15:docId w15:val="{FEC470BA-1BBA-49CC-9482-3E08A41F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3FEE"/>
    <w:pPr>
      <w:ind w:left="707" w:firstLine="709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F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F3FE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9108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39"/>
    <w:rsid w:val="00CF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8B28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B28AC"/>
    <w:pPr>
      <w:ind w:left="720"/>
      <w:contextualSpacing/>
    </w:pPr>
  </w:style>
  <w:style w:type="character" w:customStyle="1" w:styleId="fontstyle31">
    <w:name w:val="fontstyle31"/>
    <w:basedOn w:val="a0"/>
    <w:rsid w:val="008B28AC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B28A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B28A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B146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6328</Words>
  <Characters>36074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5</cp:revision>
  <dcterms:created xsi:type="dcterms:W3CDTF">2022-09-01T12:27:00Z</dcterms:created>
  <dcterms:modified xsi:type="dcterms:W3CDTF">2022-09-06T18:14:00Z</dcterms:modified>
</cp:coreProperties>
</file>