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38"/>
      </w:tblGrid>
      <w:tr w:rsidR="005476F4" w:rsidTr="00E97CFA">
        <w:tc>
          <w:tcPr>
            <w:tcW w:w="9855" w:type="dxa"/>
            <w:gridSpan w:val="2"/>
          </w:tcPr>
          <w:p w:rsidR="005476F4" w:rsidRPr="009B2AC1" w:rsidRDefault="005476F4" w:rsidP="00E97CFA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9B2AC1">
              <w:rPr>
                <w:b/>
                <w:sz w:val="24"/>
              </w:rPr>
              <w:t>ПЕРЕЛІК ПИТАНЬ ЩО ВИНОСЯТЬСЯ НА ЗАЛІК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b/>
                <w:spacing w:val="-3"/>
                <w:sz w:val="24"/>
              </w:rPr>
            </w:pPr>
            <w:r w:rsidRPr="00344C9E">
              <w:rPr>
                <w:sz w:val="24"/>
              </w:rPr>
              <w:t xml:space="preserve">Предмет і об'єкт РПС і регіональної економіки. Метод і завдання </w:t>
            </w:r>
            <w:r>
              <w:rPr>
                <w:sz w:val="24"/>
              </w:rPr>
              <w:t>дисципліни</w:t>
            </w:r>
            <w:r w:rsidRPr="00344C9E">
              <w:rPr>
                <w:sz w:val="24"/>
              </w:rPr>
              <w:t>.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Основні закономірності розміщення продуктивних сил. 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Найважливіші принципи розміщення продуктивних сил.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b/>
                <w:bCs/>
                <w:sz w:val="24"/>
              </w:rPr>
            </w:pPr>
            <w:r w:rsidRPr="00344C9E">
              <w:rPr>
                <w:sz w:val="24"/>
              </w:rPr>
              <w:t xml:space="preserve">Економічне районування як науковий метод територіальної організації народного господарства. 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Економічний район, його головні ознаки, </w:t>
            </w:r>
            <w:proofErr w:type="spellStart"/>
            <w:r w:rsidRPr="00344C9E">
              <w:rPr>
                <w:sz w:val="24"/>
              </w:rPr>
              <w:t>районоутворюючі</w:t>
            </w:r>
            <w:proofErr w:type="spellEnd"/>
            <w:r w:rsidRPr="00344C9E">
              <w:rPr>
                <w:sz w:val="24"/>
              </w:rPr>
              <w:t xml:space="preserve"> фактори. 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Принципи економічного районування. Типи економічних районів.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Територіальний поділ праці.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Спеціалізація економічних районів.</w:t>
            </w:r>
          </w:p>
        </w:tc>
      </w:tr>
      <w:tr w:rsidR="005476F4" w:rsidRPr="008C666D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38" w:type="dxa"/>
          </w:tcPr>
          <w:p w:rsidR="005476F4" w:rsidRPr="007E09A0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Економіка України як єдиний народногосподарський комплекс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Структура економіки. Регіональні особливості галузевої структури економіки.</w:t>
            </w:r>
          </w:p>
        </w:tc>
      </w:tr>
      <w:tr w:rsidR="005476F4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Реструктуризація регіональної економіки в умовах ринку</w:t>
            </w:r>
            <w:r w:rsidRPr="00344C9E">
              <w:rPr>
                <w:color w:val="000000"/>
                <w:spacing w:val="-1"/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Природно-ресурсний потенціал та його структура. 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Економічна оцінка природних ресурсів.</w:t>
            </w:r>
            <w:r>
              <w:rPr>
                <w:sz w:val="24"/>
              </w:rPr>
              <w:t xml:space="preserve"> 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Територіальне поєднання природних ресурсів. 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Населення і трудовий потенціал України.</w:t>
            </w:r>
          </w:p>
        </w:tc>
      </w:tr>
      <w:tr w:rsidR="005476F4" w:rsidRPr="005B2922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38" w:type="dxa"/>
          </w:tcPr>
          <w:p w:rsidR="005476F4" w:rsidRPr="00344C9E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Сутність державної регіональної політики. Об'єкти і суб'єкти державної регіональної економічної політики. 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38" w:type="dxa"/>
          </w:tcPr>
          <w:p w:rsidR="005476F4" w:rsidRPr="009B2AC1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 xml:space="preserve">Основні цілі державної економічної політики. Завдання державної регіональної економічної політики. 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38" w:type="dxa"/>
          </w:tcPr>
          <w:p w:rsidR="005476F4" w:rsidRPr="009B2AC1" w:rsidRDefault="005476F4" w:rsidP="00E97CFA">
            <w:pPr>
              <w:jc w:val="both"/>
              <w:rPr>
                <w:sz w:val="24"/>
              </w:rPr>
            </w:pPr>
            <w:r w:rsidRPr="00344C9E">
              <w:rPr>
                <w:sz w:val="24"/>
              </w:rPr>
              <w:t>Наукове обґрунтування регіонального розміщення продуктивних сил.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72517D">
              <w:rPr>
                <w:sz w:val="24"/>
              </w:rPr>
              <w:t>Паливно-енергетичний комплекс: вугільна промисловість, нафтова промисловість, газова промисловість, електроенергетика.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rPr>
                <w:sz w:val="24"/>
              </w:rPr>
            </w:pPr>
            <w:r w:rsidRPr="0072517D">
              <w:rPr>
                <w:sz w:val="24"/>
              </w:rPr>
              <w:t xml:space="preserve">Металургійний комплекс: чорна металургія, кольорова металургія. 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Машинобудівний комплекс</w:t>
            </w:r>
            <w:r w:rsidRPr="00F1664B"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Х</w:t>
            </w:r>
            <w:r w:rsidRPr="00FE3F63">
              <w:rPr>
                <w:sz w:val="24"/>
              </w:rPr>
              <w:t>імічн</w:t>
            </w:r>
            <w:r>
              <w:rPr>
                <w:sz w:val="24"/>
              </w:rPr>
              <w:t>ий комплекс.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Лісопромисловий комплекс</w:t>
            </w:r>
            <w:r w:rsidRPr="00FE3F63"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38" w:type="dxa"/>
          </w:tcPr>
          <w:p w:rsidR="005476F4" w:rsidRPr="009B2AC1" w:rsidRDefault="005476F4" w:rsidP="00E9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8D1F82">
              <w:rPr>
                <w:sz w:val="24"/>
              </w:rPr>
              <w:t>удівельний комплекс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CA7F66">
              <w:rPr>
                <w:sz w:val="24"/>
              </w:rPr>
              <w:t>Соціальний комплекс.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4D1D7B">
              <w:rPr>
                <w:sz w:val="24"/>
              </w:rPr>
              <w:t>ранспортний комплекс і зв’язок.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4D1D7B">
              <w:rPr>
                <w:sz w:val="24"/>
              </w:rPr>
              <w:t>гропромисловий комплекс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rPr>
                <w:sz w:val="24"/>
              </w:rPr>
            </w:pPr>
            <w:r w:rsidRPr="005A0018">
              <w:rPr>
                <w:sz w:val="24"/>
              </w:rPr>
              <w:t>Економіка України як єдиний народногосподарський комплекс.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9F2447">
              <w:rPr>
                <w:sz w:val="24"/>
              </w:rPr>
              <w:t>труктура економіки: сутність та поняття.</w:t>
            </w:r>
          </w:p>
        </w:tc>
      </w:tr>
      <w:tr w:rsidR="005476F4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rPr>
                <w:sz w:val="24"/>
              </w:rPr>
            </w:pPr>
            <w:r w:rsidRPr="009F2447">
              <w:rPr>
                <w:sz w:val="24"/>
              </w:rPr>
              <w:t>Регіональні особливості галузевої структури економіки.</w:t>
            </w:r>
          </w:p>
        </w:tc>
      </w:tr>
      <w:tr w:rsidR="005476F4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rPr>
                <w:sz w:val="24"/>
              </w:rPr>
            </w:pPr>
            <w:r w:rsidRPr="003E6FCE">
              <w:rPr>
                <w:sz w:val="24"/>
              </w:rPr>
              <w:t>Економічна характеристика регіонів України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rPr>
          <w:trHeight w:val="498"/>
        </w:trPr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rPr>
                <w:sz w:val="24"/>
              </w:rPr>
            </w:pPr>
            <w:r w:rsidRPr="003E6FCE">
              <w:rPr>
                <w:sz w:val="24"/>
              </w:rPr>
              <w:t>Предметна економіка регіонів України</w:t>
            </w:r>
            <w:r>
              <w:rPr>
                <w:sz w:val="24"/>
              </w:rPr>
              <w:t>. Економіка України за підсумком попереднього року.</w:t>
            </w:r>
          </w:p>
        </w:tc>
      </w:tr>
      <w:tr w:rsidR="005476F4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0E03CF">
              <w:rPr>
                <w:sz w:val="24"/>
              </w:rPr>
              <w:t xml:space="preserve">Основні пріоритети та причини розвитку зовнішньоекономічних </w:t>
            </w:r>
            <w:proofErr w:type="spellStart"/>
            <w:r w:rsidRPr="000E03CF">
              <w:rPr>
                <w:sz w:val="24"/>
              </w:rPr>
              <w:t>зв’язків</w:t>
            </w:r>
            <w:proofErr w:type="spellEnd"/>
            <w:r w:rsidRPr="000E03CF">
              <w:rPr>
                <w:sz w:val="24"/>
              </w:rPr>
              <w:t xml:space="preserve"> країни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0E03CF">
              <w:rPr>
                <w:sz w:val="24"/>
              </w:rPr>
              <w:t xml:space="preserve">Вплив міжнародного територіального поділу праці на формування міждержавних економічних </w:t>
            </w:r>
            <w:proofErr w:type="spellStart"/>
            <w:r w:rsidRPr="000E03CF">
              <w:rPr>
                <w:sz w:val="24"/>
              </w:rPr>
              <w:t>зв’язків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476F4" w:rsidRPr="005B2922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0E03CF">
              <w:rPr>
                <w:sz w:val="24"/>
              </w:rPr>
              <w:t>Механізм зовнішньоекономічної діяльності України: сутність та принципи формування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0E03CF">
              <w:rPr>
                <w:sz w:val="24"/>
              </w:rPr>
              <w:t>Основні форми економічного співробітництва країн світу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FA24B9">
              <w:rPr>
                <w:sz w:val="24"/>
              </w:rPr>
              <w:t>Екологічний фактор</w:t>
            </w:r>
            <w:r>
              <w:rPr>
                <w:sz w:val="24"/>
              </w:rPr>
              <w:t xml:space="preserve">. </w:t>
            </w:r>
            <w:r w:rsidRPr="00FA24B9">
              <w:rPr>
                <w:sz w:val="24"/>
              </w:rPr>
              <w:t>Геополітичний та соціально-політичний фактори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FA24B9">
              <w:rPr>
                <w:sz w:val="24"/>
              </w:rPr>
              <w:t>Сировинний та фактор ринкової кон’юнктури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FA24B9">
              <w:rPr>
                <w:sz w:val="24"/>
              </w:rPr>
              <w:t>Людський фактор</w:t>
            </w:r>
            <w:r>
              <w:rPr>
                <w:sz w:val="24"/>
              </w:rPr>
              <w:t>.</w:t>
            </w:r>
          </w:p>
        </w:tc>
      </w:tr>
      <w:tr w:rsidR="005476F4" w:rsidTr="00E97CFA">
        <w:tc>
          <w:tcPr>
            <w:tcW w:w="817" w:type="dxa"/>
          </w:tcPr>
          <w:p w:rsidR="005476F4" w:rsidRPr="009B2AC1" w:rsidRDefault="005476F4" w:rsidP="00E9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38" w:type="dxa"/>
          </w:tcPr>
          <w:p w:rsidR="005476F4" w:rsidRPr="006F557D" w:rsidRDefault="005476F4" w:rsidP="00E97CFA">
            <w:pPr>
              <w:jc w:val="both"/>
              <w:rPr>
                <w:sz w:val="24"/>
              </w:rPr>
            </w:pPr>
            <w:r w:rsidRPr="00FA24B9">
              <w:rPr>
                <w:sz w:val="24"/>
              </w:rPr>
              <w:t>Транспортний фактор</w:t>
            </w:r>
            <w:r>
              <w:rPr>
                <w:sz w:val="24"/>
              </w:rPr>
              <w:t>.</w:t>
            </w:r>
          </w:p>
        </w:tc>
      </w:tr>
    </w:tbl>
    <w:p w:rsidR="005476F4" w:rsidRDefault="005476F4" w:rsidP="005476F4">
      <w:pPr>
        <w:shd w:val="clear" w:color="auto" w:fill="FFFFFF"/>
        <w:rPr>
          <w:b/>
          <w:lang w:val="uk-UA"/>
        </w:rPr>
      </w:pPr>
    </w:p>
    <w:p w:rsidR="00AA3D6B" w:rsidRDefault="005476F4"/>
    <w:sectPr w:rsidR="00AA3D6B" w:rsidSect="00CA290C">
      <w:pgSz w:w="11906" w:h="16838"/>
      <w:pgMar w:top="850" w:right="1417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F4"/>
    <w:rsid w:val="00112384"/>
    <w:rsid w:val="00543909"/>
    <w:rsid w:val="0054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F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F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Ikea Луцьк</cp:lastModifiedBy>
  <cp:revision>1</cp:revision>
  <dcterms:created xsi:type="dcterms:W3CDTF">2021-03-14T19:26:00Z</dcterms:created>
  <dcterms:modified xsi:type="dcterms:W3CDTF">2021-03-14T19:27:00Z</dcterms:modified>
</cp:coreProperties>
</file>