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3D6" w:rsidRDefault="003053D6" w:rsidP="003053D6">
      <w:pPr>
        <w:shd w:val="clear" w:color="auto" w:fill="FFFFFF"/>
        <w:spacing w:before="120" w:after="120" w:line="240" w:lineRule="auto"/>
        <w:rPr>
          <w:rFonts w:ascii="Times New Roman" w:hAnsi="Times New Roman" w:cs="Times New Roman"/>
          <w:b/>
          <w:sz w:val="28"/>
          <w:szCs w:val="28"/>
        </w:rPr>
      </w:pPr>
      <w:r w:rsidRPr="003053D6">
        <w:rPr>
          <w:rFonts w:ascii="Times New Roman" w:hAnsi="Times New Roman" w:cs="Times New Roman"/>
          <w:b/>
          <w:sz w:val="28"/>
          <w:szCs w:val="28"/>
        </w:rPr>
        <w:t>Тема</w:t>
      </w:r>
      <w:r w:rsidR="00321F61">
        <w:rPr>
          <w:rFonts w:ascii="Times New Roman" w:hAnsi="Times New Roman" w:cs="Times New Roman"/>
          <w:b/>
          <w:sz w:val="28"/>
          <w:szCs w:val="28"/>
        </w:rPr>
        <w:t xml:space="preserve"> 2</w:t>
      </w:r>
      <w:bookmarkStart w:id="0" w:name="_GoBack"/>
      <w:bookmarkEnd w:id="0"/>
      <w:r w:rsidRPr="003053D6">
        <w:rPr>
          <w:rFonts w:ascii="Times New Roman" w:hAnsi="Times New Roman" w:cs="Times New Roman"/>
          <w:b/>
          <w:sz w:val="28"/>
          <w:szCs w:val="28"/>
        </w:rPr>
        <w:t xml:space="preserve">. </w:t>
      </w:r>
    </w:p>
    <w:p w:rsidR="003053D6" w:rsidRPr="00CF2EEF" w:rsidRDefault="003053D6" w:rsidP="003053D6">
      <w:pPr>
        <w:shd w:val="clear" w:color="auto" w:fill="FFFFFF"/>
        <w:spacing w:before="120" w:after="120" w:line="240" w:lineRule="auto"/>
        <w:rPr>
          <w:rFonts w:ascii="Times New Roman" w:eastAsia="Times New Roman" w:hAnsi="Times New Roman" w:cs="Times New Roman"/>
          <w:color w:val="000000" w:themeColor="text1"/>
          <w:sz w:val="18"/>
          <w:szCs w:val="18"/>
          <w:lang w:eastAsia="uk-UA"/>
        </w:rPr>
      </w:pPr>
      <w:r w:rsidRPr="003053D6">
        <w:rPr>
          <w:rFonts w:ascii="Times New Roman" w:hAnsi="Times New Roman" w:cs="Times New Roman"/>
          <w:b/>
          <w:bCs/>
          <w:sz w:val="28"/>
          <w:szCs w:val="28"/>
        </w:rPr>
        <w:t xml:space="preserve">Практичне застосування геометричних побудов </w:t>
      </w:r>
      <w:r w:rsidRPr="003053D6">
        <w:rPr>
          <w:rFonts w:ascii="Times New Roman" w:eastAsia="Times New Roman" w:hAnsi="Times New Roman" w:cs="Times New Roman"/>
          <w:b/>
          <w:bCs/>
          <w:color w:val="000000" w:themeColor="text1"/>
          <w:sz w:val="28"/>
          <w:szCs w:val="28"/>
          <w:lang w:eastAsia="uk-UA"/>
        </w:rPr>
        <w:t>Геометричні побудови під час виконання креслен</w:t>
      </w:r>
      <w:r>
        <w:rPr>
          <w:rFonts w:ascii="Times New Roman" w:eastAsia="Times New Roman" w:hAnsi="Times New Roman" w:cs="Times New Roman"/>
          <w:b/>
          <w:bCs/>
          <w:color w:val="000000" w:themeColor="text1"/>
          <w:sz w:val="28"/>
          <w:szCs w:val="28"/>
          <w:lang w:eastAsia="uk-UA"/>
        </w:rPr>
        <w:t>ь</w:t>
      </w:r>
    </w:p>
    <w:p w:rsidR="004C2EAF" w:rsidRDefault="003053D6" w:rsidP="003053D6">
      <w:pPr>
        <w:spacing w:before="120" w:after="120" w:line="240" w:lineRule="auto"/>
        <w:rPr>
          <w:rFonts w:ascii="Times New Roman" w:hAnsi="Times New Roman" w:cs="Times New Roman"/>
          <w:b/>
          <w:bCs/>
          <w:sz w:val="28"/>
          <w:szCs w:val="28"/>
        </w:rPr>
      </w:pPr>
      <w:r w:rsidRPr="003053D6">
        <w:rPr>
          <w:rFonts w:ascii="Times New Roman" w:hAnsi="Times New Roman" w:cs="Times New Roman"/>
          <w:b/>
          <w:bCs/>
          <w:sz w:val="28"/>
          <w:szCs w:val="28"/>
        </w:rPr>
        <w:t>2 години</w:t>
      </w:r>
    </w:p>
    <w:p w:rsidR="003053D6" w:rsidRDefault="003053D6" w:rsidP="003053D6">
      <w:pPr>
        <w:spacing w:before="120" w:after="120" w:line="240" w:lineRule="auto"/>
        <w:rPr>
          <w:rFonts w:ascii="Times New Roman" w:hAnsi="Times New Roman" w:cs="Times New Roman"/>
          <w:b/>
          <w:bCs/>
          <w:sz w:val="28"/>
          <w:szCs w:val="28"/>
        </w:rPr>
      </w:pPr>
      <w:r>
        <w:rPr>
          <w:rFonts w:ascii="Times New Roman" w:hAnsi="Times New Roman" w:cs="Times New Roman"/>
          <w:b/>
          <w:bCs/>
          <w:sz w:val="28"/>
          <w:szCs w:val="28"/>
        </w:rPr>
        <w:t>План заняття.</w:t>
      </w:r>
    </w:p>
    <w:p w:rsidR="003053D6" w:rsidRPr="003053D6" w:rsidRDefault="003053D6" w:rsidP="003053D6">
      <w:pPr>
        <w:pStyle w:val="a4"/>
        <w:numPr>
          <w:ilvl w:val="0"/>
          <w:numId w:val="1"/>
        </w:numPr>
        <w:rPr>
          <w:rFonts w:ascii="Times New Roman" w:hAnsi="Times New Roman" w:cs="Times New Roman"/>
          <w:sz w:val="28"/>
          <w:szCs w:val="28"/>
        </w:rPr>
      </w:pPr>
      <w:r w:rsidRPr="003053D6">
        <w:rPr>
          <w:rFonts w:ascii="Times New Roman" w:hAnsi="Times New Roman" w:cs="Times New Roman"/>
          <w:sz w:val="28"/>
          <w:szCs w:val="28"/>
        </w:rPr>
        <w:t xml:space="preserve">Аналіз контурів плоских технічних деталей,  виявлення їх геометричних елементів. </w:t>
      </w:r>
    </w:p>
    <w:p w:rsidR="003053D6" w:rsidRDefault="003053D6" w:rsidP="003053D6">
      <w:pPr>
        <w:pStyle w:val="a4"/>
        <w:numPr>
          <w:ilvl w:val="0"/>
          <w:numId w:val="1"/>
        </w:numPr>
        <w:rPr>
          <w:rFonts w:ascii="Times New Roman" w:hAnsi="Times New Roman" w:cs="Times New Roman"/>
          <w:sz w:val="28"/>
          <w:szCs w:val="28"/>
        </w:rPr>
      </w:pPr>
      <w:r w:rsidRPr="003053D6">
        <w:rPr>
          <w:rFonts w:ascii="Times New Roman" w:hAnsi="Times New Roman" w:cs="Times New Roman"/>
          <w:sz w:val="28"/>
          <w:szCs w:val="28"/>
        </w:rPr>
        <w:t>Геометричні побудови, необхідні для відтворення форми предмета.</w:t>
      </w:r>
    </w:p>
    <w:p w:rsidR="003053D6" w:rsidRDefault="003053D6" w:rsidP="003053D6">
      <w:pPr>
        <w:rPr>
          <w:rFonts w:ascii="Times New Roman" w:hAnsi="Times New Roman" w:cs="Times New Roman"/>
          <w:sz w:val="28"/>
          <w:szCs w:val="28"/>
        </w:rPr>
      </w:pPr>
    </w:p>
    <w:p w:rsidR="003053D6" w:rsidRPr="00CF2EEF" w:rsidRDefault="003053D6" w:rsidP="003053D6">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18"/>
          <w:szCs w:val="18"/>
          <w:lang w:eastAsia="uk-UA"/>
        </w:rPr>
      </w:pPr>
      <w:r w:rsidRPr="00CF2EEF">
        <w:rPr>
          <w:rFonts w:ascii="Times New Roman" w:eastAsia="Times New Roman" w:hAnsi="Times New Roman" w:cs="Times New Roman"/>
          <w:b/>
          <w:bCs/>
          <w:color w:val="000000" w:themeColor="text1"/>
          <w:sz w:val="28"/>
          <w:szCs w:val="28"/>
          <w:lang w:eastAsia="uk-UA"/>
        </w:rPr>
        <w:t>1. Поділ кола на рівні частини частини</w:t>
      </w:r>
    </w:p>
    <w:p w:rsidR="003053D6" w:rsidRPr="00CF2EEF" w:rsidRDefault="003053D6" w:rsidP="003053D6">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18"/>
          <w:szCs w:val="18"/>
          <w:lang w:eastAsia="uk-UA"/>
        </w:rPr>
      </w:pPr>
      <w:r w:rsidRPr="00CF2EEF">
        <w:rPr>
          <w:rFonts w:ascii="Times New Roman" w:eastAsia="Times New Roman" w:hAnsi="Times New Roman" w:cs="Times New Roman"/>
          <w:color w:val="000000" w:themeColor="text1"/>
          <w:sz w:val="28"/>
          <w:szCs w:val="28"/>
          <w:lang w:eastAsia="uk-UA"/>
        </w:rPr>
        <w:t>В побудовах зображень часто виникає необхідність поділу кола на рівні частини. Найчастіше треба поділити коло на 3 і на шість частин. Поділ краще та швидше виконувати за допомогою циркуля.Поділ кола на три частини дуже простий. Креслимо коло необхідного діаметра. Залишаємо відстань між олівцем та голкою циркуля незмінною. Ставимо голку циркуля на одну з точок перетину кола та центрової лінії. Проводимо дугу. Перетин дуги з колом утворюють дві точки. Третя точка розміщена на протилежному боці кола в точці перетину центрової лінії та кола.</w:t>
      </w:r>
    </w:p>
    <w:p w:rsidR="003053D6" w:rsidRPr="00CF2EEF" w:rsidRDefault="003053D6" w:rsidP="003053D6">
      <w:pPr>
        <w:shd w:val="clear" w:color="auto" w:fill="FFFFFF"/>
        <w:spacing w:after="0" w:line="240" w:lineRule="auto"/>
        <w:jc w:val="center"/>
        <w:rPr>
          <w:rFonts w:ascii="Times New Roman" w:eastAsia="Times New Roman" w:hAnsi="Times New Roman" w:cs="Times New Roman"/>
          <w:color w:val="000000" w:themeColor="text1"/>
          <w:sz w:val="18"/>
          <w:szCs w:val="18"/>
          <w:lang w:eastAsia="uk-UA"/>
        </w:rPr>
      </w:pPr>
      <w:r w:rsidRPr="00CF2EEF">
        <w:rPr>
          <w:rFonts w:ascii="Times New Roman" w:eastAsia="Times New Roman" w:hAnsi="Times New Roman" w:cs="Times New Roman"/>
          <w:noProof/>
          <w:color w:val="000000" w:themeColor="text1"/>
          <w:sz w:val="24"/>
          <w:szCs w:val="24"/>
          <w:lang w:eastAsia="uk-UA"/>
        </w:rPr>
        <w:drawing>
          <wp:inline distT="0" distB="0" distL="0" distR="0" wp14:anchorId="282C6E99" wp14:editId="4B9B9C3A">
            <wp:extent cx="2247900" cy="2609850"/>
            <wp:effectExtent l="0" t="0" r="0" b="0"/>
            <wp:docPr id="1" name="Рисунок 1" descr="https://disted.edu.vn.ua/media/images/lerom9/kreslennya/kreslennya7/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isted.edu.vn.ua/media/images/lerom9/kreslennya/kreslennya7/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7900" cy="2609850"/>
                    </a:xfrm>
                    <a:prstGeom prst="rect">
                      <a:avLst/>
                    </a:prstGeom>
                    <a:noFill/>
                    <a:ln>
                      <a:noFill/>
                    </a:ln>
                  </pic:spPr>
                </pic:pic>
              </a:graphicData>
            </a:graphic>
          </wp:inline>
        </w:drawing>
      </w:r>
    </w:p>
    <w:p w:rsidR="003053D6" w:rsidRPr="00CF2EEF" w:rsidRDefault="003053D6" w:rsidP="003053D6">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18"/>
          <w:szCs w:val="18"/>
          <w:lang w:eastAsia="uk-UA"/>
        </w:rPr>
      </w:pPr>
      <w:r w:rsidRPr="00CF2EEF">
        <w:rPr>
          <w:rFonts w:ascii="Times New Roman" w:eastAsia="Times New Roman" w:hAnsi="Times New Roman" w:cs="Times New Roman"/>
          <w:color w:val="000000" w:themeColor="text1"/>
          <w:sz w:val="28"/>
          <w:szCs w:val="28"/>
          <w:lang w:eastAsia="uk-UA"/>
        </w:rPr>
        <w:t>Поділ кола на 6 частин дуже схожий. Перший крок – поділ кола на три частини. Наступний – ставимо голку  в протилежну точку перетину центрової лінії та кола і проводимо дугу. Перетин дуги з колом утворюють ще дві точки. Ще дві точки – це точки, в які ставилась голка.</w:t>
      </w:r>
      <w:r w:rsidRPr="00CF2EEF">
        <w:rPr>
          <w:rFonts w:ascii="Times New Roman" w:eastAsia="Times New Roman" w:hAnsi="Times New Roman" w:cs="Times New Roman"/>
          <w:color w:val="000000" w:themeColor="text1"/>
          <w:sz w:val="18"/>
          <w:szCs w:val="18"/>
          <w:lang w:eastAsia="uk-UA"/>
        </w:rPr>
        <w:t> </w:t>
      </w:r>
    </w:p>
    <w:p w:rsidR="003053D6" w:rsidRPr="00CF2EEF" w:rsidRDefault="003053D6" w:rsidP="003053D6">
      <w:pPr>
        <w:shd w:val="clear" w:color="auto" w:fill="FFFFFF"/>
        <w:spacing w:after="0" w:line="240" w:lineRule="auto"/>
        <w:jc w:val="center"/>
        <w:rPr>
          <w:rFonts w:ascii="Times New Roman" w:eastAsia="Times New Roman" w:hAnsi="Times New Roman" w:cs="Times New Roman"/>
          <w:color w:val="000000" w:themeColor="text1"/>
          <w:sz w:val="18"/>
          <w:szCs w:val="18"/>
          <w:lang w:eastAsia="uk-UA"/>
        </w:rPr>
      </w:pPr>
      <w:r w:rsidRPr="00CF2EEF">
        <w:rPr>
          <w:rFonts w:ascii="Times New Roman" w:eastAsia="Times New Roman" w:hAnsi="Times New Roman" w:cs="Times New Roman"/>
          <w:noProof/>
          <w:color w:val="000000" w:themeColor="text1"/>
          <w:sz w:val="18"/>
          <w:szCs w:val="18"/>
          <w:lang w:eastAsia="uk-UA"/>
        </w:rPr>
        <w:lastRenderedPageBreak/>
        <w:drawing>
          <wp:inline distT="0" distB="0" distL="0" distR="0" wp14:anchorId="2BC54333" wp14:editId="49AFC51B">
            <wp:extent cx="6429375" cy="2400300"/>
            <wp:effectExtent l="0" t="0" r="9525" b="0"/>
            <wp:docPr id="2" name="Рисунок 2" descr="https://disted.edu.vn.ua/media/images/lerom9/kreslennya/kreslennya7/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isted.edu.vn.ua/media/images/lerom9/kreslennya/kreslennya7/0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29375" cy="2400300"/>
                    </a:xfrm>
                    <a:prstGeom prst="rect">
                      <a:avLst/>
                    </a:prstGeom>
                    <a:noFill/>
                    <a:ln>
                      <a:noFill/>
                    </a:ln>
                  </pic:spPr>
                </pic:pic>
              </a:graphicData>
            </a:graphic>
          </wp:inline>
        </w:drawing>
      </w:r>
    </w:p>
    <w:p w:rsidR="003053D6" w:rsidRPr="00CF2EEF" w:rsidRDefault="003053D6" w:rsidP="003053D6">
      <w:pPr>
        <w:shd w:val="clear" w:color="auto" w:fill="FFFFFF"/>
        <w:spacing w:after="0" w:line="240" w:lineRule="auto"/>
        <w:ind w:firstLine="720"/>
        <w:jc w:val="both"/>
        <w:rPr>
          <w:rFonts w:ascii="Times New Roman" w:eastAsia="Times New Roman" w:hAnsi="Times New Roman" w:cs="Times New Roman"/>
          <w:color w:val="000000" w:themeColor="text1"/>
          <w:sz w:val="24"/>
          <w:szCs w:val="24"/>
          <w:lang w:eastAsia="uk-UA"/>
        </w:rPr>
      </w:pPr>
      <w:r w:rsidRPr="00CF2EEF">
        <w:rPr>
          <w:rFonts w:ascii="Times New Roman" w:eastAsia="Times New Roman" w:hAnsi="Times New Roman" w:cs="Times New Roman"/>
          <w:color w:val="000000" w:themeColor="text1"/>
          <w:sz w:val="28"/>
          <w:szCs w:val="28"/>
          <w:lang w:eastAsia="uk-UA"/>
        </w:rPr>
        <w:t>Поділ на 5,  7,  та більше частин за допомогою циркуля складна справа. Тому краще використовувати таблицю хорд. В ній подані коефіцієнти k, які необхідно помножити на діаметр кола d: </w:t>
      </w:r>
      <w:r w:rsidRPr="00CF2EEF">
        <w:rPr>
          <w:rFonts w:ascii="Times New Roman" w:eastAsia="Times New Roman" w:hAnsi="Times New Roman" w:cs="Times New Roman"/>
          <w:b/>
          <w:bCs/>
          <w:i/>
          <w:iCs/>
          <w:color w:val="000000" w:themeColor="text1"/>
          <w:sz w:val="28"/>
          <w:szCs w:val="28"/>
          <w:lang w:eastAsia="uk-UA"/>
        </w:rPr>
        <w:t>l=d·k.</w:t>
      </w:r>
      <w:r w:rsidRPr="00CF2EEF">
        <w:rPr>
          <w:rFonts w:ascii="Times New Roman" w:eastAsia="Times New Roman" w:hAnsi="Times New Roman" w:cs="Times New Roman"/>
          <w:color w:val="000000" w:themeColor="text1"/>
          <w:sz w:val="28"/>
          <w:szCs w:val="28"/>
          <w:lang w:eastAsia="uk-UA"/>
        </w:rPr>
        <w:t> Знаючи  довжину хорди ми вставляємо циркуль або вимірник на цю величину і з однієї точки відкладаємо по колу засічки. Якщо перша і остання засічки співпадуть то поділ виконаний точно.</w:t>
      </w:r>
    </w:p>
    <w:p w:rsidR="003053D6" w:rsidRPr="00CF2EEF" w:rsidRDefault="003053D6" w:rsidP="003053D6">
      <w:pPr>
        <w:shd w:val="clear" w:color="auto" w:fill="FFFFFF"/>
        <w:spacing w:before="100" w:beforeAutospacing="1" w:after="100" w:afterAutospacing="1" w:line="322" w:lineRule="atLeast"/>
        <w:jc w:val="center"/>
        <w:rPr>
          <w:rFonts w:ascii="Times New Roman" w:eastAsia="Times New Roman" w:hAnsi="Times New Roman" w:cs="Times New Roman"/>
          <w:color w:val="000000" w:themeColor="text1"/>
          <w:sz w:val="28"/>
          <w:szCs w:val="28"/>
          <w:lang w:eastAsia="uk-UA"/>
        </w:rPr>
      </w:pPr>
      <w:r w:rsidRPr="00CF2EEF">
        <w:rPr>
          <w:rFonts w:ascii="Times New Roman" w:eastAsia="Times New Roman" w:hAnsi="Times New Roman" w:cs="Times New Roman"/>
          <w:noProof/>
          <w:color w:val="000000" w:themeColor="text1"/>
          <w:sz w:val="28"/>
          <w:szCs w:val="28"/>
          <w:lang w:eastAsia="uk-UA"/>
        </w:rPr>
        <w:drawing>
          <wp:inline distT="0" distB="0" distL="0" distR="0" wp14:anchorId="772984E2" wp14:editId="0EDBB768">
            <wp:extent cx="5124450" cy="5619750"/>
            <wp:effectExtent l="0" t="0" r="0" b="0"/>
            <wp:docPr id="3" name="Рисунок 3" descr="https://disted.edu.vn.ua/media/images/lerom9/kreslennya/kreslennya7/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isted.edu.vn.ua/media/images/lerom9/kreslennya/kreslennya7/0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24450" cy="5619750"/>
                    </a:xfrm>
                    <a:prstGeom prst="rect">
                      <a:avLst/>
                    </a:prstGeom>
                    <a:noFill/>
                    <a:ln>
                      <a:noFill/>
                    </a:ln>
                  </pic:spPr>
                </pic:pic>
              </a:graphicData>
            </a:graphic>
          </wp:inline>
        </w:drawing>
      </w:r>
    </w:p>
    <w:p w:rsidR="003053D6" w:rsidRPr="00CF2EEF" w:rsidRDefault="003053D6" w:rsidP="003053D6">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18"/>
          <w:szCs w:val="18"/>
          <w:lang w:eastAsia="uk-UA"/>
        </w:rPr>
      </w:pPr>
      <w:r w:rsidRPr="00CF2EEF">
        <w:rPr>
          <w:rFonts w:ascii="Times New Roman" w:eastAsia="Times New Roman" w:hAnsi="Times New Roman" w:cs="Times New Roman"/>
          <w:color w:val="000000" w:themeColor="text1"/>
          <w:sz w:val="18"/>
          <w:szCs w:val="18"/>
          <w:lang w:eastAsia="uk-UA"/>
        </w:rPr>
        <w:lastRenderedPageBreak/>
        <w:t>  </w:t>
      </w:r>
    </w:p>
    <w:p w:rsidR="003053D6" w:rsidRPr="00CF2EEF" w:rsidRDefault="003053D6" w:rsidP="003053D6">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18"/>
          <w:szCs w:val="18"/>
          <w:lang w:eastAsia="uk-UA"/>
        </w:rPr>
      </w:pPr>
      <w:r w:rsidRPr="00CF2EEF">
        <w:rPr>
          <w:rFonts w:ascii="Times New Roman" w:eastAsia="Times New Roman" w:hAnsi="Times New Roman" w:cs="Times New Roman"/>
          <w:color w:val="000000" w:themeColor="text1"/>
          <w:sz w:val="28"/>
          <w:szCs w:val="28"/>
          <w:lang w:eastAsia="uk-UA"/>
        </w:rPr>
        <w:t> </w:t>
      </w:r>
      <w:r w:rsidRPr="00CF2EEF">
        <w:rPr>
          <w:rFonts w:ascii="Times New Roman" w:eastAsia="Times New Roman" w:hAnsi="Times New Roman" w:cs="Times New Roman"/>
          <w:b/>
          <w:bCs/>
          <w:color w:val="000000" w:themeColor="text1"/>
          <w:sz w:val="28"/>
          <w:szCs w:val="28"/>
          <w:lang w:eastAsia="uk-UA"/>
        </w:rPr>
        <w:t>2. Спряження.</w:t>
      </w:r>
    </w:p>
    <w:p w:rsidR="003053D6" w:rsidRPr="00CF2EEF" w:rsidRDefault="003053D6" w:rsidP="003053D6">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18"/>
          <w:szCs w:val="18"/>
          <w:lang w:eastAsia="uk-UA"/>
        </w:rPr>
      </w:pPr>
      <w:r w:rsidRPr="00CF2EEF">
        <w:rPr>
          <w:rFonts w:ascii="Times New Roman" w:eastAsia="Times New Roman" w:hAnsi="Times New Roman" w:cs="Times New Roman"/>
          <w:color w:val="000000" w:themeColor="text1"/>
          <w:sz w:val="28"/>
          <w:szCs w:val="28"/>
          <w:lang w:eastAsia="uk-UA"/>
        </w:rPr>
        <w:t>Плавний перехід однієї лінії контура зображення в ін</w:t>
      </w:r>
      <w:r w:rsidRPr="00CF2EEF">
        <w:rPr>
          <w:rFonts w:ascii="Times New Roman" w:eastAsia="Times New Roman" w:hAnsi="Times New Roman" w:cs="Times New Roman"/>
          <w:color w:val="000000" w:themeColor="text1"/>
          <w:sz w:val="28"/>
          <w:szCs w:val="28"/>
          <w:lang w:eastAsia="uk-UA"/>
        </w:rPr>
        <w:softHyphen/>
        <w:t>шу називають </w:t>
      </w:r>
      <w:r w:rsidRPr="00CF2EEF">
        <w:rPr>
          <w:rFonts w:ascii="Times New Roman" w:eastAsia="Times New Roman" w:hAnsi="Times New Roman" w:cs="Times New Roman"/>
          <w:i/>
          <w:iCs/>
          <w:color w:val="000000" w:themeColor="text1"/>
          <w:sz w:val="28"/>
          <w:szCs w:val="28"/>
          <w:lang w:eastAsia="uk-UA"/>
        </w:rPr>
        <w:t>спряженням. </w:t>
      </w:r>
      <w:r w:rsidRPr="00CF2EEF">
        <w:rPr>
          <w:rFonts w:ascii="Times New Roman" w:eastAsia="Times New Roman" w:hAnsi="Times New Roman" w:cs="Times New Roman"/>
          <w:color w:val="000000" w:themeColor="text1"/>
          <w:sz w:val="28"/>
          <w:szCs w:val="28"/>
          <w:lang w:eastAsia="uk-UA"/>
        </w:rPr>
        <w:t>Всі спряження на кресленні виконують дугами кіл заданих радіусів. Точку</w:t>
      </w:r>
      <w:r w:rsidRPr="00CF2EEF">
        <w:rPr>
          <w:rFonts w:ascii="Times New Roman" w:eastAsia="Times New Roman" w:hAnsi="Times New Roman" w:cs="Times New Roman"/>
          <w:b/>
          <w:bCs/>
          <w:color w:val="000000" w:themeColor="text1"/>
          <w:sz w:val="28"/>
          <w:szCs w:val="28"/>
          <w:lang w:eastAsia="uk-UA"/>
        </w:rPr>
        <w:t>, </w:t>
      </w:r>
      <w:r w:rsidRPr="00CF2EEF">
        <w:rPr>
          <w:rFonts w:ascii="Times New Roman" w:eastAsia="Times New Roman" w:hAnsi="Times New Roman" w:cs="Times New Roman"/>
          <w:color w:val="000000" w:themeColor="text1"/>
          <w:sz w:val="28"/>
          <w:szCs w:val="28"/>
          <w:lang w:eastAsia="uk-UA"/>
        </w:rPr>
        <w:t>з якої проводять дугу плавного переходу однієї лінії до іншої, називають </w:t>
      </w:r>
      <w:r w:rsidRPr="00CF2EEF">
        <w:rPr>
          <w:rFonts w:ascii="Times New Roman" w:eastAsia="Times New Roman" w:hAnsi="Times New Roman" w:cs="Times New Roman"/>
          <w:i/>
          <w:iCs/>
          <w:color w:val="000000" w:themeColor="text1"/>
          <w:sz w:val="28"/>
          <w:szCs w:val="28"/>
          <w:lang w:eastAsia="uk-UA"/>
        </w:rPr>
        <w:t>центром спряження.</w:t>
      </w:r>
    </w:p>
    <w:p w:rsidR="003053D6" w:rsidRPr="00CF2EEF" w:rsidRDefault="003053D6" w:rsidP="003053D6">
      <w:pPr>
        <w:shd w:val="clear" w:color="auto" w:fill="FFFFFF"/>
        <w:spacing w:after="0" w:line="240" w:lineRule="auto"/>
        <w:ind w:firstLine="301"/>
        <w:jc w:val="both"/>
        <w:rPr>
          <w:rFonts w:ascii="Times New Roman" w:eastAsia="Times New Roman" w:hAnsi="Times New Roman" w:cs="Times New Roman"/>
          <w:color w:val="000000" w:themeColor="text1"/>
          <w:sz w:val="24"/>
          <w:szCs w:val="24"/>
          <w:lang w:eastAsia="uk-UA"/>
        </w:rPr>
      </w:pPr>
      <w:r w:rsidRPr="00CF2EEF">
        <w:rPr>
          <w:rFonts w:ascii="Times New Roman" w:eastAsia="Times New Roman" w:hAnsi="Times New Roman" w:cs="Times New Roman"/>
          <w:color w:val="000000" w:themeColor="text1"/>
          <w:sz w:val="28"/>
          <w:szCs w:val="28"/>
          <w:lang w:eastAsia="uk-UA"/>
        </w:rPr>
        <w:t>Побудова спряження кола та прямої.</w:t>
      </w:r>
    </w:p>
    <w:p w:rsidR="003053D6" w:rsidRPr="00CF2EEF" w:rsidRDefault="003053D6" w:rsidP="003053D6">
      <w:pPr>
        <w:shd w:val="clear" w:color="auto" w:fill="FFFFFF"/>
        <w:spacing w:after="0" w:line="240" w:lineRule="auto"/>
        <w:jc w:val="center"/>
        <w:rPr>
          <w:rFonts w:ascii="Times New Roman" w:eastAsia="Times New Roman" w:hAnsi="Times New Roman" w:cs="Times New Roman"/>
          <w:color w:val="000000" w:themeColor="text1"/>
          <w:sz w:val="18"/>
          <w:szCs w:val="18"/>
          <w:lang w:eastAsia="uk-UA"/>
        </w:rPr>
      </w:pPr>
      <w:r w:rsidRPr="00CF2EEF">
        <w:rPr>
          <w:rFonts w:ascii="Times New Roman" w:eastAsia="Times New Roman" w:hAnsi="Times New Roman" w:cs="Times New Roman"/>
          <w:noProof/>
          <w:color w:val="000000" w:themeColor="text1"/>
          <w:sz w:val="18"/>
          <w:szCs w:val="18"/>
          <w:lang w:eastAsia="uk-UA"/>
        </w:rPr>
        <w:drawing>
          <wp:inline distT="0" distB="0" distL="0" distR="0" wp14:anchorId="1E17DA70" wp14:editId="1423C35F">
            <wp:extent cx="2762250" cy="3513153"/>
            <wp:effectExtent l="0" t="0" r="0" b="0"/>
            <wp:docPr id="4" name="Рисунок 4" descr="https://disted.edu.vn.ua/media/images/lerom9/kreslennya/kreslennya7/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isted.edu.vn.ua/media/images/lerom9/kreslennya/kreslennya7/10.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1299" cy="3537380"/>
                    </a:xfrm>
                    <a:prstGeom prst="rect">
                      <a:avLst/>
                    </a:prstGeom>
                    <a:noFill/>
                    <a:ln>
                      <a:noFill/>
                    </a:ln>
                  </pic:spPr>
                </pic:pic>
              </a:graphicData>
            </a:graphic>
          </wp:inline>
        </w:drawing>
      </w:r>
    </w:p>
    <w:p w:rsidR="003053D6" w:rsidRPr="00CF2EEF" w:rsidRDefault="003053D6" w:rsidP="003053D6">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18"/>
          <w:szCs w:val="18"/>
          <w:lang w:eastAsia="uk-UA"/>
        </w:rPr>
      </w:pPr>
      <w:r w:rsidRPr="00CF2EEF">
        <w:rPr>
          <w:rFonts w:ascii="Times New Roman" w:eastAsia="Times New Roman" w:hAnsi="Times New Roman" w:cs="Times New Roman"/>
          <w:color w:val="000000" w:themeColor="text1"/>
          <w:sz w:val="18"/>
          <w:szCs w:val="18"/>
          <w:lang w:eastAsia="uk-UA"/>
        </w:rPr>
        <w:t> </w:t>
      </w:r>
      <w:r w:rsidRPr="00CF2EEF">
        <w:rPr>
          <w:rFonts w:ascii="Times New Roman" w:eastAsia="Times New Roman" w:hAnsi="Times New Roman" w:cs="Times New Roman"/>
          <w:color w:val="000000" w:themeColor="text1"/>
          <w:spacing w:val="5"/>
          <w:sz w:val="28"/>
          <w:szCs w:val="28"/>
          <w:lang w:eastAsia="uk-UA"/>
        </w:rPr>
        <w:t>Перехід від одного кола до іншого буде плавним тоді, </w:t>
      </w:r>
      <w:r w:rsidRPr="00CF2EEF">
        <w:rPr>
          <w:rFonts w:ascii="Times New Roman" w:eastAsia="Times New Roman" w:hAnsi="Times New Roman" w:cs="Times New Roman"/>
          <w:color w:val="000000" w:themeColor="text1"/>
          <w:spacing w:val="6"/>
          <w:sz w:val="28"/>
          <w:szCs w:val="28"/>
          <w:lang w:eastAsia="uk-UA"/>
        </w:rPr>
        <w:t>коли ці кола дотикаються. Точка спряження двох кіл ле</w:t>
      </w:r>
      <w:r w:rsidRPr="00CF2EEF">
        <w:rPr>
          <w:rFonts w:ascii="Times New Roman" w:eastAsia="Times New Roman" w:hAnsi="Times New Roman" w:cs="Times New Roman"/>
          <w:color w:val="000000" w:themeColor="text1"/>
          <w:spacing w:val="6"/>
          <w:sz w:val="28"/>
          <w:szCs w:val="28"/>
          <w:lang w:eastAsia="uk-UA"/>
        </w:rPr>
        <w:softHyphen/>
      </w:r>
      <w:r w:rsidRPr="00CF2EEF">
        <w:rPr>
          <w:rFonts w:ascii="Times New Roman" w:eastAsia="Times New Roman" w:hAnsi="Times New Roman" w:cs="Times New Roman"/>
          <w:color w:val="000000" w:themeColor="text1"/>
          <w:spacing w:val="12"/>
          <w:sz w:val="28"/>
          <w:szCs w:val="28"/>
          <w:lang w:eastAsia="uk-UA"/>
        </w:rPr>
        <w:t>жить на прямій, що сполучає центри спряжуваних кіл.</w:t>
      </w:r>
      <w:r w:rsidRPr="00CF2EEF">
        <w:rPr>
          <w:rFonts w:ascii="Times New Roman" w:eastAsia="Times New Roman" w:hAnsi="Times New Roman" w:cs="Times New Roman"/>
          <w:color w:val="000000" w:themeColor="text1"/>
          <w:spacing w:val="2"/>
          <w:sz w:val="28"/>
          <w:szCs w:val="28"/>
          <w:lang w:eastAsia="uk-UA"/>
        </w:rPr>
        <w:t> Отже, побудова спряження завжди зводиться до визна</w:t>
      </w:r>
      <w:r w:rsidRPr="00CF2EEF">
        <w:rPr>
          <w:rFonts w:ascii="Times New Roman" w:eastAsia="Times New Roman" w:hAnsi="Times New Roman" w:cs="Times New Roman"/>
          <w:color w:val="000000" w:themeColor="text1"/>
          <w:spacing w:val="2"/>
          <w:sz w:val="28"/>
          <w:szCs w:val="28"/>
          <w:lang w:eastAsia="uk-UA"/>
        </w:rPr>
        <w:softHyphen/>
        <w:t>чення центра і точок спряження. Побудувавши центр спря</w:t>
      </w:r>
      <w:r w:rsidRPr="00CF2EEF">
        <w:rPr>
          <w:rFonts w:ascii="Times New Roman" w:eastAsia="Times New Roman" w:hAnsi="Times New Roman" w:cs="Times New Roman"/>
          <w:color w:val="000000" w:themeColor="text1"/>
          <w:spacing w:val="2"/>
          <w:sz w:val="28"/>
          <w:szCs w:val="28"/>
          <w:lang w:eastAsia="uk-UA"/>
        </w:rPr>
        <w:softHyphen/>
      </w:r>
      <w:r w:rsidRPr="00CF2EEF">
        <w:rPr>
          <w:rFonts w:ascii="Times New Roman" w:eastAsia="Times New Roman" w:hAnsi="Times New Roman" w:cs="Times New Roman"/>
          <w:color w:val="000000" w:themeColor="text1"/>
          <w:spacing w:val="5"/>
          <w:sz w:val="28"/>
          <w:szCs w:val="28"/>
          <w:lang w:eastAsia="uk-UA"/>
        </w:rPr>
        <w:t>ження циркулем, розхил якого дорівнює радіусу спряжен</w:t>
      </w:r>
      <w:r w:rsidRPr="00CF2EEF">
        <w:rPr>
          <w:rFonts w:ascii="Times New Roman" w:eastAsia="Times New Roman" w:hAnsi="Times New Roman" w:cs="Times New Roman"/>
          <w:color w:val="000000" w:themeColor="text1"/>
          <w:spacing w:val="5"/>
          <w:sz w:val="28"/>
          <w:szCs w:val="28"/>
          <w:lang w:eastAsia="uk-UA"/>
        </w:rPr>
        <w:softHyphen/>
      </w:r>
      <w:r w:rsidRPr="00CF2EEF">
        <w:rPr>
          <w:rFonts w:ascii="Times New Roman" w:eastAsia="Times New Roman" w:hAnsi="Times New Roman" w:cs="Times New Roman"/>
          <w:color w:val="000000" w:themeColor="text1"/>
          <w:spacing w:val="1"/>
          <w:sz w:val="28"/>
          <w:szCs w:val="28"/>
          <w:lang w:eastAsia="uk-UA"/>
        </w:rPr>
        <w:t>ня, між точками спряження проводять дугу. Вона і буде утворювати плавний перехід від однієї лінії контура зобра</w:t>
      </w:r>
      <w:r w:rsidRPr="00CF2EEF">
        <w:rPr>
          <w:rFonts w:ascii="Times New Roman" w:eastAsia="Times New Roman" w:hAnsi="Times New Roman" w:cs="Times New Roman"/>
          <w:color w:val="000000" w:themeColor="text1"/>
          <w:spacing w:val="1"/>
          <w:sz w:val="28"/>
          <w:szCs w:val="28"/>
          <w:lang w:eastAsia="uk-UA"/>
        </w:rPr>
        <w:softHyphen/>
      </w:r>
      <w:r w:rsidRPr="00CF2EEF">
        <w:rPr>
          <w:rFonts w:ascii="Times New Roman" w:eastAsia="Times New Roman" w:hAnsi="Times New Roman" w:cs="Times New Roman"/>
          <w:color w:val="000000" w:themeColor="text1"/>
          <w:spacing w:val="5"/>
          <w:sz w:val="28"/>
          <w:szCs w:val="28"/>
          <w:lang w:eastAsia="uk-UA"/>
        </w:rPr>
        <w:t>ження до іншої.</w:t>
      </w:r>
    </w:p>
    <w:p w:rsidR="003053D6" w:rsidRPr="00CF2EEF" w:rsidRDefault="003053D6" w:rsidP="003053D6">
      <w:pPr>
        <w:shd w:val="clear" w:color="auto" w:fill="FFFFFF"/>
        <w:spacing w:before="100" w:beforeAutospacing="1" w:after="100" w:afterAutospacing="1" w:line="322" w:lineRule="atLeast"/>
        <w:jc w:val="center"/>
        <w:rPr>
          <w:rFonts w:ascii="Times New Roman" w:eastAsia="Times New Roman" w:hAnsi="Times New Roman" w:cs="Times New Roman"/>
          <w:color w:val="000000" w:themeColor="text1"/>
          <w:spacing w:val="5"/>
          <w:sz w:val="28"/>
          <w:szCs w:val="28"/>
          <w:lang w:eastAsia="uk-UA"/>
        </w:rPr>
      </w:pPr>
      <w:r w:rsidRPr="00CF2EEF">
        <w:rPr>
          <w:rFonts w:ascii="Times New Roman" w:eastAsia="Times New Roman" w:hAnsi="Times New Roman" w:cs="Times New Roman"/>
          <w:noProof/>
          <w:color w:val="000000" w:themeColor="text1"/>
          <w:spacing w:val="5"/>
          <w:sz w:val="28"/>
          <w:szCs w:val="28"/>
          <w:lang w:eastAsia="uk-UA"/>
        </w:rPr>
        <w:lastRenderedPageBreak/>
        <w:drawing>
          <wp:inline distT="0" distB="0" distL="0" distR="0" wp14:anchorId="3B0ACE55" wp14:editId="289A5CE9">
            <wp:extent cx="2057400" cy="3036838"/>
            <wp:effectExtent l="0" t="0" r="0" b="0"/>
            <wp:docPr id="5" name="Рисунок 5" descr="https://disted.edu.vn.ua/media/images/lerom9/kreslennya/kreslennya7/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isted.edu.vn.ua/media/images/lerom9/kreslennya/kreslennya7/1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7897" cy="3067093"/>
                    </a:xfrm>
                    <a:prstGeom prst="rect">
                      <a:avLst/>
                    </a:prstGeom>
                    <a:noFill/>
                    <a:ln>
                      <a:noFill/>
                    </a:ln>
                  </pic:spPr>
                </pic:pic>
              </a:graphicData>
            </a:graphic>
          </wp:inline>
        </w:drawing>
      </w:r>
    </w:p>
    <w:p w:rsidR="003053D6" w:rsidRPr="00CF2EEF" w:rsidRDefault="003053D6" w:rsidP="003053D6">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18"/>
          <w:szCs w:val="18"/>
          <w:lang w:eastAsia="uk-UA"/>
        </w:rPr>
      </w:pPr>
      <w:r w:rsidRPr="00CF2EEF">
        <w:rPr>
          <w:rFonts w:ascii="Times New Roman" w:eastAsia="Times New Roman" w:hAnsi="Times New Roman" w:cs="Times New Roman"/>
          <w:color w:val="000000" w:themeColor="text1"/>
          <w:spacing w:val="-6"/>
          <w:sz w:val="28"/>
          <w:szCs w:val="28"/>
          <w:lang w:eastAsia="uk-UA"/>
        </w:rPr>
        <w:t>Різні варіанти спряження кіл між собою на відстані.</w:t>
      </w:r>
    </w:p>
    <w:p w:rsidR="003053D6" w:rsidRPr="00CF2EEF" w:rsidRDefault="003053D6" w:rsidP="003053D6">
      <w:pPr>
        <w:shd w:val="clear" w:color="auto" w:fill="FFFFFF"/>
        <w:spacing w:after="0" w:line="240" w:lineRule="auto"/>
        <w:jc w:val="center"/>
        <w:rPr>
          <w:rFonts w:ascii="Times New Roman" w:eastAsia="Times New Roman" w:hAnsi="Times New Roman" w:cs="Times New Roman"/>
          <w:color w:val="000000" w:themeColor="text1"/>
          <w:sz w:val="18"/>
          <w:szCs w:val="18"/>
          <w:lang w:eastAsia="uk-UA"/>
        </w:rPr>
      </w:pPr>
      <w:r w:rsidRPr="00CF2EEF">
        <w:rPr>
          <w:rFonts w:ascii="Times New Roman" w:eastAsia="Times New Roman" w:hAnsi="Times New Roman" w:cs="Times New Roman"/>
          <w:noProof/>
          <w:color w:val="000000" w:themeColor="text1"/>
          <w:sz w:val="18"/>
          <w:szCs w:val="18"/>
          <w:lang w:eastAsia="uk-UA"/>
        </w:rPr>
        <w:drawing>
          <wp:inline distT="0" distB="0" distL="0" distR="0" wp14:anchorId="44EB1BCE" wp14:editId="0A967A6B">
            <wp:extent cx="6181725" cy="5438775"/>
            <wp:effectExtent l="0" t="0" r="9525" b="9525"/>
            <wp:docPr id="6" name="Рисунок 6" descr="https://disted.edu.vn.ua/media/images/lerom9/kreslennya/kreslennya7/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isted.edu.vn.ua/media/images/lerom9/kreslennya/kreslennya7/09.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81725" cy="5438775"/>
                    </a:xfrm>
                    <a:prstGeom prst="rect">
                      <a:avLst/>
                    </a:prstGeom>
                    <a:noFill/>
                    <a:ln>
                      <a:noFill/>
                    </a:ln>
                  </pic:spPr>
                </pic:pic>
              </a:graphicData>
            </a:graphic>
          </wp:inline>
        </w:drawing>
      </w:r>
    </w:p>
    <w:p w:rsidR="003053D6" w:rsidRPr="00CF2EEF" w:rsidRDefault="003053D6" w:rsidP="003053D6">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18"/>
          <w:szCs w:val="18"/>
          <w:lang w:eastAsia="uk-UA"/>
        </w:rPr>
      </w:pPr>
      <w:r w:rsidRPr="00CF2EEF">
        <w:rPr>
          <w:rFonts w:ascii="Times New Roman" w:eastAsia="Times New Roman" w:hAnsi="Times New Roman" w:cs="Times New Roman"/>
          <w:color w:val="000000" w:themeColor="text1"/>
          <w:spacing w:val="-6"/>
          <w:sz w:val="28"/>
          <w:szCs w:val="28"/>
          <w:lang w:eastAsia="uk-UA"/>
        </w:rPr>
        <w:lastRenderedPageBreak/>
        <w:t>Дві прямі, </w:t>
      </w:r>
      <w:r w:rsidRPr="00CF2EEF">
        <w:rPr>
          <w:rFonts w:ascii="Times New Roman" w:eastAsia="Times New Roman" w:hAnsi="Times New Roman" w:cs="Times New Roman"/>
          <w:color w:val="000000" w:themeColor="text1"/>
          <w:spacing w:val="-1"/>
          <w:sz w:val="28"/>
          <w:szCs w:val="28"/>
          <w:lang w:eastAsia="uk-UA"/>
        </w:rPr>
        <w:t>що перетинаються, можуть утворювати прямий, гострий і ту</w:t>
      </w:r>
      <w:r w:rsidRPr="00CF2EEF">
        <w:rPr>
          <w:rFonts w:ascii="Times New Roman" w:eastAsia="Times New Roman" w:hAnsi="Times New Roman" w:cs="Times New Roman"/>
          <w:color w:val="000000" w:themeColor="text1"/>
          <w:spacing w:val="-1"/>
          <w:sz w:val="28"/>
          <w:szCs w:val="28"/>
          <w:lang w:eastAsia="uk-UA"/>
        </w:rPr>
        <w:softHyphen/>
      </w:r>
      <w:r w:rsidRPr="00CF2EEF">
        <w:rPr>
          <w:rFonts w:ascii="Times New Roman" w:eastAsia="Times New Roman" w:hAnsi="Times New Roman" w:cs="Times New Roman"/>
          <w:color w:val="000000" w:themeColor="text1"/>
          <w:spacing w:val="-2"/>
          <w:sz w:val="28"/>
          <w:szCs w:val="28"/>
          <w:lang w:eastAsia="uk-UA"/>
        </w:rPr>
        <w:t>пий кути. Для всіх трьох випадків спосіб побудови один і той </w:t>
      </w:r>
      <w:r w:rsidRPr="00CF2EEF">
        <w:rPr>
          <w:rFonts w:ascii="Times New Roman" w:eastAsia="Times New Roman" w:hAnsi="Times New Roman" w:cs="Times New Roman"/>
          <w:color w:val="000000" w:themeColor="text1"/>
          <w:sz w:val="28"/>
          <w:szCs w:val="28"/>
          <w:lang w:eastAsia="uk-UA"/>
        </w:rPr>
        <w:t>же. Він полягає ось у чому. Дуга плавного переходу від одні</w:t>
      </w:r>
      <w:r w:rsidRPr="00CF2EEF">
        <w:rPr>
          <w:rFonts w:ascii="Times New Roman" w:eastAsia="Times New Roman" w:hAnsi="Times New Roman" w:cs="Times New Roman"/>
          <w:color w:val="000000" w:themeColor="text1"/>
          <w:sz w:val="28"/>
          <w:szCs w:val="28"/>
          <w:lang w:eastAsia="uk-UA"/>
        </w:rPr>
        <w:softHyphen/>
      </w:r>
      <w:r w:rsidRPr="00CF2EEF">
        <w:rPr>
          <w:rFonts w:ascii="Times New Roman" w:eastAsia="Times New Roman" w:hAnsi="Times New Roman" w:cs="Times New Roman"/>
          <w:color w:val="000000" w:themeColor="text1"/>
          <w:spacing w:val="5"/>
          <w:sz w:val="28"/>
          <w:szCs w:val="28"/>
          <w:lang w:eastAsia="uk-UA"/>
        </w:rPr>
        <w:t>єї прямої до іншої має радіус R</w:t>
      </w:r>
      <w:r w:rsidRPr="00CF2EEF">
        <w:rPr>
          <w:rFonts w:ascii="Times New Roman" w:eastAsia="Times New Roman" w:hAnsi="Times New Roman" w:cs="Times New Roman"/>
          <w:i/>
          <w:iCs/>
          <w:color w:val="000000" w:themeColor="text1"/>
          <w:spacing w:val="5"/>
          <w:sz w:val="28"/>
          <w:szCs w:val="28"/>
          <w:lang w:eastAsia="uk-UA"/>
        </w:rPr>
        <w:t>. </w:t>
      </w:r>
      <w:r w:rsidRPr="00CF2EEF">
        <w:rPr>
          <w:rFonts w:ascii="Times New Roman" w:eastAsia="Times New Roman" w:hAnsi="Times New Roman" w:cs="Times New Roman"/>
          <w:color w:val="000000" w:themeColor="text1"/>
          <w:spacing w:val="5"/>
          <w:sz w:val="28"/>
          <w:szCs w:val="28"/>
          <w:lang w:eastAsia="uk-UA"/>
        </w:rPr>
        <w:t>Якщо це дуга кола, то для </w:t>
      </w:r>
      <w:r w:rsidRPr="00CF2EEF">
        <w:rPr>
          <w:rFonts w:ascii="Times New Roman" w:eastAsia="Times New Roman" w:hAnsi="Times New Roman" w:cs="Times New Roman"/>
          <w:color w:val="000000" w:themeColor="text1"/>
          <w:spacing w:val="4"/>
          <w:sz w:val="28"/>
          <w:szCs w:val="28"/>
          <w:lang w:eastAsia="uk-UA"/>
        </w:rPr>
        <w:t>її проведення слід знати положення центра цього кола.</w:t>
      </w:r>
    </w:p>
    <w:p w:rsidR="003053D6" w:rsidRPr="00CF2EEF" w:rsidRDefault="003053D6" w:rsidP="003053D6">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18"/>
          <w:szCs w:val="18"/>
          <w:lang w:eastAsia="uk-UA"/>
        </w:rPr>
      </w:pPr>
      <w:r w:rsidRPr="00CF2EEF">
        <w:rPr>
          <w:rFonts w:ascii="Times New Roman" w:eastAsia="Times New Roman" w:hAnsi="Times New Roman" w:cs="Times New Roman"/>
          <w:color w:val="000000" w:themeColor="text1"/>
          <w:spacing w:val="5"/>
          <w:sz w:val="28"/>
          <w:szCs w:val="28"/>
          <w:lang w:eastAsia="uk-UA"/>
        </w:rPr>
        <w:t>Послідовність побудови спряження двох прямих, що перетинаються.</w:t>
      </w:r>
    </w:p>
    <w:p w:rsidR="003053D6" w:rsidRPr="00CF2EEF" w:rsidRDefault="003053D6" w:rsidP="003053D6">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18"/>
          <w:szCs w:val="18"/>
          <w:lang w:eastAsia="uk-UA"/>
        </w:rPr>
      </w:pPr>
      <w:r w:rsidRPr="00CF2EEF">
        <w:rPr>
          <w:rFonts w:ascii="Times New Roman" w:eastAsia="Times New Roman" w:hAnsi="Times New Roman" w:cs="Times New Roman"/>
          <w:color w:val="000000" w:themeColor="text1"/>
          <w:spacing w:val="5"/>
          <w:sz w:val="28"/>
          <w:szCs w:val="28"/>
          <w:lang w:eastAsia="uk-UA"/>
        </w:rPr>
        <w:t>1. Паралельно першій із спряжуваних прямих проводять допоміжну пряму на відстані радіуса спряження R від неї.</w:t>
      </w:r>
    </w:p>
    <w:p w:rsidR="003053D6" w:rsidRPr="00CF2EEF" w:rsidRDefault="003053D6" w:rsidP="003053D6">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18"/>
          <w:szCs w:val="18"/>
          <w:lang w:eastAsia="uk-UA"/>
        </w:rPr>
      </w:pPr>
      <w:r w:rsidRPr="00CF2EEF">
        <w:rPr>
          <w:rFonts w:ascii="Times New Roman" w:eastAsia="Times New Roman" w:hAnsi="Times New Roman" w:cs="Times New Roman"/>
          <w:color w:val="000000" w:themeColor="text1"/>
          <w:spacing w:val="5"/>
          <w:sz w:val="28"/>
          <w:szCs w:val="28"/>
          <w:lang w:eastAsia="uk-UA"/>
        </w:rPr>
        <w:t>2. Паралельно другій із спряжуваних прямих проводять </w:t>
      </w:r>
      <w:r w:rsidRPr="00CF2EEF">
        <w:rPr>
          <w:rFonts w:ascii="Times New Roman" w:eastAsia="Times New Roman" w:hAnsi="Times New Roman" w:cs="Times New Roman"/>
          <w:color w:val="000000" w:themeColor="text1"/>
          <w:sz w:val="28"/>
          <w:szCs w:val="28"/>
          <w:lang w:eastAsia="uk-UA"/>
        </w:rPr>
        <w:t>другу допоміжну пряму, також на відстані радіуса спряження R</w:t>
      </w:r>
      <w:r w:rsidRPr="00CF2EEF">
        <w:rPr>
          <w:rFonts w:ascii="Times New Roman" w:eastAsia="Times New Roman" w:hAnsi="Times New Roman" w:cs="Times New Roman"/>
          <w:i/>
          <w:iCs/>
          <w:color w:val="000000" w:themeColor="text1"/>
          <w:spacing w:val="7"/>
          <w:sz w:val="28"/>
          <w:szCs w:val="28"/>
          <w:lang w:eastAsia="uk-UA"/>
        </w:rPr>
        <w:t> </w:t>
      </w:r>
      <w:r w:rsidRPr="00CF2EEF">
        <w:rPr>
          <w:rFonts w:ascii="Times New Roman" w:eastAsia="Times New Roman" w:hAnsi="Times New Roman" w:cs="Times New Roman"/>
          <w:color w:val="000000" w:themeColor="text1"/>
          <w:spacing w:val="7"/>
          <w:sz w:val="28"/>
          <w:szCs w:val="28"/>
          <w:lang w:eastAsia="uk-UA"/>
        </w:rPr>
        <w:t>від неї</w:t>
      </w:r>
      <w:r w:rsidRPr="00CF2EEF">
        <w:rPr>
          <w:rFonts w:ascii="Times New Roman" w:eastAsia="Times New Roman" w:hAnsi="Times New Roman" w:cs="Times New Roman"/>
          <w:i/>
          <w:iCs/>
          <w:color w:val="000000" w:themeColor="text1"/>
          <w:spacing w:val="7"/>
          <w:sz w:val="28"/>
          <w:szCs w:val="28"/>
          <w:lang w:eastAsia="uk-UA"/>
        </w:rPr>
        <w:t>. </w:t>
      </w:r>
      <w:r w:rsidRPr="00CF2EEF">
        <w:rPr>
          <w:rFonts w:ascii="Times New Roman" w:eastAsia="Times New Roman" w:hAnsi="Times New Roman" w:cs="Times New Roman"/>
          <w:color w:val="000000" w:themeColor="text1"/>
          <w:spacing w:val="7"/>
          <w:sz w:val="28"/>
          <w:szCs w:val="28"/>
          <w:lang w:eastAsia="uk-UA"/>
        </w:rPr>
        <w:t>У точці перетину обох допоміжних </w:t>
      </w:r>
      <w:r w:rsidRPr="00CF2EEF">
        <w:rPr>
          <w:rFonts w:ascii="Times New Roman" w:eastAsia="Times New Roman" w:hAnsi="Times New Roman" w:cs="Times New Roman"/>
          <w:color w:val="000000" w:themeColor="text1"/>
          <w:spacing w:val="3"/>
          <w:sz w:val="28"/>
          <w:szCs w:val="28"/>
          <w:lang w:eastAsia="uk-UA"/>
        </w:rPr>
        <w:t>прямих міститься центр спряження О.</w:t>
      </w:r>
    </w:p>
    <w:p w:rsidR="003053D6" w:rsidRPr="00CF2EEF" w:rsidRDefault="003053D6" w:rsidP="003053D6">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18"/>
          <w:szCs w:val="18"/>
          <w:lang w:eastAsia="uk-UA"/>
        </w:rPr>
      </w:pPr>
      <w:r w:rsidRPr="00CF2EEF">
        <w:rPr>
          <w:rFonts w:ascii="Times New Roman" w:eastAsia="Times New Roman" w:hAnsi="Times New Roman" w:cs="Times New Roman"/>
          <w:color w:val="000000" w:themeColor="text1"/>
          <w:spacing w:val="-11"/>
          <w:sz w:val="28"/>
          <w:szCs w:val="28"/>
          <w:lang w:eastAsia="uk-UA"/>
        </w:rPr>
        <w:t>3.</w:t>
      </w:r>
      <w:r w:rsidRPr="00CF2EEF">
        <w:rPr>
          <w:rFonts w:ascii="Times New Roman" w:eastAsia="Times New Roman" w:hAnsi="Times New Roman" w:cs="Times New Roman"/>
          <w:color w:val="000000" w:themeColor="text1"/>
          <w:spacing w:val="-11"/>
          <w:sz w:val="14"/>
          <w:szCs w:val="14"/>
          <w:lang w:eastAsia="uk-UA"/>
        </w:rPr>
        <w:t>        </w:t>
      </w:r>
      <w:r w:rsidRPr="00CF2EEF">
        <w:rPr>
          <w:rFonts w:ascii="Times New Roman" w:eastAsia="Times New Roman" w:hAnsi="Times New Roman" w:cs="Times New Roman"/>
          <w:color w:val="000000" w:themeColor="text1"/>
          <w:spacing w:val="6"/>
          <w:sz w:val="28"/>
          <w:szCs w:val="28"/>
          <w:lang w:eastAsia="uk-UA"/>
        </w:rPr>
        <w:t>З точки О</w:t>
      </w:r>
      <w:r w:rsidRPr="00CF2EEF">
        <w:rPr>
          <w:rFonts w:ascii="Times New Roman" w:eastAsia="Times New Roman" w:hAnsi="Times New Roman" w:cs="Times New Roman"/>
          <w:i/>
          <w:iCs/>
          <w:color w:val="000000" w:themeColor="text1"/>
          <w:spacing w:val="6"/>
          <w:sz w:val="28"/>
          <w:szCs w:val="28"/>
          <w:lang w:eastAsia="uk-UA"/>
        </w:rPr>
        <w:t> </w:t>
      </w:r>
      <w:r w:rsidRPr="00CF2EEF">
        <w:rPr>
          <w:rFonts w:ascii="Times New Roman" w:eastAsia="Times New Roman" w:hAnsi="Times New Roman" w:cs="Times New Roman"/>
          <w:color w:val="000000" w:themeColor="text1"/>
          <w:spacing w:val="6"/>
          <w:sz w:val="28"/>
          <w:szCs w:val="28"/>
          <w:lang w:eastAsia="uk-UA"/>
        </w:rPr>
        <w:t>проводять перпендикуляри на спряжувані </w:t>
      </w:r>
      <w:r w:rsidRPr="00CF2EEF">
        <w:rPr>
          <w:rFonts w:ascii="Times New Roman" w:eastAsia="Times New Roman" w:hAnsi="Times New Roman" w:cs="Times New Roman"/>
          <w:color w:val="000000" w:themeColor="text1"/>
          <w:spacing w:val="4"/>
          <w:sz w:val="28"/>
          <w:szCs w:val="28"/>
          <w:lang w:eastAsia="uk-UA"/>
        </w:rPr>
        <w:t>прямі. Утворені точки є точками спряження.</w:t>
      </w:r>
    </w:p>
    <w:p w:rsidR="003053D6" w:rsidRPr="00CF2EEF" w:rsidRDefault="003053D6" w:rsidP="003053D6">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18"/>
          <w:szCs w:val="18"/>
          <w:lang w:eastAsia="uk-UA"/>
        </w:rPr>
      </w:pPr>
      <w:r w:rsidRPr="00CF2EEF">
        <w:rPr>
          <w:rFonts w:ascii="Times New Roman" w:eastAsia="Times New Roman" w:hAnsi="Times New Roman" w:cs="Times New Roman"/>
          <w:color w:val="000000" w:themeColor="text1"/>
          <w:spacing w:val="-9"/>
          <w:sz w:val="28"/>
          <w:szCs w:val="28"/>
          <w:lang w:eastAsia="uk-UA"/>
        </w:rPr>
        <w:t>4.</w:t>
      </w:r>
      <w:r w:rsidRPr="00CF2EEF">
        <w:rPr>
          <w:rFonts w:ascii="Times New Roman" w:eastAsia="Times New Roman" w:hAnsi="Times New Roman" w:cs="Times New Roman"/>
          <w:color w:val="000000" w:themeColor="text1"/>
          <w:spacing w:val="-9"/>
          <w:sz w:val="14"/>
          <w:szCs w:val="14"/>
          <w:lang w:eastAsia="uk-UA"/>
        </w:rPr>
        <w:t>        </w:t>
      </w:r>
      <w:r w:rsidRPr="00CF2EEF">
        <w:rPr>
          <w:rFonts w:ascii="Times New Roman" w:eastAsia="Times New Roman" w:hAnsi="Times New Roman" w:cs="Times New Roman"/>
          <w:color w:val="000000" w:themeColor="text1"/>
          <w:spacing w:val="4"/>
          <w:sz w:val="28"/>
          <w:szCs w:val="28"/>
          <w:lang w:eastAsia="uk-UA"/>
        </w:rPr>
        <w:t>Поставивши опорну ніжку циркуля в точку О,</w:t>
      </w:r>
      <w:r w:rsidRPr="00CF2EEF">
        <w:rPr>
          <w:rFonts w:ascii="Times New Roman" w:eastAsia="Times New Roman" w:hAnsi="Times New Roman" w:cs="Times New Roman"/>
          <w:i/>
          <w:iCs/>
          <w:color w:val="000000" w:themeColor="text1"/>
          <w:spacing w:val="4"/>
          <w:sz w:val="28"/>
          <w:szCs w:val="28"/>
          <w:lang w:eastAsia="uk-UA"/>
        </w:rPr>
        <w:t> </w:t>
      </w:r>
      <w:r w:rsidRPr="00CF2EEF">
        <w:rPr>
          <w:rFonts w:ascii="Times New Roman" w:eastAsia="Times New Roman" w:hAnsi="Times New Roman" w:cs="Times New Roman"/>
          <w:color w:val="000000" w:themeColor="text1"/>
          <w:spacing w:val="4"/>
          <w:sz w:val="28"/>
          <w:szCs w:val="28"/>
          <w:lang w:eastAsia="uk-UA"/>
        </w:rPr>
        <w:t>розхи</w:t>
      </w:r>
      <w:r w:rsidRPr="00CF2EEF">
        <w:rPr>
          <w:rFonts w:ascii="Times New Roman" w:eastAsia="Times New Roman" w:hAnsi="Times New Roman" w:cs="Times New Roman"/>
          <w:color w:val="000000" w:themeColor="text1"/>
          <w:spacing w:val="4"/>
          <w:sz w:val="28"/>
          <w:szCs w:val="28"/>
          <w:lang w:eastAsia="uk-UA"/>
        </w:rPr>
        <w:softHyphen/>
      </w:r>
      <w:r w:rsidRPr="00CF2EEF">
        <w:rPr>
          <w:rFonts w:ascii="Times New Roman" w:eastAsia="Times New Roman" w:hAnsi="Times New Roman" w:cs="Times New Roman"/>
          <w:color w:val="000000" w:themeColor="text1"/>
          <w:spacing w:val="2"/>
          <w:sz w:val="28"/>
          <w:szCs w:val="28"/>
          <w:lang w:eastAsia="uk-UA"/>
        </w:rPr>
        <w:t>лом циркуля, що дорівнює радіусу спряження R</w:t>
      </w:r>
      <w:r w:rsidRPr="00CF2EEF">
        <w:rPr>
          <w:rFonts w:ascii="Times New Roman" w:eastAsia="Times New Roman" w:hAnsi="Times New Roman" w:cs="Times New Roman"/>
          <w:i/>
          <w:iCs/>
          <w:color w:val="000000" w:themeColor="text1"/>
          <w:spacing w:val="2"/>
          <w:sz w:val="28"/>
          <w:szCs w:val="28"/>
          <w:lang w:eastAsia="uk-UA"/>
        </w:rPr>
        <w:t>, </w:t>
      </w:r>
      <w:r w:rsidRPr="00CF2EEF">
        <w:rPr>
          <w:rFonts w:ascii="Times New Roman" w:eastAsia="Times New Roman" w:hAnsi="Times New Roman" w:cs="Times New Roman"/>
          <w:color w:val="000000" w:themeColor="text1"/>
          <w:spacing w:val="2"/>
          <w:sz w:val="28"/>
          <w:szCs w:val="28"/>
          <w:lang w:eastAsia="uk-UA"/>
        </w:rPr>
        <w:t>між точка</w:t>
      </w:r>
      <w:r w:rsidRPr="00CF2EEF">
        <w:rPr>
          <w:rFonts w:ascii="Times New Roman" w:eastAsia="Times New Roman" w:hAnsi="Times New Roman" w:cs="Times New Roman"/>
          <w:color w:val="000000" w:themeColor="text1"/>
          <w:spacing w:val="2"/>
          <w:sz w:val="28"/>
          <w:szCs w:val="28"/>
          <w:lang w:eastAsia="uk-UA"/>
        </w:rPr>
        <w:softHyphen/>
        <w:t>ми спряження проводять дугу, яка утворює плавний перехід </w:t>
      </w:r>
      <w:r w:rsidRPr="00CF2EEF">
        <w:rPr>
          <w:rFonts w:ascii="Times New Roman" w:eastAsia="Times New Roman" w:hAnsi="Times New Roman" w:cs="Times New Roman"/>
          <w:color w:val="000000" w:themeColor="text1"/>
          <w:spacing w:val="3"/>
          <w:sz w:val="28"/>
          <w:szCs w:val="28"/>
          <w:lang w:eastAsia="uk-UA"/>
        </w:rPr>
        <w:t>від однієї прямої до іншої</w:t>
      </w:r>
      <w:r w:rsidRPr="00CF2EEF">
        <w:rPr>
          <w:rFonts w:ascii="Times New Roman" w:eastAsia="Times New Roman" w:hAnsi="Times New Roman" w:cs="Times New Roman"/>
          <w:i/>
          <w:iCs/>
          <w:color w:val="000000" w:themeColor="text1"/>
          <w:spacing w:val="3"/>
          <w:sz w:val="28"/>
          <w:szCs w:val="28"/>
          <w:lang w:eastAsia="uk-UA"/>
        </w:rPr>
        <w:t>.</w:t>
      </w:r>
    </w:p>
    <w:p w:rsidR="003053D6" w:rsidRPr="00CF2EEF" w:rsidRDefault="003053D6" w:rsidP="003053D6">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18"/>
          <w:szCs w:val="18"/>
          <w:lang w:eastAsia="uk-UA"/>
        </w:rPr>
      </w:pPr>
      <w:r w:rsidRPr="00CF2EEF">
        <w:rPr>
          <w:rFonts w:ascii="Times New Roman" w:eastAsia="Times New Roman" w:hAnsi="Times New Roman" w:cs="Times New Roman"/>
          <w:color w:val="000000" w:themeColor="text1"/>
          <w:spacing w:val="3"/>
          <w:sz w:val="28"/>
          <w:szCs w:val="28"/>
          <w:lang w:eastAsia="uk-UA"/>
        </w:rPr>
        <w:t>Спряження перпендикулярних прямих.</w:t>
      </w:r>
    </w:p>
    <w:p w:rsidR="003053D6" w:rsidRPr="00CF2EEF" w:rsidRDefault="003053D6" w:rsidP="003053D6">
      <w:pPr>
        <w:shd w:val="clear" w:color="auto" w:fill="FFFFFF"/>
        <w:spacing w:after="0" w:line="240" w:lineRule="auto"/>
        <w:jc w:val="center"/>
        <w:rPr>
          <w:rFonts w:ascii="Times New Roman" w:eastAsia="Times New Roman" w:hAnsi="Times New Roman" w:cs="Times New Roman"/>
          <w:color w:val="000000" w:themeColor="text1"/>
          <w:sz w:val="18"/>
          <w:szCs w:val="18"/>
          <w:lang w:eastAsia="uk-UA"/>
        </w:rPr>
      </w:pPr>
      <w:r w:rsidRPr="00CF2EEF">
        <w:rPr>
          <w:rFonts w:ascii="Times New Roman" w:eastAsia="Times New Roman" w:hAnsi="Times New Roman" w:cs="Times New Roman"/>
          <w:noProof/>
          <w:color w:val="000000" w:themeColor="text1"/>
          <w:sz w:val="18"/>
          <w:szCs w:val="18"/>
          <w:lang w:eastAsia="uk-UA"/>
        </w:rPr>
        <w:drawing>
          <wp:inline distT="0" distB="0" distL="0" distR="0" wp14:anchorId="49E30069" wp14:editId="2493960F">
            <wp:extent cx="1990725" cy="4800600"/>
            <wp:effectExtent l="0" t="0" r="9525" b="0"/>
            <wp:docPr id="7" name="Рисунок 7" descr="https://disted.edu.vn.ua/media/images/lerom9/kreslennya/kreslennya7/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isted.edu.vn.ua/media/images/lerom9/kreslennya/kreslennya7/05.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0725" cy="4800600"/>
                    </a:xfrm>
                    <a:prstGeom prst="rect">
                      <a:avLst/>
                    </a:prstGeom>
                    <a:noFill/>
                    <a:ln>
                      <a:noFill/>
                    </a:ln>
                  </pic:spPr>
                </pic:pic>
              </a:graphicData>
            </a:graphic>
          </wp:inline>
        </w:drawing>
      </w:r>
    </w:p>
    <w:p w:rsidR="003053D6" w:rsidRPr="00CF2EEF" w:rsidRDefault="003053D6" w:rsidP="003053D6">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18"/>
          <w:szCs w:val="18"/>
          <w:lang w:eastAsia="uk-UA"/>
        </w:rPr>
      </w:pPr>
      <w:r w:rsidRPr="00CF2EEF">
        <w:rPr>
          <w:rFonts w:ascii="Times New Roman" w:eastAsia="Times New Roman" w:hAnsi="Times New Roman" w:cs="Times New Roman"/>
          <w:color w:val="000000" w:themeColor="text1"/>
          <w:spacing w:val="-9"/>
          <w:sz w:val="28"/>
          <w:szCs w:val="28"/>
          <w:lang w:eastAsia="uk-UA"/>
        </w:rPr>
        <w:lastRenderedPageBreak/>
        <w:t>Спряження прямих, які перетинаються під тупим кутом</w:t>
      </w:r>
    </w:p>
    <w:p w:rsidR="003053D6" w:rsidRPr="00CF2EEF" w:rsidRDefault="003053D6" w:rsidP="003053D6">
      <w:pPr>
        <w:shd w:val="clear" w:color="auto" w:fill="FFFFFF"/>
        <w:spacing w:after="0" w:line="240" w:lineRule="auto"/>
        <w:jc w:val="center"/>
        <w:rPr>
          <w:rFonts w:ascii="Times New Roman" w:eastAsia="Times New Roman" w:hAnsi="Times New Roman" w:cs="Times New Roman"/>
          <w:color w:val="000000" w:themeColor="text1"/>
          <w:sz w:val="18"/>
          <w:szCs w:val="18"/>
          <w:lang w:eastAsia="uk-UA"/>
        </w:rPr>
      </w:pPr>
      <w:r w:rsidRPr="00CF2EEF">
        <w:rPr>
          <w:rFonts w:ascii="Times New Roman" w:eastAsia="Times New Roman" w:hAnsi="Times New Roman" w:cs="Times New Roman"/>
          <w:noProof/>
          <w:color w:val="000000" w:themeColor="text1"/>
          <w:sz w:val="18"/>
          <w:szCs w:val="18"/>
          <w:lang w:eastAsia="uk-UA"/>
        </w:rPr>
        <w:drawing>
          <wp:inline distT="0" distB="0" distL="0" distR="0" wp14:anchorId="4CF09617" wp14:editId="44BAC5A0">
            <wp:extent cx="2514600" cy="4829175"/>
            <wp:effectExtent l="0" t="0" r="0" b="9525"/>
            <wp:docPr id="8" name="Рисунок 8" descr="https://disted.edu.vn.ua/media/images/lerom9/kreslennya/kreslennya7/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isted.edu.vn.ua/media/images/lerom9/kreslennya/kreslennya7/06.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14600" cy="4829175"/>
                    </a:xfrm>
                    <a:prstGeom prst="rect">
                      <a:avLst/>
                    </a:prstGeom>
                    <a:noFill/>
                    <a:ln>
                      <a:noFill/>
                    </a:ln>
                  </pic:spPr>
                </pic:pic>
              </a:graphicData>
            </a:graphic>
          </wp:inline>
        </w:drawing>
      </w:r>
    </w:p>
    <w:p w:rsidR="003053D6" w:rsidRPr="00CF2EEF" w:rsidRDefault="003053D6" w:rsidP="003053D6">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18"/>
          <w:szCs w:val="18"/>
          <w:lang w:eastAsia="uk-UA"/>
        </w:rPr>
      </w:pPr>
      <w:r w:rsidRPr="00CF2EEF">
        <w:rPr>
          <w:rFonts w:ascii="Times New Roman" w:eastAsia="Times New Roman" w:hAnsi="Times New Roman" w:cs="Times New Roman"/>
          <w:color w:val="000000" w:themeColor="text1"/>
          <w:spacing w:val="-9"/>
          <w:sz w:val="28"/>
          <w:szCs w:val="28"/>
          <w:lang w:eastAsia="uk-UA"/>
        </w:rPr>
        <w:t>Спряження прямих, що перетинаються під гострим кутом</w:t>
      </w:r>
    </w:p>
    <w:p w:rsidR="003053D6" w:rsidRPr="00CF2EEF" w:rsidRDefault="003053D6" w:rsidP="003053D6">
      <w:pPr>
        <w:shd w:val="clear" w:color="auto" w:fill="FFFFFF"/>
        <w:spacing w:after="0" w:line="240" w:lineRule="auto"/>
        <w:jc w:val="center"/>
        <w:rPr>
          <w:rFonts w:ascii="Times New Roman" w:eastAsia="Times New Roman" w:hAnsi="Times New Roman" w:cs="Times New Roman"/>
          <w:color w:val="000000" w:themeColor="text1"/>
          <w:sz w:val="18"/>
          <w:szCs w:val="18"/>
          <w:lang w:eastAsia="uk-UA"/>
        </w:rPr>
      </w:pPr>
      <w:r w:rsidRPr="00CF2EEF">
        <w:rPr>
          <w:rFonts w:ascii="Times New Roman" w:eastAsia="Times New Roman" w:hAnsi="Times New Roman" w:cs="Times New Roman"/>
          <w:noProof/>
          <w:color w:val="000000" w:themeColor="text1"/>
          <w:sz w:val="18"/>
          <w:szCs w:val="18"/>
          <w:lang w:eastAsia="uk-UA"/>
        </w:rPr>
        <w:lastRenderedPageBreak/>
        <w:drawing>
          <wp:inline distT="0" distB="0" distL="0" distR="0" wp14:anchorId="4C3C59B9" wp14:editId="424AFCCD">
            <wp:extent cx="1447800" cy="3848100"/>
            <wp:effectExtent l="0" t="0" r="0" b="0"/>
            <wp:docPr id="9" name="Рисунок 9" descr="https://disted.edu.vn.ua/media/images/lerom9/kreslennya/kreslennya7/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disted.edu.vn.ua/media/images/lerom9/kreslennya/kreslennya7/0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51413" cy="3857704"/>
                    </a:xfrm>
                    <a:prstGeom prst="rect">
                      <a:avLst/>
                    </a:prstGeom>
                    <a:noFill/>
                    <a:ln>
                      <a:noFill/>
                    </a:ln>
                  </pic:spPr>
                </pic:pic>
              </a:graphicData>
            </a:graphic>
          </wp:inline>
        </w:drawing>
      </w:r>
    </w:p>
    <w:p w:rsidR="003053D6" w:rsidRPr="00CF2EEF" w:rsidRDefault="003053D6" w:rsidP="003053D6">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18"/>
          <w:szCs w:val="18"/>
          <w:lang w:eastAsia="uk-UA"/>
        </w:rPr>
      </w:pPr>
      <w:r w:rsidRPr="00CF2EEF">
        <w:rPr>
          <w:rFonts w:ascii="Times New Roman" w:eastAsia="Times New Roman" w:hAnsi="Times New Roman" w:cs="Times New Roman"/>
          <w:color w:val="000000" w:themeColor="text1"/>
          <w:sz w:val="28"/>
          <w:szCs w:val="28"/>
          <w:lang w:eastAsia="uk-UA"/>
        </w:rPr>
        <w:t>Спряження двох паралельних прямих. Через точки спряження 1 і 2 проводимо перпендикуляр h. Ділимо його пополам. В центрі перпендикуляра ставимо циркуль, відстань між голкою і олівцем рівна h/2.</w:t>
      </w:r>
    </w:p>
    <w:p w:rsidR="003053D6" w:rsidRPr="00CF2EEF" w:rsidRDefault="003053D6" w:rsidP="003053D6">
      <w:pPr>
        <w:shd w:val="clear" w:color="auto" w:fill="FFFFFF"/>
        <w:spacing w:after="0" w:line="240" w:lineRule="auto"/>
        <w:jc w:val="center"/>
        <w:rPr>
          <w:rFonts w:ascii="Times New Roman" w:eastAsia="Times New Roman" w:hAnsi="Times New Roman" w:cs="Times New Roman"/>
          <w:color w:val="000000" w:themeColor="text1"/>
          <w:sz w:val="18"/>
          <w:szCs w:val="18"/>
          <w:lang w:eastAsia="uk-UA"/>
        </w:rPr>
      </w:pPr>
      <w:r w:rsidRPr="00CF2EEF">
        <w:rPr>
          <w:rFonts w:ascii="Times New Roman" w:eastAsia="Times New Roman" w:hAnsi="Times New Roman" w:cs="Times New Roman"/>
          <w:noProof/>
          <w:color w:val="000000" w:themeColor="text1"/>
          <w:sz w:val="18"/>
          <w:szCs w:val="18"/>
          <w:lang w:eastAsia="uk-UA"/>
        </w:rPr>
        <w:drawing>
          <wp:inline distT="0" distB="0" distL="0" distR="0" wp14:anchorId="51D12235" wp14:editId="5F1A2E02">
            <wp:extent cx="6408234" cy="1524000"/>
            <wp:effectExtent l="0" t="0" r="0" b="0"/>
            <wp:docPr id="10" name="Рисунок 10" descr="https://disted.edu.vn.ua/media/images/lerom9/kreslennya/kreslennya7/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disted.edu.vn.ua/media/images/lerom9/kreslennya/kreslennya7/04.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38846" cy="1531280"/>
                    </a:xfrm>
                    <a:prstGeom prst="rect">
                      <a:avLst/>
                    </a:prstGeom>
                    <a:noFill/>
                    <a:ln>
                      <a:noFill/>
                    </a:ln>
                  </pic:spPr>
                </pic:pic>
              </a:graphicData>
            </a:graphic>
          </wp:inline>
        </w:drawing>
      </w:r>
    </w:p>
    <w:p w:rsidR="003053D6" w:rsidRPr="00CF2EEF" w:rsidRDefault="003053D6" w:rsidP="003053D6">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18"/>
          <w:szCs w:val="18"/>
          <w:lang w:eastAsia="uk-UA"/>
        </w:rPr>
      </w:pPr>
      <w:r w:rsidRPr="00CF2EEF">
        <w:rPr>
          <w:rFonts w:ascii="Times New Roman" w:eastAsia="Times New Roman" w:hAnsi="Times New Roman" w:cs="Times New Roman"/>
          <w:color w:val="000000" w:themeColor="text1"/>
          <w:sz w:val="28"/>
          <w:szCs w:val="28"/>
          <w:lang w:eastAsia="uk-UA"/>
        </w:rPr>
        <w:t>Спряження  дуги кола з прямою відбувається майже аналогічно спряженню двох прямих, що перетинаються. Відмінним є проведення допоміжної біля дуги. Ми проводимо її циркулем радіусом рівним сумі радіусу дуги та радіуса спряження. </w:t>
      </w:r>
    </w:p>
    <w:p w:rsidR="003053D6" w:rsidRPr="00CF2EEF" w:rsidRDefault="003053D6" w:rsidP="003053D6">
      <w:pPr>
        <w:shd w:val="clear" w:color="auto" w:fill="FFFFFF"/>
        <w:spacing w:after="0" w:line="240" w:lineRule="auto"/>
        <w:jc w:val="center"/>
        <w:rPr>
          <w:rFonts w:ascii="Times New Roman" w:eastAsia="Times New Roman" w:hAnsi="Times New Roman" w:cs="Times New Roman"/>
          <w:color w:val="000000" w:themeColor="text1"/>
          <w:sz w:val="18"/>
          <w:szCs w:val="18"/>
          <w:lang w:eastAsia="uk-UA"/>
        </w:rPr>
      </w:pPr>
      <w:r w:rsidRPr="00CF2EEF">
        <w:rPr>
          <w:rFonts w:ascii="Times New Roman" w:eastAsia="Times New Roman" w:hAnsi="Times New Roman" w:cs="Times New Roman"/>
          <w:noProof/>
          <w:color w:val="000000" w:themeColor="text1"/>
          <w:sz w:val="18"/>
          <w:szCs w:val="18"/>
          <w:lang w:eastAsia="uk-UA"/>
        </w:rPr>
        <w:drawing>
          <wp:inline distT="0" distB="0" distL="0" distR="0" wp14:anchorId="0A63EC01" wp14:editId="36619DB5">
            <wp:extent cx="2850213" cy="1409700"/>
            <wp:effectExtent l="0" t="0" r="7620" b="0"/>
            <wp:docPr id="11" name="Рисунок 11" descr="https://disted.edu.vn.ua/media/images/lerom9/kreslennya/kreslennya7/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disted.edu.vn.ua/media/images/lerom9/kreslennya/kreslennya7/12.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71948" cy="1420450"/>
                    </a:xfrm>
                    <a:prstGeom prst="rect">
                      <a:avLst/>
                    </a:prstGeom>
                    <a:noFill/>
                    <a:ln>
                      <a:noFill/>
                    </a:ln>
                  </pic:spPr>
                </pic:pic>
              </a:graphicData>
            </a:graphic>
          </wp:inline>
        </w:drawing>
      </w:r>
    </w:p>
    <w:p w:rsidR="003053D6" w:rsidRPr="00CF2EEF" w:rsidRDefault="00321F61" w:rsidP="003053D6">
      <w:pPr>
        <w:shd w:val="clear" w:color="auto" w:fill="FFFFFF"/>
        <w:spacing w:after="0" w:line="240" w:lineRule="auto"/>
        <w:jc w:val="center"/>
        <w:rPr>
          <w:rFonts w:ascii="Times New Roman" w:eastAsia="Times New Roman" w:hAnsi="Times New Roman" w:cs="Times New Roman"/>
          <w:color w:val="000000" w:themeColor="text1"/>
          <w:sz w:val="18"/>
          <w:szCs w:val="18"/>
          <w:lang w:eastAsia="uk-UA"/>
        </w:rPr>
      </w:pPr>
      <w:r>
        <w:rPr>
          <w:rFonts w:ascii="Times New Roman" w:eastAsia="Times New Roman" w:hAnsi="Times New Roman" w:cs="Times New Roman"/>
          <w:color w:val="000000" w:themeColor="text1"/>
          <w:sz w:val="18"/>
          <w:szCs w:val="18"/>
          <w:lang w:eastAsia="uk-UA"/>
        </w:rPr>
        <w:pict>
          <v:rect id="_x0000_i1025" style="width:483.65pt;height:1pt" o:hrpct="639" o:hralign="center" o:hrstd="t" o:hr="t" fillcolor="#a0a0a0" stroked="f"/>
        </w:pict>
      </w:r>
    </w:p>
    <w:p w:rsidR="003053D6" w:rsidRPr="003053D6" w:rsidRDefault="003053D6" w:rsidP="003053D6">
      <w:pPr>
        <w:rPr>
          <w:rFonts w:ascii="Times New Roman" w:hAnsi="Times New Roman" w:cs="Times New Roman"/>
          <w:sz w:val="28"/>
          <w:szCs w:val="28"/>
        </w:rPr>
      </w:pPr>
    </w:p>
    <w:sectPr w:rsidR="003053D6" w:rsidRPr="003053D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A57E33"/>
    <w:multiLevelType w:val="hybridMultilevel"/>
    <w:tmpl w:val="71D6BDC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F1F"/>
    <w:rsid w:val="00160F1F"/>
    <w:rsid w:val="003053D6"/>
    <w:rsid w:val="00321F61"/>
    <w:rsid w:val="004C2E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E72973-B5E0-41FD-A3F9-F3AA010A3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53D6"/>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3053D6"/>
    <w:pPr>
      <w:spacing w:before="100" w:beforeAutospacing="1" w:after="119" w:line="240" w:lineRule="auto"/>
    </w:pPr>
    <w:rPr>
      <w:rFonts w:ascii="Times New Roman" w:eastAsia="Calibri" w:hAnsi="Times New Roman" w:cs="Times New Roman"/>
      <w:sz w:val="24"/>
      <w:szCs w:val="24"/>
      <w:lang w:val="ru-RU" w:eastAsia="ru-RU"/>
    </w:rPr>
  </w:style>
  <w:style w:type="paragraph" w:styleId="a4">
    <w:name w:val="List Paragraph"/>
    <w:basedOn w:val="a"/>
    <w:uiPriority w:val="34"/>
    <w:qFormat/>
    <w:rsid w:val="003053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gif"/><Relationship Id="rId15" Type="http://schemas.openxmlformats.org/officeDocument/2006/relationships/image" Target="media/image11.gif"/><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2450</Words>
  <Characters>1398</Characters>
  <Application>Microsoft Office Word</Application>
  <DocSecurity>0</DocSecurity>
  <Lines>11</Lines>
  <Paragraphs>7</Paragraphs>
  <ScaleCrop>false</ScaleCrop>
  <Company>diakov.net</Company>
  <LinksUpToDate>false</LinksUpToDate>
  <CharactersWithSpaces>3841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2020-06-09T08:20:00Z</dcterms:created>
  <dcterms:modified xsi:type="dcterms:W3CDTF">2020-06-09T09:10:00Z</dcterms:modified>
</cp:coreProperties>
</file>