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502" w:rsidRPr="006E580F" w:rsidRDefault="00E50502" w:rsidP="00E50502">
      <w:pPr>
        <w:jc w:val="center"/>
        <w:rPr>
          <w:b/>
          <w:lang w:val="uk-UA"/>
        </w:rPr>
      </w:pPr>
      <w:r w:rsidRPr="006E580F">
        <w:rPr>
          <w:b/>
          <w:lang w:val="uk-UA"/>
        </w:rPr>
        <w:t>УРОК 3</w:t>
      </w:r>
    </w:p>
    <w:p w:rsidR="00E50502" w:rsidRPr="006E580F" w:rsidRDefault="00E50502" w:rsidP="00E50502">
      <w:pPr>
        <w:ind w:firstLine="708"/>
        <w:jc w:val="center"/>
        <w:rPr>
          <w:b/>
          <w:i/>
          <w:lang w:val="uk-UA"/>
        </w:rPr>
      </w:pPr>
      <w:r w:rsidRPr="006E580F">
        <w:rPr>
          <w:b/>
          <w:i/>
          <w:lang w:val="uk-UA"/>
        </w:rPr>
        <w:t xml:space="preserve">Тема:  Мультимедійні технології. Види і типи презентацій. Загальні відомості про засоби створення презентацій. </w:t>
      </w:r>
      <w:proofErr w:type="spellStart"/>
      <w:r w:rsidRPr="006E580F">
        <w:rPr>
          <w:b/>
          <w:i/>
          <w:lang w:val="uk-UA" w:eastAsia="uk-UA"/>
        </w:rPr>
        <w:t>Power</w:t>
      </w:r>
      <w:proofErr w:type="spellEnd"/>
      <w:r w:rsidRPr="006E580F">
        <w:rPr>
          <w:b/>
          <w:i/>
          <w:lang w:val="uk-UA" w:eastAsia="uk-UA"/>
        </w:rPr>
        <w:t xml:space="preserve"> </w:t>
      </w:r>
      <w:proofErr w:type="spellStart"/>
      <w:r w:rsidRPr="006E580F">
        <w:rPr>
          <w:b/>
          <w:i/>
          <w:lang w:val="uk-UA" w:eastAsia="uk-UA"/>
        </w:rPr>
        <w:t>Point</w:t>
      </w:r>
      <w:proofErr w:type="spellEnd"/>
    </w:p>
    <w:p w:rsidR="00E50502" w:rsidRPr="006E580F" w:rsidRDefault="00E50502" w:rsidP="00E50502">
      <w:pPr>
        <w:jc w:val="both"/>
        <w:rPr>
          <w:b/>
          <w:lang w:val="uk-UA" w:eastAsia="uk-UA"/>
        </w:rPr>
      </w:pPr>
    </w:p>
    <w:p w:rsidR="00E50502" w:rsidRPr="006E580F" w:rsidRDefault="00E50502" w:rsidP="00E50502">
      <w:pPr>
        <w:ind w:firstLine="708"/>
        <w:jc w:val="both"/>
        <w:rPr>
          <w:lang w:val="uk-UA" w:eastAsia="uk-UA"/>
        </w:rPr>
      </w:pPr>
      <w:r w:rsidRPr="006E580F">
        <w:rPr>
          <w:lang w:val="uk-UA" w:eastAsia="uk-UA"/>
        </w:rPr>
        <w:t xml:space="preserve">Залежно від способу презентацій розрізняють такі їх види: </w:t>
      </w:r>
    </w:p>
    <w:p w:rsidR="00E50502" w:rsidRPr="006E580F" w:rsidRDefault="00E50502" w:rsidP="00E50502">
      <w:pPr>
        <w:ind w:firstLine="708"/>
        <w:jc w:val="both"/>
        <w:rPr>
          <w:lang w:val="uk-UA" w:eastAsia="uk-UA"/>
        </w:rPr>
      </w:pPr>
      <w:r w:rsidRPr="006E580F">
        <w:rPr>
          <w:lang w:val="uk-UA" w:eastAsia="uk-UA"/>
        </w:rPr>
        <w:t>• із сценарієм — це традиційна презентація із слайдами, доповнена засобами показу кольорової графіки й анімації з виведенням відеоматеріалу на великий екран або монітор. У ній забезпечується можливість під час показу вносити зміни у процес демонстрації.</w:t>
      </w:r>
    </w:p>
    <w:p w:rsidR="00E50502" w:rsidRPr="006E580F" w:rsidRDefault="00E50502" w:rsidP="00E50502">
      <w:pPr>
        <w:ind w:firstLine="708"/>
        <w:jc w:val="both"/>
        <w:rPr>
          <w:lang w:val="uk-UA" w:eastAsia="uk-UA"/>
        </w:rPr>
      </w:pPr>
      <w:r w:rsidRPr="006E580F">
        <w:rPr>
          <w:lang w:val="uk-UA" w:eastAsia="uk-UA"/>
        </w:rPr>
        <w:t>• інтерактивна -  це діалог користувача з комп'ютером. Користувач приймає рішення, який матеріал для нього важливий, і здійснює вибір на екрані потрібного об'єкта за допомогою миші або натисненням на клавіші.</w:t>
      </w:r>
    </w:p>
    <w:p w:rsidR="00E50502" w:rsidRPr="006E580F" w:rsidRDefault="00E50502" w:rsidP="00E50502">
      <w:pPr>
        <w:ind w:firstLine="708"/>
        <w:jc w:val="both"/>
        <w:rPr>
          <w:lang w:val="uk-UA" w:eastAsia="uk-UA"/>
        </w:rPr>
      </w:pPr>
      <w:r w:rsidRPr="006E580F">
        <w:rPr>
          <w:lang w:val="uk-UA" w:eastAsia="uk-UA"/>
        </w:rPr>
        <w:t>• автоматична - це закінчений інформаційний продукт. Його можна перенести на відеоплівку, дискету, компакт-диск і розіслати потенційним споживачам, щоб дістати уявлення про їхню зацікавленість.</w:t>
      </w:r>
    </w:p>
    <w:p w:rsidR="00E50502" w:rsidRPr="006E580F" w:rsidRDefault="00E50502" w:rsidP="00E50502">
      <w:pPr>
        <w:ind w:firstLine="360"/>
        <w:jc w:val="both"/>
        <w:rPr>
          <w:lang w:val="uk-UA" w:eastAsia="uk-UA"/>
        </w:rPr>
      </w:pPr>
      <w:r w:rsidRPr="006E580F">
        <w:rPr>
          <w:lang w:val="uk-UA" w:eastAsia="uk-UA"/>
        </w:rPr>
        <w:t>Відповідно до сфери застосування розрізняють</w:t>
      </w:r>
    </w:p>
    <w:p w:rsidR="00E50502" w:rsidRPr="006E580F" w:rsidRDefault="00E50502" w:rsidP="00E50502">
      <w:pPr>
        <w:pStyle w:val="a3"/>
        <w:numPr>
          <w:ilvl w:val="0"/>
          <w:numId w:val="1"/>
        </w:numPr>
        <w:tabs>
          <w:tab w:val="left" w:pos="567"/>
        </w:tabs>
        <w:ind w:left="0" w:firstLine="360"/>
        <w:jc w:val="both"/>
        <w:rPr>
          <w:lang w:val="uk-UA" w:eastAsia="uk-UA"/>
        </w:rPr>
      </w:pPr>
      <w:r w:rsidRPr="006E580F">
        <w:rPr>
          <w:lang w:val="uk-UA" w:eastAsia="uk-UA"/>
        </w:rPr>
        <w:t>торгові - Ці презентації використовуються торговими агентами під час укладання угоди. Вони дають змогу за короткий термін подати всю інформацію про товар, значно заощадивши час.,</w:t>
      </w:r>
    </w:p>
    <w:p w:rsidR="00E50502" w:rsidRPr="006E580F" w:rsidRDefault="00E50502" w:rsidP="00E50502">
      <w:pPr>
        <w:pStyle w:val="a3"/>
        <w:numPr>
          <w:ilvl w:val="0"/>
          <w:numId w:val="1"/>
        </w:numPr>
        <w:tabs>
          <w:tab w:val="left" w:pos="567"/>
        </w:tabs>
        <w:ind w:left="0" w:firstLine="360"/>
        <w:jc w:val="both"/>
        <w:rPr>
          <w:lang w:val="uk-UA" w:eastAsia="uk-UA"/>
        </w:rPr>
      </w:pPr>
      <w:r w:rsidRPr="006E580F">
        <w:rPr>
          <w:lang w:val="uk-UA" w:eastAsia="uk-UA"/>
        </w:rPr>
        <w:t xml:space="preserve"> маркетингові - Ці презентації використовують при підготовці умов для майбутніх торгових презентацій, їх застосовують для широкої аудиторії (проводяться на виставках-ярмарках або в офісі покупця), для навчання агентів з продажу. Прикладом маркетингової презентації є рекламні ролики на телебаченні</w:t>
      </w:r>
    </w:p>
    <w:p w:rsidR="00E50502" w:rsidRPr="006E580F" w:rsidRDefault="00E50502" w:rsidP="00E50502">
      <w:pPr>
        <w:pStyle w:val="a3"/>
        <w:numPr>
          <w:ilvl w:val="0"/>
          <w:numId w:val="1"/>
        </w:numPr>
        <w:tabs>
          <w:tab w:val="left" w:pos="567"/>
        </w:tabs>
        <w:ind w:left="0" w:firstLine="360"/>
        <w:jc w:val="both"/>
        <w:rPr>
          <w:lang w:val="uk-UA" w:eastAsia="uk-UA"/>
        </w:rPr>
      </w:pPr>
      <w:r w:rsidRPr="006E580F">
        <w:rPr>
          <w:lang w:val="uk-UA" w:eastAsia="uk-UA"/>
        </w:rPr>
        <w:t xml:space="preserve"> навчальні - Ці презентації призначені для допомоги викладачу забезпечити зручне і наочне подання навчального матеріалу. </w:t>
      </w:r>
    </w:p>
    <w:p w:rsidR="00E50502" w:rsidRPr="006E580F" w:rsidRDefault="00E50502" w:rsidP="00E50502">
      <w:pPr>
        <w:pStyle w:val="a3"/>
        <w:numPr>
          <w:ilvl w:val="0"/>
          <w:numId w:val="1"/>
        </w:numPr>
        <w:tabs>
          <w:tab w:val="left" w:pos="567"/>
        </w:tabs>
        <w:ind w:left="0" w:firstLine="360"/>
        <w:jc w:val="both"/>
        <w:rPr>
          <w:lang w:val="uk-UA" w:eastAsia="uk-UA"/>
        </w:rPr>
      </w:pPr>
      <w:r w:rsidRPr="006E580F">
        <w:rPr>
          <w:lang w:val="uk-UA" w:eastAsia="uk-UA"/>
        </w:rPr>
        <w:t xml:space="preserve">корпоративні. Ці презентації призначені для доведення інформації до акціонерів корпорації. Корпоративні об'єднання використовують також глобальну мережу </w:t>
      </w:r>
      <w:proofErr w:type="spellStart"/>
      <w:r w:rsidRPr="006E580F">
        <w:rPr>
          <w:lang w:val="uk-UA" w:eastAsia="uk-UA"/>
        </w:rPr>
        <w:t>Internet</w:t>
      </w:r>
      <w:proofErr w:type="spellEnd"/>
      <w:r w:rsidRPr="006E580F">
        <w:rPr>
          <w:lang w:val="uk-UA" w:eastAsia="uk-UA"/>
        </w:rPr>
        <w:t xml:space="preserve">, що дає змогу дістати доступ до гіпертекстової </w:t>
      </w:r>
      <w:proofErr w:type="spellStart"/>
      <w:r w:rsidRPr="006E580F">
        <w:rPr>
          <w:lang w:val="uk-UA" w:eastAsia="uk-UA"/>
        </w:rPr>
        <w:t>гіпермедійної</w:t>
      </w:r>
      <w:proofErr w:type="spellEnd"/>
      <w:r w:rsidRPr="006E580F">
        <w:rPr>
          <w:lang w:val="uk-UA" w:eastAsia="uk-UA"/>
        </w:rPr>
        <w:t xml:space="preserve"> системи </w:t>
      </w:r>
      <w:proofErr w:type="spellStart"/>
      <w:r w:rsidRPr="006E580F">
        <w:rPr>
          <w:lang w:val="uk-UA" w:eastAsia="uk-UA"/>
        </w:rPr>
        <w:t>World</w:t>
      </w:r>
      <w:proofErr w:type="spellEnd"/>
      <w:r w:rsidRPr="006E580F">
        <w:rPr>
          <w:lang w:val="uk-UA" w:eastAsia="uk-UA"/>
        </w:rPr>
        <w:t xml:space="preserve"> </w:t>
      </w:r>
      <w:proofErr w:type="spellStart"/>
      <w:r w:rsidRPr="006E580F">
        <w:rPr>
          <w:lang w:val="uk-UA" w:eastAsia="uk-UA"/>
        </w:rPr>
        <w:t>Wide</w:t>
      </w:r>
      <w:proofErr w:type="spellEnd"/>
      <w:r w:rsidRPr="006E580F">
        <w:rPr>
          <w:lang w:val="uk-UA" w:eastAsia="uk-UA"/>
        </w:rPr>
        <w:t xml:space="preserve"> </w:t>
      </w:r>
      <w:proofErr w:type="spellStart"/>
      <w:r w:rsidRPr="006E580F">
        <w:rPr>
          <w:lang w:val="uk-UA" w:eastAsia="uk-UA"/>
        </w:rPr>
        <w:t>Web</w:t>
      </w:r>
      <w:proofErr w:type="spellEnd"/>
      <w:r w:rsidRPr="006E580F">
        <w:rPr>
          <w:lang w:val="uk-UA" w:eastAsia="uk-UA"/>
        </w:rPr>
        <w:t xml:space="preserve"> (WWW). </w:t>
      </w:r>
    </w:p>
    <w:p w:rsidR="00E50502" w:rsidRPr="006E580F" w:rsidRDefault="00E50502" w:rsidP="00E50502">
      <w:pPr>
        <w:jc w:val="center"/>
        <w:rPr>
          <w:lang w:val="uk-UA" w:eastAsia="uk-UA"/>
        </w:rPr>
      </w:pPr>
      <w:r w:rsidRPr="006E580F">
        <w:rPr>
          <w:lang w:val="uk-UA" w:eastAsia="uk-UA"/>
        </w:rPr>
        <w:t>Призначення PowerPoint</w:t>
      </w:r>
    </w:p>
    <w:p w:rsidR="00E50502" w:rsidRPr="006E580F" w:rsidRDefault="00E50502" w:rsidP="00E50502">
      <w:pPr>
        <w:ind w:firstLine="708"/>
        <w:jc w:val="both"/>
        <w:rPr>
          <w:lang w:val="uk-UA" w:eastAsia="uk-UA"/>
        </w:rPr>
      </w:pPr>
      <w:r w:rsidRPr="006E580F">
        <w:rPr>
          <w:lang w:val="uk-UA" w:eastAsia="uk-UA"/>
        </w:rPr>
        <w:t xml:space="preserve">Засоби PowerPoint, що є складовою частиною пакета Microsoft Office дають змогу за допомогою ПК досить швидко підготувати набір слайдів, що супроводжує виступ. Цей набір називається презентацією. Слайди можна подати як у чорно-білій гамі, так і з використанням різних колірних схем і видів оформлень, створених як професійними дизайнерами, так і автором презентації. Слайди можуть містити: текст, таблиці, діаграми, рисунки, організаційні діаграми (ОД), </w:t>
      </w:r>
      <w:proofErr w:type="spellStart"/>
      <w:r w:rsidRPr="006E580F">
        <w:rPr>
          <w:lang w:val="uk-UA" w:eastAsia="uk-UA"/>
        </w:rPr>
        <w:t>відеокліпи</w:t>
      </w:r>
      <w:proofErr w:type="spellEnd"/>
      <w:r w:rsidRPr="006E580F">
        <w:rPr>
          <w:lang w:val="uk-UA" w:eastAsia="uk-UA"/>
        </w:rPr>
        <w:t xml:space="preserve">, звуковий супровід (музика або голос), гіперпосилання на інші слайди та документи (презентації, таблиці, діаграми тощо, які знаходяться в даному комп'ютері або в </w:t>
      </w:r>
      <w:proofErr w:type="spellStart"/>
      <w:r w:rsidRPr="006E580F">
        <w:rPr>
          <w:lang w:val="uk-UA" w:eastAsia="uk-UA"/>
        </w:rPr>
        <w:t>Internet</w:t>
      </w:r>
      <w:proofErr w:type="spellEnd"/>
      <w:r w:rsidRPr="006E580F">
        <w:rPr>
          <w:lang w:val="uk-UA" w:eastAsia="uk-UA"/>
        </w:rPr>
        <w:t xml:space="preserve">). Окремі об'єкти слайдів можуть мати ефекти анімації. Створені у PowerPoint презентації можна демонструвати: • на моніторі для невеликого кола осіб (у тому числі в </w:t>
      </w:r>
      <w:proofErr w:type="spellStart"/>
      <w:r w:rsidRPr="006E580F">
        <w:rPr>
          <w:lang w:val="uk-UA" w:eastAsia="uk-UA"/>
        </w:rPr>
        <w:t>Internet</w:t>
      </w:r>
      <w:proofErr w:type="spellEnd"/>
      <w:r w:rsidRPr="006E580F">
        <w:rPr>
          <w:lang w:val="uk-UA" w:eastAsia="uk-UA"/>
        </w:rPr>
        <w:t xml:space="preserve">); • на екрані за допомогою мультимедійного проектора; • на екрані за допомогою епідіаскопів, використовуючи прозорі плівки; • на екрані за допомогою діапроекторів, використовуючи 35-міліметрові </w:t>
      </w:r>
      <w:proofErr w:type="spellStart"/>
      <w:r w:rsidRPr="006E580F">
        <w:rPr>
          <w:lang w:val="uk-UA" w:eastAsia="uk-UA"/>
        </w:rPr>
        <w:t>слайдофільми</w:t>
      </w:r>
      <w:proofErr w:type="spellEnd"/>
      <w:r w:rsidRPr="006E580F">
        <w:rPr>
          <w:lang w:val="uk-UA" w:eastAsia="uk-UA"/>
        </w:rPr>
        <w:t xml:space="preserve">; • </w:t>
      </w:r>
      <w:proofErr w:type="spellStart"/>
      <w:r w:rsidRPr="006E580F">
        <w:rPr>
          <w:lang w:val="uk-UA" w:eastAsia="uk-UA"/>
        </w:rPr>
        <w:t>роздруком</w:t>
      </w:r>
      <w:proofErr w:type="spellEnd"/>
      <w:r w:rsidRPr="006E580F">
        <w:rPr>
          <w:lang w:val="uk-UA" w:eastAsia="uk-UA"/>
        </w:rPr>
        <w:t xml:space="preserve"> на папері роздавального матеріалу. </w:t>
      </w:r>
    </w:p>
    <w:p w:rsidR="00E50502" w:rsidRPr="006E580F" w:rsidRDefault="00E50502" w:rsidP="00E50502">
      <w:pPr>
        <w:ind w:firstLine="708"/>
        <w:jc w:val="both"/>
        <w:rPr>
          <w:lang w:val="uk-UA" w:eastAsia="uk-UA"/>
        </w:rPr>
      </w:pPr>
      <w:r w:rsidRPr="006E580F">
        <w:rPr>
          <w:lang w:val="uk-UA" w:eastAsia="uk-UA"/>
        </w:rPr>
        <w:t xml:space="preserve">Призначення окремих режимів перегляду слайдів. </w:t>
      </w:r>
    </w:p>
    <w:p w:rsidR="00E50502" w:rsidRPr="006E580F" w:rsidRDefault="00E50502" w:rsidP="00E50502">
      <w:pPr>
        <w:pStyle w:val="a3"/>
        <w:numPr>
          <w:ilvl w:val="0"/>
          <w:numId w:val="2"/>
        </w:numPr>
        <w:ind w:left="0" w:firstLine="360"/>
        <w:jc w:val="both"/>
        <w:rPr>
          <w:lang w:val="uk-UA" w:eastAsia="uk-UA"/>
        </w:rPr>
      </w:pPr>
      <w:r w:rsidRPr="006E580F">
        <w:rPr>
          <w:lang w:val="uk-UA" w:eastAsia="uk-UA"/>
        </w:rPr>
        <w:t xml:space="preserve">Режим слайдів. У цьому режимі слайд займає робочу область PowerPoint і на екрані одночасно відображаються засоби роботи з цим слайдом (меню, панелі інструментів, смуги прокручування). Тому режим слайдів використовується для створення і зміни поточного слайда. </w:t>
      </w:r>
    </w:p>
    <w:p w:rsidR="00E50502" w:rsidRPr="006E580F" w:rsidRDefault="00E50502" w:rsidP="00E50502">
      <w:pPr>
        <w:pStyle w:val="a3"/>
        <w:numPr>
          <w:ilvl w:val="0"/>
          <w:numId w:val="2"/>
        </w:numPr>
        <w:ind w:left="0" w:firstLine="360"/>
        <w:jc w:val="both"/>
        <w:rPr>
          <w:lang w:val="uk-UA" w:eastAsia="uk-UA"/>
        </w:rPr>
      </w:pPr>
      <w:r w:rsidRPr="006E580F">
        <w:rPr>
          <w:lang w:val="uk-UA" w:eastAsia="uk-UA"/>
        </w:rPr>
        <w:t xml:space="preserve">Режим структури. В робочій області відображаються заголовки і текст слайдів у вигляді ієрархічної структури. Тому він застосовується для ознайомлення із структурою всієї презентації і в разі потреби — її зміни (переміщення окремих розділів, а також їх вилучення). </w:t>
      </w:r>
    </w:p>
    <w:p w:rsidR="00E50502" w:rsidRPr="006E580F" w:rsidRDefault="00E50502" w:rsidP="00E50502">
      <w:pPr>
        <w:pStyle w:val="a3"/>
        <w:numPr>
          <w:ilvl w:val="0"/>
          <w:numId w:val="2"/>
        </w:numPr>
        <w:ind w:left="0" w:firstLine="360"/>
        <w:jc w:val="both"/>
        <w:rPr>
          <w:lang w:val="uk-UA" w:eastAsia="uk-UA"/>
        </w:rPr>
      </w:pPr>
      <w:r w:rsidRPr="006E580F">
        <w:rPr>
          <w:lang w:val="uk-UA" w:eastAsia="uk-UA"/>
        </w:rPr>
        <w:lastRenderedPageBreak/>
        <w:t xml:space="preserve">Режим сортувальника. В робочій області PowerPoint відображається вся презентація, причому кожний слайд виводиться в зменшеному вигляді. Режим використовується для перегляду послідовності, в якій розташовано слайди у презентації, а також для переходу до роботи з певним слайдом. </w:t>
      </w:r>
    </w:p>
    <w:p w:rsidR="00E50502" w:rsidRPr="006E580F" w:rsidRDefault="00E50502" w:rsidP="00E50502">
      <w:pPr>
        <w:pStyle w:val="a3"/>
        <w:numPr>
          <w:ilvl w:val="0"/>
          <w:numId w:val="2"/>
        </w:numPr>
        <w:ind w:left="0" w:firstLine="360"/>
        <w:jc w:val="both"/>
        <w:rPr>
          <w:lang w:val="uk-UA" w:eastAsia="uk-UA"/>
        </w:rPr>
      </w:pPr>
      <w:r w:rsidRPr="006E580F">
        <w:rPr>
          <w:lang w:val="uk-UA" w:eastAsia="uk-UA"/>
        </w:rPr>
        <w:t xml:space="preserve"> Режим сторінок нотаток. У цьому режимі відображається слайд, що складається з двох частин: видимої частини, яка виводиться під час демонстрації, та сторінки нотаток доповідача до даного слайда, що під час демонстрації не відображається. В режимі сторінок нотаток вносяться і змінюються коментарі до слайда. </w:t>
      </w:r>
    </w:p>
    <w:p w:rsidR="00E50502" w:rsidRPr="006E580F" w:rsidRDefault="00E50502" w:rsidP="00E50502">
      <w:pPr>
        <w:pStyle w:val="a3"/>
        <w:numPr>
          <w:ilvl w:val="0"/>
          <w:numId w:val="2"/>
        </w:numPr>
        <w:ind w:left="0" w:firstLine="360"/>
        <w:jc w:val="both"/>
        <w:rPr>
          <w:lang w:val="uk-UA" w:eastAsia="uk-UA"/>
        </w:rPr>
      </w:pPr>
      <w:r w:rsidRPr="006E580F">
        <w:rPr>
          <w:lang w:val="uk-UA" w:eastAsia="uk-UA"/>
        </w:rPr>
        <w:t xml:space="preserve">Режим показу слайдів. Використовується для демонстрації презентації. В ньому кожний слайд виводиться на весь екран. </w:t>
      </w:r>
    </w:p>
    <w:p w:rsidR="00E50502" w:rsidRPr="006E580F" w:rsidRDefault="00E50502" w:rsidP="00E50502">
      <w:pPr>
        <w:jc w:val="center"/>
        <w:rPr>
          <w:lang w:val="uk-UA" w:eastAsia="uk-UA"/>
        </w:rPr>
      </w:pPr>
      <w:r w:rsidRPr="006E580F">
        <w:rPr>
          <w:lang w:val="uk-UA" w:eastAsia="uk-UA"/>
        </w:rPr>
        <w:t>Основні способи створення презентації</w:t>
      </w:r>
    </w:p>
    <w:p w:rsidR="00E50502" w:rsidRPr="006E580F" w:rsidRDefault="00E50502" w:rsidP="00E50502">
      <w:pPr>
        <w:ind w:firstLine="708"/>
        <w:jc w:val="both"/>
        <w:rPr>
          <w:lang w:val="uk-UA" w:eastAsia="uk-UA"/>
        </w:rPr>
      </w:pPr>
      <w:r w:rsidRPr="006E580F">
        <w:rPr>
          <w:lang w:val="uk-UA" w:eastAsia="uk-UA"/>
        </w:rPr>
        <w:t xml:space="preserve">Під час запуску PowerPoint на екрані з'являється діалогове вікно, в якому пропонується вибрати один із таких способів створення презентації: </w:t>
      </w:r>
    </w:p>
    <w:p w:rsidR="00E50502" w:rsidRPr="006E580F" w:rsidRDefault="00E50502" w:rsidP="00E50502">
      <w:pPr>
        <w:ind w:firstLine="708"/>
        <w:jc w:val="both"/>
        <w:rPr>
          <w:lang w:val="uk-UA" w:eastAsia="uk-UA"/>
        </w:rPr>
      </w:pPr>
      <w:r w:rsidRPr="006E580F">
        <w:rPr>
          <w:lang w:val="uk-UA" w:eastAsia="uk-UA"/>
        </w:rPr>
        <w:t xml:space="preserve">• використовуючи Майстра </w:t>
      </w:r>
      <w:proofErr w:type="spellStart"/>
      <w:r w:rsidRPr="006E580F">
        <w:rPr>
          <w:lang w:val="uk-UA" w:eastAsia="uk-UA"/>
        </w:rPr>
        <w:t>автозмісту</w:t>
      </w:r>
      <w:proofErr w:type="spellEnd"/>
      <w:r w:rsidRPr="006E580F">
        <w:rPr>
          <w:lang w:val="uk-UA" w:eastAsia="uk-UA"/>
        </w:rPr>
        <w:t xml:space="preserve">; </w:t>
      </w:r>
    </w:p>
    <w:p w:rsidR="00E50502" w:rsidRPr="006E580F" w:rsidRDefault="00E50502" w:rsidP="00E50502">
      <w:pPr>
        <w:ind w:firstLine="708"/>
        <w:jc w:val="both"/>
        <w:rPr>
          <w:lang w:val="uk-UA" w:eastAsia="uk-UA"/>
        </w:rPr>
      </w:pPr>
      <w:r w:rsidRPr="006E580F">
        <w:rPr>
          <w:lang w:val="uk-UA" w:eastAsia="uk-UA"/>
        </w:rPr>
        <w:t xml:space="preserve">• на основі шаблона; </w:t>
      </w:r>
    </w:p>
    <w:p w:rsidR="00E50502" w:rsidRPr="006E580F" w:rsidRDefault="00E50502" w:rsidP="00E50502">
      <w:pPr>
        <w:ind w:firstLine="708"/>
        <w:jc w:val="both"/>
        <w:rPr>
          <w:lang w:val="uk-UA" w:eastAsia="uk-UA"/>
        </w:rPr>
      </w:pPr>
      <w:r w:rsidRPr="006E580F">
        <w:rPr>
          <w:lang w:val="uk-UA" w:eastAsia="uk-UA"/>
        </w:rPr>
        <w:t xml:space="preserve">• самостійно (порожня презентація). </w:t>
      </w:r>
    </w:p>
    <w:p w:rsidR="00E50502" w:rsidRPr="006E580F" w:rsidRDefault="00E50502" w:rsidP="00E50502">
      <w:pPr>
        <w:ind w:firstLine="708"/>
        <w:jc w:val="both"/>
        <w:rPr>
          <w:lang w:val="uk-UA" w:eastAsia="uk-UA"/>
        </w:rPr>
      </w:pPr>
      <w:r w:rsidRPr="006E580F">
        <w:rPr>
          <w:lang w:val="uk-UA" w:eastAsia="uk-UA"/>
        </w:rPr>
        <w:t xml:space="preserve">Майстер </w:t>
      </w:r>
      <w:proofErr w:type="spellStart"/>
      <w:r w:rsidRPr="006E580F">
        <w:rPr>
          <w:lang w:val="uk-UA" w:eastAsia="uk-UA"/>
        </w:rPr>
        <w:t>автозмісту</w:t>
      </w:r>
      <w:proofErr w:type="spellEnd"/>
      <w:r w:rsidRPr="006E580F">
        <w:rPr>
          <w:lang w:val="uk-UA" w:eastAsia="uk-UA"/>
        </w:rPr>
        <w:t xml:space="preserve"> автоматизує перехід від одного етапу створення презентації до наступного з такого списку: </w:t>
      </w:r>
    </w:p>
    <w:p w:rsidR="00E50502" w:rsidRPr="006E580F" w:rsidRDefault="00E50502" w:rsidP="00E50502">
      <w:pPr>
        <w:ind w:firstLine="708"/>
        <w:jc w:val="both"/>
        <w:rPr>
          <w:lang w:val="uk-UA" w:eastAsia="uk-UA"/>
        </w:rPr>
      </w:pPr>
      <w:r w:rsidRPr="006E580F">
        <w:rPr>
          <w:lang w:val="uk-UA" w:eastAsia="uk-UA"/>
        </w:rPr>
        <w:t xml:space="preserve">1. Вид презентації. </w:t>
      </w:r>
    </w:p>
    <w:p w:rsidR="00E50502" w:rsidRPr="006E580F" w:rsidRDefault="00E50502" w:rsidP="00E50502">
      <w:pPr>
        <w:ind w:firstLine="708"/>
        <w:jc w:val="both"/>
        <w:rPr>
          <w:lang w:val="uk-UA" w:eastAsia="uk-UA"/>
        </w:rPr>
      </w:pPr>
      <w:r w:rsidRPr="006E580F">
        <w:rPr>
          <w:lang w:val="uk-UA" w:eastAsia="uk-UA"/>
        </w:rPr>
        <w:t xml:space="preserve">2. Спосіб подання. </w:t>
      </w:r>
    </w:p>
    <w:p w:rsidR="00E50502" w:rsidRPr="006E580F" w:rsidRDefault="00E50502" w:rsidP="00E50502">
      <w:pPr>
        <w:ind w:firstLine="708"/>
        <w:jc w:val="both"/>
        <w:rPr>
          <w:lang w:val="uk-UA" w:eastAsia="uk-UA"/>
        </w:rPr>
      </w:pPr>
      <w:r w:rsidRPr="006E580F">
        <w:rPr>
          <w:lang w:val="uk-UA" w:eastAsia="uk-UA"/>
        </w:rPr>
        <w:t xml:space="preserve">3. Формат видачі. </w:t>
      </w:r>
    </w:p>
    <w:p w:rsidR="00E50502" w:rsidRPr="006E580F" w:rsidRDefault="00E50502" w:rsidP="00E50502">
      <w:pPr>
        <w:ind w:firstLine="708"/>
        <w:jc w:val="both"/>
        <w:rPr>
          <w:lang w:val="uk-UA" w:eastAsia="uk-UA"/>
        </w:rPr>
      </w:pPr>
      <w:r w:rsidRPr="006E580F">
        <w:rPr>
          <w:lang w:val="uk-UA" w:eastAsia="uk-UA"/>
        </w:rPr>
        <w:t xml:space="preserve">4. Доповнення. </w:t>
      </w:r>
    </w:p>
    <w:p w:rsidR="00E50502" w:rsidRPr="006E580F" w:rsidRDefault="00E50502" w:rsidP="00E50502">
      <w:pPr>
        <w:ind w:firstLine="708"/>
        <w:jc w:val="both"/>
        <w:rPr>
          <w:lang w:val="uk-UA" w:eastAsia="uk-UA"/>
        </w:rPr>
      </w:pPr>
      <w:r w:rsidRPr="006E580F">
        <w:rPr>
          <w:lang w:val="uk-UA" w:eastAsia="uk-UA"/>
        </w:rPr>
        <w:t xml:space="preserve">Для його запуску спочатку потрібно вибрати вид презентації з наявного списку (службові, проекти, ділові, особисті тощо), а також підвид (шаблон) усередині вибраного виду (наприклад, у виді «Службові» є шаблони «Загальні збори», «Основна сторінка компанії», «Фінансовий звіт»). </w:t>
      </w:r>
    </w:p>
    <w:p w:rsidR="00E50502" w:rsidRPr="006E580F" w:rsidRDefault="00E50502" w:rsidP="00E50502">
      <w:pPr>
        <w:ind w:firstLine="708"/>
        <w:jc w:val="both"/>
        <w:rPr>
          <w:lang w:val="uk-UA" w:eastAsia="uk-UA"/>
        </w:rPr>
      </w:pPr>
      <w:r w:rsidRPr="006E580F">
        <w:rPr>
          <w:lang w:val="uk-UA" w:eastAsia="uk-UA"/>
        </w:rPr>
        <w:t xml:space="preserve">Після вибору виду презентації на другому етапі вказується спосіб її подання (демонстрації): </w:t>
      </w:r>
    </w:p>
    <w:p w:rsidR="00E50502" w:rsidRPr="006E580F" w:rsidRDefault="00E50502" w:rsidP="00E50502">
      <w:pPr>
        <w:ind w:firstLine="708"/>
        <w:jc w:val="both"/>
        <w:rPr>
          <w:lang w:val="uk-UA" w:eastAsia="uk-UA"/>
        </w:rPr>
      </w:pPr>
      <w:r w:rsidRPr="006E580F">
        <w:rPr>
          <w:lang w:val="uk-UA" w:eastAsia="uk-UA"/>
        </w:rPr>
        <w:t xml:space="preserve">• доповіді, наради, видачі; </w:t>
      </w:r>
    </w:p>
    <w:p w:rsidR="00E50502" w:rsidRPr="006E580F" w:rsidRDefault="00E50502" w:rsidP="00E50502">
      <w:pPr>
        <w:ind w:firstLine="708"/>
        <w:jc w:val="both"/>
        <w:rPr>
          <w:lang w:val="uk-UA" w:eastAsia="uk-UA"/>
        </w:rPr>
      </w:pPr>
      <w:r w:rsidRPr="006E580F">
        <w:rPr>
          <w:lang w:val="uk-UA" w:eastAsia="uk-UA"/>
        </w:rPr>
        <w:t xml:space="preserve">• </w:t>
      </w:r>
      <w:proofErr w:type="spellStart"/>
      <w:r w:rsidRPr="006E580F">
        <w:rPr>
          <w:lang w:val="uk-UA" w:eastAsia="uk-UA"/>
        </w:rPr>
        <w:t>Internet</w:t>
      </w:r>
      <w:proofErr w:type="spellEnd"/>
      <w:r w:rsidRPr="006E580F">
        <w:rPr>
          <w:lang w:val="uk-UA" w:eastAsia="uk-UA"/>
        </w:rPr>
        <w:t>.</w:t>
      </w:r>
    </w:p>
    <w:p w:rsidR="00E50502" w:rsidRPr="006E580F" w:rsidRDefault="00E50502" w:rsidP="00E50502">
      <w:pPr>
        <w:ind w:firstLine="708"/>
        <w:jc w:val="both"/>
        <w:rPr>
          <w:lang w:val="uk-UA" w:eastAsia="uk-UA"/>
        </w:rPr>
      </w:pPr>
      <w:r w:rsidRPr="006E580F">
        <w:rPr>
          <w:lang w:val="uk-UA" w:eastAsia="uk-UA"/>
        </w:rPr>
        <w:t xml:space="preserve">На третьому етапі визначається формат видачі. Для першого способу подання презентації можливими є такі формати видачі: </w:t>
      </w:r>
    </w:p>
    <w:p w:rsidR="00E50502" w:rsidRPr="006E580F" w:rsidRDefault="00E50502" w:rsidP="00E50502">
      <w:pPr>
        <w:ind w:firstLine="708"/>
        <w:jc w:val="both"/>
        <w:rPr>
          <w:lang w:val="uk-UA" w:eastAsia="uk-UA"/>
        </w:rPr>
      </w:pPr>
      <w:r w:rsidRPr="006E580F">
        <w:rPr>
          <w:lang w:val="uk-UA" w:eastAsia="uk-UA"/>
        </w:rPr>
        <w:t xml:space="preserve">• презентація на екрані; </w:t>
      </w:r>
    </w:p>
    <w:p w:rsidR="00E50502" w:rsidRPr="006E580F" w:rsidRDefault="00E50502" w:rsidP="00E50502">
      <w:pPr>
        <w:ind w:firstLine="708"/>
        <w:jc w:val="both"/>
        <w:rPr>
          <w:lang w:val="uk-UA" w:eastAsia="uk-UA"/>
        </w:rPr>
      </w:pPr>
      <w:r w:rsidRPr="006E580F">
        <w:rPr>
          <w:lang w:val="uk-UA" w:eastAsia="uk-UA"/>
        </w:rPr>
        <w:t xml:space="preserve">• чорно-білі прозорі плівки; </w:t>
      </w:r>
    </w:p>
    <w:p w:rsidR="00E50502" w:rsidRPr="006E580F" w:rsidRDefault="00E50502" w:rsidP="00E50502">
      <w:pPr>
        <w:ind w:firstLine="708"/>
        <w:jc w:val="both"/>
        <w:rPr>
          <w:lang w:val="uk-UA" w:eastAsia="uk-UA"/>
        </w:rPr>
      </w:pPr>
      <w:r w:rsidRPr="006E580F">
        <w:rPr>
          <w:lang w:val="uk-UA" w:eastAsia="uk-UA"/>
        </w:rPr>
        <w:t xml:space="preserve">• кольорові прозорі плівки; </w:t>
      </w:r>
    </w:p>
    <w:p w:rsidR="00E50502" w:rsidRPr="006E580F" w:rsidRDefault="00E50502" w:rsidP="00E50502">
      <w:pPr>
        <w:ind w:firstLine="708"/>
        <w:jc w:val="both"/>
        <w:rPr>
          <w:lang w:val="uk-UA" w:eastAsia="uk-UA"/>
        </w:rPr>
      </w:pPr>
      <w:r w:rsidRPr="006E580F">
        <w:rPr>
          <w:lang w:val="uk-UA" w:eastAsia="uk-UA"/>
        </w:rPr>
        <w:t xml:space="preserve">• слайди 35 мм. </w:t>
      </w:r>
    </w:p>
    <w:p w:rsidR="00E50502" w:rsidRPr="006E580F" w:rsidRDefault="00E50502" w:rsidP="00E50502">
      <w:pPr>
        <w:ind w:firstLine="708"/>
        <w:jc w:val="both"/>
        <w:rPr>
          <w:lang w:val="uk-UA" w:eastAsia="uk-UA"/>
        </w:rPr>
      </w:pPr>
      <w:r w:rsidRPr="006E580F">
        <w:rPr>
          <w:lang w:val="uk-UA" w:eastAsia="uk-UA"/>
        </w:rPr>
        <w:t xml:space="preserve">На четвертому етапі вводяться додаткові дані для титульного слайда: </w:t>
      </w:r>
    </w:p>
    <w:p w:rsidR="00E50502" w:rsidRPr="006E580F" w:rsidRDefault="00E50502" w:rsidP="00E50502">
      <w:pPr>
        <w:ind w:firstLine="708"/>
        <w:jc w:val="both"/>
        <w:rPr>
          <w:lang w:val="uk-UA" w:eastAsia="uk-UA"/>
        </w:rPr>
      </w:pPr>
      <w:r w:rsidRPr="006E580F">
        <w:rPr>
          <w:lang w:val="uk-UA" w:eastAsia="uk-UA"/>
        </w:rPr>
        <w:t xml:space="preserve">• заголовок презентації; </w:t>
      </w:r>
    </w:p>
    <w:p w:rsidR="00E50502" w:rsidRPr="006E580F" w:rsidRDefault="00E50502" w:rsidP="00E50502">
      <w:pPr>
        <w:ind w:firstLine="708"/>
        <w:jc w:val="both"/>
        <w:rPr>
          <w:lang w:val="uk-UA" w:eastAsia="uk-UA"/>
        </w:rPr>
      </w:pPr>
      <w:r w:rsidRPr="006E580F">
        <w:rPr>
          <w:lang w:val="uk-UA" w:eastAsia="uk-UA"/>
        </w:rPr>
        <w:t xml:space="preserve">• ім'я автора; </w:t>
      </w:r>
    </w:p>
    <w:p w:rsidR="00E50502" w:rsidRPr="006E580F" w:rsidRDefault="00E50502" w:rsidP="00E50502">
      <w:pPr>
        <w:ind w:firstLine="708"/>
        <w:jc w:val="both"/>
        <w:rPr>
          <w:lang w:val="uk-UA" w:eastAsia="uk-UA"/>
        </w:rPr>
      </w:pPr>
      <w:r w:rsidRPr="006E580F">
        <w:rPr>
          <w:lang w:val="uk-UA" w:eastAsia="uk-UA"/>
        </w:rPr>
        <w:t xml:space="preserve">• додаткові дані (наприклад, назва підрозділу).  </w:t>
      </w:r>
    </w:p>
    <w:p w:rsidR="00E50502" w:rsidRPr="006E580F" w:rsidRDefault="00E50502" w:rsidP="00E50502">
      <w:pPr>
        <w:ind w:firstLine="708"/>
        <w:jc w:val="both"/>
        <w:rPr>
          <w:lang w:val="uk-UA" w:eastAsia="uk-UA"/>
        </w:rPr>
      </w:pPr>
      <w:r w:rsidRPr="006E580F">
        <w:rPr>
          <w:lang w:val="uk-UA" w:eastAsia="uk-UA"/>
        </w:rPr>
        <w:t>Далі виконується коректування стандартного шаблона заміною поданих у ньому даних потрібними. Якщо створюється презентація на основі шаблона, то у вкладці «</w:t>
      </w:r>
      <w:proofErr w:type="spellStart"/>
      <w:r w:rsidRPr="006E580F">
        <w:rPr>
          <w:lang w:val="uk-UA" w:eastAsia="uk-UA"/>
        </w:rPr>
        <w:t>Презентации</w:t>
      </w:r>
      <w:proofErr w:type="spellEnd"/>
      <w:r w:rsidRPr="006E580F">
        <w:rPr>
          <w:lang w:val="uk-UA" w:eastAsia="uk-UA"/>
        </w:rPr>
        <w:t xml:space="preserve">» вибирається потрібний вид шаблона, наприклад «Фінансовий звіт», який потім заповнюється необхідними даними. Під час вибору шаблона слід звернути увагу на те, що для багатьох шаблонів існують дві версії: </w:t>
      </w:r>
    </w:p>
    <w:p w:rsidR="00E50502" w:rsidRPr="006E580F" w:rsidRDefault="00E50502" w:rsidP="00E50502">
      <w:pPr>
        <w:ind w:firstLine="708"/>
        <w:jc w:val="both"/>
        <w:rPr>
          <w:lang w:val="uk-UA" w:eastAsia="uk-UA"/>
        </w:rPr>
      </w:pPr>
      <w:r w:rsidRPr="006E580F">
        <w:rPr>
          <w:lang w:val="uk-UA" w:eastAsia="uk-UA"/>
        </w:rPr>
        <w:t>• стандартна;</w:t>
      </w:r>
    </w:p>
    <w:p w:rsidR="00E50502" w:rsidRPr="006E580F" w:rsidRDefault="00E50502" w:rsidP="00E50502">
      <w:pPr>
        <w:ind w:firstLine="708"/>
        <w:jc w:val="both"/>
        <w:rPr>
          <w:lang w:val="uk-UA" w:eastAsia="uk-UA"/>
        </w:rPr>
      </w:pPr>
      <w:r w:rsidRPr="006E580F">
        <w:rPr>
          <w:lang w:val="uk-UA" w:eastAsia="uk-UA"/>
        </w:rPr>
        <w:t xml:space="preserve">• інтерактивна. </w:t>
      </w:r>
    </w:p>
    <w:p w:rsidR="00E50502" w:rsidRPr="006E580F" w:rsidRDefault="00E50502" w:rsidP="00E50502">
      <w:pPr>
        <w:ind w:firstLine="708"/>
        <w:jc w:val="both"/>
        <w:rPr>
          <w:lang w:val="uk-UA" w:eastAsia="uk-UA"/>
        </w:rPr>
      </w:pPr>
      <w:r w:rsidRPr="006E580F">
        <w:rPr>
          <w:lang w:val="uk-UA" w:eastAsia="uk-UA"/>
        </w:rPr>
        <w:t xml:space="preserve">Найбільша свобода під час підготовки презентацій допускається у виборі способу на основі порожньої презентації. Для кожного слайда тут потрібно спочатку вибрати </w:t>
      </w:r>
      <w:proofErr w:type="spellStart"/>
      <w:r w:rsidRPr="006E580F">
        <w:rPr>
          <w:lang w:val="uk-UA" w:eastAsia="uk-UA"/>
        </w:rPr>
        <w:t>авторозмічання</w:t>
      </w:r>
      <w:proofErr w:type="spellEnd"/>
      <w:r w:rsidRPr="006E580F">
        <w:rPr>
          <w:lang w:val="uk-UA" w:eastAsia="uk-UA"/>
        </w:rPr>
        <w:t xml:space="preserve"> слайда (тобто, з яких </w:t>
      </w:r>
      <w:proofErr w:type="spellStart"/>
      <w:r w:rsidRPr="006E580F">
        <w:rPr>
          <w:lang w:val="uk-UA" w:eastAsia="uk-UA"/>
        </w:rPr>
        <w:t>місцезаповнювачів</w:t>
      </w:r>
      <w:proofErr w:type="spellEnd"/>
      <w:r w:rsidRPr="006E580F">
        <w:rPr>
          <w:lang w:val="uk-UA" w:eastAsia="uk-UA"/>
        </w:rPr>
        <w:t xml:space="preserve"> він буде складатися), потім заповнити його демонстраційним матеріалом і, нарешті, підібрати потрібне оформлення (фоновий рисунок, колірну гаму, вид шрифту тощо). </w:t>
      </w:r>
    </w:p>
    <w:p w:rsidR="00E50502" w:rsidRPr="006E580F" w:rsidRDefault="00E50502" w:rsidP="00E50502">
      <w:pPr>
        <w:ind w:firstLine="708"/>
        <w:jc w:val="both"/>
        <w:rPr>
          <w:lang w:val="uk-UA" w:eastAsia="uk-UA"/>
        </w:rPr>
      </w:pPr>
      <w:r w:rsidRPr="006E580F">
        <w:rPr>
          <w:lang w:val="uk-UA" w:eastAsia="uk-UA"/>
        </w:rPr>
        <w:lastRenderedPageBreak/>
        <w:t xml:space="preserve">Демонстрація. Визначення виду керування переходами. Залежно від місця демонстрації перехід від одного слайда до іншого може відбуватися або за вказівкою людини, або в автоматичному режимі. </w:t>
      </w:r>
    </w:p>
    <w:p w:rsidR="005E2427" w:rsidRPr="00E50502" w:rsidRDefault="005E2427">
      <w:pPr>
        <w:rPr>
          <w:lang w:val="uk-UA"/>
        </w:rPr>
      </w:pPr>
      <w:bookmarkStart w:id="0" w:name="_GoBack"/>
      <w:bookmarkEnd w:id="0"/>
    </w:p>
    <w:sectPr w:rsidR="005E2427" w:rsidRPr="00E50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241ED0"/>
    <w:multiLevelType w:val="hybridMultilevel"/>
    <w:tmpl w:val="754E9A16"/>
    <w:lvl w:ilvl="0" w:tplc="19F424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C40366"/>
    <w:multiLevelType w:val="hybridMultilevel"/>
    <w:tmpl w:val="DB7E05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80E"/>
    <w:rsid w:val="005E2427"/>
    <w:rsid w:val="00E50502"/>
    <w:rsid w:val="00F9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5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5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946</Words>
  <Characters>5396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2020-05-29T10:18:00Z</dcterms:created>
  <dcterms:modified xsi:type="dcterms:W3CDTF">2020-05-29T10:18:00Z</dcterms:modified>
</cp:coreProperties>
</file>