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9F5" w:rsidRDefault="001B19F5" w:rsidP="001B19F5">
      <w:pPr>
        <w:spacing w:line="360" w:lineRule="auto"/>
        <w:ind w:left="709" w:firstLine="709"/>
        <w:outlineLvl w:val="0"/>
        <w:rPr>
          <w:b/>
          <w:lang w:val="uk-UA"/>
        </w:rPr>
      </w:pPr>
      <w:bookmarkStart w:id="0" w:name="_Toc40439122"/>
      <w:r w:rsidRPr="0077272E">
        <w:rPr>
          <w:b/>
          <w:lang w:val="uk-UA"/>
        </w:rPr>
        <w:t xml:space="preserve">Лекція </w:t>
      </w:r>
      <w:r>
        <w:rPr>
          <w:b/>
          <w:lang w:val="uk-UA"/>
        </w:rPr>
        <w:t>5</w:t>
      </w:r>
      <w:r w:rsidRPr="0077272E">
        <w:rPr>
          <w:b/>
          <w:lang w:val="uk-UA"/>
        </w:rPr>
        <w:t xml:space="preserve">. </w:t>
      </w:r>
      <w:r w:rsidRPr="008E7173">
        <w:rPr>
          <w:b/>
          <w:lang w:val="uk-UA"/>
        </w:rPr>
        <w:t>Системи обробки табличної інформації</w:t>
      </w:r>
      <w:bookmarkEnd w:id="0"/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i/>
          <w:iCs/>
          <w:lang w:val="uk-UA"/>
        </w:rPr>
        <w:t>Електронні таблиці</w:t>
      </w:r>
      <w:r w:rsidRPr="006D2E69">
        <w:rPr>
          <w:b/>
          <w:bCs/>
          <w:lang w:val="uk-UA"/>
        </w:rPr>
        <w:t> </w:t>
      </w:r>
      <w:r w:rsidRPr="006D2E69">
        <w:rPr>
          <w:lang w:val="uk-UA"/>
        </w:rPr>
        <w:t>дозволяють опрацьовувати великі масиви числових даних. На відміну від таблиць на папері, електронні таблиці забезпечують проведення динамічних обчислень, тобто перерахунок за формулами при введенні нових чисел. У математиці за допомогою електронних таблиць можна подати функцію в числовій формі і побудувати її графік, у фізиці – опрацьовувати результати експерименту, в географії або історії – представити статистичні дані у формі діаграми.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b/>
          <w:bCs/>
          <w:i/>
          <w:iCs/>
          <w:lang w:val="uk-UA"/>
        </w:rPr>
        <w:t>Електронна таблиця</w:t>
      </w:r>
      <w:r w:rsidRPr="006D2E69">
        <w:rPr>
          <w:b/>
          <w:bCs/>
          <w:lang w:val="uk-UA"/>
        </w:rPr>
        <w:t> –</w:t>
      </w:r>
      <w:r w:rsidRPr="006D2E69">
        <w:rPr>
          <w:lang w:val="uk-UA"/>
        </w:rPr>
        <w:t> це програма, що працює в діалоговому режимі, та зберігає і опрацьовує дані в прямокутних таблицях.</w:t>
      </w:r>
    </w:p>
    <w:p w:rsidR="001B19F5" w:rsidRP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Електронні таблиці Microsoft Excel – потужний засіб створення і ведення різних електронних документів.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b/>
          <w:bCs/>
          <w:i/>
          <w:iCs/>
          <w:lang w:val="uk-UA"/>
        </w:rPr>
        <w:t>Основні функції електронних таблиць</w:t>
      </w:r>
      <w:r w:rsidRPr="006D2E69">
        <w:rPr>
          <w:lang w:val="uk-UA"/>
        </w:rPr>
        <w:t> подані на рис.</w:t>
      </w:r>
      <w:r>
        <w:rPr>
          <w:lang w:val="uk-UA"/>
        </w:rPr>
        <w:t>5.</w:t>
      </w:r>
      <w:r w:rsidRPr="006D2E69">
        <w:rPr>
          <w:lang w:val="uk-UA"/>
        </w:rPr>
        <w:t>1.</w:t>
      </w:r>
    </w:p>
    <w:p w:rsidR="001B19F5" w:rsidRPr="006D2E69" w:rsidRDefault="001B19F5" w:rsidP="001B19F5">
      <w:pPr>
        <w:spacing w:line="360" w:lineRule="auto"/>
        <w:ind w:firstLine="709"/>
        <w:jc w:val="both"/>
      </w:pPr>
    </w:p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b/>
          <w:i/>
          <w:noProof/>
        </w:rPr>
        <w:drawing>
          <wp:inline distT="0" distB="0" distL="0" distR="0">
            <wp:extent cx="4943475" cy="3257550"/>
            <wp:effectExtent l="0" t="0" r="9525" b="0"/>
            <wp:docPr id="30" name="Рисунок 30" descr="http://ito.vspu.net/ENK/2016-2017/informatika2016_1/zmist/navch_mat/Lek_6_mod_2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http://ito.vspu.net/ENK/2016-2017/informatika2016_1/zmist/navch_mat/Lek_6_mod_2.files/image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Pr="006D2E69" w:rsidRDefault="001B19F5" w:rsidP="001B19F5">
      <w:pPr>
        <w:spacing w:line="360" w:lineRule="auto"/>
        <w:ind w:firstLine="709"/>
        <w:jc w:val="center"/>
      </w:pPr>
      <w:r w:rsidRPr="006D2E69">
        <w:rPr>
          <w:lang w:val="uk-UA"/>
        </w:rPr>
        <w:t>Рис</w:t>
      </w:r>
      <w:r>
        <w:rPr>
          <w:lang w:val="uk-UA"/>
        </w:rPr>
        <w:t>унок 5</w:t>
      </w:r>
      <w:r w:rsidRPr="006D2E69">
        <w:rPr>
          <w:lang w:val="uk-UA"/>
        </w:rPr>
        <w:t>.1. Основні функції електронних таблиць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i/>
          <w:iCs/>
          <w:lang w:val="uk-UA"/>
        </w:rPr>
        <w:t> 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i/>
          <w:iCs/>
          <w:lang w:val="uk-UA"/>
        </w:rPr>
        <w:t>Основні риси, спільні для всіх систем електронних таблиць</w:t>
      </w:r>
      <w:r w:rsidRPr="006D2E69">
        <w:rPr>
          <w:lang w:val="uk-UA"/>
        </w:rPr>
        <w:t>: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1. </w:t>
      </w:r>
      <w:r w:rsidRPr="006D2E69">
        <w:rPr>
          <w:i/>
          <w:iCs/>
          <w:lang w:val="uk-UA"/>
        </w:rPr>
        <w:t>Контекстна підказка (</w:t>
      </w:r>
      <w:proofErr w:type="spellStart"/>
      <w:r w:rsidRPr="006D2E69">
        <w:rPr>
          <w:i/>
          <w:iCs/>
          <w:lang w:val="uk-UA"/>
        </w:rPr>
        <w:t>Help</w:t>
      </w:r>
      <w:proofErr w:type="spellEnd"/>
      <w:r w:rsidRPr="006D2E69">
        <w:rPr>
          <w:i/>
          <w:iCs/>
          <w:lang w:val="uk-UA"/>
        </w:rPr>
        <w:t>).</w:t>
      </w:r>
      <w:r w:rsidRPr="006D2E69">
        <w:rPr>
          <w:lang w:val="uk-UA"/>
        </w:rPr>
        <w:t> Викликається з контекстного меню або натисканням відповідної кнопки в піктографічному меню.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2. </w:t>
      </w:r>
      <w:r w:rsidRPr="006D2E69">
        <w:rPr>
          <w:i/>
          <w:iCs/>
          <w:lang w:val="uk-UA"/>
        </w:rPr>
        <w:t>Довідкова система. </w:t>
      </w:r>
      <w:r w:rsidRPr="006D2E69">
        <w:rPr>
          <w:lang w:val="uk-UA"/>
        </w:rPr>
        <w:t>Організована у вигляді гіпертексту і дозволяє легко і швидко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знаходити потрібну тему.</w:t>
      </w:r>
    </w:p>
    <w:p w:rsidR="001B19F5" w:rsidRPr="006D2E69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3. </w:t>
      </w:r>
      <w:r w:rsidRPr="006D2E69">
        <w:rPr>
          <w:i/>
          <w:iCs/>
          <w:lang w:val="uk-UA"/>
        </w:rPr>
        <w:t>Багатоваріантність виконання операцій.</w:t>
      </w:r>
      <w:r w:rsidRPr="006D2E69">
        <w:rPr>
          <w:lang w:val="uk-UA"/>
        </w:rPr>
        <w:t> Практично всі операції можуть бути виконані одним з трьох способів. Користувач вибирає найзручніший для нього.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lastRenderedPageBreak/>
        <w:t>4. </w:t>
      </w:r>
      <w:r w:rsidRPr="006D2E69">
        <w:rPr>
          <w:i/>
          <w:iCs/>
          <w:lang w:val="uk-UA"/>
        </w:rPr>
        <w:t>Контекстне меню (</w:t>
      </w:r>
      <w:proofErr w:type="spellStart"/>
      <w:r w:rsidRPr="006D2E69">
        <w:rPr>
          <w:i/>
          <w:iCs/>
          <w:lang w:val="uk-UA"/>
        </w:rPr>
        <w:t>Shortcut</w:t>
      </w:r>
      <w:proofErr w:type="spellEnd"/>
      <w:r w:rsidRPr="006D2E69">
        <w:rPr>
          <w:i/>
          <w:iCs/>
          <w:lang w:val="uk-UA"/>
        </w:rPr>
        <w:t xml:space="preserve"> </w:t>
      </w:r>
      <w:proofErr w:type="spellStart"/>
      <w:r w:rsidRPr="006D2E69">
        <w:rPr>
          <w:i/>
          <w:iCs/>
          <w:lang w:val="uk-UA"/>
        </w:rPr>
        <w:t>menu</w:t>
      </w:r>
      <w:proofErr w:type="spellEnd"/>
      <w:r w:rsidRPr="006D2E69">
        <w:rPr>
          <w:i/>
          <w:iCs/>
          <w:lang w:val="uk-UA"/>
        </w:rPr>
        <w:t>).</w:t>
      </w:r>
      <w:r w:rsidRPr="006D2E69">
        <w:rPr>
          <w:lang w:val="uk-UA"/>
        </w:rPr>
        <w:t> Розгортається після натискання правої кнопки миші на об’єкті. В ньому зібрані функції, які найчастіше використовуються для обробки цього об’єкта.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5. </w:t>
      </w:r>
      <w:r w:rsidRPr="006D2E69">
        <w:rPr>
          <w:i/>
          <w:iCs/>
          <w:lang w:val="uk-UA"/>
        </w:rPr>
        <w:t>Піктографічне меню. (Панель інструментів).</w:t>
      </w:r>
      <w:r w:rsidRPr="006D2E69">
        <w:rPr>
          <w:lang w:val="uk-UA"/>
        </w:rPr>
        <w:t xml:space="preserve"> Найчастіше вживаним командам відповідають піктограми, розташовані під лінійкою меню. Вони утворюють піктографічне меню (інша назва – панель інструментів, </w:t>
      </w:r>
      <w:proofErr w:type="spellStart"/>
      <w:r w:rsidRPr="006D2E69">
        <w:rPr>
          <w:lang w:val="uk-UA"/>
        </w:rPr>
        <w:t>Toolbar</w:t>
      </w:r>
      <w:proofErr w:type="spellEnd"/>
      <w:r w:rsidRPr="006D2E69">
        <w:rPr>
          <w:lang w:val="uk-UA"/>
        </w:rPr>
        <w:t>). Після натискання лівої кнопки миші на піктограмі виконується відповідна команда. Піктографічне меню може формуватися користувачем.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6. </w:t>
      </w:r>
      <w:r w:rsidRPr="006D2E69">
        <w:rPr>
          <w:i/>
          <w:iCs/>
          <w:lang w:val="uk-UA"/>
        </w:rPr>
        <w:t>Робочі групи або робочі папки (</w:t>
      </w:r>
      <w:proofErr w:type="spellStart"/>
      <w:r w:rsidRPr="006D2E69">
        <w:rPr>
          <w:i/>
          <w:iCs/>
          <w:lang w:val="uk-UA"/>
        </w:rPr>
        <w:t>Work</w:t>
      </w:r>
      <w:proofErr w:type="spellEnd"/>
      <w:r w:rsidRPr="006D2E69">
        <w:rPr>
          <w:i/>
          <w:iCs/>
          <w:lang w:val="uk-UA"/>
        </w:rPr>
        <w:t xml:space="preserve"> </w:t>
      </w:r>
      <w:proofErr w:type="spellStart"/>
      <w:r w:rsidRPr="006D2E69">
        <w:rPr>
          <w:i/>
          <w:iCs/>
          <w:lang w:val="uk-UA"/>
        </w:rPr>
        <w:t>book</w:t>
      </w:r>
      <w:proofErr w:type="spellEnd"/>
      <w:r w:rsidRPr="006D2E69">
        <w:rPr>
          <w:i/>
          <w:iCs/>
          <w:lang w:val="uk-UA"/>
        </w:rPr>
        <w:t>).</w:t>
      </w:r>
      <w:r w:rsidRPr="006D2E69">
        <w:rPr>
          <w:lang w:val="uk-UA"/>
        </w:rPr>
        <w:t xml:space="preserve"> Документи можна об’єднувати в робочі папки так, що вони розглядаються, як одне ціле при копіюванні, завантаженні, зміні або інших процедурах. У нижній частині електронної таблиці розташований алфавітний вказівник, який забезпечує доступ до робочих листів. </w:t>
      </w:r>
    </w:p>
    <w:p w:rsidR="001B19F5" w:rsidRP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Користувач може давати назви листам у папці, що робить вказівник зрозумілішим і змістовнішим, а отже полегшує пошук і перехід від документу до документу.</w:t>
      </w:r>
    </w:p>
    <w:p w:rsidR="001B19F5" w:rsidRPr="006D2E69" w:rsidRDefault="001B19F5" w:rsidP="001B19F5">
      <w:pPr>
        <w:spacing w:line="360" w:lineRule="auto"/>
        <w:ind w:firstLine="708"/>
        <w:jc w:val="both"/>
      </w:pPr>
      <w:r w:rsidRPr="006D2E69">
        <w:rPr>
          <w:lang w:val="uk-UA"/>
        </w:rPr>
        <w:t>7. </w:t>
      </w:r>
      <w:r w:rsidRPr="006D2E69">
        <w:rPr>
          <w:i/>
          <w:iCs/>
          <w:lang w:val="uk-UA"/>
        </w:rPr>
        <w:t>Засоби для оформлення модифікації екрану і таблиць.</w:t>
      </w:r>
      <w:r w:rsidRPr="006D2E69">
        <w:rPr>
          <w:lang w:val="uk-UA"/>
        </w:rPr>
        <w:t xml:space="preserve"> Вигляд робочого вікна і решти елементів екранного інтерфейсу можна змінити за бажанням користувача. Серед таких можливостей – створення екрану на кілька вікон, фіксація заголовків, рядків і стовпців і </w:t>
      </w:r>
      <w:proofErr w:type="spellStart"/>
      <w:r w:rsidRPr="006D2E69">
        <w:rPr>
          <w:lang w:val="uk-UA"/>
        </w:rPr>
        <w:t>т.д</w:t>
      </w:r>
      <w:proofErr w:type="spellEnd"/>
      <w:r w:rsidRPr="006D2E69">
        <w:rPr>
          <w:lang w:val="uk-UA"/>
        </w:rPr>
        <w:t>.</w:t>
      </w:r>
    </w:p>
    <w:p w:rsidR="001B19F5" w:rsidRPr="006D2E69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8. </w:t>
      </w:r>
      <w:r w:rsidRPr="006D2E69">
        <w:rPr>
          <w:i/>
          <w:iCs/>
          <w:lang w:val="uk-UA"/>
        </w:rPr>
        <w:t>Засоби оформлення і виведення таблиці на друк.</w:t>
      </w:r>
      <w:r w:rsidRPr="006D2E69">
        <w:rPr>
          <w:lang w:val="uk-UA"/>
        </w:rPr>
        <w:t> Для зручності користування передбачені всі функції, що забезпечують друк таблиць, такі як: вибір розміру сторінки, розбиття на сторінки, встановлення розміру полів сторінки, оформлення колонтитулів, а також попередній перегляд сторінки перед друком.</w:t>
      </w:r>
    </w:p>
    <w:p w:rsidR="001B19F5" w:rsidRPr="006D2E69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9. </w:t>
      </w:r>
      <w:r w:rsidRPr="006D2E69">
        <w:rPr>
          <w:i/>
          <w:iCs/>
          <w:lang w:val="uk-UA"/>
        </w:rPr>
        <w:t>Засоби оформлення робочих листів.</w:t>
      </w:r>
      <w:r w:rsidRPr="006D2E69">
        <w:rPr>
          <w:lang w:val="uk-UA"/>
        </w:rPr>
        <w:t xml:space="preserve"> Сучасні табличні процесори дають широкі можливості форматування таблиць, такі як: вибір шрифту і стилю, вирівнювання даних всередині клітинки, можливість вибору кольору шрифту і фону клітки, можливість зміни висоти рядка і ширини стовпця, рамки різного вигляду, можливість задання формату даних всередині клітинки (наприклад, числовий, текстовий, фінансовий, дати і </w:t>
      </w:r>
      <w:proofErr w:type="spellStart"/>
      <w:r w:rsidRPr="006D2E69">
        <w:rPr>
          <w:lang w:val="uk-UA"/>
        </w:rPr>
        <w:t>т.д</w:t>
      </w:r>
      <w:proofErr w:type="spellEnd"/>
      <w:r w:rsidRPr="006D2E69">
        <w:rPr>
          <w:lang w:val="uk-UA"/>
        </w:rPr>
        <w:t xml:space="preserve">.), а також </w:t>
      </w:r>
      <w:proofErr w:type="spellStart"/>
      <w:r w:rsidRPr="006D2E69">
        <w:rPr>
          <w:lang w:val="uk-UA"/>
        </w:rPr>
        <w:t>автоформатування</w:t>
      </w:r>
      <w:proofErr w:type="spellEnd"/>
      <w:r w:rsidRPr="006D2E69">
        <w:rPr>
          <w:lang w:val="uk-UA"/>
        </w:rPr>
        <w:t xml:space="preserve"> – вбудовані можливості оформлення таблиць, з яких користувач може вибрати найзручніший для нього формат.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10. </w:t>
      </w:r>
      <w:r w:rsidRPr="006D2E69">
        <w:rPr>
          <w:i/>
          <w:iCs/>
          <w:lang w:val="uk-UA"/>
        </w:rPr>
        <w:t>Шаблони.</w:t>
      </w:r>
      <w:r w:rsidRPr="006D2E69">
        <w:rPr>
          <w:lang w:val="uk-UA"/>
        </w:rPr>
        <w:t> Табличні процесори, як і текстові, дозволяють створювати шаблони робочих листів, які застосовуються для створення документів однакової форми.</w:t>
      </w:r>
    </w:p>
    <w:p w:rsidR="001B19F5" w:rsidRPr="006D2E69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11. </w:t>
      </w:r>
      <w:r w:rsidRPr="006D2E69">
        <w:rPr>
          <w:i/>
          <w:iCs/>
          <w:lang w:val="uk-UA"/>
        </w:rPr>
        <w:t>Зв’язування даних.</w:t>
      </w:r>
      <w:r w:rsidRPr="006D2E69">
        <w:rPr>
          <w:lang w:val="uk-UA"/>
        </w:rPr>
        <w:t xml:space="preserve"> Абсолютна і відносна адресація дозволяють працювати одночасно з кількома таблицями, які можуть бути якимось чином зв’язані одна з одною. Наприклад, тривимірні зв’язки, що дозволяють працювати з кількома листами, розташованими підряд; консолідація робочих листів, з допомогою якої можна обробляти </w:t>
      </w:r>
      <w:r w:rsidRPr="006D2E69">
        <w:rPr>
          <w:lang w:val="uk-UA"/>
        </w:rPr>
        <w:lastRenderedPageBreak/>
        <w:t xml:space="preserve">суми, середні значення і вести статистичні обробки, використовуючи дані різних областей одного робочого листа, кількох робочих листів і навіть кількох робочих книг; зв’язана консолідація дозволяє не тільки отримати результат обчислень декількох таблиць, але і </w:t>
      </w:r>
      <w:proofErr w:type="spellStart"/>
      <w:r w:rsidRPr="006D2E69">
        <w:rPr>
          <w:lang w:val="uk-UA"/>
        </w:rPr>
        <w:t>динамічно</w:t>
      </w:r>
      <w:proofErr w:type="spellEnd"/>
      <w:r w:rsidRPr="006D2E69">
        <w:rPr>
          <w:lang w:val="uk-UA"/>
        </w:rPr>
        <w:t xml:space="preserve"> його перерахувати в залежності від зміни вихідних даних.</w:t>
      </w:r>
    </w:p>
    <w:p w:rsidR="001B19F5" w:rsidRPr="006D2E69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12. </w:t>
      </w:r>
      <w:r w:rsidRPr="006D2E69">
        <w:rPr>
          <w:i/>
          <w:iCs/>
          <w:lang w:val="uk-UA"/>
        </w:rPr>
        <w:t>Стандартизація обчислень. </w:t>
      </w:r>
      <w:r w:rsidRPr="006D2E69">
        <w:rPr>
          <w:lang w:val="uk-UA"/>
        </w:rPr>
        <w:t>Для зручності обчислення в табличних процесорах вбудовуються найбільш вживані стандартні функції, наприклад, математичні, статистичні, фінансові, функції дати і часу, логічні та інші.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13. </w:t>
      </w:r>
      <w:r w:rsidRPr="006D2E69">
        <w:rPr>
          <w:i/>
          <w:iCs/>
          <w:lang w:val="uk-UA"/>
        </w:rPr>
        <w:t>Ділова графіка.</w:t>
      </w:r>
      <w:r w:rsidRPr="006D2E69">
        <w:rPr>
          <w:lang w:val="uk-UA"/>
        </w:rPr>
        <w:t> В сучасному табличному процесорі нараховується більше ніж 20 різних типів й підтипів діаграм, які можна побудувати. Можливості оформлення діаграм також різноманітні і доступні, наприклад вставка і оформлення легенди (пояснюючих надписів), міток даних; оформлення осей – можливість вставки ліній сіток та ін. Сучасні системи роботи з електронними таблицями мають такі потужні засоби побудови і аналізу ділової графіки, як вставка планок похибок, можливість побудови тренду і вибір функцій лінії тренду.</w:t>
      </w:r>
    </w:p>
    <w:p w:rsidR="001B19F5" w:rsidRPr="006D2E69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14. </w:t>
      </w:r>
      <w:r w:rsidRPr="006D2E69">
        <w:rPr>
          <w:i/>
          <w:iCs/>
          <w:lang w:val="uk-UA"/>
        </w:rPr>
        <w:t>Виконання табличними процесорами функцій баз даних.</w:t>
      </w:r>
      <w:r w:rsidRPr="006D2E69">
        <w:rPr>
          <w:lang w:val="uk-UA"/>
        </w:rPr>
        <w:t xml:space="preserve"> Ці можливості забезпечують заповнення таблиць аналогічно до заповнення баз даних, тобто екранну форму; захист даних, сортування за ключем або по декількох ключах, обробки записів до бази даних, створення звідних таблиць. Усі сучасні табличні процесори включають засоби обробки зовнішніх баз даних, які дозволяють працювати з файлами, створеними, наприклад, у форматі </w:t>
      </w:r>
      <w:proofErr w:type="spellStart"/>
      <w:r w:rsidRPr="006D2E69">
        <w:rPr>
          <w:lang w:val="uk-UA"/>
        </w:rPr>
        <w:t>dBase</w:t>
      </w:r>
      <w:proofErr w:type="spellEnd"/>
      <w:r w:rsidRPr="006D2E69">
        <w:rPr>
          <w:lang w:val="uk-UA"/>
        </w:rPr>
        <w:t>, або PARADOX чи інших форматах.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15. </w:t>
      </w:r>
      <w:r w:rsidRPr="006D2E69">
        <w:rPr>
          <w:i/>
          <w:iCs/>
          <w:lang w:val="uk-UA"/>
        </w:rPr>
        <w:t>Моделювання.</w:t>
      </w:r>
      <w:r w:rsidRPr="006D2E69">
        <w:rPr>
          <w:lang w:val="uk-UA"/>
        </w:rPr>
        <w:t> Підбір параметрів і моделювання – одна з найважливіших можливостей табличних процесорів. З допомогою простих прийомів можна знаходити оптимальні розв’язки багатьох задач, методи оптимізації в сучасному табличному процесорі.</w:t>
      </w:r>
    </w:p>
    <w:p w:rsidR="001B19F5" w:rsidRPr="006D2E69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16. </w:t>
      </w:r>
      <w:r w:rsidRPr="006D2E69">
        <w:rPr>
          <w:i/>
          <w:iCs/>
          <w:lang w:val="uk-UA"/>
        </w:rPr>
        <w:t>Засоби макропрограмування.</w:t>
      </w:r>
      <w:r w:rsidRPr="006D2E69">
        <w:rPr>
          <w:lang w:val="uk-UA"/>
        </w:rPr>
        <w:t xml:space="preserve"> Для автоматизації виконання дій, що часто повторюються, можна скористатися вбудованою мовою мікропрограмування. Розрізняють макрокоманди і </w:t>
      </w:r>
      <w:proofErr w:type="spellStart"/>
      <w:r w:rsidRPr="006D2E69">
        <w:rPr>
          <w:lang w:val="uk-UA"/>
        </w:rPr>
        <w:t>макрофункції</w:t>
      </w:r>
      <w:proofErr w:type="spellEnd"/>
      <w:r w:rsidRPr="006D2E69">
        <w:rPr>
          <w:lang w:val="uk-UA"/>
        </w:rPr>
        <w:t xml:space="preserve">. Застосовуючи команди, можна спростити роботу з табличним процесором і розширити список його власних команд. За допомогою </w:t>
      </w:r>
      <w:proofErr w:type="spellStart"/>
      <w:r w:rsidRPr="006D2E69">
        <w:rPr>
          <w:lang w:val="uk-UA"/>
        </w:rPr>
        <w:t>макрофункцій</w:t>
      </w:r>
      <w:proofErr w:type="spellEnd"/>
      <w:r w:rsidRPr="006D2E69">
        <w:rPr>
          <w:lang w:val="uk-UA"/>
        </w:rPr>
        <w:t xml:space="preserve"> можна задати власні формули і функції, розширивши таким чином набір функцій, запропонований табличним процесором. У найпростішому випадку макрос – це записана послідовність натиснення клавіш, переміщень курсору і натиснення кнопок миші. Її можна відтворювати, повторювати і якимось чином змінювати. Наприклад, організувати цикл, перехід, підпрограму. Сучасні програми обробки електронних таблиць дозволяють користувачу створювати і використовувати діалогові вікна, які по своєму зовнішньому вигляді і зручністю роботи нічим не відрізняється від існуючих у системі.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lastRenderedPageBreak/>
        <w:t>Запуск програми:</w:t>
      </w:r>
    </w:p>
    <w:p w:rsidR="001B19F5" w:rsidRPr="0003097A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1) Пуск / Всі програми / </w:t>
      </w:r>
      <w:r w:rsidRPr="006D2E69">
        <w:rPr>
          <w:lang w:val="en-US"/>
        </w:rPr>
        <w:t>Microsoft </w:t>
      </w:r>
      <w:r w:rsidRPr="006D2E69">
        <w:rPr>
          <w:lang w:val="uk-UA"/>
        </w:rPr>
        <w:t>O</w:t>
      </w:r>
      <w:proofErr w:type="spellStart"/>
      <w:r w:rsidRPr="006D2E69">
        <w:rPr>
          <w:lang w:val="en-US"/>
        </w:rPr>
        <w:t>ffice</w:t>
      </w:r>
      <w:proofErr w:type="spellEnd"/>
      <w:r w:rsidRPr="006D2E69">
        <w:rPr>
          <w:lang w:val="en-US"/>
        </w:rPr>
        <w:t> </w:t>
      </w:r>
      <w:r w:rsidRPr="006D2E69">
        <w:rPr>
          <w:lang w:val="uk-UA"/>
        </w:rPr>
        <w:t>E</w:t>
      </w:r>
      <w:proofErr w:type="spellStart"/>
      <w:r w:rsidRPr="006D2E69">
        <w:rPr>
          <w:lang w:val="en-US"/>
        </w:rPr>
        <w:t>xcel</w:t>
      </w:r>
      <w:proofErr w:type="spellEnd"/>
      <w:r w:rsidRPr="0003097A">
        <w:t xml:space="preserve"> 2010</w:t>
      </w:r>
      <w:r w:rsidRPr="006D2E69">
        <w:rPr>
          <w:lang w:val="uk-UA"/>
        </w:rPr>
        <w:t>;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2) за допомогою ярлика на робочому столі</w:t>
      </w:r>
      <w:r w:rsidRPr="006D2E69">
        <w:rPr>
          <w:vertAlign w:val="subscript"/>
          <w:lang w:val="uk-UA"/>
        </w:rPr>
        <w:t> </w:t>
      </w:r>
      <w:r>
        <w:rPr>
          <w:noProof/>
          <w:vertAlign w:val="subscript"/>
        </w:rPr>
        <w:drawing>
          <wp:inline distT="0" distB="0" distL="0" distR="0">
            <wp:extent cx="457200" cy="371475"/>
            <wp:effectExtent l="0" t="0" r="0" b="9525"/>
            <wp:docPr id="29" name="Рисунок 29" descr="http://ito.vspu.net/ENK/2016-2017/informatika2016_1/zmist/navch_mat/Lek_6_mod_2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://ito.vspu.net/ENK/2016-2017/informatika2016_1/zmist/navch_mat/Lek_6_mod_2.files/image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E69">
        <w:rPr>
          <w:vertAlign w:val="subscript"/>
          <w:lang w:val="uk-UA"/>
        </w:rPr>
        <w:t>.</w:t>
      </w:r>
    </w:p>
    <w:p w:rsidR="001B19F5" w:rsidRDefault="001B19F5" w:rsidP="001B19F5">
      <w:pPr>
        <w:spacing w:line="360" w:lineRule="auto"/>
        <w:ind w:firstLine="709"/>
        <w:jc w:val="both"/>
        <w:rPr>
          <w:b/>
          <w:bCs/>
          <w:i/>
          <w:iCs/>
          <w:lang w:val="uk-UA"/>
        </w:rPr>
      </w:pPr>
      <w:r w:rsidRPr="006D2E69">
        <w:rPr>
          <w:lang w:val="uk-UA"/>
        </w:rPr>
        <w:t> </w:t>
      </w:r>
      <w:r w:rsidRPr="006D2E69">
        <w:rPr>
          <w:bCs/>
          <w:iCs/>
          <w:lang w:val="uk-UA"/>
        </w:rPr>
        <w:t>Особливості інтерфейсу MS Excel 2010 </w:t>
      </w:r>
      <w:r w:rsidRPr="006D2E69">
        <w:rPr>
          <w:lang w:val="uk-UA"/>
        </w:rPr>
        <w:t xml:space="preserve">(рис. </w:t>
      </w:r>
      <w:r>
        <w:rPr>
          <w:lang w:val="uk-UA"/>
        </w:rPr>
        <w:t>5.</w:t>
      </w:r>
      <w:r w:rsidRPr="006D2E69">
        <w:rPr>
          <w:lang w:val="uk-UA"/>
        </w:rPr>
        <w:t>2)</w:t>
      </w:r>
      <w:r>
        <w:rPr>
          <w:b/>
          <w:bCs/>
          <w:i/>
          <w:iCs/>
          <w:lang w:val="uk-UA"/>
        </w:rPr>
        <w:t>.</w:t>
      </w:r>
    </w:p>
    <w:p w:rsidR="001B19F5" w:rsidRPr="006D2E69" w:rsidRDefault="001B19F5" w:rsidP="001B19F5">
      <w:pPr>
        <w:spacing w:line="360" w:lineRule="auto"/>
        <w:ind w:firstLine="709"/>
        <w:jc w:val="both"/>
        <w:rPr>
          <w:lang w:val="uk-UA"/>
        </w:rPr>
      </w:pPr>
    </w:p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>
            <wp:extent cx="4267200" cy="2152650"/>
            <wp:effectExtent l="0" t="0" r="0" b="0"/>
            <wp:docPr id="28" name="Рисунок 28" descr="http://ito.vspu.net/ENK/2016-2017/informatika2016_1/zmist/navch_mat/Lek_6_mod_2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ito.vspu.net/ENK/2016-2017/informatika2016_1/zmist/navch_mat/Lek_6_mod_2.files/image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Default="001B19F5" w:rsidP="001B19F5">
      <w:pPr>
        <w:spacing w:line="360" w:lineRule="auto"/>
        <w:ind w:firstLine="709"/>
        <w:jc w:val="center"/>
        <w:rPr>
          <w:lang w:val="uk-UA"/>
        </w:rPr>
      </w:pPr>
      <w:r>
        <w:rPr>
          <w:lang w:val="uk-UA"/>
        </w:rPr>
        <w:t>Рисунок</w:t>
      </w:r>
      <w:r w:rsidRPr="006D2E69">
        <w:rPr>
          <w:lang w:val="uk-UA"/>
        </w:rPr>
        <w:t xml:space="preserve"> </w:t>
      </w:r>
      <w:r>
        <w:rPr>
          <w:lang w:val="uk-UA"/>
        </w:rPr>
        <w:t>5.</w:t>
      </w:r>
      <w:r w:rsidRPr="006D2E69">
        <w:rPr>
          <w:lang w:val="uk-UA"/>
        </w:rPr>
        <w:t>2. Книга Microsoft Excel 2010</w:t>
      </w:r>
    </w:p>
    <w:p w:rsidR="001B19F5" w:rsidRDefault="001B19F5" w:rsidP="001B19F5">
      <w:pPr>
        <w:spacing w:line="360" w:lineRule="auto"/>
        <w:ind w:firstLine="709"/>
        <w:jc w:val="both"/>
        <w:rPr>
          <w:b/>
          <w:bCs/>
          <w:lang w:val="uk-UA"/>
        </w:rPr>
      </w:pPr>
    </w:p>
    <w:p w:rsidR="001B19F5" w:rsidRPr="006D2E69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b/>
          <w:bCs/>
          <w:lang w:val="uk-UA"/>
        </w:rPr>
        <w:t>1)</w:t>
      </w:r>
      <w:r w:rsidRPr="006D2E69">
        <w:rPr>
          <w:lang w:val="uk-UA"/>
        </w:rPr>
        <w:t xml:space="preserve"> у новій версії Microsoft Excel 2010 головне меню замінила </w:t>
      </w:r>
      <w:r w:rsidRPr="006D2E69">
        <w:rPr>
          <w:b/>
          <w:bCs/>
          <w:lang w:val="uk-UA"/>
        </w:rPr>
        <w:t>стрічка</w:t>
      </w:r>
      <w:r w:rsidRPr="006D2E69">
        <w:rPr>
          <w:lang w:val="uk-UA"/>
        </w:rPr>
        <w:t>. На перший погляд, «стрічки» нічим не відрізняються від старих панелей інструментів, але це не так. Головна відмінність в тому, що команди в них згруповані за темами, завдяки чому можна легко знайти те, що потрібно в даний момент. Стрічка володіє більшим наповненням, ніж меню і панелі інструментів. Вона може містити кнопки, колекції і діалогові вікна;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lang w:val="uk-UA"/>
        </w:rPr>
        <w:t>2)</w:t>
      </w:r>
      <w:r w:rsidRPr="006D2E69">
        <w:rPr>
          <w:lang w:val="uk-UA"/>
        </w:rPr>
        <w:t xml:space="preserve"> стрічка складається з 7 вкладок, організованих навколо окремих сценаріїв або об’єктів: </w:t>
      </w:r>
      <w:r w:rsidRPr="006D2E69">
        <w:rPr>
          <w:b/>
          <w:bCs/>
          <w:lang w:val="uk-UA"/>
        </w:rPr>
        <w:t>Головна, Вставка, Розмітка сторінки, Формули, Дані, Рецензування, Вигляд;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lang w:val="uk-UA"/>
        </w:rPr>
        <w:t>3)</w:t>
      </w:r>
      <w:r w:rsidRPr="006D2E69">
        <w:rPr>
          <w:lang w:val="uk-UA"/>
        </w:rPr>
        <w:t xml:space="preserve"> елементи кожної вкладки об’єднані в групи, наприклад, елементи вкладки</w:t>
      </w:r>
      <w:r w:rsidRPr="006D2E69">
        <w:rPr>
          <w:b/>
          <w:bCs/>
          <w:lang w:val="uk-UA"/>
        </w:rPr>
        <w:t> Головна </w:t>
      </w:r>
      <w:r w:rsidRPr="006D2E69">
        <w:rPr>
          <w:lang w:val="uk-UA"/>
        </w:rPr>
        <w:t>об’єднані в групи: </w:t>
      </w:r>
      <w:r w:rsidRPr="006D2E69">
        <w:rPr>
          <w:b/>
          <w:bCs/>
          <w:lang w:val="uk-UA"/>
        </w:rPr>
        <w:t>Буфер обміну, Шрифт, Вирівнювання, Число, Стилі, …;</w:t>
      </w:r>
      <w:r>
        <w:rPr>
          <w:lang w:val="uk-UA"/>
        </w:rPr>
        <w:t xml:space="preserve"> </w:t>
      </w:r>
      <w:r w:rsidRPr="006D2E69">
        <w:rPr>
          <w:lang w:val="uk-UA"/>
        </w:rPr>
        <w:t>у лівому верхньому куті розміщується кнопка </w:t>
      </w:r>
      <w:r>
        <w:rPr>
          <w:noProof/>
        </w:rPr>
        <w:drawing>
          <wp:inline distT="0" distB="0" distL="0" distR="0">
            <wp:extent cx="180975" cy="190500"/>
            <wp:effectExtent l="0" t="0" r="9525" b="0"/>
            <wp:docPr id="27" name="Рисунок 27" descr="http://ito.vspu.net/ENK/2016-2017/informatika2016_1/zmist/navch_mat/Lek_6_mod_2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 descr="http://ito.vspu.net/ENK/2016-2017/informatika2016_1/zmist/navch_mat/Lek_6_mod_2.files/image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E69">
        <w:rPr>
          <w:b/>
          <w:bCs/>
          <w:lang w:val="uk-UA"/>
        </w:rPr>
        <w:t>. </w:t>
      </w:r>
      <w:r w:rsidRPr="006D2E69">
        <w:rPr>
          <w:lang w:val="uk-UA"/>
        </w:rPr>
        <w:t>З її допомогою можна: згорнути, розгорнути, закрити, відновити, перемістити, розмір;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lang w:val="uk-UA"/>
        </w:rPr>
        <w:t>4)</w:t>
      </w:r>
      <w:r w:rsidRPr="006D2E69">
        <w:rPr>
          <w:lang w:val="uk-UA"/>
        </w:rPr>
        <w:t xml:space="preserve"> поряд з даною кнопкою </w:t>
      </w:r>
      <w:r>
        <w:rPr>
          <w:noProof/>
        </w:rPr>
        <w:drawing>
          <wp:inline distT="0" distB="0" distL="0" distR="0">
            <wp:extent cx="180975" cy="190500"/>
            <wp:effectExtent l="0" t="0" r="9525" b="0"/>
            <wp:docPr id="26" name="Рисунок 26" descr="http://ito.vspu.net/ENK/2016-2017/informatika2016_1/zmist/navch_mat/Lek_6_mod_2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http://ito.vspu.net/ENK/2016-2017/informatika2016_1/zmist/navch_mat/Lek_6_mod_2.files/image00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E69">
        <w:rPr>
          <w:b/>
          <w:bCs/>
          <w:lang w:val="uk-UA"/>
        </w:rPr>
        <w:t> </w:t>
      </w:r>
      <w:r w:rsidRPr="006D2E69">
        <w:rPr>
          <w:lang w:val="uk-UA"/>
        </w:rPr>
        <w:t>знаходиться невелика </w:t>
      </w:r>
      <w:r w:rsidRPr="006D2E69">
        <w:rPr>
          <w:b/>
          <w:bCs/>
          <w:lang w:val="uk-UA"/>
        </w:rPr>
        <w:t>Панель швидкого доступу</w:t>
      </w:r>
      <w:r w:rsidRPr="006D2E69">
        <w:rPr>
          <w:lang w:val="uk-UA"/>
        </w:rPr>
        <w:t>. Вона використовується для доступу до найбільш часто виконуваних операцій – збереженню файлу, відміні і повтору дій, а також можна налаштувати ін. команди.; Можна на неї добавити і ін. команди з допомогою вкладки </w:t>
      </w:r>
      <w:r>
        <w:rPr>
          <w:lang w:val="uk-UA"/>
        </w:rPr>
        <w:t xml:space="preserve"> </w:t>
      </w:r>
      <w:r w:rsidRPr="006D2E69">
        <w:rPr>
          <w:b/>
          <w:bCs/>
          <w:lang w:val="uk-UA"/>
        </w:rPr>
        <w:t xml:space="preserve">Файл / Параметри / Панель бистрого </w:t>
      </w:r>
      <w:proofErr w:type="spellStart"/>
      <w:r w:rsidRPr="006D2E69">
        <w:rPr>
          <w:b/>
          <w:bCs/>
          <w:lang w:val="uk-UA"/>
        </w:rPr>
        <w:t>доступа</w:t>
      </w:r>
      <w:proofErr w:type="spellEnd"/>
    </w:p>
    <w:p w:rsidR="001B19F5" w:rsidRPr="006D2E69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b/>
          <w:bCs/>
          <w:lang w:val="uk-UA"/>
        </w:rPr>
        <w:lastRenderedPageBreak/>
        <w:t>5) рядок заголовку </w:t>
      </w:r>
      <w:r>
        <w:rPr>
          <w:b/>
          <w:bCs/>
          <w:lang w:val="uk-UA"/>
        </w:rPr>
        <w:t xml:space="preserve"> </w:t>
      </w:r>
      <w:r w:rsidRPr="006D2E69">
        <w:rPr>
          <w:lang w:val="uk-UA"/>
        </w:rPr>
        <w:t>знаходиться праворуч від </w:t>
      </w:r>
      <w:r>
        <w:rPr>
          <w:lang w:val="uk-UA"/>
        </w:rPr>
        <w:t xml:space="preserve"> </w:t>
      </w:r>
      <w:r w:rsidRPr="006D2E69">
        <w:rPr>
          <w:b/>
          <w:bCs/>
          <w:lang w:val="uk-UA"/>
        </w:rPr>
        <w:t>Панелі швидкого доступу</w:t>
      </w:r>
      <w:r w:rsidRPr="006D2E69">
        <w:rPr>
          <w:lang w:val="uk-UA"/>
        </w:rPr>
        <w:t>. У ньому розташовуються ім’я програми й ім’я робочої книги, а також 3 кнопки: мінімізації (</w:t>
      </w:r>
      <w:r w:rsidRPr="006D2E69">
        <w:rPr>
          <w:b/>
          <w:bCs/>
          <w:lang w:val="uk-UA"/>
        </w:rPr>
        <w:t>Згорнути</w:t>
      </w:r>
      <w:r w:rsidRPr="006D2E69">
        <w:rPr>
          <w:lang w:val="uk-UA"/>
        </w:rPr>
        <w:t>), максимізації (</w:t>
      </w:r>
      <w:r w:rsidRPr="006D2E69">
        <w:rPr>
          <w:b/>
          <w:bCs/>
          <w:lang w:val="uk-UA"/>
        </w:rPr>
        <w:t>Відновити)</w:t>
      </w:r>
      <w:r>
        <w:rPr>
          <w:b/>
          <w:bCs/>
          <w:lang w:val="uk-UA"/>
        </w:rPr>
        <w:t xml:space="preserve"> </w:t>
      </w:r>
      <w:r w:rsidRPr="006D2E69">
        <w:rPr>
          <w:lang w:val="uk-UA"/>
        </w:rPr>
        <w:t> і закриття вікна (</w:t>
      </w:r>
      <w:r w:rsidRPr="006D2E69">
        <w:rPr>
          <w:b/>
          <w:bCs/>
          <w:lang w:val="uk-UA"/>
        </w:rPr>
        <w:t>Закрити</w:t>
      </w:r>
      <w:r w:rsidRPr="006D2E69">
        <w:rPr>
          <w:lang w:val="uk-UA"/>
        </w:rPr>
        <w:t>);</w:t>
      </w:r>
      <w:r>
        <w:rPr>
          <w:lang w:val="uk-UA"/>
        </w:rPr>
        <w:t xml:space="preserve"> </w:t>
      </w:r>
      <w:r w:rsidRPr="006D2E69">
        <w:rPr>
          <w:lang w:val="uk-UA"/>
        </w:rPr>
        <w:t>під стрічкою з вкладками розташований</w:t>
      </w:r>
      <w:r>
        <w:rPr>
          <w:lang w:val="uk-UA"/>
        </w:rPr>
        <w:t xml:space="preserve"> </w:t>
      </w:r>
      <w:r w:rsidRPr="006D2E69">
        <w:rPr>
          <w:lang w:val="uk-UA"/>
        </w:rPr>
        <w:t> </w:t>
      </w:r>
      <w:r w:rsidRPr="006D2E69">
        <w:rPr>
          <w:b/>
          <w:bCs/>
          <w:lang w:val="uk-UA"/>
        </w:rPr>
        <w:t>рядок формул</w:t>
      </w:r>
      <w:r w:rsidRPr="006D2E69">
        <w:rPr>
          <w:lang w:val="uk-UA"/>
        </w:rPr>
        <w:t>. Ця частина інтерфейсу не дивлячись на невеликий розмір, відіграє важливу роль у роботі користувача Excel. У ній відображається вміст комірки; введення даних можна проводити як безпосередньо в комірці, так і в рядку формул. Ліва частина рядка формул називається </w:t>
      </w:r>
      <w:r>
        <w:rPr>
          <w:lang w:val="uk-UA"/>
        </w:rPr>
        <w:t xml:space="preserve"> </w:t>
      </w:r>
      <w:r w:rsidRPr="006D2E69">
        <w:rPr>
          <w:b/>
          <w:bCs/>
          <w:lang w:val="uk-UA"/>
        </w:rPr>
        <w:t>полем імен</w:t>
      </w:r>
      <w:r w:rsidRPr="006D2E69">
        <w:rPr>
          <w:lang w:val="uk-UA"/>
        </w:rPr>
        <w:t>. Тут вказується адреса активної комірки або розмір діапазону комірок, що виділяється (наприклад, 2Rx3C - 2 стовпці і 3 рядки);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>
        <w:rPr>
          <w:b/>
          <w:bCs/>
          <w:lang w:val="uk-UA"/>
        </w:rPr>
        <w:t>6</w:t>
      </w:r>
      <w:r w:rsidRPr="006D2E69">
        <w:rPr>
          <w:b/>
          <w:bCs/>
          <w:lang w:val="uk-UA"/>
        </w:rPr>
        <w:t>)</w:t>
      </w:r>
      <w:r w:rsidRPr="006D2E69">
        <w:rPr>
          <w:lang w:val="uk-UA"/>
        </w:rPr>
        <w:t xml:space="preserve"> нижче під рядком формул розташована </w:t>
      </w:r>
      <w:r>
        <w:rPr>
          <w:lang w:val="uk-UA"/>
        </w:rPr>
        <w:t xml:space="preserve"> </w:t>
      </w:r>
      <w:r w:rsidRPr="006D2E69">
        <w:rPr>
          <w:b/>
          <w:bCs/>
          <w:lang w:val="uk-UA"/>
        </w:rPr>
        <w:t>робоча область</w:t>
      </w:r>
      <w:r w:rsidRPr="006D2E69">
        <w:rPr>
          <w:lang w:val="uk-UA"/>
        </w:rPr>
        <w:t>;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>
        <w:rPr>
          <w:b/>
          <w:bCs/>
          <w:lang w:val="uk-UA"/>
        </w:rPr>
        <w:t>7</w:t>
      </w:r>
      <w:r w:rsidRPr="006D2E69">
        <w:rPr>
          <w:b/>
          <w:bCs/>
          <w:lang w:val="uk-UA"/>
        </w:rPr>
        <w:t>)</w:t>
      </w:r>
      <w:r w:rsidRPr="006D2E69">
        <w:rPr>
          <w:lang w:val="uk-UA"/>
        </w:rPr>
        <w:t xml:space="preserve"> у нижній частині вікна програми розташовується </w:t>
      </w:r>
      <w:r>
        <w:rPr>
          <w:lang w:val="uk-UA"/>
        </w:rPr>
        <w:t xml:space="preserve"> </w:t>
      </w:r>
      <w:r w:rsidRPr="006D2E69">
        <w:rPr>
          <w:b/>
          <w:bCs/>
          <w:lang w:val="uk-UA"/>
        </w:rPr>
        <w:t>рядок переходу по аркушах робочої книги </w:t>
      </w:r>
      <w:r>
        <w:rPr>
          <w:b/>
          <w:bCs/>
          <w:lang w:val="uk-UA"/>
        </w:rPr>
        <w:t xml:space="preserve"> </w:t>
      </w:r>
      <w:r w:rsidRPr="006D2E69">
        <w:rPr>
          <w:lang w:val="uk-UA"/>
        </w:rPr>
        <w:t>і</w:t>
      </w:r>
      <w:r>
        <w:rPr>
          <w:lang w:val="uk-UA"/>
        </w:rPr>
        <w:t xml:space="preserve"> </w:t>
      </w:r>
      <w:r w:rsidRPr="006D2E69">
        <w:rPr>
          <w:lang w:val="uk-UA"/>
        </w:rPr>
        <w:t> </w:t>
      </w:r>
      <w:r w:rsidRPr="006D2E69">
        <w:rPr>
          <w:b/>
          <w:bCs/>
          <w:lang w:val="uk-UA"/>
        </w:rPr>
        <w:t>рядок стану</w:t>
      </w:r>
      <w:r w:rsidRPr="006D2E69">
        <w:rPr>
          <w:lang w:val="uk-UA"/>
        </w:rPr>
        <w:t>. Рядок переходу по аркушах робочої книги включає кнопки прокрутки ярликів аркуша, ярлики аркушів робочої книги, вішку (смужку розділення) ярликів листа. У лівій частині рядка стану відображаються різні текстові повідомлення, а в правій – можна вибрати масштаб робочої книги й її структуру;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>
        <w:rPr>
          <w:b/>
          <w:bCs/>
          <w:lang w:val="uk-UA"/>
        </w:rPr>
        <w:t>8</w:t>
      </w:r>
      <w:r w:rsidRPr="006D2E69">
        <w:rPr>
          <w:b/>
          <w:bCs/>
          <w:lang w:val="uk-UA"/>
        </w:rPr>
        <w:t>) смуги вертикальної</w:t>
      </w:r>
      <w:r>
        <w:rPr>
          <w:b/>
          <w:bCs/>
          <w:lang w:val="uk-UA"/>
        </w:rPr>
        <w:t xml:space="preserve"> </w:t>
      </w:r>
      <w:r w:rsidRPr="006D2E69">
        <w:rPr>
          <w:b/>
          <w:bCs/>
          <w:lang w:val="uk-UA"/>
        </w:rPr>
        <w:t> </w:t>
      </w:r>
      <w:r w:rsidRPr="006D2E69">
        <w:rPr>
          <w:lang w:val="uk-UA"/>
        </w:rPr>
        <w:t>і</w:t>
      </w:r>
      <w:r>
        <w:rPr>
          <w:lang w:val="uk-UA"/>
        </w:rPr>
        <w:t xml:space="preserve"> </w:t>
      </w:r>
      <w:r w:rsidRPr="006D2E69">
        <w:rPr>
          <w:lang w:val="uk-UA"/>
        </w:rPr>
        <w:t> </w:t>
      </w:r>
      <w:r w:rsidRPr="006D2E69">
        <w:rPr>
          <w:b/>
          <w:bCs/>
          <w:lang w:val="uk-UA"/>
        </w:rPr>
        <w:t>горизонтальної прокрутки</w:t>
      </w:r>
      <w:r>
        <w:rPr>
          <w:b/>
          <w:bCs/>
          <w:lang w:val="uk-UA"/>
        </w:rPr>
        <w:t xml:space="preserve"> </w:t>
      </w:r>
      <w:r w:rsidRPr="006D2E69">
        <w:rPr>
          <w:b/>
          <w:bCs/>
          <w:lang w:val="uk-UA"/>
        </w:rPr>
        <w:t> </w:t>
      </w:r>
      <w:r w:rsidRPr="006D2E69">
        <w:rPr>
          <w:lang w:val="uk-UA"/>
        </w:rPr>
        <w:t>призначені для переміщень по документу.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 xml:space="preserve">У доповненні до стандартного набору вкладок, розташованих на стрічці під час запуску Excel, доступні і додаткові, які з’являються в міру необхідності для виконання поточної роботи. Ці контекстні інструменти дозволяють працювати з об’єктами, що виділяються на сторінці, – таблицями, малюнками або документами. 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Після виділення такого об’єкту поряд із стандартними вкладками з’являється відповідний набір контекстних вкладок, що відрізняються кольором, наприклад вкладка </w:t>
      </w:r>
      <w:r>
        <w:rPr>
          <w:lang w:val="uk-UA"/>
        </w:rPr>
        <w:t xml:space="preserve"> </w:t>
      </w:r>
      <w:proofErr w:type="spellStart"/>
      <w:r w:rsidRPr="006D2E69">
        <w:rPr>
          <w:i/>
          <w:iCs/>
          <w:lang w:val="uk-UA"/>
        </w:rPr>
        <w:t>Работа</w:t>
      </w:r>
      <w:proofErr w:type="spellEnd"/>
      <w:r w:rsidRPr="006D2E69">
        <w:rPr>
          <w:i/>
          <w:iCs/>
          <w:lang w:val="uk-UA"/>
        </w:rPr>
        <w:t xml:space="preserve"> с рисунками</w:t>
      </w:r>
      <w:r w:rsidRPr="006D2E69">
        <w:rPr>
          <w:lang w:val="uk-UA"/>
        </w:rPr>
        <w:t xml:space="preserve"> (рис. </w:t>
      </w:r>
      <w:r>
        <w:rPr>
          <w:lang w:val="uk-UA"/>
        </w:rPr>
        <w:t>5.</w:t>
      </w:r>
      <w:r w:rsidRPr="006D2E69">
        <w:rPr>
          <w:lang w:val="uk-UA"/>
        </w:rPr>
        <w:t>3):</w:t>
      </w:r>
    </w:p>
    <w:p w:rsidR="001B19F5" w:rsidRPr="006D2E69" w:rsidRDefault="001B19F5" w:rsidP="001B19F5">
      <w:pPr>
        <w:spacing w:line="360" w:lineRule="auto"/>
        <w:ind w:firstLine="709"/>
        <w:jc w:val="both"/>
      </w:pPr>
    </w:p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>
            <wp:extent cx="4267200" cy="1885950"/>
            <wp:effectExtent l="0" t="0" r="0" b="0"/>
            <wp:docPr id="25" name="Рисунок 25" descr="http://ito.vspu.net/ENK/2016-2017/informatika2016_1/zmist/navch_mat/Lek_6_mod_2.files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http://ito.vspu.net/ENK/2016-2017/informatika2016_1/zmist/navch_mat/Lek_6_mod_2.files/image0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Pr="006D2E69" w:rsidRDefault="001B19F5" w:rsidP="001B19F5">
      <w:pPr>
        <w:spacing w:line="360" w:lineRule="auto"/>
        <w:ind w:firstLine="709"/>
        <w:jc w:val="center"/>
      </w:pPr>
      <w:r w:rsidRPr="006D2E69">
        <w:rPr>
          <w:lang w:val="uk-UA"/>
        </w:rPr>
        <w:t>Рис</w:t>
      </w:r>
      <w:r>
        <w:rPr>
          <w:lang w:val="uk-UA"/>
        </w:rPr>
        <w:t>унок</w:t>
      </w:r>
      <w:r w:rsidRPr="006D2E69">
        <w:rPr>
          <w:lang w:val="uk-UA"/>
        </w:rPr>
        <w:t xml:space="preserve"> </w:t>
      </w:r>
      <w:r>
        <w:rPr>
          <w:lang w:val="uk-UA"/>
        </w:rPr>
        <w:t>5.</w:t>
      </w:r>
      <w:r w:rsidRPr="006D2E69">
        <w:rPr>
          <w:lang w:val="uk-UA"/>
        </w:rPr>
        <w:t xml:space="preserve">3. Додаткова вкладка </w:t>
      </w:r>
      <w:proofErr w:type="spellStart"/>
      <w:r w:rsidRPr="006D2E69">
        <w:rPr>
          <w:lang w:val="uk-UA"/>
        </w:rPr>
        <w:t>Работа</w:t>
      </w:r>
      <w:proofErr w:type="spellEnd"/>
      <w:r w:rsidRPr="006D2E69">
        <w:rPr>
          <w:lang w:val="uk-UA"/>
        </w:rPr>
        <w:t xml:space="preserve"> с рисунками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en-US"/>
        </w:rPr>
        <w:t> </w:t>
      </w:r>
    </w:p>
    <w:p w:rsidR="001B19F5" w:rsidRDefault="001B19F5" w:rsidP="001B19F5">
      <w:pPr>
        <w:spacing w:line="360" w:lineRule="auto"/>
        <w:ind w:firstLine="709"/>
        <w:jc w:val="both"/>
        <w:rPr>
          <w:b/>
          <w:lang w:val="uk-UA"/>
        </w:rPr>
      </w:pPr>
    </w:p>
    <w:p w:rsidR="001B19F5" w:rsidRPr="006D2E69" w:rsidRDefault="001B19F5" w:rsidP="001B19F5">
      <w:pPr>
        <w:spacing w:line="360" w:lineRule="auto"/>
        <w:ind w:firstLine="709"/>
        <w:jc w:val="both"/>
        <w:rPr>
          <w:b/>
          <w:lang w:val="uk-UA"/>
        </w:rPr>
      </w:pPr>
      <w:r w:rsidRPr="006D2E69">
        <w:rPr>
          <w:b/>
          <w:lang w:val="uk-UA"/>
        </w:rPr>
        <w:lastRenderedPageBreak/>
        <w:t xml:space="preserve">Основні </w:t>
      </w:r>
      <w:proofErr w:type="spellStart"/>
      <w:r w:rsidRPr="006D2E69">
        <w:rPr>
          <w:b/>
          <w:lang w:val="uk-UA"/>
        </w:rPr>
        <w:t>параментри</w:t>
      </w:r>
      <w:proofErr w:type="spellEnd"/>
      <w:r w:rsidRPr="006D2E69">
        <w:rPr>
          <w:b/>
          <w:lang w:val="uk-UA"/>
        </w:rPr>
        <w:t xml:space="preserve"> </w:t>
      </w:r>
      <w:proofErr w:type="spellStart"/>
      <w:r w:rsidRPr="006D2E69">
        <w:rPr>
          <w:b/>
          <w:lang w:val="uk-UA"/>
        </w:rPr>
        <w:t>електроних</w:t>
      </w:r>
      <w:proofErr w:type="spellEnd"/>
      <w:r w:rsidRPr="006D2E69">
        <w:rPr>
          <w:b/>
          <w:lang w:val="uk-UA"/>
        </w:rPr>
        <w:t xml:space="preserve"> таблиць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Під час запуску програми перед користувачем відкривається вікно, що містить розкреслені на клітинки листи. Те, що він бачить перед собою, називається </w:t>
      </w:r>
      <w:r>
        <w:rPr>
          <w:lang w:val="uk-UA"/>
        </w:rPr>
        <w:t xml:space="preserve"> </w:t>
      </w:r>
      <w:r w:rsidRPr="006D2E69">
        <w:rPr>
          <w:b/>
          <w:bCs/>
          <w:i/>
          <w:iCs/>
          <w:lang w:val="uk-UA"/>
        </w:rPr>
        <w:t>Робочою книгою Excel,</w:t>
      </w:r>
      <w:r>
        <w:rPr>
          <w:b/>
          <w:bCs/>
          <w:i/>
          <w:iCs/>
          <w:lang w:val="uk-UA"/>
        </w:rPr>
        <w:t xml:space="preserve"> </w:t>
      </w:r>
      <w:r w:rsidRPr="006D2E69">
        <w:rPr>
          <w:b/>
          <w:bCs/>
          <w:i/>
          <w:iCs/>
          <w:lang w:val="uk-UA"/>
        </w:rPr>
        <w:t> </w:t>
      </w:r>
      <w:r w:rsidRPr="006D2E69">
        <w:rPr>
          <w:i/>
          <w:iCs/>
          <w:lang w:val="uk-UA"/>
        </w:rPr>
        <w:t>або просто </w:t>
      </w:r>
      <w:r>
        <w:rPr>
          <w:i/>
          <w:iCs/>
          <w:lang w:val="uk-UA"/>
        </w:rPr>
        <w:t xml:space="preserve"> </w:t>
      </w:r>
      <w:r w:rsidRPr="006D2E69">
        <w:rPr>
          <w:b/>
          <w:bCs/>
          <w:i/>
          <w:iCs/>
          <w:lang w:val="uk-UA"/>
        </w:rPr>
        <w:t>Книгою.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Книга складається з</w:t>
      </w:r>
      <w:r>
        <w:rPr>
          <w:lang w:val="uk-UA"/>
        </w:rPr>
        <w:t xml:space="preserve"> </w:t>
      </w:r>
      <w:r w:rsidRPr="006D2E69">
        <w:rPr>
          <w:lang w:val="uk-UA"/>
        </w:rPr>
        <w:t> </w:t>
      </w:r>
      <w:r w:rsidRPr="006D2E69">
        <w:rPr>
          <w:b/>
          <w:bCs/>
          <w:i/>
          <w:iCs/>
          <w:lang w:val="uk-UA"/>
        </w:rPr>
        <w:t>робочих листів (аркушів). Робочий лист</w:t>
      </w:r>
      <w:r>
        <w:rPr>
          <w:b/>
          <w:bCs/>
          <w:i/>
          <w:iCs/>
          <w:lang w:val="uk-UA"/>
        </w:rPr>
        <w:t xml:space="preserve"> </w:t>
      </w:r>
      <w:r w:rsidRPr="006D2E69">
        <w:rPr>
          <w:b/>
          <w:bCs/>
          <w:i/>
          <w:iCs/>
          <w:lang w:val="uk-UA"/>
        </w:rPr>
        <w:t> </w:t>
      </w:r>
      <w:r w:rsidRPr="006D2E69">
        <w:rPr>
          <w:lang w:val="uk-UA"/>
        </w:rPr>
        <w:t xml:space="preserve">розкреслений на стовпці і рядки, тобто складається з комірок. Автоматично створюється 3 робочих листа, але цю кількість можна змінити в настройках програми. Всі листи мають ярлички, розташовані в нижній частині вікна. З їх допомогою можна відкривати певний робочий лист книги. За необхідності під час роботи з книгою листи можна додавати або видаляти. Можна також змінювати найменування листів, порядок їх розташування і колір ярличків. Для цих операцій досить клацнути правою кнопкою миші на ярличку і вибрати з контекстного меню відповідний пункт (рис. </w:t>
      </w:r>
      <w:r>
        <w:rPr>
          <w:lang w:val="uk-UA"/>
        </w:rPr>
        <w:t>5.</w:t>
      </w:r>
      <w:r w:rsidRPr="006D2E69">
        <w:rPr>
          <w:lang w:val="uk-UA"/>
        </w:rPr>
        <w:t>4).</w:t>
      </w:r>
    </w:p>
    <w:p w:rsidR="001B19F5" w:rsidRPr="006D2E69" w:rsidRDefault="001B19F5" w:rsidP="001B19F5">
      <w:pPr>
        <w:spacing w:line="360" w:lineRule="auto"/>
        <w:ind w:firstLine="709"/>
        <w:jc w:val="both"/>
      </w:pPr>
    </w:p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>
            <wp:extent cx="3295650" cy="1973957"/>
            <wp:effectExtent l="0" t="0" r="0" b="7620"/>
            <wp:docPr id="24" name="Рисунок 24" descr="http://ito.vspu.net/ENK/2016-2017/informatika2016_1/zmist/navch_mat/Lek_6_mod_2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http://ito.vspu.net/ENK/2016-2017/informatika2016_1/zmist/navch_mat/Lek_6_mod_2.files/image00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973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Default="001B19F5" w:rsidP="001B19F5">
      <w:pPr>
        <w:spacing w:line="360" w:lineRule="auto"/>
        <w:ind w:firstLine="709"/>
        <w:jc w:val="center"/>
        <w:rPr>
          <w:lang w:val="uk-UA"/>
        </w:rPr>
      </w:pPr>
      <w:r w:rsidRPr="006D2E69">
        <w:rPr>
          <w:lang w:val="uk-UA"/>
        </w:rPr>
        <w:t>Рис</w:t>
      </w:r>
      <w:r>
        <w:rPr>
          <w:lang w:val="uk-UA"/>
        </w:rPr>
        <w:t>унок</w:t>
      </w:r>
      <w:r w:rsidRPr="006D2E69">
        <w:rPr>
          <w:lang w:val="uk-UA"/>
        </w:rPr>
        <w:t xml:space="preserve"> </w:t>
      </w:r>
      <w:r>
        <w:rPr>
          <w:lang w:val="uk-UA"/>
        </w:rPr>
        <w:t>5.</w:t>
      </w:r>
      <w:r w:rsidRPr="006D2E69">
        <w:rPr>
          <w:lang w:val="uk-UA"/>
        </w:rPr>
        <w:t>4. Зміна кольору ярлика</w:t>
      </w:r>
    </w:p>
    <w:p w:rsidR="001B19F5" w:rsidRPr="006D2E69" w:rsidRDefault="001B19F5" w:rsidP="001B19F5">
      <w:r w:rsidRPr="006D2E69">
        <w:rPr>
          <w:lang w:val="uk-UA"/>
        </w:rPr>
        <w:t> 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Змінити порядок розташування листів можна простішим способом – перемістити його, при цьому утримуючи кнопку миші натиснутою.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Зовнішній вигляд робочого листа на екрані комп’ютера, як і в попередніх версіях програми, може бути різним. Він змінюється за допомогою кнопок у правому нижньому куті екрану. Можливі варіанти:</w:t>
      </w:r>
      <w:r>
        <w:rPr>
          <w:lang w:val="uk-UA"/>
        </w:rPr>
        <w:t xml:space="preserve"> </w:t>
      </w:r>
      <w:r w:rsidRPr="006D2E69">
        <w:rPr>
          <w:b/>
          <w:bCs/>
          <w:lang w:val="uk-UA"/>
        </w:rPr>
        <w:t>Звичайний, Розмітка сторінки, Сторінковий. </w:t>
      </w:r>
      <w:r>
        <w:rPr>
          <w:b/>
          <w:bCs/>
          <w:lang w:val="uk-UA"/>
        </w:rPr>
        <w:t xml:space="preserve"> </w:t>
      </w:r>
      <w:r w:rsidRPr="006D2E69">
        <w:rPr>
          <w:lang w:val="uk-UA"/>
        </w:rPr>
        <w:t xml:space="preserve">Поряд з ними знаходиться регулятор масштабу зображення, який у цій версії програми у вигляді повзунка. Змінювати масштаб можна, пересуваючи кнопкою миші повзунок або натискаючи розташовані поряд з ним кнопки збільшення (зменшення) зображення (рис. </w:t>
      </w:r>
      <w:r>
        <w:rPr>
          <w:lang w:val="uk-UA"/>
        </w:rPr>
        <w:t>5.</w:t>
      </w:r>
      <w:r w:rsidRPr="006D2E69">
        <w:rPr>
          <w:lang w:val="uk-UA"/>
        </w:rPr>
        <w:t>5).</w:t>
      </w:r>
    </w:p>
    <w:p w:rsidR="001B19F5" w:rsidRPr="006D2E69" w:rsidRDefault="001B19F5" w:rsidP="001B19F5">
      <w:pPr>
        <w:spacing w:line="360" w:lineRule="auto"/>
        <w:ind w:firstLine="709"/>
        <w:jc w:val="both"/>
        <w:rPr>
          <w:lang w:val="uk-UA"/>
        </w:rPr>
      </w:pPr>
    </w:p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>
            <wp:extent cx="3219450" cy="276225"/>
            <wp:effectExtent l="0" t="0" r="0" b="9525"/>
            <wp:docPr id="23" name="Рисунок 23" descr="http://ito.vspu.net/ENK/2016-2017/informatika2016_1/zmist/navch_mat/Lek_6_mod_2.files/image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http://ito.vspu.net/ENK/2016-2017/informatika2016_1/zmist/navch_mat/Lek_6_mod_2.files/image00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Pr="006D2E69" w:rsidRDefault="001B19F5" w:rsidP="001B19F5">
      <w:pPr>
        <w:spacing w:line="360" w:lineRule="auto"/>
        <w:ind w:firstLine="709"/>
        <w:jc w:val="center"/>
      </w:pPr>
      <w:r w:rsidRPr="006D2E69">
        <w:rPr>
          <w:lang w:val="uk-UA"/>
        </w:rPr>
        <w:t>Рис</w:t>
      </w:r>
      <w:r>
        <w:rPr>
          <w:lang w:val="uk-UA"/>
        </w:rPr>
        <w:t>унок 5.</w:t>
      </w:r>
      <w:r w:rsidRPr="006D2E69">
        <w:rPr>
          <w:lang w:val="uk-UA"/>
        </w:rPr>
        <w:t>5. Зображення режимів робочого листа та масштабу</w:t>
      </w:r>
    </w:p>
    <w:p w:rsidR="001B19F5" w:rsidRPr="006D2E69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lastRenderedPageBreak/>
        <w:t xml:space="preserve">Багато елементів інтерфейсу програми користувач може додати самостійно. Наприклад, можна вимкнути показ ярличків робочих листів, рядка формул, заголовків стовпців і рядків і </w:t>
      </w:r>
      <w:proofErr w:type="spellStart"/>
      <w:r w:rsidRPr="006D2E69">
        <w:rPr>
          <w:lang w:val="uk-UA"/>
        </w:rPr>
        <w:t>т.д</w:t>
      </w:r>
      <w:proofErr w:type="spellEnd"/>
      <w:r w:rsidRPr="006D2E69">
        <w:rPr>
          <w:lang w:val="uk-UA"/>
        </w:rPr>
        <w:t>. Подібні настройки параметрів проводяться у вікні Параметри</w:t>
      </w:r>
      <w:r>
        <w:rPr>
          <w:lang w:val="uk-UA"/>
        </w:rPr>
        <w:t xml:space="preserve"> </w:t>
      </w:r>
      <w:r w:rsidRPr="006D2E69">
        <w:rPr>
          <w:lang w:val="uk-UA"/>
        </w:rPr>
        <w:t> </w:t>
      </w:r>
      <w:r w:rsidRPr="006D2E69">
        <w:rPr>
          <w:b/>
          <w:bCs/>
          <w:lang w:val="uk-UA"/>
        </w:rPr>
        <w:t>Excel </w:t>
      </w:r>
      <w:r w:rsidRPr="006D2E69">
        <w:rPr>
          <w:b/>
          <w:bCs/>
          <w:i/>
          <w:iCs/>
          <w:lang w:val="uk-UA"/>
        </w:rPr>
        <w:t>(вкладка Файл  / Параметри  / Додатково).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 xml:space="preserve">Заголовки стовпців позначаються латинськими буквами або поєднаннями букв (A, B, C, AB, AC і </w:t>
      </w:r>
      <w:proofErr w:type="spellStart"/>
      <w:r w:rsidRPr="006D2E69">
        <w:rPr>
          <w:lang w:val="uk-UA"/>
        </w:rPr>
        <w:t>т.д</w:t>
      </w:r>
      <w:proofErr w:type="spellEnd"/>
      <w:r w:rsidRPr="006D2E69">
        <w:rPr>
          <w:lang w:val="uk-UA"/>
        </w:rPr>
        <w:t xml:space="preserve">.), заголовки рядків – числами (1, 2, 3 і </w:t>
      </w:r>
      <w:proofErr w:type="spellStart"/>
      <w:r w:rsidRPr="006D2E69">
        <w:rPr>
          <w:lang w:val="uk-UA"/>
        </w:rPr>
        <w:t>т.д</w:t>
      </w:r>
      <w:proofErr w:type="spellEnd"/>
      <w:r w:rsidRPr="006D2E69">
        <w:rPr>
          <w:lang w:val="uk-UA"/>
        </w:rPr>
        <w:t>.).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На перетині стовпця і рядка знаходиться</w:t>
      </w:r>
      <w:r>
        <w:rPr>
          <w:lang w:val="uk-UA"/>
        </w:rPr>
        <w:t xml:space="preserve"> </w:t>
      </w:r>
      <w:r w:rsidRPr="006D2E69">
        <w:rPr>
          <w:lang w:val="uk-UA"/>
        </w:rPr>
        <w:t> </w:t>
      </w:r>
      <w:r w:rsidRPr="006D2E69">
        <w:rPr>
          <w:b/>
          <w:bCs/>
          <w:lang w:val="uk-UA"/>
        </w:rPr>
        <w:t>клітинка, </w:t>
      </w:r>
      <w:r>
        <w:rPr>
          <w:b/>
          <w:bCs/>
          <w:lang w:val="uk-UA"/>
        </w:rPr>
        <w:t xml:space="preserve"> </w:t>
      </w:r>
      <w:r w:rsidRPr="006D2E69">
        <w:rPr>
          <w:lang w:val="uk-UA"/>
        </w:rPr>
        <w:t>яка має індивідуальну адресу. Адреса елементу електронної таблиці складається із заголовка стовпця і заголовка рядка, наприклад А5, С8, Е3. Клітинка-комірка, з якою проводяться якісь дії, виділяється рамкою і називається </w:t>
      </w:r>
      <w:r>
        <w:rPr>
          <w:lang w:val="uk-UA"/>
        </w:rPr>
        <w:t xml:space="preserve"> </w:t>
      </w:r>
      <w:r w:rsidRPr="006D2E69">
        <w:rPr>
          <w:b/>
          <w:bCs/>
          <w:i/>
          <w:iCs/>
          <w:lang w:val="uk-UA"/>
        </w:rPr>
        <w:t>активною</w:t>
      </w:r>
      <w:r w:rsidRPr="006D2E69">
        <w:rPr>
          <w:lang w:val="uk-UA"/>
        </w:rPr>
        <w:t>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У версії Excel 2010 максимальна кількість рядків збільшилася до </w:t>
      </w:r>
      <w:r w:rsidRPr="006D2E69">
        <w:rPr>
          <w:b/>
          <w:bCs/>
          <w:lang w:val="uk-UA"/>
        </w:rPr>
        <w:t>1048576, </w:t>
      </w:r>
      <w:r w:rsidRPr="006D2E69">
        <w:rPr>
          <w:lang w:val="uk-UA"/>
        </w:rPr>
        <w:t>а стовпців – до</w:t>
      </w:r>
      <w:r>
        <w:rPr>
          <w:lang w:val="uk-UA"/>
        </w:rPr>
        <w:t xml:space="preserve"> </w:t>
      </w:r>
      <w:r w:rsidRPr="006D2E69">
        <w:rPr>
          <w:lang w:val="uk-UA"/>
        </w:rPr>
        <w:t> </w:t>
      </w:r>
      <w:r w:rsidRPr="006D2E69">
        <w:rPr>
          <w:b/>
          <w:bCs/>
          <w:lang w:val="uk-UA"/>
        </w:rPr>
        <w:t>16384, </w:t>
      </w:r>
      <w:r>
        <w:rPr>
          <w:b/>
          <w:bCs/>
          <w:lang w:val="uk-UA"/>
        </w:rPr>
        <w:t xml:space="preserve"> </w:t>
      </w:r>
      <w:r w:rsidRPr="006D2E69">
        <w:rPr>
          <w:lang w:val="uk-UA"/>
        </w:rPr>
        <w:t>причому в комірці може міститися до</w:t>
      </w:r>
      <w:r>
        <w:rPr>
          <w:lang w:val="uk-UA"/>
        </w:rPr>
        <w:t xml:space="preserve"> </w:t>
      </w:r>
      <w:r w:rsidRPr="006D2E69">
        <w:rPr>
          <w:b/>
          <w:bCs/>
          <w:lang w:val="uk-UA"/>
        </w:rPr>
        <w:t> 32767 </w:t>
      </w:r>
      <w:r w:rsidRPr="006D2E69">
        <w:rPr>
          <w:lang w:val="uk-UA"/>
        </w:rPr>
        <w:t>знаків.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Зовнішній вигляд таблиці, виділених діапазонів комірок або окремих комірок можна змінювати. Для меж комірок можна встановити різні типи ліній (одинарна, пунктирна, подвійна і ін.), їх товщину і колір. Самі комірки можна зафарбувати в будь-який колір шляхом вибору кольору з палітри кольорів.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З таблиці можна видаляти стовпці, рядки, діапазони комірок і окремі комірки. В процесі видалення діапазонів комірок і окремих комірок потрібно вказати, в яку сторону (вліво або вгору) проводитиметься зміщення комірок.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У таблиці можна вставляли стовпці, рядки і комірки. В процесі вставки діапазонів і окремих комірок потрібно вказати, в яку сторону (вправо або вниз) проводитиметься зміщення комірок.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i/>
          <w:iCs/>
          <w:lang w:val="uk-UA"/>
        </w:rPr>
        <w:t>Виділення комірок, рядків і стовпців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У процесі роботи з електронними таблицями достатньо часто потрібно працювати з декількома комірками. Ці комірки утворюють</w:t>
      </w:r>
      <w:r>
        <w:rPr>
          <w:lang w:val="uk-UA"/>
        </w:rPr>
        <w:t xml:space="preserve"> </w:t>
      </w:r>
      <w:r w:rsidRPr="006D2E69">
        <w:rPr>
          <w:lang w:val="uk-UA"/>
        </w:rPr>
        <w:t> </w:t>
      </w:r>
      <w:r w:rsidRPr="006D2E69">
        <w:rPr>
          <w:b/>
          <w:bCs/>
          <w:i/>
          <w:iCs/>
          <w:lang w:val="uk-UA"/>
        </w:rPr>
        <w:t>діапазон</w:t>
      </w:r>
      <w:r w:rsidRPr="006D2E69">
        <w:rPr>
          <w:lang w:val="uk-UA"/>
        </w:rPr>
        <w:t>, який визначається адресами комірок верхньої і нижньої меж діапазону, розділеними двокрапкою. Можна виділити декілька комірок в стовпці (діапазон В1:В4), декілька комірок в рядку (діапазон С1:Е1) або прямокутний діапазон (діапазон D3:E4)</w:t>
      </w:r>
      <w:r>
        <w:rPr>
          <w:lang w:val="uk-UA"/>
        </w:rPr>
        <w:t>.</w:t>
      </w:r>
    </w:p>
    <w:p w:rsidR="001B19F5" w:rsidRPr="006D2E69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Щоб виділити несуміжні діапазони комірок необхідно виділити перший з них, натиснути клавішу</w:t>
      </w:r>
      <w:r>
        <w:rPr>
          <w:lang w:val="uk-UA"/>
        </w:rPr>
        <w:t xml:space="preserve"> </w:t>
      </w:r>
      <w:r w:rsidRPr="006D2E69">
        <w:rPr>
          <w:lang w:val="uk-UA"/>
        </w:rPr>
        <w:t> </w:t>
      </w:r>
      <w:proofErr w:type="spellStart"/>
      <w:r w:rsidRPr="006D2E69">
        <w:rPr>
          <w:b/>
          <w:bCs/>
          <w:lang w:val="uk-UA"/>
        </w:rPr>
        <w:t>Ctrl</w:t>
      </w:r>
      <w:proofErr w:type="spellEnd"/>
      <w:r w:rsidRPr="006D2E69">
        <w:rPr>
          <w:b/>
          <w:bCs/>
          <w:lang w:val="uk-UA"/>
        </w:rPr>
        <w:t> </w:t>
      </w:r>
      <w:r>
        <w:rPr>
          <w:b/>
          <w:bCs/>
          <w:lang w:val="uk-UA"/>
        </w:rPr>
        <w:t xml:space="preserve"> </w:t>
      </w:r>
      <w:r w:rsidRPr="006D2E69">
        <w:rPr>
          <w:lang w:val="uk-UA"/>
        </w:rPr>
        <w:t>і, утримуючи її, виділити другий, третій і решту діапазонів комірок. При цьому виділені комірки забарвлюються в яскраво-блакитний колір. Після виділення всіх комірок з ними можна виконувати потрібні операції.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Подібна операція може бути виконана і іншим способом. Необхідно виділити перший діапазон комірок і натиснути клавіші</w:t>
      </w:r>
      <w:r>
        <w:rPr>
          <w:lang w:val="uk-UA"/>
        </w:rPr>
        <w:t xml:space="preserve"> </w:t>
      </w:r>
      <w:r w:rsidRPr="006D2E69">
        <w:rPr>
          <w:lang w:val="uk-UA"/>
        </w:rPr>
        <w:t> </w:t>
      </w:r>
      <w:r w:rsidRPr="006D2E69">
        <w:rPr>
          <w:b/>
          <w:bCs/>
          <w:lang w:val="uk-UA"/>
        </w:rPr>
        <w:t>Shift+F8. </w:t>
      </w:r>
      <w:r>
        <w:rPr>
          <w:b/>
          <w:bCs/>
          <w:lang w:val="uk-UA"/>
        </w:rPr>
        <w:t xml:space="preserve"> </w:t>
      </w:r>
      <w:r w:rsidRPr="006D2E69">
        <w:rPr>
          <w:lang w:val="uk-UA"/>
        </w:rPr>
        <w:t xml:space="preserve">При цьому включається режим виділення, а далі звичайним способом виділяється решта комірок. Для виключення </w:t>
      </w:r>
      <w:r w:rsidRPr="006D2E69">
        <w:rPr>
          <w:lang w:val="uk-UA"/>
        </w:rPr>
        <w:lastRenderedPageBreak/>
        <w:t>режиму виділення потрібно повторно натиснути клавіші</w:t>
      </w:r>
      <w:r>
        <w:rPr>
          <w:lang w:val="uk-UA"/>
        </w:rPr>
        <w:t xml:space="preserve"> </w:t>
      </w:r>
      <w:r w:rsidRPr="006D2E69">
        <w:rPr>
          <w:lang w:val="uk-UA"/>
        </w:rPr>
        <w:t> </w:t>
      </w:r>
      <w:r w:rsidRPr="006D2E69">
        <w:rPr>
          <w:b/>
          <w:bCs/>
          <w:lang w:val="uk-UA"/>
        </w:rPr>
        <w:t>Shift+F8</w:t>
      </w:r>
      <w:r w:rsidRPr="006D2E69">
        <w:rPr>
          <w:lang w:val="uk-UA"/>
        </w:rPr>
        <w:t>. Вибрані комірки, як і в разі використання попереднього спос</w:t>
      </w:r>
      <w:r>
        <w:rPr>
          <w:lang w:val="uk-UA"/>
        </w:rPr>
        <w:t>обу, виділяються кольором</w:t>
      </w:r>
      <w:r w:rsidRPr="006D2E69">
        <w:rPr>
          <w:lang w:val="uk-UA"/>
        </w:rPr>
        <w:t>.</w:t>
      </w:r>
    </w:p>
    <w:p w:rsidR="001B19F5" w:rsidRPr="006D2E69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Для виділення всього рядка або всього стовпця потрібно клацнути кнопкою миші на заголовку відповідного рядка (стовпця). Виділити несуміжні стовпці (рядки) можна по аналогії з допомогою клавіш</w:t>
      </w:r>
      <w:r>
        <w:rPr>
          <w:lang w:val="uk-UA"/>
        </w:rPr>
        <w:t xml:space="preserve"> </w:t>
      </w:r>
      <w:r w:rsidRPr="006D2E69">
        <w:rPr>
          <w:lang w:val="uk-UA"/>
        </w:rPr>
        <w:t> </w:t>
      </w:r>
      <w:proofErr w:type="spellStart"/>
      <w:r w:rsidRPr="006D2E69">
        <w:rPr>
          <w:b/>
          <w:bCs/>
          <w:lang w:val="uk-UA"/>
        </w:rPr>
        <w:t>Ctrl</w:t>
      </w:r>
      <w:proofErr w:type="spellEnd"/>
      <w:r w:rsidRPr="006D2E69">
        <w:rPr>
          <w:b/>
          <w:bCs/>
          <w:lang w:val="uk-UA"/>
        </w:rPr>
        <w:t> </w:t>
      </w:r>
      <w:r>
        <w:rPr>
          <w:b/>
          <w:bCs/>
          <w:lang w:val="uk-UA"/>
        </w:rPr>
        <w:t xml:space="preserve"> </w:t>
      </w:r>
      <w:r w:rsidRPr="006D2E69">
        <w:rPr>
          <w:lang w:val="uk-UA"/>
        </w:rPr>
        <w:t>або</w:t>
      </w:r>
      <w:r>
        <w:rPr>
          <w:lang w:val="uk-UA"/>
        </w:rPr>
        <w:t xml:space="preserve"> </w:t>
      </w:r>
      <w:r w:rsidRPr="006D2E69">
        <w:rPr>
          <w:lang w:val="uk-UA"/>
        </w:rPr>
        <w:t> </w:t>
      </w:r>
      <w:r w:rsidRPr="006D2E69">
        <w:rPr>
          <w:b/>
          <w:bCs/>
          <w:lang w:val="uk-UA"/>
        </w:rPr>
        <w:t>Shift+F8.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Для одночасного виділення всіх комірок робочого листа натискається кнопка, яка знаходиться на перетині заголовків стовпців або рядків або натисканням клавіш</w:t>
      </w:r>
      <w:r>
        <w:rPr>
          <w:lang w:val="uk-UA"/>
        </w:rPr>
        <w:t xml:space="preserve"> </w:t>
      </w:r>
      <w:r w:rsidRPr="006D2E69">
        <w:rPr>
          <w:lang w:val="uk-UA"/>
        </w:rPr>
        <w:t> </w:t>
      </w:r>
      <w:proofErr w:type="spellStart"/>
      <w:r w:rsidRPr="006D2E69">
        <w:rPr>
          <w:b/>
          <w:bCs/>
          <w:lang w:val="uk-UA"/>
        </w:rPr>
        <w:t>Ctrl+А</w:t>
      </w:r>
      <w:proofErr w:type="spellEnd"/>
      <w:r w:rsidRPr="006D2E69">
        <w:rPr>
          <w:lang w:val="uk-UA"/>
        </w:rPr>
        <w:t>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i/>
          <w:iCs/>
          <w:lang w:val="uk-UA"/>
        </w:rPr>
        <w:t>Занесення даних у комірки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Під час розміщення інформації на аркуші слід попередньо задати параметри сторінки (вкладка </w:t>
      </w:r>
      <w:proofErr w:type="spellStart"/>
      <w:r w:rsidRPr="006D2E69">
        <w:rPr>
          <w:b/>
          <w:bCs/>
          <w:i/>
          <w:iCs/>
          <w:lang w:val="uk-UA"/>
        </w:rPr>
        <w:t>Розметка</w:t>
      </w:r>
      <w:proofErr w:type="spellEnd"/>
      <w:r w:rsidRPr="006D2E69">
        <w:rPr>
          <w:b/>
          <w:bCs/>
          <w:i/>
          <w:iCs/>
          <w:lang w:val="uk-UA"/>
        </w:rPr>
        <w:t xml:space="preserve"> </w:t>
      </w:r>
      <w:proofErr w:type="spellStart"/>
      <w:r w:rsidRPr="006D2E69">
        <w:rPr>
          <w:b/>
          <w:bCs/>
          <w:i/>
          <w:iCs/>
          <w:lang w:val="uk-UA"/>
        </w:rPr>
        <w:t>страницы</w:t>
      </w:r>
      <w:proofErr w:type="spellEnd"/>
      <w:r w:rsidRPr="006D2E69">
        <w:rPr>
          <w:lang w:val="uk-UA"/>
        </w:rPr>
        <w:t xml:space="preserve">), щоб на аркуші з’явилися пунктирні лінії границь сторінки (рис. </w:t>
      </w:r>
      <w:r>
        <w:rPr>
          <w:lang w:val="uk-UA"/>
        </w:rPr>
        <w:t>5.6</w:t>
      </w:r>
      <w:r w:rsidRPr="006D2E69">
        <w:rPr>
          <w:lang w:val="uk-UA"/>
        </w:rPr>
        <w:t>).</w:t>
      </w:r>
    </w:p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>
            <wp:extent cx="4267200" cy="876300"/>
            <wp:effectExtent l="0" t="0" r="0" b="0"/>
            <wp:docPr id="22" name="Рисунок 22" descr="http://ito.vspu.net/ENK/2016-2017/informatika2016_1/zmist/navch_mat/Lek_6_mod_2.files/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 descr="http://ito.vspu.net/ENK/2016-2017/informatika2016_1/zmist/navch_mat/Lek_6_mod_2.files/image01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lang w:val="uk-UA"/>
        </w:rPr>
        <w:t>Рисунок</w:t>
      </w:r>
      <w:r w:rsidRPr="006D2E69">
        <w:rPr>
          <w:lang w:val="uk-UA"/>
        </w:rPr>
        <w:t xml:space="preserve"> </w:t>
      </w:r>
      <w:r>
        <w:rPr>
          <w:lang w:val="uk-UA"/>
        </w:rPr>
        <w:t>5.6</w:t>
      </w:r>
      <w:r w:rsidRPr="006D2E69">
        <w:rPr>
          <w:lang w:val="uk-UA"/>
        </w:rPr>
        <w:t>. Задання границь сторінки в Excel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 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Перед уведенням інформації для її однозначного тлумачення системою можна задати тип даних у комірці в групі </w:t>
      </w:r>
      <w:r w:rsidRPr="006D2E69">
        <w:rPr>
          <w:b/>
          <w:bCs/>
          <w:i/>
          <w:iCs/>
          <w:lang w:val="uk-UA"/>
        </w:rPr>
        <w:t>Число</w:t>
      </w:r>
      <w:r w:rsidRPr="006D2E69">
        <w:rPr>
          <w:lang w:val="uk-UA"/>
        </w:rPr>
        <w:t> вкладки </w:t>
      </w:r>
      <w:proofErr w:type="spellStart"/>
      <w:r w:rsidRPr="006D2E69">
        <w:rPr>
          <w:b/>
          <w:bCs/>
          <w:i/>
          <w:iCs/>
          <w:lang w:val="uk-UA"/>
        </w:rPr>
        <w:t>Главная</w:t>
      </w:r>
      <w:proofErr w:type="spellEnd"/>
      <w:r w:rsidRPr="006D2E69">
        <w:rPr>
          <w:lang w:val="uk-UA"/>
        </w:rPr>
        <w:t>.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Щоб занести інформацію у вибрану комірку, потрібно клацнути на ній лівою кнопкою миші і приступити до введення даних з клавіатури. При цьому стара інформація в комірці, якщо вона присутня, знищиться.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Редагування існуючої інформації комірки можливе в</w:t>
      </w:r>
      <w:r>
        <w:rPr>
          <w:lang w:val="uk-UA"/>
        </w:rPr>
        <w:t xml:space="preserve"> </w:t>
      </w:r>
      <w:r w:rsidRPr="006D2E69">
        <w:rPr>
          <w:lang w:val="uk-UA"/>
        </w:rPr>
        <w:t> </w:t>
      </w:r>
      <w:proofErr w:type="spellStart"/>
      <w:r w:rsidRPr="006D2E69">
        <w:rPr>
          <w:b/>
          <w:bCs/>
          <w:i/>
          <w:iCs/>
          <w:lang w:val="uk-UA"/>
        </w:rPr>
        <w:t>Строке</w:t>
      </w:r>
      <w:proofErr w:type="spellEnd"/>
      <w:r w:rsidRPr="006D2E69">
        <w:rPr>
          <w:b/>
          <w:bCs/>
          <w:i/>
          <w:iCs/>
          <w:lang w:val="uk-UA"/>
        </w:rPr>
        <w:t xml:space="preserve"> формул</w:t>
      </w:r>
      <w:r w:rsidRPr="006D2E69">
        <w:rPr>
          <w:lang w:val="uk-UA"/>
        </w:rPr>
        <w:t> </w:t>
      </w:r>
      <w:r>
        <w:rPr>
          <w:lang w:val="uk-UA"/>
        </w:rPr>
        <w:t xml:space="preserve"> </w:t>
      </w:r>
      <w:r w:rsidRPr="006D2E69">
        <w:rPr>
          <w:lang w:val="uk-UA"/>
        </w:rPr>
        <w:t>або в комірці після подвійного натиснення на ній мишкою.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Щоб виставити текст у комірці горизонтально (вертикально або іншим чином) потрібно скористатись контекстним меню і вибрати </w:t>
      </w:r>
      <w:r w:rsidRPr="006D2E69">
        <w:rPr>
          <w:b/>
          <w:bCs/>
          <w:i/>
          <w:iCs/>
          <w:lang w:val="uk-UA"/>
        </w:rPr>
        <w:t xml:space="preserve">Формат </w:t>
      </w:r>
      <w:proofErr w:type="spellStart"/>
      <w:r w:rsidRPr="006D2E69">
        <w:rPr>
          <w:b/>
          <w:bCs/>
          <w:i/>
          <w:iCs/>
          <w:lang w:val="uk-UA"/>
        </w:rPr>
        <w:t>ячейки</w:t>
      </w:r>
      <w:proofErr w:type="spellEnd"/>
      <w:r w:rsidRPr="006D2E69">
        <w:rPr>
          <w:b/>
          <w:bCs/>
          <w:i/>
          <w:iCs/>
          <w:lang w:val="uk-UA"/>
        </w:rPr>
        <w:t xml:space="preserve"> </w:t>
      </w:r>
      <w:proofErr w:type="spellStart"/>
      <w:r w:rsidRPr="006D2E69">
        <w:rPr>
          <w:b/>
          <w:bCs/>
          <w:i/>
          <w:iCs/>
          <w:lang w:val="uk-UA"/>
        </w:rPr>
        <w:t>Выравнивание</w:t>
      </w:r>
      <w:proofErr w:type="spellEnd"/>
      <w:r w:rsidRPr="006D2E69">
        <w:rPr>
          <w:lang w:val="uk-UA"/>
        </w:rPr>
        <w:t> </w:t>
      </w:r>
      <w:r>
        <w:rPr>
          <w:lang w:val="uk-UA"/>
        </w:rPr>
        <w:t xml:space="preserve"> </w:t>
      </w:r>
      <w:r w:rsidRPr="006D2E69">
        <w:rPr>
          <w:lang w:val="uk-UA"/>
        </w:rPr>
        <w:t>або на вкладці </w:t>
      </w:r>
      <w:r>
        <w:rPr>
          <w:lang w:val="uk-UA"/>
        </w:rPr>
        <w:t xml:space="preserve"> </w:t>
      </w:r>
      <w:proofErr w:type="spellStart"/>
      <w:r w:rsidRPr="006D2E69">
        <w:rPr>
          <w:b/>
          <w:bCs/>
          <w:i/>
          <w:iCs/>
          <w:lang w:val="uk-UA"/>
        </w:rPr>
        <w:t>Главная</w:t>
      </w:r>
      <w:proofErr w:type="spellEnd"/>
      <w:r w:rsidRPr="006D2E69">
        <w:rPr>
          <w:lang w:val="uk-UA"/>
        </w:rPr>
        <w:t> у групі</w:t>
      </w:r>
      <w:r>
        <w:rPr>
          <w:lang w:val="uk-UA"/>
        </w:rPr>
        <w:t xml:space="preserve"> </w:t>
      </w:r>
      <w:r w:rsidRPr="006D2E69">
        <w:rPr>
          <w:lang w:val="uk-UA"/>
        </w:rPr>
        <w:t> </w:t>
      </w:r>
      <w:proofErr w:type="spellStart"/>
      <w:r w:rsidRPr="006D2E69">
        <w:rPr>
          <w:b/>
          <w:bCs/>
          <w:i/>
          <w:iCs/>
          <w:lang w:val="uk-UA"/>
        </w:rPr>
        <w:t>Выравнивание</w:t>
      </w:r>
      <w:proofErr w:type="spellEnd"/>
      <w:r w:rsidRPr="006D2E69">
        <w:rPr>
          <w:lang w:val="uk-UA"/>
        </w:rPr>
        <w:t> </w:t>
      </w:r>
      <w:r>
        <w:rPr>
          <w:lang w:val="uk-UA"/>
        </w:rPr>
        <w:t xml:space="preserve"> </w:t>
      </w:r>
      <w:r w:rsidRPr="006D2E69">
        <w:rPr>
          <w:lang w:val="uk-UA"/>
        </w:rPr>
        <w:t>вибрати кнопку </w:t>
      </w:r>
      <w:r>
        <w:rPr>
          <w:lang w:val="uk-UA"/>
        </w:rPr>
        <w:t xml:space="preserve"> </w:t>
      </w:r>
      <w:proofErr w:type="spellStart"/>
      <w:r w:rsidRPr="006D2E69">
        <w:rPr>
          <w:b/>
          <w:bCs/>
          <w:i/>
          <w:iCs/>
          <w:lang w:val="uk-UA"/>
        </w:rPr>
        <w:t>Ориентация</w:t>
      </w:r>
      <w:proofErr w:type="spellEnd"/>
      <w:r w:rsidRPr="006D2E69">
        <w:rPr>
          <w:b/>
          <w:bCs/>
          <w:i/>
          <w:iCs/>
          <w:lang w:val="uk-UA"/>
        </w:rPr>
        <w:t> </w:t>
      </w:r>
      <w:r w:rsidRPr="006D2E69">
        <w:rPr>
          <w:lang w:val="uk-UA"/>
        </w:rPr>
        <w:t xml:space="preserve">(рис. </w:t>
      </w:r>
      <w:r>
        <w:rPr>
          <w:lang w:val="uk-UA"/>
        </w:rPr>
        <w:t>5.7</w:t>
      </w:r>
      <w:r w:rsidRPr="006D2E69">
        <w:rPr>
          <w:lang w:val="uk-UA"/>
        </w:rPr>
        <w:t>):</w:t>
      </w:r>
    </w:p>
    <w:p w:rsidR="001B19F5" w:rsidRPr="006D2E69" w:rsidRDefault="001B19F5" w:rsidP="001B19F5">
      <w:pPr>
        <w:spacing w:line="360" w:lineRule="auto"/>
        <w:ind w:firstLine="709"/>
        <w:jc w:val="both"/>
      </w:pPr>
    </w:p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>
            <wp:extent cx="2562225" cy="1447800"/>
            <wp:effectExtent l="0" t="0" r="9525" b="0"/>
            <wp:docPr id="21" name="Рисунок 21" descr="http://ito.vspu.net/ENK/2016-2017/informatika2016_1/zmist/navch_mat/Lek_6_mod_2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http://ito.vspu.net/ENK/2016-2017/informatika2016_1/zmist/navch_mat/Lek_6_mod_2.files/image01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Pr="006D2E69" w:rsidRDefault="001B19F5" w:rsidP="001B19F5">
      <w:pPr>
        <w:spacing w:line="360" w:lineRule="auto"/>
        <w:ind w:firstLine="709"/>
        <w:jc w:val="center"/>
      </w:pPr>
      <w:r w:rsidRPr="006D2E69">
        <w:rPr>
          <w:lang w:val="uk-UA"/>
        </w:rPr>
        <w:t>Рис</w:t>
      </w:r>
      <w:r>
        <w:rPr>
          <w:lang w:val="uk-UA"/>
        </w:rPr>
        <w:t>унок</w:t>
      </w:r>
      <w:r w:rsidRPr="006D2E69">
        <w:rPr>
          <w:lang w:val="uk-UA"/>
        </w:rPr>
        <w:t xml:space="preserve"> </w:t>
      </w:r>
      <w:r>
        <w:rPr>
          <w:lang w:val="uk-UA"/>
        </w:rPr>
        <w:t>5.7</w:t>
      </w:r>
      <w:r w:rsidRPr="006D2E69">
        <w:rPr>
          <w:lang w:val="uk-UA"/>
        </w:rPr>
        <w:t>. Розміщення тексту у комірці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 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lastRenderedPageBreak/>
        <w:t>Щоб додати відповідну кількість аркушів у Excel необхідно на вкладці </w:t>
      </w:r>
      <w:proofErr w:type="spellStart"/>
      <w:r w:rsidRPr="006D2E69">
        <w:rPr>
          <w:b/>
          <w:bCs/>
          <w:i/>
          <w:iCs/>
          <w:lang w:val="uk-UA"/>
        </w:rPr>
        <w:t>Главная</w:t>
      </w:r>
      <w:proofErr w:type="spellEnd"/>
      <w:r w:rsidRPr="006D2E69">
        <w:rPr>
          <w:lang w:val="uk-UA"/>
        </w:rPr>
        <w:t> в групі </w:t>
      </w:r>
      <w:proofErr w:type="spellStart"/>
      <w:r w:rsidRPr="006D2E69">
        <w:rPr>
          <w:b/>
          <w:bCs/>
          <w:i/>
          <w:iCs/>
          <w:lang w:val="uk-UA"/>
        </w:rPr>
        <w:t>Ячейки</w:t>
      </w:r>
      <w:proofErr w:type="spellEnd"/>
      <w:r w:rsidRPr="006D2E69">
        <w:rPr>
          <w:lang w:val="uk-UA"/>
        </w:rPr>
        <w:t> вибрати кнопку </w:t>
      </w:r>
      <w:r w:rsidRPr="006D2E69">
        <w:rPr>
          <w:b/>
          <w:bCs/>
          <w:i/>
          <w:iCs/>
          <w:lang w:val="uk-UA"/>
        </w:rPr>
        <w:t>Вставить</w:t>
      </w:r>
      <w:r w:rsidRPr="006D2E69">
        <w:rPr>
          <w:lang w:val="uk-UA"/>
        </w:rPr>
        <w:t> (рис. </w:t>
      </w:r>
      <w:r>
        <w:rPr>
          <w:lang w:val="uk-UA"/>
        </w:rPr>
        <w:t>5.8</w:t>
      </w:r>
      <w:r w:rsidRPr="006D2E69">
        <w:rPr>
          <w:lang w:val="uk-UA"/>
        </w:rPr>
        <w:t>):</w:t>
      </w:r>
    </w:p>
    <w:p w:rsidR="001B19F5" w:rsidRPr="006D2E69" w:rsidRDefault="001B19F5" w:rsidP="001B19F5">
      <w:pPr>
        <w:spacing w:line="360" w:lineRule="auto"/>
        <w:ind w:firstLine="709"/>
        <w:jc w:val="both"/>
      </w:pPr>
    </w:p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>
            <wp:extent cx="1533525" cy="1066800"/>
            <wp:effectExtent l="0" t="0" r="9525" b="0"/>
            <wp:docPr id="20" name="Рисунок 20" descr="http://ito.vspu.net/ENK/2016-2017/informatika2016_1/zmist/navch_mat/Lek_6_mod_2.files/image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http://ito.vspu.net/ENK/2016-2017/informatika2016_1/zmist/navch_mat/Lek_6_mod_2.files/image01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Pr="006D2E69" w:rsidRDefault="001B19F5" w:rsidP="001B19F5">
      <w:pPr>
        <w:spacing w:line="360" w:lineRule="auto"/>
        <w:ind w:firstLine="709"/>
        <w:jc w:val="center"/>
      </w:pPr>
      <w:r w:rsidRPr="006D2E69">
        <w:rPr>
          <w:lang w:val="uk-UA"/>
        </w:rPr>
        <w:t>Рис</w:t>
      </w:r>
      <w:r>
        <w:rPr>
          <w:lang w:val="uk-UA"/>
        </w:rPr>
        <w:t>унок</w:t>
      </w:r>
      <w:r w:rsidRPr="006D2E69">
        <w:rPr>
          <w:lang w:val="uk-UA"/>
        </w:rPr>
        <w:t> </w:t>
      </w:r>
      <w:r>
        <w:rPr>
          <w:lang w:val="uk-UA"/>
        </w:rPr>
        <w:t>5.8</w:t>
      </w:r>
      <w:r w:rsidRPr="006D2E69">
        <w:rPr>
          <w:lang w:val="uk-UA"/>
        </w:rPr>
        <w:t>. Додавання аркушів у Excel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en-US"/>
        </w:rPr>
        <w:t> 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Для присвоєння ім’я комірці необхідно у вкладці </w:t>
      </w:r>
      <w:r w:rsidRPr="006D2E69">
        <w:rPr>
          <w:b/>
          <w:bCs/>
          <w:i/>
          <w:iCs/>
          <w:lang w:val="uk-UA"/>
        </w:rPr>
        <w:t>Формули</w:t>
      </w:r>
      <w:r w:rsidRPr="006D2E69">
        <w:rPr>
          <w:lang w:val="uk-UA"/>
        </w:rPr>
        <w:t> групи </w:t>
      </w:r>
      <w:proofErr w:type="spellStart"/>
      <w:r w:rsidRPr="006D2E69">
        <w:rPr>
          <w:b/>
          <w:bCs/>
          <w:i/>
          <w:iCs/>
          <w:lang w:val="uk-UA"/>
        </w:rPr>
        <w:t>Определение</w:t>
      </w:r>
      <w:proofErr w:type="spellEnd"/>
      <w:r w:rsidRPr="006D2E69">
        <w:rPr>
          <w:b/>
          <w:bCs/>
          <w:i/>
          <w:iCs/>
          <w:lang w:val="uk-UA"/>
        </w:rPr>
        <w:t xml:space="preserve"> </w:t>
      </w:r>
      <w:proofErr w:type="spellStart"/>
      <w:r w:rsidRPr="006D2E69">
        <w:rPr>
          <w:b/>
          <w:bCs/>
          <w:i/>
          <w:iCs/>
          <w:lang w:val="uk-UA"/>
        </w:rPr>
        <w:t>имени</w:t>
      </w:r>
      <w:proofErr w:type="spellEnd"/>
      <w:r w:rsidRPr="006D2E69">
        <w:rPr>
          <w:b/>
          <w:bCs/>
          <w:i/>
          <w:iCs/>
          <w:lang w:val="uk-UA"/>
        </w:rPr>
        <w:t> </w:t>
      </w:r>
      <w:r w:rsidRPr="006D2E69">
        <w:rPr>
          <w:lang w:val="uk-UA"/>
        </w:rPr>
        <w:t>вибрати кнопку </w:t>
      </w:r>
      <w:proofErr w:type="spellStart"/>
      <w:r w:rsidRPr="006D2E69">
        <w:rPr>
          <w:b/>
          <w:bCs/>
          <w:i/>
          <w:iCs/>
          <w:lang w:val="uk-UA"/>
        </w:rPr>
        <w:t>Присвоить</w:t>
      </w:r>
      <w:proofErr w:type="spellEnd"/>
      <w:r w:rsidRPr="006D2E69">
        <w:rPr>
          <w:b/>
          <w:bCs/>
          <w:i/>
          <w:iCs/>
          <w:lang w:val="uk-UA"/>
        </w:rPr>
        <w:t xml:space="preserve"> </w:t>
      </w:r>
      <w:proofErr w:type="spellStart"/>
      <w:r w:rsidRPr="006D2E69">
        <w:rPr>
          <w:b/>
          <w:bCs/>
          <w:i/>
          <w:iCs/>
          <w:lang w:val="uk-UA"/>
        </w:rPr>
        <w:t>имя</w:t>
      </w:r>
      <w:proofErr w:type="spellEnd"/>
      <w:r w:rsidRPr="006D2E69">
        <w:rPr>
          <w:lang w:val="uk-UA"/>
        </w:rPr>
        <w:t xml:space="preserve"> (рис. </w:t>
      </w:r>
      <w:r>
        <w:rPr>
          <w:lang w:val="uk-UA"/>
        </w:rPr>
        <w:t>5.9</w:t>
      </w:r>
      <w:r w:rsidRPr="006D2E69">
        <w:rPr>
          <w:lang w:val="uk-UA"/>
        </w:rPr>
        <w:t>):</w:t>
      </w:r>
    </w:p>
    <w:p w:rsidR="001B19F5" w:rsidRPr="006D2E69" w:rsidRDefault="001B19F5" w:rsidP="001B19F5">
      <w:pPr>
        <w:spacing w:line="360" w:lineRule="auto"/>
        <w:ind w:firstLine="709"/>
        <w:jc w:val="both"/>
      </w:pPr>
    </w:p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>
            <wp:extent cx="3838575" cy="1933575"/>
            <wp:effectExtent l="0" t="0" r="9525" b="9525"/>
            <wp:docPr id="19" name="Рисунок 19" descr="http://ito.vspu.net/ENK/2016-2017/informatika2016_1/zmist/navch_mat/Lek_6_mod_2.files/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http://ito.vspu.net/ENK/2016-2017/informatika2016_1/zmist/navch_mat/Lek_6_mod_2.files/image014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Default="001B19F5" w:rsidP="001B19F5">
      <w:pPr>
        <w:spacing w:line="360" w:lineRule="auto"/>
        <w:ind w:firstLine="709"/>
        <w:jc w:val="center"/>
        <w:rPr>
          <w:lang w:val="uk-UA"/>
        </w:rPr>
      </w:pPr>
      <w:r>
        <w:rPr>
          <w:lang w:val="uk-UA"/>
        </w:rPr>
        <w:t>Рисунок 5.9</w:t>
      </w:r>
      <w:r w:rsidRPr="006D2E69">
        <w:rPr>
          <w:lang w:val="uk-UA"/>
        </w:rPr>
        <w:t>. Присвоєння імені комірці</w:t>
      </w:r>
    </w:p>
    <w:p w:rsidR="001B19F5" w:rsidRDefault="001B19F5" w:rsidP="001B19F5">
      <w:pPr>
        <w:rPr>
          <w:lang w:val="uk-UA"/>
        </w:rPr>
      </w:pP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У роботі з електронними таблицями можна виділити 3 основних типи даних: </w:t>
      </w:r>
      <w:r w:rsidRPr="006D2E69">
        <w:rPr>
          <w:b/>
          <w:bCs/>
          <w:i/>
          <w:iCs/>
          <w:lang w:val="uk-UA"/>
        </w:rPr>
        <w:t>числа, текст і формули</w:t>
      </w:r>
      <w:r w:rsidRPr="006D2E69">
        <w:rPr>
          <w:i/>
          <w:iCs/>
          <w:lang w:val="uk-UA"/>
        </w:rPr>
        <w:t>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i/>
          <w:iCs/>
          <w:lang w:val="uk-UA"/>
        </w:rPr>
        <w:t>1. Числа</w:t>
      </w:r>
      <w:r w:rsidRPr="006D2E69">
        <w:rPr>
          <w:b/>
          <w:bCs/>
          <w:lang w:val="uk-UA"/>
        </w:rPr>
        <w:t>. </w:t>
      </w:r>
      <w:r w:rsidRPr="006D2E69">
        <w:rPr>
          <w:lang w:val="uk-UA"/>
        </w:rPr>
        <w:t>Для представлення чисел можуть використовуватися формати декількох різних типів: </w:t>
      </w:r>
      <w:r w:rsidRPr="006D2E69">
        <w:rPr>
          <w:b/>
          <w:bCs/>
          <w:i/>
          <w:iCs/>
          <w:lang w:val="uk-UA"/>
        </w:rPr>
        <w:t>числовий, експоненціальний, дріб і процентний</w:t>
      </w:r>
      <w:r w:rsidRPr="006D2E69">
        <w:rPr>
          <w:i/>
          <w:iCs/>
          <w:lang w:val="uk-UA"/>
        </w:rPr>
        <w:t>.</w:t>
      </w:r>
      <w:r w:rsidRPr="006D2E69">
        <w:rPr>
          <w:lang w:val="uk-UA"/>
        </w:rPr>
        <w:t> Існують спеціальні формати для зберігання </w:t>
      </w:r>
      <w:r w:rsidRPr="006D2E69">
        <w:rPr>
          <w:b/>
          <w:bCs/>
          <w:i/>
          <w:iCs/>
          <w:lang w:val="uk-UA"/>
        </w:rPr>
        <w:t>дат</w:t>
      </w:r>
      <w:r w:rsidRPr="006D2E69">
        <w:rPr>
          <w:lang w:val="uk-UA"/>
        </w:rPr>
        <w:t> і </w:t>
      </w:r>
      <w:r w:rsidRPr="006D2E69">
        <w:rPr>
          <w:b/>
          <w:bCs/>
          <w:i/>
          <w:iCs/>
          <w:lang w:val="uk-UA"/>
        </w:rPr>
        <w:t>часу</w:t>
      </w:r>
      <w:r w:rsidRPr="006D2E69">
        <w:rPr>
          <w:lang w:val="uk-UA"/>
        </w:rPr>
        <w:t>, а також </w:t>
      </w:r>
      <w:r w:rsidRPr="006D2E69">
        <w:rPr>
          <w:b/>
          <w:bCs/>
          <w:i/>
          <w:iCs/>
          <w:lang w:val="uk-UA"/>
        </w:rPr>
        <w:t>фінансовий</w:t>
      </w:r>
      <w:r w:rsidRPr="006D2E69">
        <w:rPr>
          <w:lang w:val="uk-UA"/>
        </w:rPr>
        <w:t> і </w:t>
      </w:r>
      <w:r w:rsidRPr="006D2E69">
        <w:rPr>
          <w:b/>
          <w:bCs/>
          <w:i/>
          <w:iCs/>
          <w:lang w:val="uk-UA"/>
        </w:rPr>
        <w:t>грошовий</w:t>
      </w:r>
      <w:r w:rsidRPr="006D2E69">
        <w:rPr>
          <w:lang w:val="uk-UA"/>
        </w:rPr>
        <w:t> формати, які використовуються для проведення бухгалтерських розрахунків.</w:t>
      </w:r>
      <w:r>
        <w:rPr>
          <w:lang w:val="uk-UA"/>
        </w:rPr>
        <w:t xml:space="preserve"> </w:t>
      </w:r>
      <w:r w:rsidRPr="006D2E69">
        <w:rPr>
          <w:lang w:val="uk-UA"/>
        </w:rPr>
        <w:t>За замовчанням для представлення чисел електронні таблиці використовують </w:t>
      </w:r>
      <w:r w:rsidRPr="006D2E69">
        <w:rPr>
          <w:b/>
          <w:bCs/>
          <w:i/>
          <w:iCs/>
          <w:lang w:val="uk-UA"/>
        </w:rPr>
        <w:t>числовий</w:t>
      </w:r>
      <w:r w:rsidRPr="006D2E69">
        <w:rPr>
          <w:lang w:val="uk-UA"/>
        </w:rPr>
        <w:t> формат</w:t>
      </w:r>
      <w:r>
        <w:rPr>
          <w:lang w:val="uk-UA"/>
        </w:rPr>
        <w:t>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i/>
          <w:iCs/>
          <w:lang w:val="uk-UA"/>
        </w:rPr>
        <w:t>Експоненціальний </w:t>
      </w:r>
      <w:r w:rsidRPr="006D2E69">
        <w:rPr>
          <w:lang w:val="uk-UA"/>
        </w:rPr>
        <w:t xml:space="preserve">формат застосовується, якщо число, що містить велику кількість розрядів, не вміщається в комірці. В цьому випадку розряди числа представляються за допомогою </w:t>
      </w:r>
      <w:proofErr w:type="spellStart"/>
      <w:r w:rsidRPr="006D2E69">
        <w:rPr>
          <w:lang w:val="uk-UA"/>
        </w:rPr>
        <w:t>додатніх</w:t>
      </w:r>
      <w:proofErr w:type="spellEnd"/>
      <w:r w:rsidRPr="006D2E69">
        <w:rPr>
          <w:lang w:val="uk-UA"/>
        </w:rPr>
        <w:t xml:space="preserve"> або від’ємних ступенів числа 10. Наприклад, числа 2000000 і 0,000002, подаються в експоненціальному форматі як 2х10</w:t>
      </w:r>
      <w:r w:rsidRPr="006D2E69">
        <w:rPr>
          <w:vertAlign w:val="superscript"/>
          <w:lang w:val="uk-UA"/>
        </w:rPr>
        <w:t>6</w:t>
      </w:r>
      <w:r w:rsidRPr="006D2E69">
        <w:rPr>
          <w:lang w:val="uk-UA"/>
        </w:rPr>
        <w:t> і 2H10</w:t>
      </w:r>
      <w:r w:rsidRPr="006D2E69">
        <w:rPr>
          <w:vertAlign w:val="superscript"/>
          <w:lang w:val="uk-UA"/>
        </w:rPr>
        <w:t>-6</w:t>
      </w:r>
      <w:r w:rsidRPr="006D2E69">
        <w:rPr>
          <w:lang w:val="uk-UA"/>
        </w:rPr>
        <w:t>, будуть записані в і електронних таблиць у вигляді 2,00Е+06 і 2,00Е-06.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lastRenderedPageBreak/>
        <w:t>За замовчанням числа вирівнюються в комірках </w:t>
      </w:r>
      <w:r w:rsidRPr="006D2E69">
        <w:rPr>
          <w:b/>
          <w:bCs/>
          <w:i/>
          <w:iCs/>
          <w:u w:val="single"/>
          <w:lang w:val="uk-UA"/>
        </w:rPr>
        <w:t>по правому краю</w:t>
      </w:r>
      <w:r w:rsidRPr="006D2E69">
        <w:rPr>
          <w:lang w:val="uk-UA"/>
        </w:rPr>
        <w:t xml:space="preserve">. Це пояснюється тим, що при розміщенні чисел один під одним (у стовпці таблиці) зручно мати вирівнювання по розрядах (одиниці під одиницями, десятки під десятками і </w:t>
      </w:r>
      <w:proofErr w:type="spellStart"/>
      <w:r w:rsidRPr="006D2E69">
        <w:rPr>
          <w:lang w:val="uk-UA"/>
        </w:rPr>
        <w:t>т.д</w:t>
      </w:r>
      <w:proofErr w:type="spellEnd"/>
      <w:r w:rsidRPr="006D2E69">
        <w:rPr>
          <w:lang w:val="uk-UA"/>
        </w:rPr>
        <w:t>.).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i/>
          <w:iCs/>
          <w:lang w:val="uk-UA"/>
        </w:rPr>
        <w:t>2. Текст</w:t>
      </w:r>
      <w:r w:rsidRPr="006D2E69">
        <w:rPr>
          <w:lang w:val="uk-UA"/>
        </w:rPr>
        <w:t>. Текстом в електронних таблицях є послідовність символів, що складається з букв, цифр і пропусків, наприклад текстом може бути послідовність цифр 2008.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За замовчанням текст вирівнюється в комірці </w:t>
      </w:r>
      <w:r w:rsidRPr="006D2E69">
        <w:rPr>
          <w:b/>
          <w:bCs/>
          <w:i/>
          <w:iCs/>
          <w:u w:val="single"/>
          <w:lang w:val="uk-UA"/>
        </w:rPr>
        <w:t>по лівому краю</w:t>
      </w:r>
      <w:r w:rsidRPr="006D2E69">
        <w:rPr>
          <w:lang w:val="uk-UA"/>
        </w:rPr>
        <w:t>. Це пояснюється традиційним способом читання листа (зліва направо).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lang w:val="uk-UA"/>
        </w:rPr>
        <w:t>3. </w:t>
      </w:r>
      <w:r w:rsidRPr="006D2E69">
        <w:rPr>
          <w:b/>
          <w:bCs/>
          <w:i/>
          <w:iCs/>
          <w:lang w:val="uk-UA"/>
        </w:rPr>
        <w:t>Формули</w:t>
      </w:r>
      <w:r w:rsidRPr="006D2E69">
        <w:rPr>
          <w:b/>
          <w:bCs/>
          <w:lang w:val="uk-UA"/>
        </w:rPr>
        <w:t>. </w:t>
      </w:r>
      <w:r w:rsidRPr="006D2E69">
        <w:rPr>
          <w:lang w:val="uk-UA"/>
        </w:rPr>
        <w:t>Формула повинна починатися із знаку рівності і може включати числа, імена комірок (посилання на адреси комірок), функції і знаки математичних операцій. Проте у формулу не може входити текст.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Наприклад, формула </w:t>
      </w:r>
      <w:r w:rsidRPr="006D2E69">
        <w:rPr>
          <w:b/>
          <w:bCs/>
          <w:i/>
          <w:iCs/>
          <w:lang w:val="uk-UA"/>
        </w:rPr>
        <w:t>=А1+В1 </w:t>
      </w:r>
      <w:r w:rsidRPr="006D2E69">
        <w:rPr>
          <w:lang w:val="uk-UA"/>
        </w:rPr>
        <w:t>забезпечує додавання чисел, що зберігаються в комірках А1 і В1, а формула </w:t>
      </w:r>
      <w:r w:rsidRPr="006D2E69">
        <w:rPr>
          <w:b/>
          <w:bCs/>
          <w:i/>
          <w:iCs/>
          <w:lang w:val="uk-UA"/>
        </w:rPr>
        <w:t>=А1*5 </w:t>
      </w:r>
      <w:r w:rsidRPr="006D2E69">
        <w:rPr>
          <w:lang w:val="uk-UA"/>
        </w:rPr>
        <w:t>– множення числа, що зберігається в комірці А1, на 5. Під час зміни початкових значень, що входять у формулу, результат перераховується автоматично.</w:t>
      </w:r>
    </w:p>
    <w:p w:rsidR="001B19F5" w:rsidRDefault="001B19F5" w:rsidP="001B19F5">
      <w:pPr>
        <w:spacing w:line="360" w:lineRule="auto"/>
        <w:ind w:firstLine="709"/>
        <w:jc w:val="both"/>
        <w:rPr>
          <w:i/>
          <w:iCs/>
          <w:lang w:val="uk-UA"/>
        </w:rPr>
      </w:pPr>
      <w:r w:rsidRPr="006D2E69">
        <w:rPr>
          <w:lang w:val="uk-UA"/>
        </w:rPr>
        <w:t>У процесі введення формули вона відображається як в самій комірці, так і в рядку формул. Якщо заданий режим відображення значень, то після закінчення введення, яке забезпечується натисненням клавіші </w:t>
      </w:r>
      <w:proofErr w:type="spellStart"/>
      <w:r w:rsidRPr="006D2E69">
        <w:rPr>
          <w:i/>
          <w:iCs/>
          <w:lang w:val="uk-UA"/>
        </w:rPr>
        <w:t>Enter</w:t>
      </w:r>
      <w:proofErr w:type="spellEnd"/>
      <w:r w:rsidRPr="006D2E69">
        <w:rPr>
          <w:i/>
          <w:iCs/>
          <w:lang w:val="uk-UA"/>
        </w:rPr>
        <w:t>, </w:t>
      </w:r>
      <w:r w:rsidRPr="006D2E69">
        <w:rPr>
          <w:lang w:val="uk-UA"/>
        </w:rPr>
        <w:t xml:space="preserve">в комірці відображається не сама формула, а результат обчислень за цією формулою (рис. </w:t>
      </w:r>
      <w:r>
        <w:rPr>
          <w:lang w:val="uk-UA"/>
        </w:rPr>
        <w:t>5.10</w:t>
      </w:r>
      <w:r w:rsidRPr="006D2E69">
        <w:rPr>
          <w:lang w:val="uk-UA"/>
        </w:rPr>
        <w:t>)</w:t>
      </w:r>
      <w:r w:rsidRPr="006D2E69">
        <w:rPr>
          <w:i/>
          <w:iCs/>
          <w:lang w:val="uk-UA"/>
        </w:rPr>
        <w:t>.</w:t>
      </w:r>
    </w:p>
    <w:p w:rsidR="001B19F5" w:rsidRPr="006D2E69" w:rsidRDefault="001B19F5" w:rsidP="001B19F5">
      <w:pPr>
        <w:spacing w:line="360" w:lineRule="auto"/>
        <w:ind w:firstLine="709"/>
        <w:jc w:val="both"/>
      </w:pPr>
    </w:p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>
            <wp:extent cx="3076575" cy="838200"/>
            <wp:effectExtent l="0" t="0" r="9525" b="0"/>
            <wp:docPr id="18" name="Рисунок 18" descr="http://ito.vspu.net/ENK/2016-2017/informatika2016_1/zmist/navch_mat/Lek_6_mod_2.files/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http://ito.vspu.net/ENK/2016-2017/informatika2016_1/zmist/navch_mat/Lek_6_mod_2.files/image01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Default="001B19F5" w:rsidP="001B19F5">
      <w:pPr>
        <w:spacing w:line="360" w:lineRule="auto"/>
        <w:ind w:firstLine="709"/>
        <w:jc w:val="center"/>
        <w:rPr>
          <w:lang w:val="uk-UA"/>
        </w:rPr>
      </w:pPr>
      <w:r w:rsidRPr="006D2E69">
        <w:rPr>
          <w:lang w:val="uk-UA"/>
        </w:rPr>
        <w:t>Рис</w:t>
      </w:r>
      <w:r>
        <w:rPr>
          <w:lang w:val="uk-UA"/>
        </w:rPr>
        <w:t>унок</w:t>
      </w:r>
      <w:r w:rsidRPr="006D2E69">
        <w:rPr>
          <w:lang w:val="uk-UA"/>
        </w:rPr>
        <w:t xml:space="preserve"> </w:t>
      </w:r>
      <w:r>
        <w:rPr>
          <w:lang w:val="uk-UA"/>
        </w:rPr>
        <w:t>5.10</w:t>
      </w:r>
      <w:r w:rsidRPr="006D2E69">
        <w:rPr>
          <w:lang w:val="uk-UA"/>
        </w:rPr>
        <w:t>. Відображення результату обчислення в комірці</w:t>
      </w:r>
    </w:p>
    <w:p w:rsidR="001B19F5" w:rsidRPr="006D2E69" w:rsidRDefault="001B19F5" w:rsidP="001B19F5">
      <w:r w:rsidRPr="006D2E69">
        <w:rPr>
          <w:lang w:val="uk-UA"/>
        </w:rPr>
        <w:t> 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Для перегляду формули необхідно виділити комірку з формулою, в рядку формул з’явиться введена раніше формула.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Для редагування формули необхідно натиснути на комірку або рядку формул і провести редагування. Аналогічна дія виконується при натисненні на клавішу </w:t>
      </w:r>
      <w:r w:rsidRPr="006D2E69">
        <w:rPr>
          <w:b/>
          <w:bCs/>
          <w:lang w:val="uk-UA"/>
        </w:rPr>
        <w:t>F2</w:t>
      </w:r>
      <w:r w:rsidRPr="006D2E69">
        <w:rPr>
          <w:lang w:val="uk-UA"/>
        </w:rPr>
        <w:t>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Для одночасного перегляду всіх уведених формул можна задати спеціальний режим відображення формул, за якого в комірках відображаються не результати обчислень, а самі формули.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Введення в комірки чисел, текстів і формул проводиться за допомогою клавіатури.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Введення у формули імен комірок можна здійснювати виділенням потрібної комірки за допомогою миші.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lastRenderedPageBreak/>
        <w:t>Дані можна копіювати або переміщати з одних комірок або діапазонів в інші. В процесі копіювання можна вставляти в комірки не тільки самі дані, але і формат даних і параметри оформлення комірок (тип межі і колір заливки).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Для швидкого копіювання даних з однієї комірки відразу у всі комірки певного діапазону використовується спеціальний метод: спочатку виділяється комірка і необхідний діапазон, а потім вводиться команда </w:t>
      </w:r>
      <w:r w:rsidRPr="006D2E69">
        <w:rPr>
          <w:b/>
          <w:bCs/>
          <w:i/>
          <w:iCs/>
          <w:lang w:val="uk-UA"/>
        </w:rPr>
        <w:t>Заповнити</w:t>
      </w:r>
      <w:r w:rsidRPr="006D2E69">
        <w:rPr>
          <w:lang w:val="uk-UA"/>
        </w:rPr>
        <w:t> /</w:t>
      </w:r>
      <w:r w:rsidRPr="006D2E69">
        <w:rPr>
          <w:b/>
          <w:bCs/>
          <w:lang w:val="uk-UA"/>
        </w:rPr>
        <w:t> вниз [</w:t>
      </w:r>
      <w:r w:rsidRPr="006D2E69">
        <w:rPr>
          <w:b/>
          <w:bCs/>
          <w:i/>
          <w:iCs/>
          <w:lang w:val="uk-UA"/>
        </w:rPr>
        <w:t>управо, вгору, вліво</w:t>
      </w:r>
      <w:r w:rsidRPr="006D2E69">
        <w:rPr>
          <w:b/>
          <w:bCs/>
          <w:lang w:val="uk-UA"/>
        </w:rPr>
        <w:t>] </w:t>
      </w:r>
      <w:r w:rsidRPr="006D2E69">
        <w:rPr>
          <w:lang w:val="uk-UA"/>
        </w:rPr>
        <w:t xml:space="preserve">(рис. </w:t>
      </w:r>
      <w:r>
        <w:rPr>
          <w:lang w:val="uk-UA"/>
        </w:rPr>
        <w:t>5.11</w:t>
      </w:r>
      <w:r w:rsidRPr="006D2E69">
        <w:rPr>
          <w:lang w:val="uk-UA"/>
        </w:rPr>
        <w:t>).</w:t>
      </w:r>
    </w:p>
    <w:p w:rsidR="001B19F5" w:rsidRPr="006D2E69" w:rsidRDefault="001B19F5" w:rsidP="001B19F5">
      <w:pPr>
        <w:spacing w:line="360" w:lineRule="auto"/>
        <w:ind w:firstLine="709"/>
        <w:jc w:val="both"/>
      </w:pPr>
    </w:p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>
            <wp:extent cx="1704975" cy="1876425"/>
            <wp:effectExtent l="0" t="0" r="9525" b="9525"/>
            <wp:docPr id="17" name="Рисунок 17" descr="http://ito.vspu.net/ENK/2016-2017/informatika2016_1/zmist/navch_mat/Lek_6_mod_2.files/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http://ito.vspu.net/ENK/2016-2017/informatika2016_1/zmist/navch_mat/Lek_6_mod_2.files/image01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lang w:val="uk-UA"/>
        </w:rPr>
        <w:t>Рисунок</w:t>
      </w:r>
      <w:r w:rsidRPr="006D2E69">
        <w:rPr>
          <w:lang w:val="uk-UA"/>
        </w:rPr>
        <w:t xml:space="preserve"> </w:t>
      </w:r>
      <w:r>
        <w:rPr>
          <w:lang w:val="uk-UA"/>
        </w:rPr>
        <w:t>5.11.</w:t>
      </w:r>
      <w:r w:rsidRPr="006D2E69">
        <w:rPr>
          <w:lang w:val="uk-UA"/>
        </w:rPr>
        <w:t xml:space="preserve"> Заповнення комірок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t> 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i/>
          <w:iCs/>
          <w:lang w:val="uk-UA"/>
        </w:rPr>
        <w:t>Функції</w:t>
      </w:r>
      <w:r w:rsidRPr="006D2E69">
        <w:rPr>
          <w:lang w:val="uk-UA"/>
        </w:rPr>
        <w:t> – наперед задані формули, які виконують обчислення за заданими величинами, що називаються </w:t>
      </w:r>
      <w:r w:rsidRPr="006D2E69">
        <w:rPr>
          <w:b/>
          <w:bCs/>
          <w:i/>
          <w:iCs/>
          <w:lang w:val="uk-UA"/>
        </w:rPr>
        <w:t>аргументами</w:t>
      </w:r>
      <w:r w:rsidRPr="006D2E69">
        <w:rPr>
          <w:lang w:val="uk-UA"/>
        </w:rPr>
        <w:t>, і вказаному порядку.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Структура функції: </w:t>
      </w:r>
      <w:r w:rsidRPr="006D2E69">
        <w:rPr>
          <w:b/>
          <w:bCs/>
          <w:i/>
          <w:iCs/>
          <w:lang w:val="uk-UA"/>
        </w:rPr>
        <w:t>ім’я функції, відкриваюча дужка, список аргументів, розділених крапками з комою, закриваюча дужка</w:t>
      </w:r>
      <w:r w:rsidRPr="006D2E69">
        <w:rPr>
          <w:lang w:val="uk-UA"/>
        </w:rPr>
        <w:t>.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Аргументом функції може бути число, текст, логічне значення, масив, значення помилки, посилання на комірку. Як аргументи використовуються також константи, формули, або функції. У кожному конкретному випадку необхідно використовувати відповідний тип аргументу.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Посилання вказує на комірку або діапазон комірок листа, які потрібно використовувати у формулі. Можна задавати посилання на комірки інших листів поточної книги і на інші книги. Посилання на комірки інших книги, називаються </w:t>
      </w:r>
      <w:r w:rsidRPr="006D2E69">
        <w:rPr>
          <w:b/>
          <w:bCs/>
          <w:i/>
          <w:iCs/>
          <w:lang w:val="uk-UA"/>
        </w:rPr>
        <w:t>зв’язками</w:t>
      </w:r>
      <w:r w:rsidRPr="006D2E69">
        <w:rPr>
          <w:lang w:val="uk-UA"/>
        </w:rPr>
        <w:t>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i/>
          <w:iCs/>
          <w:lang w:val="uk-UA"/>
        </w:rPr>
        <w:t>Оператором</w:t>
      </w:r>
      <w:r w:rsidRPr="006D2E69">
        <w:rPr>
          <w:lang w:val="uk-UA"/>
        </w:rPr>
        <w:t> називають знак або символ, що визначає тип обчислення у формулі. Існують </w:t>
      </w:r>
      <w:r w:rsidRPr="006D2E69">
        <w:rPr>
          <w:b/>
          <w:bCs/>
          <w:i/>
          <w:iCs/>
          <w:lang w:val="uk-UA"/>
        </w:rPr>
        <w:t>математичні, логічні оператори, оператори порівняння і посилань</w:t>
      </w:r>
      <w:r w:rsidRPr="006D2E69">
        <w:rPr>
          <w:lang w:val="uk-UA"/>
        </w:rPr>
        <w:t>.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b/>
          <w:bCs/>
          <w:i/>
          <w:iCs/>
          <w:lang w:val="uk-UA"/>
        </w:rPr>
        <w:t>Константою</w:t>
      </w:r>
      <w:r w:rsidRPr="006D2E69">
        <w:rPr>
          <w:lang w:val="uk-UA"/>
        </w:rPr>
        <w:t xml:space="preserve"> називають </w:t>
      </w:r>
      <w:r>
        <w:rPr>
          <w:lang w:val="uk-UA"/>
        </w:rPr>
        <w:t>стале (не обчислюване) значення.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Формула і результат обчислення формули не є константами.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i/>
          <w:iCs/>
        </w:rPr>
        <w:t> </w:t>
      </w:r>
      <w:r w:rsidRPr="006D2E69">
        <w:rPr>
          <w:b/>
          <w:bCs/>
          <w:i/>
          <w:iCs/>
          <w:lang w:val="uk-UA"/>
        </w:rPr>
        <w:t>Арифметичні оператори</w:t>
      </w:r>
      <w:r>
        <w:rPr>
          <w:b/>
          <w:bCs/>
          <w:i/>
          <w:iCs/>
          <w:lang w:val="uk-UA"/>
        </w:rPr>
        <w:t xml:space="preserve"> </w:t>
      </w:r>
      <w:r w:rsidRPr="006D2E69">
        <w:rPr>
          <w:lang w:val="uk-UA"/>
        </w:rPr>
        <w:t xml:space="preserve">Арифметичні оператори служать для виконання арифметичних операцій, таких як додавання, віднімання, множення, ділення відсоток, піднесення до </w:t>
      </w:r>
      <w:proofErr w:type="spellStart"/>
      <w:r w:rsidRPr="006D2E69">
        <w:rPr>
          <w:lang w:val="uk-UA"/>
        </w:rPr>
        <w:t>степеня</w:t>
      </w:r>
      <w:proofErr w:type="spellEnd"/>
      <w:r w:rsidRPr="006D2E69">
        <w:rPr>
          <w:lang w:val="uk-UA"/>
        </w:rPr>
        <w:t>. Операції виконуються над числами.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lastRenderedPageBreak/>
        <w:t>Використовуються наступні арифметичні оператори.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>
        <w:rPr>
          <w:noProof/>
        </w:rPr>
        <w:drawing>
          <wp:inline distT="0" distB="0" distL="0" distR="0">
            <wp:extent cx="4591050" cy="1571625"/>
            <wp:effectExtent l="0" t="0" r="0" b="0"/>
            <wp:docPr id="16" name="Рисунок 16" descr="http://ito.vspu.net/ENK/2016-2017/informatika2016_1/zmist/navch_mat/Lek_6_mod_2.files/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 descr="http://ito.vspu.net/ENK/2016-2017/informatika2016_1/zmist/navch_mat/Lek_6_mod_2.files/image023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i/>
          <w:iCs/>
          <w:lang w:val="en-US"/>
        </w:rPr>
        <w:t> </w:t>
      </w:r>
      <w:r w:rsidRPr="006D2E69">
        <w:rPr>
          <w:b/>
          <w:bCs/>
          <w:i/>
          <w:iCs/>
          <w:lang w:val="uk-UA"/>
        </w:rPr>
        <w:t>Оператори порівняння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Оператори порівняння використовуються для порівняння двох значень. Результатом порівняння є логічне значення: або ІСТИНА, або ХИБА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>
        <w:rPr>
          <w:noProof/>
        </w:rPr>
        <w:drawing>
          <wp:inline distT="0" distB="0" distL="0" distR="0">
            <wp:extent cx="4257675" cy="1685925"/>
            <wp:effectExtent l="0" t="0" r="0" b="0"/>
            <wp:docPr id="15" name="Рисунок 15" descr="http://ito.vspu.net/ENK/2016-2017/informatika2016_1/zmist/navch_mat/Lek_6_mod_2.files/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http://ito.vspu.net/ENK/2016-2017/informatika2016_1/zmist/navch_mat/Lek_6_mod_2.files/image025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en-US"/>
        </w:rPr>
        <w:t> </w:t>
      </w:r>
      <w:r w:rsidRPr="006D2E69">
        <w:rPr>
          <w:b/>
          <w:bCs/>
          <w:i/>
          <w:iCs/>
          <w:lang w:val="uk-UA"/>
        </w:rPr>
        <w:t>Текстовий оператор конкатенації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 xml:space="preserve">Текстовий оператор </w:t>
      </w:r>
      <w:proofErr w:type="spellStart"/>
      <w:r w:rsidRPr="006D2E69">
        <w:rPr>
          <w:lang w:val="uk-UA"/>
        </w:rPr>
        <w:t>амперсанд</w:t>
      </w:r>
      <w:proofErr w:type="spellEnd"/>
      <w:r w:rsidRPr="006D2E69">
        <w:rPr>
          <w:lang w:val="uk-UA"/>
        </w:rPr>
        <w:t xml:space="preserve"> (&amp;) використовується для об’єднання декількох текстових значень.</w:t>
      </w:r>
    </w:p>
    <w:tbl>
      <w:tblPr>
        <w:tblW w:w="9733" w:type="dxa"/>
        <w:jc w:val="center"/>
        <w:tblInd w:w="3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3214"/>
        <w:gridCol w:w="4431"/>
      </w:tblGrid>
      <w:tr w:rsidR="001B19F5" w:rsidRPr="006D2E69" w:rsidTr="00CF6322">
        <w:trPr>
          <w:jc w:val="center"/>
        </w:trPr>
        <w:tc>
          <w:tcPr>
            <w:tcW w:w="20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F5" w:rsidRPr="00251453" w:rsidRDefault="001B19F5" w:rsidP="00CF632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51453">
              <w:rPr>
                <w:b/>
                <w:bCs/>
                <w:sz w:val="20"/>
                <w:szCs w:val="20"/>
                <w:lang w:val="uk-UA"/>
              </w:rPr>
              <w:t>Оператор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F5" w:rsidRPr="00251453" w:rsidRDefault="001B19F5" w:rsidP="00CF632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51453">
              <w:rPr>
                <w:b/>
                <w:bCs/>
                <w:sz w:val="20"/>
                <w:szCs w:val="20"/>
                <w:lang w:val="uk-UA"/>
              </w:rPr>
              <w:t>Значення</w:t>
            </w:r>
          </w:p>
        </w:tc>
        <w:tc>
          <w:tcPr>
            <w:tcW w:w="44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F5" w:rsidRPr="00251453" w:rsidRDefault="001B19F5" w:rsidP="00CF6322">
            <w:pPr>
              <w:spacing w:line="360" w:lineRule="auto"/>
              <w:ind w:firstLine="21"/>
              <w:jc w:val="both"/>
              <w:rPr>
                <w:sz w:val="20"/>
                <w:szCs w:val="20"/>
              </w:rPr>
            </w:pPr>
            <w:r w:rsidRPr="00251453">
              <w:rPr>
                <w:b/>
                <w:bCs/>
                <w:sz w:val="20"/>
                <w:szCs w:val="20"/>
                <w:lang w:val="uk-UA"/>
              </w:rPr>
              <w:t>Приклад</w:t>
            </w:r>
          </w:p>
        </w:tc>
      </w:tr>
      <w:tr w:rsidR="001B19F5" w:rsidRPr="006D2E69" w:rsidTr="00CF6322">
        <w:trPr>
          <w:trHeight w:val="570"/>
          <w:jc w:val="center"/>
        </w:trPr>
        <w:tc>
          <w:tcPr>
            <w:tcW w:w="2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F5" w:rsidRPr="00251453" w:rsidRDefault="001B19F5" w:rsidP="00CF632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51453">
              <w:rPr>
                <w:sz w:val="20"/>
                <w:szCs w:val="20"/>
                <w:lang w:val="uk-UA"/>
              </w:rPr>
              <w:t>&amp; (</w:t>
            </w:r>
            <w:proofErr w:type="spellStart"/>
            <w:r w:rsidRPr="00251453">
              <w:rPr>
                <w:sz w:val="20"/>
                <w:szCs w:val="20"/>
                <w:lang w:val="uk-UA"/>
              </w:rPr>
              <w:t>амперсанд</w:t>
            </w:r>
            <w:proofErr w:type="spellEnd"/>
            <w:r w:rsidRPr="00251453">
              <w:rPr>
                <w:sz w:val="20"/>
                <w:szCs w:val="20"/>
                <w:lang w:val="uk-UA"/>
              </w:rPr>
              <w:t>)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F5" w:rsidRPr="00251453" w:rsidRDefault="001B19F5" w:rsidP="00CF632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51453">
              <w:rPr>
                <w:sz w:val="20"/>
                <w:szCs w:val="20"/>
                <w:lang w:val="uk-UA"/>
              </w:rPr>
              <w:t>Об’єднання послідовностей</w:t>
            </w:r>
          </w:p>
          <w:p w:rsidR="001B19F5" w:rsidRPr="00251453" w:rsidRDefault="001B19F5" w:rsidP="00CF632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51453">
              <w:rPr>
                <w:sz w:val="20"/>
                <w:szCs w:val="20"/>
                <w:lang w:val="uk-UA"/>
              </w:rPr>
              <w:t>знаків в одну послідовність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F5" w:rsidRPr="00251453" w:rsidRDefault="001B19F5" w:rsidP="00CF6322">
            <w:pPr>
              <w:spacing w:line="360" w:lineRule="auto"/>
              <w:ind w:firstLine="21"/>
              <w:jc w:val="both"/>
              <w:rPr>
                <w:sz w:val="20"/>
                <w:szCs w:val="20"/>
              </w:rPr>
            </w:pPr>
            <w:r w:rsidRPr="00251453">
              <w:rPr>
                <w:sz w:val="20"/>
                <w:szCs w:val="20"/>
                <w:lang w:val="uk-UA"/>
              </w:rPr>
              <w:t>«</w:t>
            </w:r>
            <w:proofErr w:type="spellStart"/>
            <w:r w:rsidRPr="00251453">
              <w:rPr>
                <w:sz w:val="20"/>
                <w:szCs w:val="20"/>
                <w:lang w:val="uk-UA"/>
              </w:rPr>
              <w:t>Прізвище»&amp;«Ім’я»&amp;«По-батькові</w:t>
            </w:r>
            <w:proofErr w:type="spellEnd"/>
            <w:r w:rsidRPr="00251453">
              <w:rPr>
                <w:sz w:val="20"/>
                <w:szCs w:val="20"/>
                <w:lang w:val="uk-UA"/>
              </w:rPr>
              <w:t>»</w:t>
            </w:r>
          </w:p>
        </w:tc>
      </w:tr>
    </w:tbl>
    <w:p w:rsidR="001B19F5" w:rsidRDefault="001B19F5" w:rsidP="001B19F5">
      <w:pPr>
        <w:spacing w:line="360" w:lineRule="auto"/>
        <w:ind w:firstLine="709"/>
        <w:jc w:val="both"/>
      </w:pPr>
      <w:r w:rsidRPr="006D2E69">
        <w:t> </w:t>
      </w:r>
    </w:p>
    <w:p w:rsidR="001B19F5" w:rsidRPr="003715FF" w:rsidRDefault="001B19F5" w:rsidP="001B19F5">
      <w:pPr>
        <w:spacing w:line="360" w:lineRule="auto"/>
        <w:ind w:firstLine="709"/>
        <w:rPr>
          <w:b/>
        </w:rPr>
      </w:pPr>
      <w:r w:rsidRPr="003715FF">
        <w:rPr>
          <w:b/>
          <w:lang w:val="uk-UA"/>
        </w:rPr>
        <w:t>Оператори посилань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Оператори посилань використовують для опису посилань на діапазони комірок.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4035"/>
        <w:gridCol w:w="2340"/>
      </w:tblGrid>
      <w:tr w:rsidR="001B19F5" w:rsidRPr="006D2E69" w:rsidTr="00CF6322">
        <w:trPr>
          <w:jc w:val="center"/>
        </w:trPr>
        <w:tc>
          <w:tcPr>
            <w:tcW w:w="2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F5" w:rsidRPr="00251453" w:rsidRDefault="001B19F5" w:rsidP="00CF632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51453">
              <w:rPr>
                <w:b/>
                <w:bCs/>
                <w:sz w:val="20"/>
                <w:szCs w:val="20"/>
                <w:lang w:val="uk-UA"/>
              </w:rPr>
              <w:t>Оператор</w:t>
            </w:r>
          </w:p>
        </w:tc>
        <w:tc>
          <w:tcPr>
            <w:tcW w:w="40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F5" w:rsidRPr="00251453" w:rsidRDefault="001B19F5" w:rsidP="00CF632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51453">
              <w:rPr>
                <w:b/>
                <w:bCs/>
                <w:sz w:val="20"/>
                <w:szCs w:val="20"/>
                <w:lang w:val="uk-UA"/>
              </w:rPr>
              <w:t>Значення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F5" w:rsidRPr="00251453" w:rsidRDefault="001B19F5" w:rsidP="00CF6322">
            <w:pPr>
              <w:spacing w:line="360" w:lineRule="auto"/>
              <w:ind w:hanging="1"/>
              <w:jc w:val="both"/>
              <w:rPr>
                <w:sz w:val="20"/>
                <w:szCs w:val="20"/>
              </w:rPr>
            </w:pPr>
            <w:r w:rsidRPr="00251453">
              <w:rPr>
                <w:b/>
                <w:bCs/>
                <w:sz w:val="20"/>
                <w:szCs w:val="20"/>
                <w:lang w:val="uk-UA"/>
              </w:rPr>
              <w:t>Приклад</w:t>
            </w:r>
          </w:p>
        </w:tc>
      </w:tr>
      <w:tr w:rsidR="001B19F5" w:rsidRPr="006D2E69" w:rsidTr="00CF6322">
        <w:trPr>
          <w:trHeight w:val="685"/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F5" w:rsidRPr="00251453" w:rsidRDefault="001B19F5" w:rsidP="00CF632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51453">
              <w:rPr>
                <w:sz w:val="20"/>
                <w:szCs w:val="20"/>
                <w:lang w:val="uk-UA"/>
              </w:rPr>
              <w:t>: (двокрапка)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F5" w:rsidRPr="00251453" w:rsidRDefault="001B19F5" w:rsidP="00CF632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51453">
              <w:rPr>
                <w:sz w:val="20"/>
                <w:szCs w:val="20"/>
                <w:lang w:val="uk-UA"/>
              </w:rPr>
              <w:t>Ставиться між посиланнями на першу і останню клітинки діапазону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F5" w:rsidRPr="00251453" w:rsidRDefault="001B19F5" w:rsidP="00CF6322">
            <w:pPr>
              <w:spacing w:line="360" w:lineRule="auto"/>
              <w:ind w:hanging="1"/>
              <w:jc w:val="both"/>
              <w:rPr>
                <w:sz w:val="20"/>
                <w:szCs w:val="20"/>
              </w:rPr>
            </w:pPr>
            <w:r w:rsidRPr="00251453">
              <w:rPr>
                <w:sz w:val="20"/>
                <w:szCs w:val="20"/>
                <w:lang w:val="uk-UA"/>
              </w:rPr>
              <w:t>B5:B15</w:t>
            </w:r>
          </w:p>
        </w:tc>
      </w:tr>
      <w:tr w:rsidR="001B19F5" w:rsidRPr="006D2E69" w:rsidTr="00CF6322">
        <w:trPr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F5" w:rsidRPr="00251453" w:rsidRDefault="001B19F5" w:rsidP="00CF632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51453">
              <w:rPr>
                <w:sz w:val="20"/>
                <w:szCs w:val="20"/>
                <w:lang w:val="uk-UA"/>
              </w:rPr>
              <w:t>; (крапка з комою)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F5" w:rsidRPr="00251453" w:rsidRDefault="001B19F5" w:rsidP="00CF632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51453">
              <w:rPr>
                <w:sz w:val="20"/>
                <w:szCs w:val="20"/>
                <w:lang w:val="uk-UA"/>
              </w:rPr>
              <w:t>Оператор об’єднання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F5" w:rsidRPr="00251453" w:rsidRDefault="001B19F5" w:rsidP="00CF6322">
            <w:pPr>
              <w:spacing w:line="360" w:lineRule="auto"/>
              <w:ind w:hanging="1"/>
              <w:jc w:val="both"/>
              <w:rPr>
                <w:sz w:val="20"/>
                <w:szCs w:val="20"/>
              </w:rPr>
            </w:pPr>
            <w:r w:rsidRPr="00251453">
              <w:rPr>
                <w:sz w:val="20"/>
                <w:szCs w:val="20"/>
                <w:lang w:val="uk-UA"/>
              </w:rPr>
              <w:t>B5:B15;D5:D15</w:t>
            </w:r>
          </w:p>
        </w:tc>
      </w:tr>
      <w:tr w:rsidR="001B19F5" w:rsidRPr="006D2E69" w:rsidTr="00CF6322">
        <w:trPr>
          <w:trHeight w:val="1100"/>
          <w:jc w:val="center"/>
        </w:trPr>
        <w:tc>
          <w:tcPr>
            <w:tcW w:w="2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F5" w:rsidRPr="00251453" w:rsidRDefault="001B19F5" w:rsidP="00CF632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51453">
              <w:rPr>
                <w:sz w:val="20"/>
                <w:szCs w:val="20"/>
                <w:lang w:val="uk-UA"/>
              </w:rPr>
              <w:t> (пропуск)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F5" w:rsidRPr="00251453" w:rsidRDefault="001B19F5" w:rsidP="00CF6322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51453">
              <w:rPr>
                <w:sz w:val="20"/>
                <w:szCs w:val="20"/>
                <w:lang w:val="uk-UA"/>
              </w:rPr>
              <w:t>Оператор перетину множин, служить для посилання на спільні комірки двох діапазонів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19F5" w:rsidRPr="00251453" w:rsidRDefault="001B19F5" w:rsidP="00CF6322">
            <w:pPr>
              <w:spacing w:line="360" w:lineRule="auto"/>
              <w:ind w:hanging="1"/>
              <w:jc w:val="both"/>
              <w:rPr>
                <w:sz w:val="20"/>
                <w:szCs w:val="20"/>
              </w:rPr>
            </w:pPr>
            <w:r w:rsidRPr="00251453">
              <w:rPr>
                <w:sz w:val="20"/>
                <w:szCs w:val="20"/>
                <w:lang w:val="uk-UA"/>
              </w:rPr>
              <w:t>B7:D7 C6:C8</w:t>
            </w:r>
          </w:p>
        </w:tc>
      </w:tr>
    </w:tbl>
    <w:p w:rsidR="001B19F5" w:rsidRDefault="001B19F5" w:rsidP="001B19F5">
      <w:pPr>
        <w:spacing w:line="360" w:lineRule="auto"/>
        <w:ind w:firstLine="709"/>
        <w:jc w:val="both"/>
        <w:rPr>
          <w:b/>
          <w:lang w:val="uk-UA"/>
        </w:rPr>
      </w:pPr>
    </w:p>
    <w:p w:rsidR="001B19F5" w:rsidRDefault="001B19F5" w:rsidP="001B19F5">
      <w:pPr>
        <w:spacing w:line="360" w:lineRule="auto"/>
        <w:ind w:firstLine="709"/>
        <w:jc w:val="both"/>
        <w:rPr>
          <w:b/>
          <w:lang w:val="uk-UA"/>
        </w:rPr>
      </w:pPr>
    </w:p>
    <w:p w:rsidR="001B19F5" w:rsidRDefault="001B19F5" w:rsidP="001B19F5">
      <w:pPr>
        <w:spacing w:line="360" w:lineRule="auto"/>
        <w:ind w:firstLine="709"/>
        <w:jc w:val="both"/>
        <w:rPr>
          <w:b/>
          <w:lang w:val="uk-UA"/>
        </w:rPr>
      </w:pPr>
    </w:p>
    <w:p w:rsidR="001B19F5" w:rsidRPr="00251453" w:rsidRDefault="001B19F5" w:rsidP="001B19F5">
      <w:pPr>
        <w:spacing w:line="360" w:lineRule="auto"/>
        <w:ind w:firstLine="709"/>
        <w:jc w:val="both"/>
        <w:rPr>
          <w:b/>
          <w:lang w:val="uk-UA"/>
        </w:rPr>
      </w:pPr>
      <w:r w:rsidRPr="00251453">
        <w:rPr>
          <w:b/>
          <w:lang w:val="uk-UA"/>
        </w:rPr>
        <w:lastRenderedPageBreak/>
        <w:t xml:space="preserve">Створення формул із використанням майстра </w:t>
      </w:r>
      <w:proofErr w:type="spellStart"/>
      <w:r w:rsidRPr="00251453">
        <w:rPr>
          <w:b/>
          <w:lang w:val="uk-UA"/>
        </w:rPr>
        <w:t>фнкцій</w:t>
      </w:r>
      <w:proofErr w:type="spellEnd"/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Для створення формул з функціями звичайно використовують групу </w:t>
      </w:r>
      <w:r w:rsidRPr="006D2E69">
        <w:rPr>
          <w:b/>
          <w:bCs/>
          <w:lang w:val="uk-UA"/>
        </w:rPr>
        <w:t>Бібліотека функцій </w:t>
      </w:r>
      <w:r w:rsidRPr="006D2E69">
        <w:rPr>
          <w:lang w:val="uk-UA"/>
        </w:rPr>
        <w:t>вкладки</w:t>
      </w:r>
      <w:r w:rsidRPr="006D2E69">
        <w:rPr>
          <w:b/>
          <w:bCs/>
          <w:lang w:val="uk-UA"/>
        </w:rPr>
        <w:t> </w:t>
      </w:r>
      <w:r w:rsidRPr="006D2E69">
        <w:rPr>
          <w:b/>
          <w:bCs/>
          <w:i/>
          <w:iCs/>
          <w:lang w:val="uk-UA"/>
        </w:rPr>
        <w:t>Формули</w:t>
      </w:r>
      <w:r w:rsidRPr="006D2E69">
        <w:rPr>
          <w:lang w:val="uk-UA"/>
        </w:rPr>
        <w:t>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i/>
          <w:iCs/>
          <w:lang w:val="uk-UA"/>
        </w:rPr>
        <w:t>Щоб додати функцію необхідно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- виділіть комірку, в яку потрібно ввести формулу.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- клацніть по кнопці потрібної категорії функцій в групі </w:t>
      </w:r>
      <w:r w:rsidRPr="006D2E69">
        <w:rPr>
          <w:b/>
          <w:bCs/>
          <w:i/>
          <w:iCs/>
          <w:lang w:val="uk-UA"/>
        </w:rPr>
        <w:t>Бібліотека функцій</w:t>
      </w:r>
      <w:r w:rsidRPr="006D2E69">
        <w:rPr>
          <w:b/>
          <w:bCs/>
          <w:lang w:val="uk-UA"/>
        </w:rPr>
        <w:t> </w:t>
      </w:r>
      <w:r w:rsidRPr="006D2E69">
        <w:rPr>
          <w:lang w:val="uk-UA"/>
        </w:rPr>
        <w:t xml:space="preserve">і виберіть потрібну функцію (рис. </w:t>
      </w:r>
      <w:r>
        <w:rPr>
          <w:lang w:val="uk-UA"/>
        </w:rPr>
        <w:t>5.12</w:t>
      </w:r>
      <w:r w:rsidRPr="006D2E69">
        <w:rPr>
          <w:lang w:val="uk-UA"/>
        </w:rPr>
        <w:t>).</w:t>
      </w:r>
    </w:p>
    <w:p w:rsidR="001B19F5" w:rsidRPr="006D2E69" w:rsidRDefault="001B19F5" w:rsidP="001B19F5">
      <w:pPr>
        <w:spacing w:line="360" w:lineRule="auto"/>
        <w:ind w:firstLine="709"/>
        <w:jc w:val="both"/>
      </w:pPr>
    </w:p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>
            <wp:extent cx="4267200" cy="2486025"/>
            <wp:effectExtent l="0" t="0" r="0" b="9525"/>
            <wp:docPr id="14" name="Рисунок 14" descr="http://ito.vspu.net/ENK/2016-2017/informatika2016_1/zmist/navch_mat/Lek_6_mod_2.files/image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http://ito.vspu.net/ENK/2016-2017/informatika2016_1/zmist/navch_mat/Lek_6_mod_2.files/image026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lang w:val="uk-UA"/>
        </w:rPr>
        <w:t xml:space="preserve">Рисунок 5.12. </w:t>
      </w:r>
      <w:r w:rsidRPr="006D2E69">
        <w:rPr>
          <w:lang w:val="uk-UA"/>
        </w:rPr>
        <w:t>Уведення формули в комірку</w:t>
      </w:r>
    </w:p>
    <w:p w:rsidR="001B19F5" w:rsidRDefault="001B19F5" w:rsidP="001B19F5">
      <w:pPr>
        <w:spacing w:line="360" w:lineRule="auto"/>
        <w:ind w:firstLine="709"/>
        <w:jc w:val="both"/>
        <w:rPr>
          <w:b/>
          <w:bCs/>
          <w:caps/>
          <w:lang w:val="uk-UA"/>
        </w:rPr>
      </w:pPr>
      <w:r w:rsidRPr="006D2E69">
        <w:rPr>
          <w:lang w:val="uk-UA"/>
        </w:rPr>
        <w:t> 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Система Excel має досить великий набір функцій (вкладка </w:t>
      </w:r>
      <w:r w:rsidRPr="006D2E69">
        <w:rPr>
          <w:b/>
          <w:bCs/>
          <w:i/>
          <w:iCs/>
          <w:lang w:val="uk-UA"/>
        </w:rPr>
        <w:t>Формули</w:t>
      </w:r>
      <w:r w:rsidRPr="006D2E69">
        <w:rPr>
          <w:lang w:val="uk-UA"/>
        </w:rPr>
        <w:t xml:space="preserve"> на рис. </w:t>
      </w:r>
      <w:r>
        <w:rPr>
          <w:lang w:val="uk-UA"/>
        </w:rPr>
        <w:t>5.13</w:t>
      </w:r>
      <w:r w:rsidRPr="006D2E69">
        <w:rPr>
          <w:lang w:val="uk-UA"/>
        </w:rPr>
        <w:t>).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Функції згруповані за типом обчислюваних ними даних:</w:t>
      </w:r>
    </w:p>
    <w:p w:rsidR="001B19F5" w:rsidRPr="006D2E69" w:rsidRDefault="001B19F5" w:rsidP="001B19F5">
      <w:pPr>
        <w:numPr>
          <w:ilvl w:val="0"/>
          <w:numId w:val="1"/>
        </w:numPr>
        <w:spacing w:line="360" w:lineRule="auto"/>
        <w:jc w:val="both"/>
      </w:pPr>
      <w:r w:rsidRPr="006D2E69">
        <w:rPr>
          <w:lang w:val="uk-UA"/>
        </w:rPr>
        <w:t>Æ </w:t>
      </w:r>
      <w:proofErr w:type="spellStart"/>
      <w:r w:rsidRPr="006D2E69">
        <w:rPr>
          <w:b/>
          <w:bCs/>
          <w:i/>
          <w:iCs/>
          <w:lang w:val="uk-UA"/>
        </w:rPr>
        <w:t>финансовые</w:t>
      </w:r>
      <w:proofErr w:type="spellEnd"/>
      <w:r w:rsidRPr="006D2E69">
        <w:rPr>
          <w:lang w:val="uk-UA"/>
        </w:rPr>
        <w:t> (БС, ВСД, КПЕР ...);</w:t>
      </w:r>
    </w:p>
    <w:p w:rsidR="001B19F5" w:rsidRPr="006D2E69" w:rsidRDefault="001B19F5" w:rsidP="001B19F5">
      <w:pPr>
        <w:numPr>
          <w:ilvl w:val="0"/>
          <w:numId w:val="1"/>
        </w:numPr>
        <w:spacing w:line="360" w:lineRule="auto"/>
        <w:jc w:val="both"/>
      </w:pPr>
      <w:r w:rsidRPr="006D2E69">
        <w:rPr>
          <w:lang w:val="uk-UA"/>
        </w:rPr>
        <w:t>Æ </w:t>
      </w:r>
      <w:proofErr w:type="spellStart"/>
      <w:r w:rsidRPr="006D2E69">
        <w:rPr>
          <w:b/>
          <w:bCs/>
          <w:i/>
          <w:iCs/>
          <w:lang w:val="uk-UA"/>
        </w:rPr>
        <w:t>логические</w:t>
      </w:r>
      <w:proofErr w:type="spellEnd"/>
      <w:r w:rsidRPr="006D2E69">
        <w:rPr>
          <w:lang w:val="uk-UA"/>
        </w:rPr>
        <w:t> (ЕСЛИ, И, ИЛИ, НЕ, ИСТИНА ...);</w:t>
      </w:r>
    </w:p>
    <w:p w:rsidR="001B19F5" w:rsidRPr="006D2E69" w:rsidRDefault="001B19F5" w:rsidP="001B19F5">
      <w:pPr>
        <w:numPr>
          <w:ilvl w:val="0"/>
          <w:numId w:val="1"/>
        </w:numPr>
        <w:spacing w:line="360" w:lineRule="auto"/>
        <w:jc w:val="both"/>
      </w:pPr>
      <w:r w:rsidRPr="006D2E69">
        <w:rPr>
          <w:lang w:val="uk-UA"/>
        </w:rPr>
        <w:t>Æ </w:t>
      </w:r>
      <w:proofErr w:type="spellStart"/>
      <w:r w:rsidRPr="006D2E69">
        <w:rPr>
          <w:b/>
          <w:bCs/>
          <w:i/>
          <w:iCs/>
          <w:lang w:val="uk-UA"/>
        </w:rPr>
        <w:t>текстовые</w:t>
      </w:r>
      <w:proofErr w:type="spellEnd"/>
      <w:r w:rsidRPr="006D2E69">
        <w:rPr>
          <w:b/>
          <w:bCs/>
          <w:i/>
          <w:iCs/>
          <w:lang w:val="uk-UA"/>
        </w:rPr>
        <w:t> </w:t>
      </w:r>
      <w:r w:rsidRPr="006D2E69">
        <w:rPr>
          <w:lang w:val="uk-UA"/>
        </w:rPr>
        <w:t>(ЗАМЕНИТЬ, КОДСИМВ, ЛЕВСИМВ, ПРАВСИМВ ...);</w:t>
      </w:r>
    </w:p>
    <w:p w:rsidR="001B19F5" w:rsidRPr="006D2E69" w:rsidRDefault="001B19F5" w:rsidP="001B19F5">
      <w:pPr>
        <w:numPr>
          <w:ilvl w:val="0"/>
          <w:numId w:val="1"/>
        </w:numPr>
        <w:spacing w:line="360" w:lineRule="auto"/>
        <w:jc w:val="both"/>
      </w:pPr>
      <w:r w:rsidRPr="006D2E69">
        <w:rPr>
          <w:lang w:val="uk-UA"/>
        </w:rPr>
        <w:t>Æ </w:t>
      </w:r>
      <w:proofErr w:type="spellStart"/>
      <w:r w:rsidRPr="006D2E69">
        <w:rPr>
          <w:b/>
          <w:bCs/>
          <w:i/>
          <w:iCs/>
          <w:lang w:val="uk-UA"/>
        </w:rPr>
        <w:t>работы</w:t>
      </w:r>
      <w:proofErr w:type="spellEnd"/>
      <w:r w:rsidRPr="006D2E69">
        <w:rPr>
          <w:b/>
          <w:bCs/>
          <w:i/>
          <w:iCs/>
          <w:lang w:val="uk-UA"/>
        </w:rPr>
        <w:t xml:space="preserve"> с </w:t>
      </w:r>
      <w:proofErr w:type="spellStart"/>
      <w:r w:rsidRPr="006D2E69">
        <w:rPr>
          <w:b/>
          <w:bCs/>
          <w:i/>
          <w:iCs/>
          <w:lang w:val="uk-UA"/>
        </w:rPr>
        <w:t>датой</w:t>
      </w:r>
      <w:proofErr w:type="spellEnd"/>
      <w:r w:rsidRPr="006D2E69">
        <w:rPr>
          <w:b/>
          <w:bCs/>
          <w:i/>
          <w:iCs/>
          <w:lang w:val="uk-UA"/>
        </w:rPr>
        <w:t xml:space="preserve"> и </w:t>
      </w:r>
      <w:proofErr w:type="spellStart"/>
      <w:r w:rsidRPr="006D2E69">
        <w:rPr>
          <w:b/>
          <w:bCs/>
          <w:i/>
          <w:iCs/>
          <w:lang w:val="uk-UA"/>
        </w:rPr>
        <w:t>временем</w:t>
      </w:r>
      <w:proofErr w:type="spellEnd"/>
      <w:r w:rsidRPr="006D2E69">
        <w:rPr>
          <w:lang w:val="uk-UA"/>
        </w:rPr>
        <w:t> (СЕГОДНЯ, ТДАТА, МИНУТЫ ...);</w:t>
      </w:r>
    </w:p>
    <w:p w:rsidR="001B19F5" w:rsidRDefault="001B19F5" w:rsidP="001B19F5">
      <w:pPr>
        <w:numPr>
          <w:ilvl w:val="0"/>
          <w:numId w:val="1"/>
        </w:numPr>
        <w:spacing w:line="360" w:lineRule="auto"/>
        <w:jc w:val="both"/>
        <w:rPr>
          <w:lang w:val="uk-UA"/>
        </w:rPr>
      </w:pPr>
      <w:r w:rsidRPr="006D2E69">
        <w:rPr>
          <w:lang w:val="uk-UA"/>
        </w:rPr>
        <w:t>Æ </w:t>
      </w:r>
      <w:proofErr w:type="spellStart"/>
      <w:r w:rsidRPr="006D2E69">
        <w:rPr>
          <w:b/>
          <w:bCs/>
          <w:i/>
          <w:iCs/>
          <w:lang w:val="uk-UA"/>
        </w:rPr>
        <w:t>ссылки</w:t>
      </w:r>
      <w:proofErr w:type="spellEnd"/>
      <w:r w:rsidRPr="006D2E69">
        <w:rPr>
          <w:b/>
          <w:bCs/>
          <w:i/>
          <w:iCs/>
          <w:lang w:val="uk-UA"/>
        </w:rPr>
        <w:t xml:space="preserve"> и </w:t>
      </w:r>
      <w:proofErr w:type="spellStart"/>
      <w:r w:rsidRPr="006D2E69">
        <w:rPr>
          <w:b/>
          <w:bCs/>
          <w:i/>
          <w:iCs/>
          <w:lang w:val="uk-UA"/>
        </w:rPr>
        <w:t>массивы</w:t>
      </w:r>
      <w:proofErr w:type="spellEnd"/>
      <w:r w:rsidRPr="006D2E69">
        <w:rPr>
          <w:lang w:val="uk-UA"/>
        </w:rPr>
        <w:t> (АДРЕСС, ВЫБОР, ТРАНСП ...);</w:t>
      </w:r>
    </w:p>
    <w:p w:rsidR="001B19F5" w:rsidRPr="006D2E69" w:rsidRDefault="001B19F5" w:rsidP="001B19F5">
      <w:pPr>
        <w:numPr>
          <w:ilvl w:val="0"/>
          <w:numId w:val="1"/>
        </w:numPr>
        <w:spacing w:line="360" w:lineRule="auto"/>
        <w:jc w:val="both"/>
      </w:pPr>
      <w:r w:rsidRPr="006D2E69">
        <w:rPr>
          <w:lang w:val="uk-UA"/>
        </w:rPr>
        <w:t>Æ </w:t>
      </w:r>
      <w:proofErr w:type="spellStart"/>
      <w:r w:rsidRPr="006D2E69">
        <w:rPr>
          <w:b/>
          <w:bCs/>
          <w:i/>
          <w:iCs/>
          <w:lang w:val="uk-UA"/>
        </w:rPr>
        <w:t>математические</w:t>
      </w:r>
      <w:proofErr w:type="spellEnd"/>
      <w:r w:rsidRPr="006D2E69">
        <w:rPr>
          <w:lang w:val="uk-UA"/>
        </w:rPr>
        <w:t> (ABS, ACOS, LN, LOG10 ...);</w:t>
      </w:r>
    </w:p>
    <w:p w:rsidR="001B19F5" w:rsidRPr="006D2E69" w:rsidRDefault="001B19F5" w:rsidP="001B19F5">
      <w:pPr>
        <w:numPr>
          <w:ilvl w:val="0"/>
          <w:numId w:val="1"/>
        </w:numPr>
        <w:spacing w:line="360" w:lineRule="auto"/>
        <w:jc w:val="both"/>
      </w:pPr>
      <w:r w:rsidRPr="006D2E69">
        <w:rPr>
          <w:lang w:val="uk-UA"/>
        </w:rPr>
        <w:t>Æ в тому числі </w:t>
      </w:r>
      <w:proofErr w:type="spellStart"/>
      <w:r w:rsidRPr="006D2E69">
        <w:rPr>
          <w:b/>
          <w:bCs/>
          <w:i/>
          <w:iCs/>
          <w:lang w:val="uk-UA"/>
        </w:rPr>
        <w:t>матричные</w:t>
      </w:r>
      <w:proofErr w:type="spellEnd"/>
      <w:r w:rsidRPr="006D2E69">
        <w:rPr>
          <w:lang w:val="uk-UA"/>
        </w:rPr>
        <w:t> МОБР, МОПРЕД, МУМНОЖ ...;</w:t>
      </w:r>
    </w:p>
    <w:p w:rsidR="001B19F5" w:rsidRPr="006D2E69" w:rsidRDefault="001B19F5" w:rsidP="001B19F5">
      <w:pPr>
        <w:numPr>
          <w:ilvl w:val="0"/>
          <w:numId w:val="1"/>
        </w:numPr>
        <w:spacing w:line="360" w:lineRule="auto"/>
        <w:jc w:val="both"/>
      </w:pPr>
      <w:r w:rsidRPr="006D2E69">
        <w:rPr>
          <w:lang w:val="uk-UA"/>
        </w:rPr>
        <w:t>Æ </w:t>
      </w:r>
      <w:proofErr w:type="spellStart"/>
      <w:r w:rsidRPr="006D2E69">
        <w:rPr>
          <w:b/>
          <w:bCs/>
          <w:i/>
          <w:iCs/>
          <w:lang w:val="uk-UA"/>
        </w:rPr>
        <w:t>статистические</w:t>
      </w:r>
      <w:proofErr w:type="spellEnd"/>
      <w:r w:rsidRPr="006D2E69">
        <w:rPr>
          <w:lang w:val="uk-UA"/>
        </w:rPr>
        <w:t> (ДИСП, КВАДРОТКЛ, КОРРЕЛ ...);</w:t>
      </w:r>
    </w:p>
    <w:p w:rsidR="001B19F5" w:rsidRPr="006D2E69" w:rsidRDefault="001B19F5" w:rsidP="001B19F5">
      <w:pPr>
        <w:numPr>
          <w:ilvl w:val="0"/>
          <w:numId w:val="1"/>
        </w:numPr>
        <w:spacing w:line="360" w:lineRule="auto"/>
        <w:jc w:val="both"/>
      </w:pPr>
      <w:r w:rsidRPr="006D2E69">
        <w:rPr>
          <w:lang w:val="uk-UA"/>
        </w:rPr>
        <w:t>Æ </w:t>
      </w:r>
      <w:proofErr w:type="spellStart"/>
      <w:r w:rsidRPr="006D2E69">
        <w:rPr>
          <w:b/>
          <w:bCs/>
          <w:i/>
          <w:iCs/>
          <w:lang w:val="uk-UA"/>
        </w:rPr>
        <w:t>инженерные</w:t>
      </w:r>
      <w:proofErr w:type="spellEnd"/>
      <w:r w:rsidRPr="006D2E69">
        <w:rPr>
          <w:lang w:val="uk-UA"/>
        </w:rPr>
        <w:t> (БЕССЕЛЬ.I, ВОСЬМ.В.ДВ, ДВ.В.ДЕС ...) та ін.</w:t>
      </w:r>
    </w:p>
    <w:p w:rsidR="001B19F5" w:rsidRPr="006D2E69" w:rsidRDefault="001B19F5" w:rsidP="001B19F5">
      <w:pPr>
        <w:spacing w:line="360" w:lineRule="auto"/>
        <w:ind w:left="1429"/>
        <w:jc w:val="center"/>
      </w:pPr>
      <w:r>
        <w:rPr>
          <w:noProof/>
        </w:rPr>
        <w:lastRenderedPageBreak/>
        <w:drawing>
          <wp:inline distT="0" distB="0" distL="0" distR="0">
            <wp:extent cx="3952875" cy="2076450"/>
            <wp:effectExtent l="0" t="0" r="9525" b="0"/>
            <wp:docPr id="13" name="Рисунок 13" descr="http://ito.vspu.net/ENK/2016-2017/informatika2016_1/zmist/navch_mat/Lek_6_mod_2.files/image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 descr="http://ito.vspu.net/ENK/2016-2017/informatika2016_1/zmist/navch_mat/Lek_6_mod_2.files/image031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lang w:val="uk-UA"/>
        </w:rPr>
        <w:t>Рисунок 5.13</w:t>
      </w:r>
      <w:r w:rsidRPr="006D2E69">
        <w:rPr>
          <w:lang w:val="uk-UA"/>
        </w:rPr>
        <w:t>. Стрічка вкладки Формули на широкому екрані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i/>
          <w:iCs/>
        </w:rPr>
        <w:t> 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Розглянемо найчастіше використовувані функції: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i/>
          <w:iCs/>
          <w:lang w:val="uk-UA"/>
        </w:rPr>
        <w:t> </w:t>
      </w:r>
      <w:r w:rsidRPr="006D2E69">
        <w:rPr>
          <w:lang w:val="uk-UA"/>
        </w:rPr>
        <w:t>У системі Excel у категорії </w:t>
      </w:r>
      <w:proofErr w:type="spellStart"/>
      <w:r w:rsidRPr="006D2E69">
        <w:rPr>
          <w:b/>
          <w:bCs/>
          <w:i/>
          <w:iCs/>
          <w:lang w:val="uk-UA"/>
        </w:rPr>
        <w:t>Математические</w:t>
      </w:r>
      <w:proofErr w:type="spellEnd"/>
      <w:r w:rsidRPr="006D2E69">
        <w:rPr>
          <w:b/>
          <w:bCs/>
          <w:i/>
          <w:iCs/>
          <w:lang w:val="uk-UA"/>
        </w:rPr>
        <w:t xml:space="preserve"> </w:t>
      </w:r>
      <w:proofErr w:type="spellStart"/>
      <w:r w:rsidRPr="006D2E69">
        <w:rPr>
          <w:b/>
          <w:bCs/>
          <w:i/>
          <w:iCs/>
          <w:lang w:val="uk-UA"/>
        </w:rPr>
        <w:t>функции</w:t>
      </w:r>
      <w:proofErr w:type="spellEnd"/>
      <w:r w:rsidRPr="006D2E69">
        <w:rPr>
          <w:lang w:val="uk-UA"/>
        </w:rPr>
        <w:t> є 63 найменування. Це функції: тригонометричні, логарифмічні, матричні, округлення, перетворення, обчислення випадкового числа, суми, множення й ін.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Можна використовувати найбільш поширені функції і з вкладки </w:t>
      </w:r>
      <w:proofErr w:type="spellStart"/>
      <w:r w:rsidRPr="006D2E69">
        <w:rPr>
          <w:b/>
          <w:bCs/>
          <w:i/>
          <w:iCs/>
          <w:lang w:val="uk-UA"/>
        </w:rPr>
        <w:t>Главная</w:t>
      </w:r>
      <w:proofErr w:type="spellEnd"/>
      <w:r w:rsidRPr="006D2E69">
        <w:rPr>
          <w:lang w:val="uk-UA"/>
        </w:rPr>
        <w:t>, не звертаючись до вкладки </w:t>
      </w:r>
      <w:r w:rsidRPr="006D2E69">
        <w:rPr>
          <w:b/>
          <w:bCs/>
          <w:i/>
          <w:iCs/>
          <w:lang w:val="uk-UA"/>
        </w:rPr>
        <w:t>Формули</w:t>
      </w:r>
      <w:r w:rsidRPr="006D2E69">
        <w:rPr>
          <w:lang w:val="uk-UA"/>
        </w:rPr>
        <w:t>.</w:t>
      </w:r>
    </w:p>
    <w:p w:rsidR="001B19F5" w:rsidRPr="006D2E69" w:rsidRDefault="001B19F5" w:rsidP="001B19F5">
      <w:pPr>
        <w:spacing w:line="360" w:lineRule="auto"/>
        <w:ind w:firstLine="709"/>
        <w:jc w:val="both"/>
        <w:outlineLvl w:val="0"/>
        <w:rPr>
          <w:b/>
          <w:bCs/>
          <w:kern w:val="36"/>
        </w:rPr>
      </w:pPr>
      <w:bookmarkStart w:id="1" w:name="_Toc40362302"/>
      <w:bookmarkStart w:id="2" w:name="_Toc40439123"/>
      <w:r w:rsidRPr="006D2E69">
        <w:rPr>
          <w:i/>
          <w:iCs/>
          <w:kern w:val="36"/>
          <w:lang w:val="uk-UA"/>
        </w:rPr>
        <w:t>Основні математичні функції:</w:t>
      </w:r>
      <w:bookmarkEnd w:id="1"/>
      <w:bookmarkEnd w:id="2"/>
    </w:p>
    <w:p w:rsidR="001B19F5" w:rsidRPr="006D2E69" w:rsidRDefault="001B19F5" w:rsidP="001B19F5">
      <w:pPr>
        <w:spacing w:line="360" w:lineRule="auto"/>
        <w:ind w:firstLine="709"/>
        <w:jc w:val="both"/>
        <w:outlineLvl w:val="0"/>
        <w:rPr>
          <w:b/>
          <w:bCs/>
          <w:kern w:val="36"/>
        </w:rPr>
      </w:pPr>
      <w:bookmarkStart w:id="3" w:name="_Toc40362303"/>
      <w:bookmarkStart w:id="4" w:name="_Toc40439124"/>
      <w:r w:rsidRPr="006D2E69">
        <w:rPr>
          <w:kern w:val="36"/>
          <w:lang w:val="uk-UA"/>
        </w:rPr>
        <w:t>ð Функція </w:t>
      </w:r>
      <w:r w:rsidRPr="006D2E69">
        <w:rPr>
          <w:b/>
          <w:bCs/>
          <w:kern w:val="36"/>
          <w:lang w:val="uk-UA"/>
        </w:rPr>
        <w:t>СУМ – </w:t>
      </w:r>
      <w:r w:rsidRPr="006D2E69">
        <w:rPr>
          <w:kern w:val="36"/>
          <w:lang w:val="uk-UA"/>
        </w:rPr>
        <w:t>підсумовує всі числа в інтервалі комірок.</w:t>
      </w:r>
      <w:bookmarkEnd w:id="3"/>
      <w:bookmarkEnd w:id="4"/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i/>
          <w:iCs/>
          <w:lang w:val="uk-UA"/>
        </w:rPr>
        <w:t>Синтаксис функції: </w:t>
      </w:r>
      <w:r w:rsidRPr="006D2E69">
        <w:rPr>
          <w:b/>
          <w:bCs/>
          <w:lang w:val="uk-UA"/>
        </w:rPr>
        <w:t>СУМ(число1;число2; ...)</w:t>
      </w:r>
    </w:p>
    <w:p w:rsidR="001B19F5" w:rsidRPr="006D2E69" w:rsidRDefault="001B19F5" w:rsidP="001B19F5">
      <w:pPr>
        <w:spacing w:line="360" w:lineRule="auto"/>
        <w:ind w:firstLine="709"/>
        <w:jc w:val="both"/>
        <w:outlineLvl w:val="0"/>
        <w:rPr>
          <w:b/>
          <w:bCs/>
          <w:kern w:val="36"/>
        </w:rPr>
      </w:pPr>
      <w:bookmarkStart w:id="5" w:name="_Toc40362304"/>
      <w:bookmarkStart w:id="6" w:name="_Toc40439125"/>
      <w:r w:rsidRPr="006D2E69">
        <w:rPr>
          <w:kern w:val="36"/>
          <w:lang w:val="uk-UA"/>
        </w:rPr>
        <w:t>ð Функція</w:t>
      </w:r>
      <w:r w:rsidRPr="006D2E69">
        <w:rPr>
          <w:b/>
          <w:bCs/>
          <w:kern w:val="36"/>
          <w:lang w:val="uk-UA"/>
        </w:rPr>
        <w:t> СУММПРОИЗВ – </w:t>
      </w:r>
      <w:r w:rsidRPr="006D2E69">
        <w:rPr>
          <w:kern w:val="36"/>
          <w:lang w:val="uk-UA"/>
        </w:rPr>
        <w:t>перемножує відповідні елементи заданих масивів або діапазонів і повертає суму їх добутків.</w:t>
      </w:r>
      <w:bookmarkEnd w:id="5"/>
      <w:bookmarkEnd w:id="6"/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i/>
          <w:iCs/>
          <w:lang w:val="uk-UA"/>
        </w:rPr>
        <w:t>Синтаксис: </w:t>
      </w:r>
      <w:r w:rsidRPr="006D2E69">
        <w:rPr>
          <w:b/>
          <w:bCs/>
          <w:lang w:val="uk-UA"/>
        </w:rPr>
        <w:t>СУММПРОИЗВ(масив1;масив2;масив3; ...)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Масив1, масив2, масив3... від 2 до 30 масивів, компоненти яких потрібно перемножити, а потім додати.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 </w:t>
      </w:r>
      <w:r w:rsidRPr="006D2E69">
        <w:rPr>
          <w:b/>
          <w:bCs/>
          <w:i/>
          <w:iCs/>
          <w:lang w:val="uk-UA"/>
        </w:rPr>
        <w:t>Використання статистичних функцій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У категорії </w:t>
      </w:r>
      <w:proofErr w:type="spellStart"/>
      <w:r w:rsidRPr="006D2E69">
        <w:rPr>
          <w:b/>
          <w:bCs/>
          <w:i/>
          <w:iCs/>
          <w:lang w:val="uk-UA"/>
        </w:rPr>
        <w:t>Статистические</w:t>
      </w:r>
      <w:proofErr w:type="spellEnd"/>
      <w:r w:rsidRPr="006D2E69">
        <w:rPr>
          <w:b/>
          <w:bCs/>
          <w:i/>
          <w:iCs/>
          <w:lang w:val="uk-UA"/>
        </w:rPr>
        <w:t xml:space="preserve"> </w:t>
      </w:r>
      <w:proofErr w:type="spellStart"/>
      <w:r w:rsidRPr="006D2E69">
        <w:rPr>
          <w:b/>
          <w:bCs/>
          <w:i/>
          <w:iCs/>
          <w:lang w:val="uk-UA"/>
        </w:rPr>
        <w:t>функции</w:t>
      </w:r>
      <w:proofErr w:type="spellEnd"/>
      <w:r w:rsidRPr="006D2E69">
        <w:rPr>
          <w:lang w:val="uk-UA"/>
        </w:rPr>
        <w:t> присутні декілька десятків найменувань функцій для роботи з чис</w:t>
      </w:r>
      <w:r>
        <w:rPr>
          <w:lang w:val="uk-UA"/>
        </w:rPr>
        <w:t>лами.</w:t>
      </w:r>
    </w:p>
    <w:p w:rsidR="001B19F5" w:rsidRPr="0003097A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 </w:t>
      </w:r>
      <w:r w:rsidRPr="006D2E69">
        <w:rPr>
          <w:i/>
          <w:iCs/>
          <w:lang w:val="uk-UA"/>
        </w:rPr>
        <w:t>Основні статистичні функції:</w:t>
      </w:r>
    </w:p>
    <w:p w:rsidR="001B19F5" w:rsidRPr="0003097A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b/>
          <w:bCs/>
          <w:lang w:val="uk-UA"/>
        </w:rPr>
        <w:t>ð </w:t>
      </w:r>
      <w:r w:rsidRPr="006D2E69">
        <w:rPr>
          <w:lang w:val="uk-UA"/>
        </w:rPr>
        <w:t>Функція</w:t>
      </w:r>
      <w:r w:rsidRPr="006D2E69">
        <w:rPr>
          <w:b/>
          <w:bCs/>
          <w:lang w:val="uk-UA"/>
        </w:rPr>
        <w:t> МАКС –</w:t>
      </w:r>
      <w:r w:rsidRPr="006D2E69">
        <w:rPr>
          <w:lang w:val="uk-UA"/>
        </w:rPr>
        <w:t> повертає найбільше значення із списку аргументів, логічні і текстові значення ігноруються.</w:t>
      </w:r>
    </w:p>
    <w:p w:rsidR="001B19F5" w:rsidRDefault="001B19F5" w:rsidP="001B19F5">
      <w:pPr>
        <w:spacing w:line="360" w:lineRule="auto"/>
        <w:ind w:firstLine="709"/>
        <w:jc w:val="both"/>
        <w:rPr>
          <w:b/>
          <w:bCs/>
          <w:lang w:val="uk-UA"/>
        </w:rPr>
      </w:pPr>
      <w:r w:rsidRPr="006D2E69">
        <w:rPr>
          <w:i/>
          <w:iCs/>
          <w:lang w:val="uk-UA"/>
        </w:rPr>
        <w:t>Синтаксис: </w:t>
      </w:r>
      <w:r w:rsidRPr="006D2E69">
        <w:rPr>
          <w:b/>
          <w:bCs/>
          <w:lang w:val="uk-UA"/>
        </w:rPr>
        <w:t>МАКС(число1;число2; ...)</w:t>
      </w:r>
    </w:p>
    <w:p w:rsidR="001B19F5" w:rsidRPr="0003097A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b/>
          <w:bCs/>
          <w:lang w:val="uk-UA"/>
        </w:rPr>
        <w:t>ð </w:t>
      </w:r>
      <w:r w:rsidRPr="006D2E69">
        <w:rPr>
          <w:lang w:val="uk-UA"/>
        </w:rPr>
        <w:t>Функція</w:t>
      </w:r>
      <w:r w:rsidRPr="006D2E69">
        <w:rPr>
          <w:b/>
          <w:bCs/>
          <w:lang w:val="uk-UA"/>
        </w:rPr>
        <w:t> МИН </w:t>
      </w:r>
      <w:r w:rsidRPr="006D2E69">
        <w:rPr>
          <w:lang w:val="uk-UA"/>
        </w:rPr>
        <w:t>– повертає найменше значення із списку аргументів, логічні і текстові значення ігноруються.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i/>
          <w:iCs/>
          <w:lang w:val="uk-UA"/>
        </w:rPr>
        <w:t>Синтаксис: </w:t>
      </w:r>
      <w:r w:rsidRPr="006D2E69">
        <w:rPr>
          <w:b/>
          <w:bCs/>
          <w:lang w:val="uk-UA"/>
        </w:rPr>
        <w:t>МИН(число1;число2; ...)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Число1, число2... від 1 до 255 чисел, серед яких потрібно знайти найменше.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lang w:val="uk-UA"/>
        </w:rPr>
        <w:lastRenderedPageBreak/>
        <w:t>ð </w:t>
      </w:r>
      <w:r w:rsidRPr="006D2E69">
        <w:rPr>
          <w:lang w:val="uk-UA"/>
        </w:rPr>
        <w:t>Функція</w:t>
      </w:r>
      <w:r w:rsidRPr="006D2E69">
        <w:rPr>
          <w:b/>
          <w:bCs/>
          <w:lang w:val="uk-UA"/>
        </w:rPr>
        <w:t> СРЗНАЧ –</w:t>
      </w:r>
      <w:r w:rsidRPr="006D2E69">
        <w:rPr>
          <w:lang w:val="uk-UA"/>
        </w:rPr>
        <w:t> повертає середнє арифметичне своїх аргументів, які можуть бути числами, іменами, масивами або посиланнями на комірки з числами. </w:t>
      </w:r>
      <w:r w:rsidRPr="006D2E69">
        <w:rPr>
          <w:b/>
          <w:bCs/>
          <w:i/>
          <w:iCs/>
          <w:lang w:val="uk-UA"/>
        </w:rPr>
        <w:t>Середнє значення</w:t>
      </w:r>
      <w:r w:rsidRPr="006D2E69">
        <w:rPr>
          <w:lang w:val="uk-UA"/>
        </w:rPr>
        <w:t> – це середнє арифметичне, розраховане шляхом додавання групи чисел і ділення на кількість цих чисел. Наприклад, середнє арифметичне 2, 3, 3, 5, 7 і 10 знаходиться шляхом ділення 30 на 6, що дає в результаті 5.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i/>
          <w:iCs/>
          <w:lang w:val="uk-UA"/>
        </w:rPr>
        <w:t>Синтаксис: </w:t>
      </w:r>
      <w:r w:rsidRPr="006D2E69">
        <w:rPr>
          <w:b/>
          <w:bCs/>
          <w:lang w:val="uk-UA"/>
        </w:rPr>
        <w:t>СРЗНАЧ(число1; число2; ...)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b/>
          <w:bCs/>
          <w:lang w:val="uk-UA"/>
        </w:rPr>
        <w:t>ð </w:t>
      </w:r>
      <w:r w:rsidRPr="006D2E69">
        <w:rPr>
          <w:lang w:val="uk-UA"/>
        </w:rPr>
        <w:t>Функція </w:t>
      </w:r>
      <w:r w:rsidRPr="006D2E69">
        <w:rPr>
          <w:b/>
          <w:bCs/>
          <w:lang w:val="uk-UA"/>
        </w:rPr>
        <w:t>РАНГ</w:t>
      </w:r>
      <w:r w:rsidRPr="006D2E69">
        <w:rPr>
          <w:lang w:val="uk-UA"/>
        </w:rPr>
        <w:t> –</w:t>
      </w:r>
      <w:r w:rsidRPr="006D2E69">
        <w:rPr>
          <w:i/>
          <w:iCs/>
          <w:lang w:val="uk-UA"/>
        </w:rPr>
        <w:t> </w:t>
      </w:r>
      <w:r w:rsidRPr="006D2E69">
        <w:rPr>
          <w:lang w:val="uk-UA"/>
        </w:rPr>
        <w:t>повертає ранг числа в списку чисел. </w:t>
      </w:r>
      <w:r w:rsidRPr="006D2E69">
        <w:rPr>
          <w:b/>
          <w:bCs/>
          <w:i/>
          <w:iCs/>
          <w:lang w:val="uk-UA"/>
        </w:rPr>
        <w:t>Ранг числа</w:t>
      </w:r>
      <w:r w:rsidRPr="006D2E69">
        <w:rPr>
          <w:lang w:val="uk-UA"/>
        </w:rPr>
        <w:t> – це положення його величини у впорядкованому списку. Якщо список відсортувати, то ранг числа буде його позицією в списку.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i/>
          <w:iCs/>
          <w:lang w:val="uk-UA"/>
        </w:rPr>
        <w:t>Синтаксис:</w:t>
      </w:r>
      <w:r w:rsidRPr="006D2E69">
        <w:rPr>
          <w:lang w:val="uk-UA"/>
        </w:rPr>
        <w:t> </w:t>
      </w:r>
      <w:r w:rsidRPr="006D2E69">
        <w:rPr>
          <w:b/>
          <w:bCs/>
          <w:lang w:val="uk-UA"/>
        </w:rPr>
        <w:t>Ранг(число; посилання; порядок):</w:t>
      </w:r>
    </w:p>
    <w:p w:rsidR="001B19F5" w:rsidRPr="006D2E69" w:rsidRDefault="001B19F5" w:rsidP="001B19F5">
      <w:pPr>
        <w:shd w:val="clear" w:color="auto" w:fill="FFFFFF"/>
        <w:tabs>
          <w:tab w:val="left" w:pos="851"/>
          <w:tab w:val="left" w:pos="993"/>
        </w:tabs>
        <w:spacing w:line="360" w:lineRule="auto"/>
        <w:ind w:firstLine="709"/>
        <w:jc w:val="both"/>
      </w:pPr>
      <w:r w:rsidRPr="006D2E69">
        <w:rPr>
          <w:lang w:val="uk-UA"/>
        </w:rPr>
        <w:t>-  </w:t>
      </w:r>
      <w:r w:rsidRPr="006D2E69">
        <w:rPr>
          <w:i/>
          <w:iCs/>
          <w:lang w:val="uk-UA"/>
        </w:rPr>
        <w:t>число </w:t>
      </w:r>
      <w:r w:rsidRPr="006D2E69">
        <w:rPr>
          <w:lang w:val="uk-UA"/>
        </w:rPr>
        <w:t>– число (або адреса комірки, що містить число), для якого визначається ранг;</w:t>
      </w:r>
    </w:p>
    <w:p w:rsidR="001B19F5" w:rsidRPr="006D2E69" w:rsidRDefault="001B19F5" w:rsidP="001B19F5">
      <w:pPr>
        <w:shd w:val="clear" w:color="auto" w:fill="FFFFFF"/>
        <w:tabs>
          <w:tab w:val="left" w:pos="851"/>
          <w:tab w:val="left" w:pos="993"/>
        </w:tabs>
        <w:spacing w:line="360" w:lineRule="auto"/>
        <w:ind w:firstLine="709"/>
        <w:jc w:val="both"/>
      </w:pPr>
      <w:r w:rsidRPr="006D2E69">
        <w:rPr>
          <w:lang w:val="uk-UA"/>
        </w:rPr>
        <w:t>-  </w:t>
      </w:r>
      <w:r w:rsidRPr="006D2E69">
        <w:rPr>
          <w:i/>
          <w:iCs/>
          <w:lang w:val="uk-UA"/>
        </w:rPr>
        <w:t>посилання </w:t>
      </w:r>
      <w:r w:rsidRPr="006D2E69">
        <w:rPr>
          <w:lang w:val="uk-UA"/>
        </w:rPr>
        <w:t>– комірки або посилання на список чисел. Нечислові значення у посиланні ігноруються;</w:t>
      </w:r>
    </w:p>
    <w:p w:rsidR="001B19F5" w:rsidRPr="006D2E69" w:rsidRDefault="001B19F5" w:rsidP="001B19F5">
      <w:pPr>
        <w:shd w:val="clear" w:color="auto" w:fill="FFFFFF"/>
        <w:tabs>
          <w:tab w:val="left" w:pos="851"/>
          <w:tab w:val="left" w:pos="993"/>
        </w:tabs>
        <w:spacing w:line="360" w:lineRule="auto"/>
        <w:ind w:firstLine="709"/>
        <w:jc w:val="both"/>
      </w:pPr>
      <w:r w:rsidRPr="006D2E69">
        <w:rPr>
          <w:lang w:val="uk-UA"/>
        </w:rPr>
        <w:t>-  </w:t>
      </w:r>
      <w:r w:rsidRPr="006D2E69">
        <w:rPr>
          <w:i/>
          <w:iCs/>
          <w:lang w:val="uk-UA"/>
        </w:rPr>
        <w:t>порядок </w:t>
      </w:r>
      <w:r w:rsidRPr="006D2E69">
        <w:rPr>
          <w:lang w:val="uk-UA"/>
        </w:rPr>
        <w:t>– число, що визначає спосіб впорядкування. Якщо значення параметра </w:t>
      </w:r>
      <w:r w:rsidRPr="006D2E69">
        <w:rPr>
          <w:i/>
          <w:iCs/>
          <w:lang w:val="uk-UA"/>
        </w:rPr>
        <w:t>Порядок </w:t>
      </w:r>
      <w:r w:rsidRPr="006D2E69">
        <w:rPr>
          <w:lang w:val="uk-UA"/>
        </w:rPr>
        <w:t>дорівнює 0 або його немає, то </w:t>
      </w:r>
      <w:r w:rsidRPr="006D2E69">
        <w:rPr>
          <w:i/>
          <w:iCs/>
          <w:lang w:val="uk-UA"/>
        </w:rPr>
        <w:t>MS Excel </w:t>
      </w:r>
      <w:r w:rsidRPr="006D2E69">
        <w:rPr>
          <w:lang w:val="uk-UA"/>
        </w:rPr>
        <w:t>визначає ранг числа так, ніби посилання було списком, відсортованим за спаданням. Якщо значення пара</w:t>
      </w:r>
      <w:r w:rsidRPr="006D2E69">
        <w:rPr>
          <w:lang w:val="uk-UA"/>
        </w:rPr>
        <w:softHyphen/>
        <w:t>метра </w:t>
      </w:r>
      <w:r w:rsidRPr="006D2E69">
        <w:rPr>
          <w:i/>
          <w:iCs/>
          <w:lang w:val="uk-UA"/>
        </w:rPr>
        <w:t>Порядок </w:t>
      </w:r>
      <w:r w:rsidRPr="006D2E69">
        <w:rPr>
          <w:lang w:val="uk-UA"/>
        </w:rPr>
        <w:t>є будь-яким ненульовим числом, то </w:t>
      </w:r>
      <w:r w:rsidRPr="006D2E69">
        <w:rPr>
          <w:i/>
          <w:iCs/>
          <w:lang w:val="uk-UA"/>
        </w:rPr>
        <w:t>MS Excel </w:t>
      </w:r>
      <w:r w:rsidRPr="006D2E69">
        <w:rPr>
          <w:lang w:val="uk-UA"/>
        </w:rPr>
        <w:t>визначає ранг числа таким чином, якби посилання було списком, відсортованим за зростанням. За допомогою функції РАНГ однаковим числам надається однаковий ранг.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b/>
          <w:bCs/>
          <w:lang w:val="uk-UA"/>
        </w:rPr>
        <w:t>ð </w:t>
      </w:r>
      <w:r w:rsidRPr="006D2E69">
        <w:rPr>
          <w:lang w:val="uk-UA"/>
        </w:rPr>
        <w:t>Функція </w:t>
      </w:r>
      <w:r w:rsidRPr="006D2E69">
        <w:rPr>
          <w:b/>
          <w:bCs/>
          <w:lang w:val="uk-UA"/>
        </w:rPr>
        <w:t>ЧАСТОТА</w:t>
      </w:r>
      <w:r w:rsidRPr="006D2E69">
        <w:rPr>
          <w:lang w:val="uk-UA"/>
        </w:rPr>
        <w:t> –</w:t>
      </w:r>
      <w:r w:rsidRPr="006D2E69">
        <w:rPr>
          <w:i/>
          <w:iCs/>
          <w:lang w:val="uk-UA"/>
        </w:rPr>
        <w:t> </w:t>
      </w:r>
      <w:r w:rsidRPr="006D2E69">
        <w:rPr>
          <w:lang w:val="uk-UA"/>
        </w:rPr>
        <w:t>повертає розподіл частот у вигляді вертикального масиву. Для такої кількості значень і кількості інтервалів частотний розподіл підраховує, скільки початкових значень потрапляє в кожен інтервал.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i/>
          <w:iCs/>
          <w:lang w:val="uk-UA"/>
        </w:rPr>
        <w:t>Синтаксис:</w:t>
      </w:r>
      <w:r w:rsidRPr="006D2E69">
        <w:rPr>
          <w:lang w:val="uk-UA"/>
        </w:rPr>
        <w:t> </w:t>
      </w:r>
      <w:r w:rsidRPr="006D2E69">
        <w:rPr>
          <w:b/>
          <w:bCs/>
          <w:lang w:val="uk-UA"/>
        </w:rPr>
        <w:t>ЧАСТОТА</w:t>
      </w:r>
      <w:r w:rsidRPr="006D2E69">
        <w:rPr>
          <w:b/>
          <w:bCs/>
          <w:i/>
          <w:iCs/>
          <w:lang w:val="uk-UA"/>
        </w:rPr>
        <w:t>(масив даних; двійковий масив):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lang w:val="uk-UA"/>
        </w:rPr>
        <w:t>-  </w:t>
      </w:r>
      <w:proofErr w:type="spellStart"/>
      <w:r w:rsidRPr="006D2E69">
        <w:rPr>
          <w:i/>
          <w:iCs/>
          <w:lang w:val="uk-UA"/>
        </w:rPr>
        <w:t>масив_даних</w:t>
      </w:r>
      <w:proofErr w:type="spellEnd"/>
      <w:r w:rsidRPr="006D2E69">
        <w:rPr>
          <w:i/>
          <w:iCs/>
          <w:lang w:val="uk-UA"/>
        </w:rPr>
        <w:t> </w:t>
      </w:r>
      <w:r w:rsidRPr="006D2E69">
        <w:rPr>
          <w:lang w:val="uk-UA"/>
        </w:rPr>
        <w:t>– масив або посилання на дані, для яких обчислюються частоти; якщо </w:t>
      </w:r>
      <w:proofErr w:type="spellStart"/>
      <w:r w:rsidRPr="006D2E69">
        <w:rPr>
          <w:i/>
          <w:iCs/>
          <w:lang w:val="uk-UA"/>
        </w:rPr>
        <w:t>масив_даних</w:t>
      </w:r>
      <w:proofErr w:type="spellEnd"/>
      <w:r w:rsidRPr="006D2E69">
        <w:rPr>
          <w:i/>
          <w:iCs/>
          <w:lang w:val="uk-UA"/>
        </w:rPr>
        <w:t> </w:t>
      </w:r>
      <w:r w:rsidRPr="006D2E69">
        <w:rPr>
          <w:lang w:val="uk-UA"/>
        </w:rPr>
        <w:t>не містить значень, то функція ЧАСТОТА повертає масив нулів;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lang w:val="uk-UA"/>
        </w:rPr>
        <w:t>-  </w:t>
      </w:r>
      <w:proofErr w:type="spellStart"/>
      <w:r w:rsidRPr="006D2E69">
        <w:rPr>
          <w:i/>
          <w:iCs/>
          <w:lang w:val="uk-UA"/>
        </w:rPr>
        <w:t>двійковий</w:t>
      </w:r>
      <w:r w:rsidRPr="006D2E69">
        <w:rPr>
          <w:lang w:val="uk-UA"/>
        </w:rPr>
        <w:t>_</w:t>
      </w:r>
      <w:r w:rsidRPr="006D2E69">
        <w:rPr>
          <w:i/>
          <w:iCs/>
          <w:lang w:val="uk-UA"/>
        </w:rPr>
        <w:t>масив</w:t>
      </w:r>
      <w:proofErr w:type="spellEnd"/>
      <w:r w:rsidRPr="006D2E69">
        <w:rPr>
          <w:i/>
          <w:iCs/>
          <w:lang w:val="uk-UA"/>
        </w:rPr>
        <w:t> </w:t>
      </w:r>
      <w:r w:rsidRPr="006D2E69">
        <w:rPr>
          <w:lang w:val="uk-UA"/>
        </w:rPr>
        <w:t>– масив або посилання на безліч інтервалів, в які групуються значення аргументу </w:t>
      </w:r>
      <w:proofErr w:type="spellStart"/>
      <w:r w:rsidRPr="006D2E69">
        <w:rPr>
          <w:i/>
          <w:iCs/>
          <w:lang w:val="uk-UA"/>
        </w:rPr>
        <w:t>масив</w:t>
      </w:r>
      <w:r w:rsidRPr="006D2E69">
        <w:rPr>
          <w:lang w:val="uk-UA"/>
        </w:rPr>
        <w:t>_</w:t>
      </w:r>
      <w:r w:rsidRPr="006D2E69">
        <w:rPr>
          <w:i/>
          <w:iCs/>
          <w:lang w:val="uk-UA"/>
        </w:rPr>
        <w:t>даних</w:t>
      </w:r>
      <w:proofErr w:type="spellEnd"/>
      <w:r w:rsidRPr="006D2E69">
        <w:rPr>
          <w:i/>
          <w:iCs/>
          <w:lang w:val="uk-UA"/>
        </w:rPr>
        <w:t>.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lang w:val="uk-UA"/>
        </w:rPr>
        <w:t>Якщо у </w:t>
      </w:r>
      <w:proofErr w:type="spellStart"/>
      <w:r w:rsidRPr="006D2E69">
        <w:rPr>
          <w:i/>
          <w:iCs/>
          <w:lang w:val="uk-UA"/>
        </w:rPr>
        <w:t>двійковому_масиві</w:t>
      </w:r>
      <w:proofErr w:type="spellEnd"/>
      <w:r w:rsidRPr="006D2E69">
        <w:rPr>
          <w:i/>
          <w:iCs/>
          <w:lang w:val="uk-UA"/>
        </w:rPr>
        <w:t> </w:t>
      </w:r>
      <w:r w:rsidRPr="006D2E69">
        <w:rPr>
          <w:lang w:val="uk-UA"/>
        </w:rPr>
        <w:t>немає значень, то функція ЧАСТОТА повертає кількість елементів в аргументі </w:t>
      </w:r>
      <w:r w:rsidRPr="006D2E69">
        <w:rPr>
          <w:i/>
          <w:iCs/>
          <w:lang w:val="uk-UA"/>
        </w:rPr>
        <w:t>двійкового масиву.</w:t>
      </w:r>
    </w:p>
    <w:p w:rsidR="001B19F5" w:rsidRDefault="001B19F5" w:rsidP="001B19F5">
      <w:pPr>
        <w:spacing w:line="360" w:lineRule="auto"/>
        <w:ind w:firstLine="709"/>
        <w:jc w:val="both"/>
        <w:rPr>
          <w:b/>
          <w:bCs/>
          <w:i/>
          <w:iCs/>
          <w:lang w:val="uk-UA"/>
        </w:rPr>
      </w:pPr>
      <w:r w:rsidRPr="006D2E69">
        <w:rPr>
          <w:b/>
          <w:bCs/>
          <w:i/>
          <w:iCs/>
          <w:lang w:val="uk-UA"/>
        </w:rPr>
        <w:t>Використання</w:t>
      </w:r>
      <w:r w:rsidRPr="006D2E69">
        <w:rPr>
          <w:b/>
          <w:bCs/>
          <w:lang w:val="uk-UA"/>
        </w:rPr>
        <w:t> </w:t>
      </w:r>
      <w:r w:rsidRPr="006D2E69">
        <w:rPr>
          <w:b/>
          <w:bCs/>
          <w:i/>
          <w:iCs/>
          <w:lang w:val="uk-UA"/>
        </w:rPr>
        <w:t>логічних функцій</w:t>
      </w:r>
    </w:p>
    <w:p w:rsidR="001B19F5" w:rsidRPr="001B19F5" w:rsidRDefault="001B19F5" w:rsidP="001B19F5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 xml:space="preserve">Щоб розпочати роботу з логічними </w:t>
      </w:r>
      <w:proofErr w:type="spellStart"/>
      <w:r w:rsidRPr="006D2E69">
        <w:rPr>
          <w:lang w:val="uk-UA"/>
        </w:rPr>
        <w:t>фукціями</w:t>
      </w:r>
      <w:proofErr w:type="spellEnd"/>
      <w:r w:rsidRPr="006D2E69">
        <w:rPr>
          <w:lang w:val="uk-UA"/>
        </w:rPr>
        <w:t xml:space="preserve"> Excel потрібно: відкрити вкладку </w:t>
      </w:r>
      <w:r w:rsidRPr="006D2E69">
        <w:rPr>
          <w:b/>
          <w:bCs/>
          <w:i/>
          <w:iCs/>
          <w:lang w:val="uk-UA"/>
        </w:rPr>
        <w:t>Формули</w:t>
      </w:r>
      <w:r w:rsidRPr="006D2E69">
        <w:rPr>
          <w:lang w:val="uk-UA"/>
        </w:rPr>
        <w:t> вибрати кнопку </w:t>
      </w:r>
      <w:proofErr w:type="spellStart"/>
      <w:r w:rsidRPr="006D2E69">
        <w:rPr>
          <w:b/>
          <w:bCs/>
          <w:i/>
          <w:iCs/>
          <w:lang w:val="uk-UA"/>
        </w:rPr>
        <w:t>Логические</w:t>
      </w:r>
      <w:proofErr w:type="spellEnd"/>
      <w:r w:rsidRPr="006D2E69">
        <w:rPr>
          <w:b/>
          <w:bCs/>
          <w:i/>
          <w:iCs/>
          <w:lang w:val="uk-UA"/>
        </w:rPr>
        <w:t> </w:t>
      </w:r>
      <w:r w:rsidRPr="006D2E69">
        <w:rPr>
          <w:lang w:val="uk-UA"/>
        </w:rPr>
        <w:t>у</w:t>
      </w:r>
      <w:r w:rsidRPr="006D2E69">
        <w:rPr>
          <w:b/>
          <w:bCs/>
          <w:i/>
          <w:iCs/>
          <w:lang w:val="uk-UA"/>
        </w:rPr>
        <w:t> </w:t>
      </w:r>
      <w:r w:rsidRPr="006D2E69">
        <w:rPr>
          <w:lang w:val="uk-UA"/>
        </w:rPr>
        <w:t>групі </w:t>
      </w:r>
      <w:proofErr w:type="spellStart"/>
      <w:r w:rsidRPr="006D2E69">
        <w:rPr>
          <w:b/>
          <w:bCs/>
          <w:i/>
          <w:iCs/>
          <w:lang w:val="uk-UA"/>
        </w:rPr>
        <w:t>Библиотека</w:t>
      </w:r>
      <w:proofErr w:type="spellEnd"/>
      <w:r w:rsidRPr="006D2E69">
        <w:rPr>
          <w:b/>
          <w:bCs/>
          <w:i/>
          <w:iCs/>
          <w:lang w:val="uk-UA"/>
        </w:rPr>
        <w:t xml:space="preserve"> </w:t>
      </w:r>
      <w:proofErr w:type="spellStart"/>
      <w:r w:rsidRPr="006D2E69">
        <w:rPr>
          <w:b/>
          <w:bCs/>
          <w:i/>
          <w:iCs/>
          <w:lang w:val="uk-UA"/>
        </w:rPr>
        <w:t>функций</w:t>
      </w:r>
      <w:proofErr w:type="spellEnd"/>
      <w:r w:rsidRPr="006D2E69">
        <w:rPr>
          <w:b/>
          <w:bCs/>
          <w:i/>
          <w:iCs/>
          <w:lang w:val="uk-UA"/>
        </w:rPr>
        <w:t> </w:t>
      </w:r>
      <w:r w:rsidRPr="006D2E69">
        <w:rPr>
          <w:lang w:val="uk-UA"/>
        </w:rPr>
        <w:t xml:space="preserve">(рис. </w:t>
      </w:r>
      <w:r>
        <w:rPr>
          <w:lang w:val="uk-UA"/>
        </w:rPr>
        <w:t>5.14</w:t>
      </w:r>
      <w:r w:rsidRPr="006D2E69">
        <w:rPr>
          <w:lang w:val="uk-UA"/>
        </w:rPr>
        <w:t>):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center"/>
      </w:pPr>
      <w:r>
        <w:rPr>
          <w:noProof/>
        </w:rPr>
        <w:lastRenderedPageBreak/>
        <w:drawing>
          <wp:inline distT="0" distB="0" distL="0" distR="0">
            <wp:extent cx="4267200" cy="1666875"/>
            <wp:effectExtent l="0" t="0" r="0" b="9525"/>
            <wp:docPr id="12" name="Рисунок 12" descr="http://ito.vspu.net/ENK/2016-2017/informatika2016_1/zmist/navch_mat/Lek_6_mod_2.files/image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 descr="http://ito.vspu.net/ENK/2016-2017/informatika2016_1/zmist/navch_mat/Lek_6_mod_2.files/image037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center"/>
      </w:pPr>
      <w:r w:rsidRPr="006D2E69">
        <w:rPr>
          <w:lang w:val="uk-UA"/>
        </w:rPr>
        <w:t xml:space="preserve">Рис. </w:t>
      </w:r>
      <w:r>
        <w:rPr>
          <w:lang w:val="uk-UA"/>
        </w:rPr>
        <w:t>5.14</w:t>
      </w:r>
      <w:r w:rsidRPr="006D2E69">
        <w:rPr>
          <w:lang w:val="uk-UA"/>
        </w:rPr>
        <w:t>. Робота з логічними функціями Excel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lang w:val="uk-UA"/>
        </w:rPr>
        <w:t> 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i/>
          <w:iCs/>
          <w:lang w:val="uk-UA"/>
        </w:rPr>
        <w:t>Основні логічні функції: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b/>
          <w:bCs/>
          <w:lang w:val="uk-UA"/>
        </w:rPr>
        <w:t>ЕСЛИ</w:t>
      </w:r>
      <w:r w:rsidRPr="006D2E69">
        <w:rPr>
          <w:lang w:val="uk-UA"/>
        </w:rPr>
        <w:t>(</w:t>
      </w:r>
      <w:proofErr w:type="spellStart"/>
      <w:r w:rsidRPr="006D2E69">
        <w:rPr>
          <w:lang w:val="uk-UA"/>
        </w:rPr>
        <w:t>лог_вираз;значення</w:t>
      </w:r>
      <w:proofErr w:type="spellEnd"/>
      <w:r w:rsidRPr="006D2E69">
        <w:rPr>
          <w:lang w:val="uk-UA"/>
        </w:rPr>
        <w:t xml:space="preserve"> </w:t>
      </w:r>
      <w:proofErr w:type="spellStart"/>
      <w:r w:rsidRPr="006D2E69">
        <w:rPr>
          <w:lang w:val="uk-UA"/>
        </w:rPr>
        <w:t>істини;значення</w:t>
      </w:r>
      <w:proofErr w:type="spellEnd"/>
      <w:r w:rsidRPr="006D2E69">
        <w:rPr>
          <w:lang w:val="uk-UA"/>
        </w:rPr>
        <w:t xml:space="preserve"> хиби) - якщо умова виконується повертає значення істини, не виконується – хиби (рис.24).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b/>
          <w:bCs/>
          <w:lang w:val="uk-UA"/>
        </w:rPr>
        <w:t>И</w:t>
      </w:r>
      <w:r w:rsidRPr="006D2E69">
        <w:rPr>
          <w:lang w:val="uk-UA"/>
        </w:rPr>
        <w:t>(логічне значення1;лог.значення2;...) - повертає значення істини, якщо усі аргументи мають значення істина; повертає значення хиби, якщо хоча б один з аргументів має значення хиба.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b/>
          <w:bCs/>
          <w:lang w:val="uk-UA"/>
        </w:rPr>
        <w:t>ИЛИ</w:t>
      </w:r>
      <w:r w:rsidRPr="006D2E69">
        <w:rPr>
          <w:lang w:val="uk-UA"/>
        </w:rPr>
        <w:t>(логічне значення1;логічне значення2; ...) – повертає значення істина, якщо хоча б один з аргументів має значення істина; повертає хибу, якщо всі аргументи мають значення хиба.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lang w:val="uk-UA"/>
        </w:rPr>
        <w:t>НЕ</w:t>
      </w:r>
      <w:r w:rsidRPr="006D2E69">
        <w:rPr>
          <w:lang w:val="uk-UA"/>
        </w:rPr>
        <w:t>(</w:t>
      </w:r>
      <w:proofErr w:type="spellStart"/>
      <w:r w:rsidRPr="006D2E69">
        <w:rPr>
          <w:lang w:val="uk-UA"/>
        </w:rPr>
        <w:t>логічне_значення</w:t>
      </w:r>
      <w:proofErr w:type="spellEnd"/>
      <w:r w:rsidRPr="006D2E69">
        <w:rPr>
          <w:lang w:val="uk-UA"/>
        </w:rPr>
        <w:t xml:space="preserve">) – змінює на протилежне логічне значення свого </w:t>
      </w:r>
      <w:proofErr w:type="spellStart"/>
      <w:r w:rsidRPr="006D2E69">
        <w:rPr>
          <w:lang w:val="uk-UA"/>
        </w:rPr>
        <w:t>аргумента</w:t>
      </w:r>
      <w:proofErr w:type="spellEnd"/>
      <w:r w:rsidRPr="006D2E69">
        <w:rPr>
          <w:lang w:val="uk-UA"/>
        </w:rPr>
        <w:t>. Функція НЕ використовується в тих випадках, коли необхідно бути впевненим в тому, що значення не рівне деякій       конкретній величині.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proofErr w:type="spellStart"/>
      <w:r w:rsidRPr="006D2E69">
        <w:rPr>
          <w:lang w:val="uk-UA"/>
        </w:rPr>
        <w:t>Логічне_значення</w:t>
      </w:r>
      <w:proofErr w:type="spellEnd"/>
      <w:r w:rsidRPr="006D2E69">
        <w:rPr>
          <w:lang w:val="uk-UA"/>
        </w:rPr>
        <w:t xml:space="preserve"> – величина або вираз, які можуть приймати два значення: ИСТИНА або ЛОЖЬ.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lang w:val="uk-UA"/>
        </w:rPr>
        <w:t>ИСТИНА</w:t>
      </w:r>
      <w:r w:rsidRPr="006D2E69">
        <w:rPr>
          <w:lang w:val="uk-UA"/>
        </w:rPr>
        <w:t>( )– повертає логічне значення ИСТИНА.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proofErr w:type="spellStart"/>
      <w:r w:rsidRPr="006D2E69">
        <w:rPr>
          <w:lang w:val="uk-UA"/>
        </w:rPr>
        <w:t>Можно</w:t>
      </w:r>
      <w:proofErr w:type="spellEnd"/>
      <w:r w:rsidRPr="006D2E69">
        <w:rPr>
          <w:lang w:val="uk-UA"/>
        </w:rPr>
        <w:t xml:space="preserve"> безпосередньо ввести значення ИСТИНА в комірки і формули без використання цієї функції. Функція ИСТИНА призначена для сумісності з іншими системами електронних таблиць.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lang w:val="uk-UA"/>
        </w:rPr>
        <w:t>ЛОЖЬ</w:t>
      </w:r>
      <w:r w:rsidRPr="006D2E69">
        <w:rPr>
          <w:lang w:val="uk-UA"/>
        </w:rPr>
        <w:t>( ) – повертає логічне значення ЛОЖЬ.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lang w:val="uk-UA"/>
        </w:rPr>
        <w:t>Можна безпосередньо увести слово ЛОЖЬ у робочий аркуш XE "робочий аркуш"  або в формулу, і Microsoft Excel буде інтерпретувати його як логічне значення ЛОЖЬ.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i/>
          <w:iCs/>
          <w:lang w:val="uk-UA"/>
        </w:rPr>
        <w:t>Використання текстових функцій</w:t>
      </w:r>
    </w:p>
    <w:p w:rsidR="001B19F5" w:rsidRP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Система Excel 2010 містить 24 функції в категорії </w:t>
      </w:r>
      <w:proofErr w:type="spellStart"/>
      <w:r w:rsidRPr="006D2E69">
        <w:rPr>
          <w:b/>
          <w:bCs/>
          <w:i/>
          <w:iCs/>
          <w:lang w:val="uk-UA"/>
        </w:rPr>
        <w:t>Текстовые</w:t>
      </w:r>
      <w:proofErr w:type="spellEnd"/>
      <w:r w:rsidRPr="006D2E69">
        <w:rPr>
          <w:lang w:val="uk-UA"/>
        </w:rPr>
        <w:t>. Серед них операції об’єднання в рядок даних різного типу (можна використовувати символ &amp; або функцію CЦЕПИТЬ), функції перетворення типу (</w:t>
      </w:r>
      <w:r w:rsidRPr="006D2E69">
        <w:rPr>
          <w:caps/>
          <w:lang w:val="uk-UA"/>
        </w:rPr>
        <w:t>ЗНАЧЕН</w:t>
      </w:r>
      <w:r w:rsidRPr="006D2E69">
        <w:rPr>
          <w:lang w:val="uk-UA"/>
        </w:rPr>
        <w:t xml:space="preserve">, КОДСИМВ, СИМВОЛ, ТЕКСТ), </w:t>
      </w:r>
      <w:r w:rsidRPr="006D2E69">
        <w:rPr>
          <w:lang w:val="uk-UA"/>
        </w:rPr>
        <w:lastRenderedPageBreak/>
        <w:t xml:space="preserve">пошуку </w:t>
      </w:r>
      <w:proofErr w:type="spellStart"/>
      <w:r w:rsidRPr="006D2E69">
        <w:rPr>
          <w:lang w:val="uk-UA"/>
        </w:rPr>
        <w:t>підрядка</w:t>
      </w:r>
      <w:proofErr w:type="spellEnd"/>
      <w:r w:rsidRPr="006D2E69">
        <w:rPr>
          <w:lang w:val="uk-UA"/>
        </w:rPr>
        <w:t xml:space="preserve"> в рядку (ПОИСК, НАЙТИ), заміни частини рядка на інший (ЗАМЕНИТ</w:t>
      </w:r>
      <w:r w:rsidRPr="006D2E69">
        <w:rPr>
          <w:caps/>
          <w:lang w:val="uk-UA"/>
        </w:rPr>
        <w:t>Ь</w:t>
      </w:r>
      <w:r w:rsidRPr="006D2E69">
        <w:rPr>
          <w:lang w:val="uk-UA"/>
        </w:rPr>
        <w:t>, </w:t>
      </w:r>
      <w:r w:rsidRPr="006D2E69">
        <w:rPr>
          <w:caps/>
          <w:lang w:val="uk-UA"/>
        </w:rPr>
        <w:t>ПОДСТАВИТЬ</w:t>
      </w:r>
      <w:r w:rsidRPr="006D2E69">
        <w:rPr>
          <w:lang w:val="uk-UA"/>
        </w:rPr>
        <w:t xml:space="preserve">, СЖПРОБЕЛЫ), виділення </w:t>
      </w:r>
      <w:proofErr w:type="spellStart"/>
      <w:r w:rsidRPr="006D2E69">
        <w:rPr>
          <w:lang w:val="uk-UA"/>
        </w:rPr>
        <w:t>підрядка</w:t>
      </w:r>
      <w:proofErr w:type="spellEnd"/>
      <w:r w:rsidRPr="006D2E69">
        <w:rPr>
          <w:lang w:val="uk-UA"/>
        </w:rPr>
        <w:t xml:space="preserve"> з рядка (ЛЕВСИМВ, ПРАВСИМВ, ПСТР), заміни регістру літер (ПРОПИСН, ПРОПНАЧ, СТРОЧН) та ін.  Описи функцій і їх аргументів можна побачити в діалоговому вікні задання аргументів функції.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i/>
          <w:iCs/>
          <w:lang w:val="uk-UA"/>
        </w:rPr>
        <w:t>Використання функцій Дати й часу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lang w:val="uk-UA"/>
        </w:rPr>
        <w:t>У табличному редакторі </w:t>
      </w:r>
      <w:r w:rsidRPr="006D2E69">
        <w:rPr>
          <w:i/>
          <w:iCs/>
          <w:lang w:val="uk-UA"/>
        </w:rPr>
        <w:t>Microsoft</w:t>
      </w:r>
      <w:r w:rsidRPr="006D2E69">
        <w:rPr>
          <w:lang w:val="uk-UA"/>
        </w:rPr>
        <w:t> </w:t>
      </w:r>
      <w:r w:rsidRPr="006D2E69">
        <w:rPr>
          <w:i/>
          <w:iCs/>
          <w:lang w:val="uk-UA"/>
        </w:rPr>
        <w:t>Excel </w:t>
      </w:r>
      <w:r w:rsidRPr="006D2E69">
        <w:rPr>
          <w:lang w:val="uk-UA"/>
        </w:rPr>
        <w:t>усі дати, починаючи з 1 січня 1900 р., пронумеровані послідовністю натуральних чисел: </w:t>
      </w:r>
      <w:r w:rsidRPr="006D2E69">
        <w:rPr>
          <w:i/>
          <w:iCs/>
          <w:lang w:val="uk-UA"/>
        </w:rPr>
        <w:t>1.01.1900 = 1, 2.01.1900 = 2, 1.02.1900 = 32, 01.01.2000 = 36526, </w:t>
      </w:r>
      <w:r w:rsidRPr="006D2E69">
        <w:rPr>
          <w:lang w:val="uk-UA"/>
        </w:rPr>
        <w:t xml:space="preserve">і </w:t>
      </w:r>
      <w:proofErr w:type="spellStart"/>
      <w:r w:rsidRPr="006D2E69">
        <w:rPr>
          <w:lang w:val="uk-UA"/>
        </w:rPr>
        <w:t>т.д</w:t>
      </w:r>
      <w:proofErr w:type="spellEnd"/>
      <w:r w:rsidRPr="006D2E69">
        <w:rPr>
          <w:lang w:val="uk-UA"/>
        </w:rPr>
        <w:t>. Тому додавання до дати числа </w:t>
      </w:r>
      <w:r w:rsidRPr="006D2E69">
        <w:rPr>
          <w:i/>
          <w:iCs/>
          <w:lang w:val="uk-UA"/>
        </w:rPr>
        <w:t>х</w:t>
      </w:r>
      <w:r w:rsidRPr="006D2E69">
        <w:rPr>
          <w:lang w:val="uk-UA"/>
        </w:rPr>
        <w:t> означає збільшення дати на </w:t>
      </w:r>
      <w:r w:rsidRPr="006D2E69">
        <w:rPr>
          <w:i/>
          <w:iCs/>
          <w:lang w:val="uk-UA"/>
        </w:rPr>
        <w:t>х</w:t>
      </w:r>
      <w:r w:rsidRPr="006D2E69">
        <w:rPr>
          <w:lang w:val="uk-UA"/>
        </w:rPr>
        <w:t> днів, а різниця дат дає кількість днів між цими датами, наприклад: </w:t>
      </w:r>
      <w:r w:rsidRPr="006D2E69">
        <w:rPr>
          <w:i/>
          <w:iCs/>
          <w:lang w:val="uk-UA"/>
        </w:rPr>
        <w:t>29.08.97 + 4 = 2.09.97, </w:t>
      </w:r>
      <w:r w:rsidRPr="006D2E69">
        <w:rPr>
          <w:lang w:val="uk-UA"/>
        </w:rPr>
        <w:t>а </w:t>
      </w:r>
      <w:r w:rsidRPr="006D2E69">
        <w:rPr>
          <w:i/>
          <w:iCs/>
          <w:lang w:val="uk-UA"/>
        </w:rPr>
        <w:t>2.01.98 – 30.12.97 = 3.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lang w:val="uk-UA"/>
        </w:rPr>
        <w:t>Якщо цілим числам відповідають дати, то дробам – час доби. Оскільки година – це </w:t>
      </w:r>
      <w:r w:rsidRPr="006D2E69">
        <w:rPr>
          <w:i/>
          <w:iCs/>
          <w:lang w:val="uk-UA"/>
        </w:rPr>
        <w:t>1/24 </w:t>
      </w:r>
      <w:r w:rsidRPr="006D2E69">
        <w:rPr>
          <w:lang w:val="uk-UA"/>
        </w:rPr>
        <w:t>доби, то: </w:t>
      </w:r>
      <w:r w:rsidRPr="006D2E69">
        <w:rPr>
          <w:i/>
          <w:iCs/>
          <w:lang w:val="uk-UA"/>
        </w:rPr>
        <w:t>0,5 = 12:00, 0,25 = 6:00</w:t>
      </w:r>
      <w:r w:rsidRPr="006D2E69">
        <w:rPr>
          <w:lang w:val="uk-UA"/>
        </w:rPr>
        <w:t>, </w:t>
      </w:r>
      <w:r w:rsidRPr="006D2E69">
        <w:rPr>
          <w:i/>
          <w:iCs/>
          <w:lang w:val="uk-UA"/>
        </w:rPr>
        <w:t>2,75 = 2.01.1900 18:00. </w:t>
      </w:r>
      <w:r w:rsidRPr="006D2E69">
        <w:rPr>
          <w:lang w:val="uk-UA"/>
        </w:rPr>
        <w:t>Таким чином, дата і час розглядаються в </w:t>
      </w:r>
      <w:r w:rsidRPr="006D2E69">
        <w:rPr>
          <w:i/>
          <w:iCs/>
          <w:lang w:val="uk-UA"/>
        </w:rPr>
        <w:t>Excel </w:t>
      </w:r>
      <w:r w:rsidRPr="006D2E69">
        <w:rPr>
          <w:lang w:val="uk-UA"/>
        </w:rPr>
        <w:t>як звичайне число, тільки подане в специфічному форматі. Отже, арифметичні операції можуть виконуватись також даними типу дати і часу, наприклад: </w:t>
      </w:r>
      <w:r w:rsidRPr="006D2E69">
        <w:rPr>
          <w:i/>
          <w:iCs/>
          <w:lang w:val="uk-UA"/>
        </w:rPr>
        <w:t>1:14:30 + 2:50:30 = 4:55:00. </w:t>
      </w:r>
      <w:r w:rsidRPr="006D2E69">
        <w:rPr>
          <w:lang w:val="uk-UA"/>
        </w:rPr>
        <w:t>Не слід забувати, що якщо результат цього додавання перевести в числовий формат, то одержимо час, виражений у добах: </w:t>
      </w:r>
      <w:r w:rsidRPr="006D2E69">
        <w:rPr>
          <w:i/>
          <w:iCs/>
          <w:lang w:val="uk-UA"/>
        </w:rPr>
        <w:t>4:05:00 = 0,170138889 </w:t>
      </w:r>
      <w:r w:rsidRPr="006D2E69">
        <w:rPr>
          <w:lang w:val="uk-UA"/>
        </w:rPr>
        <w:t>доби. Результат у годинах одержимо, перемноживши останнє число на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i/>
          <w:iCs/>
          <w:lang w:val="uk-UA"/>
        </w:rPr>
        <w:t>24: 0,170138889*24 = 4,083333333 </w:t>
      </w:r>
      <w:r w:rsidRPr="006D2E69">
        <w:rPr>
          <w:lang w:val="uk-UA"/>
        </w:rPr>
        <w:t>години.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lang w:val="uk-UA"/>
        </w:rPr>
        <w:t>Від’ємні значення не можуть бути подані у форматі дати і часу.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u w:val="single"/>
          <w:lang w:val="uk-UA"/>
        </w:rPr>
        <w:t>Тип даних </w:t>
      </w:r>
      <w:r w:rsidRPr="006D2E69">
        <w:rPr>
          <w:b/>
          <w:bCs/>
          <w:u w:val="single"/>
          <w:lang w:val="uk-UA"/>
        </w:rPr>
        <w:t>дата / час</w:t>
      </w:r>
      <w:r w:rsidRPr="006D2E69">
        <w:rPr>
          <w:lang w:val="uk-UA"/>
        </w:rPr>
        <w:t> найбільш складний через наявність різних форм зовнішнього представлення дати, часу або дати і часу одночасно. Формат дат і часу залежить від настроювань Windows (</w:t>
      </w:r>
      <w:proofErr w:type="spellStart"/>
      <w:r w:rsidRPr="006D2E69">
        <w:rPr>
          <w:i/>
          <w:iCs/>
          <w:lang w:val="uk-UA"/>
        </w:rPr>
        <w:t>Язык</w:t>
      </w:r>
      <w:proofErr w:type="spellEnd"/>
      <w:r w:rsidRPr="006D2E69">
        <w:rPr>
          <w:i/>
          <w:iCs/>
          <w:lang w:val="uk-UA"/>
        </w:rPr>
        <w:t xml:space="preserve"> и </w:t>
      </w:r>
      <w:proofErr w:type="spellStart"/>
      <w:r w:rsidRPr="006D2E69">
        <w:rPr>
          <w:i/>
          <w:iCs/>
          <w:lang w:val="uk-UA"/>
        </w:rPr>
        <w:t>региональные</w:t>
      </w:r>
      <w:proofErr w:type="spellEnd"/>
      <w:r w:rsidRPr="006D2E69">
        <w:rPr>
          <w:i/>
          <w:iCs/>
          <w:lang w:val="uk-UA"/>
        </w:rPr>
        <w:t xml:space="preserve"> </w:t>
      </w:r>
      <w:proofErr w:type="spellStart"/>
      <w:r w:rsidRPr="006D2E69">
        <w:rPr>
          <w:i/>
          <w:iCs/>
          <w:lang w:val="uk-UA"/>
        </w:rPr>
        <w:t>стандарты</w:t>
      </w:r>
      <w:proofErr w:type="spellEnd"/>
      <w:r w:rsidRPr="006D2E69">
        <w:rPr>
          <w:lang w:val="uk-UA"/>
        </w:rPr>
        <w:t xml:space="preserve">). Повний список усіх стандартних форматів дати / </w:t>
      </w:r>
      <w:proofErr w:type="spellStart"/>
      <w:r w:rsidRPr="006D2E69">
        <w:rPr>
          <w:lang w:val="uk-UA"/>
        </w:rPr>
        <w:t>времени</w:t>
      </w:r>
      <w:proofErr w:type="spellEnd"/>
      <w:r w:rsidRPr="006D2E69">
        <w:rPr>
          <w:lang w:val="uk-UA"/>
        </w:rPr>
        <w:t xml:space="preserve"> можна переглянути у вікні </w:t>
      </w:r>
      <w:r w:rsidRPr="006D2E69">
        <w:rPr>
          <w:b/>
          <w:bCs/>
          <w:i/>
          <w:iCs/>
          <w:lang w:val="uk-UA"/>
        </w:rPr>
        <w:t xml:space="preserve">Формат </w:t>
      </w:r>
      <w:proofErr w:type="spellStart"/>
      <w:r w:rsidRPr="006D2E69">
        <w:rPr>
          <w:b/>
          <w:bCs/>
          <w:i/>
          <w:iCs/>
          <w:lang w:val="uk-UA"/>
        </w:rPr>
        <w:t>ячеек</w:t>
      </w:r>
      <w:proofErr w:type="spellEnd"/>
      <w:r w:rsidRPr="006D2E69">
        <w:rPr>
          <w:lang w:val="uk-UA"/>
        </w:rPr>
        <w:t xml:space="preserve"> (рис. </w:t>
      </w:r>
      <w:r>
        <w:rPr>
          <w:lang w:val="uk-UA"/>
        </w:rPr>
        <w:t>5.15</w:t>
      </w:r>
      <w:r w:rsidRPr="006D2E69">
        <w:rPr>
          <w:lang w:val="uk-UA"/>
        </w:rPr>
        <w:t>),  крім того можна визначити власні формати представлення даних.</w:t>
      </w:r>
    </w:p>
    <w:p w:rsidR="001B19F5" w:rsidRPr="006D2E69" w:rsidRDefault="001B19F5" w:rsidP="001B19F5">
      <w:pPr>
        <w:spacing w:line="360" w:lineRule="auto"/>
        <w:ind w:firstLine="709"/>
        <w:jc w:val="both"/>
      </w:pP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>
            <wp:extent cx="3838575" cy="1838325"/>
            <wp:effectExtent l="0" t="0" r="9525" b="9525"/>
            <wp:docPr id="11" name="Рисунок 11" descr="http://ito.vspu.net/ENK/2016-2017/informatika2016_1/zmist/navch_mat/Lek_6_mod_2.files/image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http://ito.vspu.net/ENK/2016-2017/informatika2016_1/zmist/navch_mat/Lek_6_mod_2.files/image042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Default="001B19F5" w:rsidP="001B19F5">
      <w:pPr>
        <w:shd w:val="clear" w:color="auto" w:fill="FFFFFF"/>
        <w:spacing w:line="360" w:lineRule="auto"/>
        <w:ind w:firstLine="709"/>
        <w:jc w:val="center"/>
        <w:rPr>
          <w:lang w:val="uk-UA"/>
        </w:rPr>
      </w:pPr>
      <w:proofErr w:type="spellStart"/>
      <w:r>
        <w:rPr>
          <w:lang w:val="uk-UA"/>
        </w:rPr>
        <w:t>Риунок</w:t>
      </w:r>
      <w:proofErr w:type="spellEnd"/>
      <w:r>
        <w:rPr>
          <w:lang w:val="uk-UA"/>
        </w:rPr>
        <w:t xml:space="preserve"> 5.15</w:t>
      </w:r>
      <w:r w:rsidRPr="006D2E69">
        <w:rPr>
          <w:lang w:val="uk-UA"/>
        </w:rPr>
        <w:t>. Формат функції Час та функції Дата</w:t>
      </w:r>
    </w:p>
    <w:p w:rsidR="001B19F5" w:rsidRPr="006D2E69" w:rsidRDefault="001B19F5" w:rsidP="001B19F5">
      <w:r w:rsidRPr="006D2E69">
        <w:rPr>
          <w:lang w:val="en-US"/>
        </w:rPr>
        <w:t> </w:t>
      </w:r>
    </w:p>
    <w:p w:rsidR="001B19F5" w:rsidRDefault="001B19F5" w:rsidP="001B19F5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lastRenderedPageBreak/>
        <w:t xml:space="preserve">Щоб додати до електронної таблиці </w:t>
      </w:r>
      <w:proofErr w:type="spellStart"/>
      <w:r w:rsidRPr="006D2E69">
        <w:rPr>
          <w:lang w:val="uk-UA"/>
        </w:rPr>
        <w:t>фунції</w:t>
      </w:r>
      <w:proofErr w:type="spellEnd"/>
      <w:r w:rsidRPr="006D2E69">
        <w:rPr>
          <w:lang w:val="uk-UA"/>
        </w:rPr>
        <w:t> </w:t>
      </w:r>
      <w:r w:rsidRPr="006D2E69">
        <w:rPr>
          <w:b/>
          <w:bCs/>
          <w:i/>
          <w:iCs/>
          <w:lang w:val="uk-UA"/>
        </w:rPr>
        <w:t>Дати і Часу</w:t>
      </w:r>
      <w:r w:rsidRPr="006D2E69">
        <w:rPr>
          <w:lang w:val="uk-UA"/>
        </w:rPr>
        <w:t> необхідно відкрити вкладку </w:t>
      </w:r>
      <w:r w:rsidRPr="006D2E69">
        <w:rPr>
          <w:b/>
          <w:bCs/>
          <w:i/>
          <w:iCs/>
          <w:lang w:val="uk-UA"/>
        </w:rPr>
        <w:t>Формули</w:t>
      </w:r>
      <w:r w:rsidRPr="006D2E69">
        <w:rPr>
          <w:lang w:val="uk-UA"/>
        </w:rPr>
        <w:t> у групі </w:t>
      </w:r>
      <w:proofErr w:type="spellStart"/>
      <w:r w:rsidRPr="006D2E69">
        <w:rPr>
          <w:b/>
          <w:bCs/>
          <w:i/>
          <w:iCs/>
          <w:lang w:val="uk-UA"/>
        </w:rPr>
        <w:t>Библиотека</w:t>
      </w:r>
      <w:proofErr w:type="spellEnd"/>
      <w:r w:rsidRPr="006D2E69">
        <w:rPr>
          <w:b/>
          <w:bCs/>
          <w:i/>
          <w:iCs/>
          <w:lang w:val="uk-UA"/>
        </w:rPr>
        <w:t xml:space="preserve"> </w:t>
      </w:r>
      <w:proofErr w:type="spellStart"/>
      <w:r w:rsidRPr="006D2E69">
        <w:rPr>
          <w:b/>
          <w:bCs/>
          <w:i/>
          <w:iCs/>
          <w:lang w:val="uk-UA"/>
        </w:rPr>
        <w:t>функцый</w:t>
      </w:r>
      <w:proofErr w:type="spellEnd"/>
      <w:r w:rsidRPr="006D2E69">
        <w:rPr>
          <w:lang w:val="uk-UA"/>
        </w:rPr>
        <w:t> та вибрати кнопку </w:t>
      </w:r>
      <w:r w:rsidRPr="006D2E69">
        <w:rPr>
          <w:b/>
          <w:bCs/>
          <w:i/>
          <w:iCs/>
          <w:lang w:val="uk-UA"/>
        </w:rPr>
        <w:t>Дата </w:t>
      </w:r>
      <w:r w:rsidRPr="006D2E69">
        <w:rPr>
          <w:lang w:val="uk-UA"/>
        </w:rPr>
        <w:t>або</w:t>
      </w:r>
      <w:r w:rsidRPr="006D2E69">
        <w:rPr>
          <w:b/>
          <w:bCs/>
          <w:i/>
          <w:iCs/>
          <w:lang w:val="uk-UA"/>
        </w:rPr>
        <w:t> </w:t>
      </w:r>
      <w:proofErr w:type="spellStart"/>
      <w:r w:rsidRPr="006D2E69">
        <w:rPr>
          <w:b/>
          <w:bCs/>
          <w:i/>
          <w:iCs/>
          <w:lang w:val="uk-UA"/>
        </w:rPr>
        <w:t>Время</w:t>
      </w:r>
      <w:proofErr w:type="spellEnd"/>
      <w:r w:rsidRPr="006D2E69">
        <w:rPr>
          <w:b/>
          <w:bCs/>
          <w:i/>
          <w:iCs/>
          <w:lang w:val="uk-UA"/>
        </w:rPr>
        <w:t> </w:t>
      </w:r>
      <w:r w:rsidRPr="006D2E69">
        <w:rPr>
          <w:lang w:val="uk-UA"/>
        </w:rPr>
        <w:t xml:space="preserve">(рис. </w:t>
      </w:r>
      <w:r>
        <w:rPr>
          <w:lang w:val="uk-UA"/>
        </w:rPr>
        <w:t>5.16</w:t>
      </w:r>
      <w:r w:rsidRPr="006D2E69">
        <w:rPr>
          <w:lang w:val="uk-UA"/>
        </w:rPr>
        <w:t>).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</w:p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>
            <wp:extent cx="3371850" cy="2800350"/>
            <wp:effectExtent l="0" t="0" r="0" b="0"/>
            <wp:docPr id="10" name="Рисунок 10" descr="http://ito.vspu.net/ENK/2016-2017/informatika2016_1/zmist/navch_mat/Lek_6_mod_2.files/image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 descr="http://ito.vspu.net/ENK/2016-2017/informatika2016_1/zmist/navch_mat/Lek_6_mod_2.files/image043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center"/>
      </w:pPr>
      <w:r>
        <w:rPr>
          <w:lang w:val="uk-UA"/>
        </w:rPr>
        <w:t>Рисунок 5.16</w:t>
      </w:r>
      <w:r w:rsidRPr="006D2E69">
        <w:rPr>
          <w:lang w:val="uk-UA"/>
        </w:rPr>
        <w:t>. Функції Дати і часу у </w:t>
      </w:r>
      <w:r w:rsidRPr="006D2E69">
        <w:rPr>
          <w:lang w:val="en-US"/>
        </w:rPr>
        <w:t>Excel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t> 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Функція </w:t>
      </w:r>
      <w:r w:rsidRPr="006D2E69">
        <w:rPr>
          <w:b/>
          <w:bCs/>
          <w:lang w:val="uk-UA"/>
        </w:rPr>
        <w:t>ДАТА</w:t>
      </w:r>
      <w:r w:rsidRPr="006D2E69">
        <w:rPr>
          <w:lang w:val="uk-UA"/>
        </w:rPr>
        <w:t>(</w:t>
      </w:r>
      <w:proofErr w:type="spellStart"/>
      <w:r w:rsidRPr="006D2E69">
        <w:rPr>
          <w:lang w:val="uk-UA"/>
        </w:rPr>
        <w:t>рік;місяць;день</w:t>
      </w:r>
      <w:proofErr w:type="spellEnd"/>
      <w:r w:rsidRPr="006D2E69">
        <w:rPr>
          <w:lang w:val="uk-UA"/>
        </w:rPr>
        <w:t>) – повертає ціле число, що представляє певну дату. Якщо до введення цієї функції формат комірки був </w:t>
      </w:r>
      <w:proofErr w:type="spellStart"/>
      <w:r w:rsidRPr="006D2E69">
        <w:rPr>
          <w:i/>
          <w:iCs/>
          <w:lang w:val="uk-UA"/>
        </w:rPr>
        <w:t>Общий</w:t>
      </w:r>
      <w:proofErr w:type="spellEnd"/>
      <w:r w:rsidRPr="006D2E69">
        <w:rPr>
          <w:lang w:val="uk-UA"/>
        </w:rPr>
        <w:t>, результат буде відформатований як дата.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Рік – аргумент, який може мати від однієї до чотирьох цифр. Microsoft Excel інтерпретує аргумент рік відповідно до використовуваної системи дат. За замовчуванням Excel для Windows використовує систему дат 1900, а Excel для «Макінтоша» – систему 1904.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Місяць – число, що представляє місяць року. Якщо значення аргументу більше 12, уведене число місяців відлічується від першого місяця вказаного року. Наприклад, ДАТА(2008;14;2) повертає число, відповідне 2 лютого 2009 року.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День – число, що представляє день місяця. Якщо значення аргументу більше числа днів у вказаному місяці, введене число днів відлічується від першого дня місяця. Наприклад, ДАТА(2008;1;35) повертає число, відповідне 4 лютого 2008 року.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Функція </w:t>
      </w:r>
      <w:r w:rsidRPr="006D2E69">
        <w:rPr>
          <w:b/>
          <w:bCs/>
          <w:lang w:val="uk-UA"/>
        </w:rPr>
        <w:t>ЧАС</w:t>
      </w:r>
      <w:r w:rsidRPr="006D2E69">
        <w:rPr>
          <w:lang w:val="uk-UA"/>
        </w:rPr>
        <w:t>(</w:t>
      </w:r>
      <w:proofErr w:type="spellStart"/>
      <w:r w:rsidRPr="006D2E69">
        <w:rPr>
          <w:lang w:val="uk-UA"/>
        </w:rPr>
        <w:t>час_в_числовому_форматі</w:t>
      </w:r>
      <w:proofErr w:type="spellEnd"/>
      <w:r w:rsidRPr="006D2E69">
        <w:rPr>
          <w:lang w:val="uk-UA"/>
        </w:rPr>
        <w:t>) – повертає час, відповідний заданому часу в числовому форматі. Час визначається як ціле число в інтервалі від 0 до 23.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proofErr w:type="spellStart"/>
      <w:r w:rsidRPr="006D2E69">
        <w:rPr>
          <w:lang w:val="uk-UA"/>
        </w:rPr>
        <w:t>Час_в_числовому_форматі</w:t>
      </w:r>
      <w:proofErr w:type="spellEnd"/>
      <w:r w:rsidRPr="006D2E69">
        <w:rPr>
          <w:lang w:val="uk-UA"/>
        </w:rPr>
        <w:t xml:space="preserve"> – час, для якого потрібно виділити години. Час може бути заданий текстовим рядком в лапках (наприклад "18:45"), десятковим числом </w:t>
      </w:r>
      <w:r w:rsidRPr="006D2E69">
        <w:rPr>
          <w:lang w:val="uk-UA"/>
        </w:rPr>
        <w:lastRenderedPageBreak/>
        <w:t>(наприклад 0,78125 –– відповідає 18:45) або результатом інших формул або функцій (наприклад ВРЕМЗНАЧ("18:45")).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Крім основних функцій з системою Microsoft Office постачаються надбудови для Excel – допоміжні програми, що слугують для використання додаткових можливостей, вони встановлюються з вікна </w:t>
      </w:r>
      <w:proofErr w:type="spellStart"/>
      <w:r w:rsidRPr="006D2E69">
        <w:rPr>
          <w:b/>
          <w:bCs/>
          <w:i/>
          <w:iCs/>
          <w:lang w:val="uk-UA"/>
        </w:rPr>
        <w:t>Параметры</w:t>
      </w:r>
      <w:proofErr w:type="spellEnd"/>
      <w:r w:rsidRPr="006D2E69">
        <w:rPr>
          <w:b/>
          <w:bCs/>
          <w:i/>
          <w:iCs/>
          <w:lang w:val="uk-UA"/>
        </w:rPr>
        <w:t xml:space="preserve"> Excel</w:t>
      </w:r>
      <w:r w:rsidRPr="006D2E69">
        <w:rPr>
          <w:lang w:val="uk-UA"/>
        </w:rPr>
        <w:t>, розділ </w:t>
      </w:r>
      <w:proofErr w:type="spellStart"/>
      <w:r w:rsidRPr="006D2E69">
        <w:rPr>
          <w:b/>
          <w:bCs/>
          <w:i/>
          <w:iCs/>
          <w:lang w:val="uk-UA"/>
        </w:rPr>
        <w:t>Надстройки</w:t>
      </w:r>
      <w:proofErr w:type="spellEnd"/>
      <w:r w:rsidRPr="006D2E69">
        <w:rPr>
          <w:lang w:val="uk-UA"/>
        </w:rPr>
        <w:t>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Наприклад, під час проведення складного статистичного або інженерного аналізу можна спростити процес і заощадити час, використовуючи надбудову «</w:t>
      </w:r>
      <w:r w:rsidRPr="006D2E69">
        <w:rPr>
          <w:b/>
          <w:bCs/>
          <w:i/>
          <w:iCs/>
          <w:lang w:val="uk-UA"/>
        </w:rPr>
        <w:t xml:space="preserve">Пакет </w:t>
      </w:r>
      <w:proofErr w:type="spellStart"/>
      <w:r w:rsidRPr="006D2E69">
        <w:rPr>
          <w:b/>
          <w:bCs/>
          <w:i/>
          <w:iCs/>
          <w:lang w:val="uk-UA"/>
        </w:rPr>
        <w:t>анализа</w:t>
      </w:r>
      <w:proofErr w:type="spellEnd"/>
      <w:r w:rsidRPr="006D2E69">
        <w:rPr>
          <w:b/>
          <w:bCs/>
          <w:i/>
          <w:iCs/>
          <w:lang w:val="uk-UA"/>
        </w:rPr>
        <w:t>»</w:t>
      </w:r>
      <w:r w:rsidRPr="006D2E69">
        <w:rPr>
          <w:lang w:val="uk-UA"/>
        </w:rPr>
        <w:t>. Надбудову «</w:t>
      </w:r>
      <w:proofErr w:type="spellStart"/>
      <w:r w:rsidRPr="006D2E69">
        <w:rPr>
          <w:b/>
          <w:bCs/>
          <w:i/>
          <w:iCs/>
          <w:lang w:val="uk-UA"/>
        </w:rPr>
        <w:t>Поиск</w:t>
      </w:r>
      <w:proofErr w:type="spellEnd"/>
      <w:r w:rsidRPr="006D2E69">
        <w:rPr>
          <w:b/>
          <w:bCs/>
          <w:i/>
          <w:iCs/>
          <w:lang w:val="uk-UA"/>
        </w:rPr>
        <w:t xml:space="preserve"> </w:t>
      </w:r>
      <w:proofErr w:type="spellStart"/>
      <w:r w:rsidRPr="006D2E69">
        <w:rPr>
          <w:b/>
          <w:bCs/>
          <w:i/>
          <w:iCs/>
          <w:lang w:val="uk-UA"/>
        </w:rPr>
        <w:t>решения</w:t>
      </w:r>
      <w:proofErr w:type="spellEnd"/>
      <w:r w:rsidRPr="006D2E69">
        <w:rPr>
          <w:b/>
          <w:bCs/>
          <w:i/>
          <w:iCs/>
          <w:lang w:val="uk-UA"/>
        </w:rPr>
        <w:t>» </w:t>
      </w:r>
      <w:r w:rsidRPr="006D2E69">
        <w:rPr>
          <w:lang w:val="uk-UA"/>
        </w:rPr>
        <w:t>можна використовувати для визначення впливу комірок на екстремальні значення залежної комірки.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b/>
          <w:bCs/>
          <w:i/>
          <w:iCs/>
          <w:lang w:val="uk-UA"/>
        </w:rPr>
        <w:t>Підбір параметра</w:t>
      </w:r>
      <w:r w:rsidRPr="006D2E69">
        <w:rPr>
          <w:lang w:val="uk-UA"/>
        </w:rPr>
        <w:t> XE "</w:t>
      </w:r>
      <w:r w:rsidRPr="006D2E69">
        <w:rPr>
          <w:i/>
          <w:iCs/>
          <w:lang w:val="uk-UA"/>
        </w:rPr>
        <w:t>Підбір параметра</w:t>
      </w:r>
      <w:r w:rsidRPr="006D2E69">
        <w:rPr>
          <w:lang w:val="uk-UA"/>
        </w:rPr>
        <w:t>"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i/>
          <w:iCs/>
          <w:lang w:val="uk-UA"/>
        </w:rPr>
        <w:t>Підбір параметра</w:t>
      </w:r>
      <w:r w:rsidRPr="006D2E69">
        <w:rPr>
          <w:lang w:val="uk-UA"/>
        </w:rPr>
        <w:t> XE "</w:t>
      </w:r>
      <w:r w:rsidRPr="006D2E69">
        <w:rPr>
          <w:i/>
          <w:iCs/>
          <w:lang w:val="uk-UA"/>
        </w:rPr>
        <w:t>Підбір параметра</w:t>
      </w:r>
      <w:r w:rsidRPr="006D2E69">
        <w:rPr>
          <w:lang w:val="uk-UA"/>
        </w:rPr>
        <w:t>"  – засіб пошуку певного значення комірки шляхом зміни значення в іншій комірці. У процесі підбирання параметра значення в комірці змінюється доти, доки формула, залежна від цієї комірки, не набуде необхідного результату. </w:t>
      </w:r>
      <w:r w:rsidRPr="006D2E69">
        <w:rPr>
          <w:i/>
          <w:iCs/>
          <w:lang w:val="uk-UA"/>
        </w:rPr>
        <w:t>MS Excel </w:t>
      </w:r>
      <w:r w:rsidRPr="006D2E69">
        <w:rPr>
          <w:lang w:val="uk-UA"/>
        </w:rPr>
        <w:t>змінює значення в конкретній комірці доти, доки формула, залежна від цієї комірки, не набуває потрібного результату.</w:t>
      </w:r>
    </w:p>
    <w:p w:rsidR="001B19F5" w:rsidRDefault="001B19F5" w:rsidP="001B19F5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Щоб виконати операцію  </w:t>
      </w:r>
      <w:r w:rsidRPr="006D2E69">
        <w:rPr>
          <w:i/>
          <w:iCs/>
          <w:lang w:val="uk-UA"/>
        </w:rPr>
        <w:t>підбір</w:t>
      </w:r>
      <w:r w:rsidRPr="006D2E69">
        <w:rPr>
          <w:lang w:val="uk-UA"/>
        </w:rPr>
        <w:t> </w:t>
      </w:r>
      <w:r w:rsidRPr="006D2E69">
        <w:rPr>
          <w:i/>
          <w:iCs/>
          <w:lang w:val="uk-UA"/>
        </w:rPr>
        <w:t>параметра</w:t>
      </w:r>
      <w:r w:rsidRPr="006D2E69">
        <w:rPr>
          <w:lang w:val="uk-UA"/>
        </w:rPr>
        <w:t> необхідно у вкладці </w:t>
      </w:r>
      <w:proofErr w:type="spellStart"/>
      <w:r w:rsidRPr="006D2E69">
        <w:rPr>
          <w:b/>
          <w:bCs/>
          <w:i/>
          <w:iCs/>
          <w:lang w:val="uk-UA"/>
        </w:rPr>
        <w:t>Данные</w:t>
      </w:r>
      <w:proofErr w:type="spellEnd"/>
      <w:r w:rsidRPr="006D2E69">
        <w:rPr>
          <w:lang w:val="uk-UA"/>
        </w:rPr>
        <w:t> групи </w:t>
      </w:r>
      <w:proofErr w:type="spellStart"/>
      <w:r w:rsidRPr="006D2E69">
        <w:rPr>
          <w:b/>
          <w:bCs/>
          <w:i/>
          <w:iCs/>
          <w:lang w:val="uk-UA"/>
        </w:rPr>
        <w:t>Работа</w:t>
      </w:r>
      <w:proofErr w:type="spellEnd"/>
      <w:r w:rsidRPr="006D2E69">
        <w:rPr>
          <w:b/>
          <w:bCs/>
          <w:i/>
          <w:iCs/>
          <w:lang w:val="uk-UA"/>
        </w:rPr>
        <w:t xml:space="preserve"> с </w:t>
      </w:r>
      <w:proofErr w:type="spellStart"/>
      <w:r w:rsidRPr="006D2E69">
        <w:rPr>
          <w:b/>
          <w:bCs/>
          <w:i/>
          <w:iCs/>
          <w:lang w:val="uk-UA"/>
        </w:rPr>
        <w:t>данными</w:t>
      </w:r>
      <w:proofErr w:type="spellEnd"/>
      <w:r w:rsidRPr="006D2E69">
        <w:rPr>
          <w:lang w:val="uk-UA"/>
        </w:rPr>
        <w:t> натиснути кнопку </w:t>
      </w:r>
      <w:proofErr w:type="spellStart"/>
      <w:r w:rsidRPr="006D2E69">
        <w:rPr>
          <w:b/>
          <w:bCs/>
          <w:i/>
          <w:iCs/>
          <w:lang w:val="uk-UA"/>
        </w:rPr>
        <w:t>Анализ</w:t>
      </w:r>
      <w:proofErr w:type="spellEnd"/>
      <w:r w:rsidRPr="006D2E69">
        <w:rPr>
          <w:b/>
          <w:bCs/>
          <w:i/>
          <w:iCs/>
          <w:lang w:val="uk-UA"/>
        </w:rPr>
        <w:t xml:space="preserve"> «</w:t>
      </w:r>
      <w:proofErr w:type="spellStart"/>
      <w:r w:rsidRPr="006D2E69">
        <w:rPr>
          <w:b/>
          <w:bCs/>
          <w:i/>
          <w:iCs/>
          <w:lang w:val="uk-UA"/>
        </w:rPr>
        <w:t>что</w:t>
      </w:r>
      <w:proofErr w:type="spellEnd"/>
      <w:r w:rsidRPr="006D2E69">
        <w:rPr>
          <w:b/>
          <w:bCs/>
          <w:i/>
          <w:iCs/>
          <w:lang w:val="uk-UA"/>
        </w:rPr>
        <w:t xml:space="preserve"> </w:t>
      </w:r>
      <w:proofErr w:type="spellStart"/>
      <w:r w:rsidRPr="006D2E69">
        <w:rPr>
          <w:b/>
          <w:bCs/>
          <w:i/>
          <w:iCs/>
          <w:lang w:val="uk-UA"/>
        </w:rPr>
        <w:t>если</w:t>
      </w:r>
      <w:proofErr w:type="spellEnd"/>
      <w:r w:rsidRPr="006D2E69">
        <w:rPr>
          <w:b/>
          <w:bCs/>
          <w:i/>
          <w:iCs/>
          <w:lang w:val="uk-UA"/>
        </w:rPr>
        <w:t>»</w:t>
      </w:r>
      <w:r w:rsidRPr="006D2E69">
        <w:rPr>
          <w:lang w:val="uk-UA"/>
        </w:rPr>
        <w:t> та вибрати команду </w:t>
      </w:r>
      <w:proofErr w:type="spellStart"/>
      <w:r w:rsidRPr="006D2E69">
        <w:rPr>
          <w:b/>
          <w:bCs/>
          <w:i/>
          <w:iCs/>
          <w:lang w:val="uk-UA"/>
        </w:rPr>
        <w:t>Подбор</w:t>
      </w:r>
      <w:proofErr w:type="spellEnd"/>
      <w:r w:rsidRPr="006D2E69">
        <w:rPr>
          <w:b/>
          <w:bCs/>
          <w:i/>
          <w:iCs/>
          <w:lang w:val="uk-UA"/>
        </w:rPr>
        <w:t xml:space="preserve"> параметра</w:t>
      </w:r>
      <w:r w:rsidRPr="006D2E69">
        <w:rPr>
          <w:lang w:val="uk-UA"/>
        </w:rPr>
        <w:t xml:space="preserve"> (рис. </w:t>
      </w:r>
      <w:r>
        <w:rPr>
          <w:lang w:val="uk-UA"/>
        </w:rPr>
        <w:t>5.17</w:t>
      </w:r>
      <w:r w:rsidRPr="006D2E69">
        <w:rPr>
          <w:lang w:val="uk-UA"/>
        </w:rPr>
        <w:t>):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>
            <wp:extent cx="3762375" cy="1524000"/>
            <wp:effectExtent l="0" t="0" r="9525" b="0"/>
            <wp:docPr id="9" name="Рисунок 9" descr="http://ito.vspu.net/ENK/2016-2017/informatika2016_1/zmist/navch_mat/Lek_6_mod_2.files/image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 descr="http://ito.vspu.net/ENK/2016-2017/informatika2016_1/zmist/navch_mat/Lek_6_mod_2.files/image044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center"/>
      </w:pPr>
      <w:r>
        <w:rPr>
          <w:lang w:val="uk-UA"/>
        </w:rPr>
        <w:t>Рисунок 5.17</w:t>
      </w:r>
      <w:r w:rsidRPr="006D2E69">
        <w:rPr>
          <w:lang w:val="uk-UA"/>
        </w:rPr>
        <w:t>. Операція Підбір параметра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b/>
          <w:bCs/>
          <w:i/>
          <w:iCs/>
          <w:lang w:val="uk-UA"/>
        </w:rPr>
        <w:t> 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b/>
          <w:bCs/>
          <w:i/>
          <w:iCs/>
          <w:lang w:val="uk-UA"/>
        </w:rPr>
        <w:t>Таблиці підстановки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Операція </w:t>
      </w:r>
      <w:proofErr w:type="spellStart"/>
      <w:r w:rsidRPr="006D2E69">
        <w:rPr>
          <w:i/>
          <w:iCs/>
          <w:lang w:val="uk-UA"/>
        </w:rPr>
        <w:t>Таблица</w:t>
      </w:r>
      <w:proofErr w:type="spellEnd"/>
      <w:r w:rsidRPr="006D2E69">
        <w:rPr>
          <w:i/>
          <w:iCs/>
          <w:lang w:val="uk-UA"/>
        </w:rPr>
        <w:t xml:space="preserve"> </w:t>
      </w:r>
      <w:proofErr w:type="spellStart"/>
      <w:r w:rsidRPr="006D2E69">
        <w:rPr>
          <w:i/>
          <w:iCs/>
          <w:lang w:val="uk-UA"/>
        </w:rPr>
        <w:t>подстановки</w:t>
      </w:r>
      <w:proofErr w:type="spellEnd"/>
      <w:r w:rsidRPr="006D2E69">
        <w:rPr>
          <w:i/>
          <w:iCs/>
          <w:lang w:val="uk-UA"/>
        </w:rPr>
        <w:t> </w:t>
      </w:r>
      <w:r w:rsidRPr="006D2E69">
        <w:rPr>
          <w:lang w:val="uk-UA"/>
        </w:rPr>
        <w:t>використовується для до</w:t>
      </w:r>
      <w:r w:rsidRPr="006D2E69">
        <w:rPr>
          <w:lang w:val="uk-UA"/>
        </w:rPr>
        <w:softHyphen/>
        <w:t>слідження впливу одного чи двох параметрів на значення пев</w:t>
      </w:r>
      <w:r w:rsidRPr="006D2E69">
        <w:rPr>
          <w:lang w:val="uk-UA"/>
        </w:rPr>
        <w:softHyphen/>
        <w:t>ної величини, яка задана формулою, що містить ці параметри. Якщо параметр один, то список його значень і список значень досліджуваної величини утворюють таблицю, котра називаєть</w:t>
      </w:r>
      <w:r w:rsidRPr="006D2E69">
        <w:rPr>
          <w:lang w:val="uk-UA"/>
        </w:rPr>
        <w:softHyphen/>
        <w:t>ся таблицею підстановки з однією змінною, що відображає функціональну залежність: </w:t>
      </w:r>
      <w:r w:rsidRPr="006D2E69">
        <w:rPr>
          <w:i/>
          <w:iCs/>
          <w:lang w:val="uk-UA"/>
        </w:rPr>
        <w:t>y = f(x).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lang w:val="uk-UA"/>
        </w:rPr>
        <w:t>Якщо параметрів два, то список їх значень і список значень досліджуваної величини: </w:t>
      </w:r>
      <w:r w:rsidRPr="006D2E69">
        <w:rPr>
          <w:i/>
          <w:iCs/>
          <w:lang w:val="uk-UA"/>
        </w:rPr>
        <w:t>Z = F(</w:t>
      </w:r>
      <w:proofErr w:type="spellStart"/>
      <w:r w:rsidRPr="006D2E69">
        <w:rPr>
          <w:i/>
          <w:iCs/>
          <w:lang w:val="uk-UA"/>
        </w:rPr>
        <w:t>x,y</w:t>
      </w:r>
      <w:proofErr w:type="spellEnd"/>
      <w:r w:rsidRPr="006D2E69">
        <w:rPr>
          <w:i/>
          <w:iCs/>
          <w:lang w:val="uk-UA"/>
        </w:rPr>
        <w:t>).</w:t>
      </w:r>
    </w:p>
    <w:p w:rsidR="001B19F5" w:rsidRDefault="001B19F5" w:rsidP="001B19F5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lastRenderedPageBreak/>
        <w:t>Щоб виконати операцію </w:t>
      </w:r>
      <w:proofErr w:type="spellStart"/>
      <w:r w:rsidRPr="006D2E69">
        <w:rPr>
          <w:i/>
          <w:iCs/>
          <w:lang w:val="uk-UA"/>
        </w:rPr>
        <w:t>Таблица</w:t>
      </w:r>
      <w:proofErr w:type="spellEnd"/>
      <w:r w:rsidRPr="006D2E69">
        <w:rPr>
          <w:i/>
          <w:iCs/>
          <w:lang w:val="uk-UA"/>
        </w:rPr>
        <w:t xml:space="preserve"> </w:t>
      </w:r>
      <w:proofErr w:type="spellStart"/>
      <w:r w:rsidRPr="006D2E69">
        <w:rPr>
          <w:i/>
          <w:iCs/>
          <w:lang w:val="uk-UA"/>
        </w:rPr>
        <w:t>подстановки</w:t>
      </w:r>
      <w:proofErr w:type="spellEnd"/>
      <w:r w:rsidRPr="006D2E69">
        <w:rPr>
          <w:lang w:val="uk-UA"/>
        </w:rPr>
        <w:t> в </w:t>
      </w:r>
      <w:r w:rsidRPr="006D2E69">
        <w:rPr>
          <w:lang w:val="en-US"/>
        </w:rPr>
        <w:t>Excel</w:t>
      </w:r>
      <w:r w:rsidRPr="006D2E69">
        <w:rPr>
          <w:lang w:val="uk-UA"/>
        </w:rPr>
        <w:t> 2010 потрібно вибрати операцію </w:t>
      </w:r>
      <w:proofErr w:type="spellStart"/>
      <w:r w:rsidRPr="006D2E69">
        <w:rPr>
          <w:i/>
          <w:iCs/>
          <w:lang w:val="uk-UA"/>
        </w:rPr>
        <w:t>Таблица</w:t>
      </w:r>
      <w:proofErr w:type="spellEnd"/>
      <w:r w:rsidRPr="006D2E69">
        <w:rPr>
          <w:i/>
          <w:iCs/>
          <w:lang w:val="uk-UA"/>
        </w:rPr>
        <w:t xml:space="preserve"> </w:t>
      </w:r>
      <w:proofErr w:type="spellStart"/>
      <w:r w:rsidRPr="006D2E69">
        <w:rPr>
          <w:i/>
          <w:iCs/>
          <w:lang w:val="uk-UA"/>
        </w:rPr>
        <w:t>данных</w:t>
      </w:r>
      <w:proofErr w:type="spellEnd"/>
      <w:r w:rsidRPr="006D2E69">
        <w:rPr>
          <w:lang w:val="uk-UA"/>
        </w:rPr>
        <w:t>. Для цього необхідно у вкладці </w:t>
      </w:r>
      <w:proofErr w:type="spellStart"/>
      <w:r w:rsidRPr="006D2E69">
        <w:rPr>
          <w:b/>
          <w:bCs/>
          <w:i/>
          <w:iCs/>
          <w:lang w:val="uk-UA"/>
        </w:rPr>
        <w:t>Данные</w:t>
      </w:r>
      <w:proofErr w:type="spellEnd"/>
      <w:r w:rsidRPr="006D2E69">
        <w:rPr>
          <w:lang w:val="uk-UA"/>
        </w:rPr>
        <w:t> групи </w:t>
      </w:r>
      <w:proofErr w:type="spellStart"/>
      <w:r w:rsidRPr="006D2E69">
        <w:rPr>
          <w:b/>
          <w:bCs/>
          <w:i/>
          <w:iCs/>
          <w:lang w:val="uk-UA"/>
        </w:rPr>
        <w:t>Работа</w:t>
      </w:r>
      <w:proofErr w:type="spellEnd"/>
      <w:r w:rsidRPr="006D2E69">
        <w:rPr>
          <w:b/>
          <w:bCs/>
          <w:i/>
          <w:iCs/>
          <w:lang w:val="uk-UA"/>
        </w:rPr>
        <w:t xml:space="preserve"> с </w:t>
      </w:r>
      <w:proofErr w:type="spellStart"/>
      <w:r w:rsidRPr="006D2E69">
        <w:rPr>
          <w:b/>
          <w:bCs/>
          <w:i/>
          <w:iCs/>
          <w:lang w:val="uk-UA"/>
        </w:rPr>
        <w:t>данными</w:t>
      </w:r>
      <w:proofErr w:type="spellEnd"/>
      <w:r w:rsidRPr="006D2E69">
        <w:rPr>
          <w:lang w:val="uk-UA"/>
        </w:rPr>
        <w:t> натиснути кнопку </w:t>
      </w:r>
      <w:proofErr w:type="spellStart"/>
      <w:r w:rsidRPr="006D2E69">
        <w:rPr>
          <w:b/>
          <w:bCs/>
          <w:i/>
          <w:iCs/>
          <w:lang w:val="uk-UA"/>
        </w:rPr>
        <w:t>Анализ</w:t>
      </w:r>
      <w:proofErr w:type="spellEnd"/>
      <w:r w:rsidRPr="006D2E69">
        <w:rPr>
          <w:b/>
          <w:bCs/>
          <w:i/>
          <w:iCs/>
          <w:lang w:val="uk-UA"/>
        </w:rPr>
        <w:t xml:space="preserve"> «</w:t>
      </w:r>
      <w:proofErr w:type="spellStart"/>
      <w:r w:rsidRPr="006D2E69">
        <w:rPr>
          <w:b/>
          <w:bCs/>
          <w:i/>
          <w:iCs/>
          <w:lang w:val="uk-UA"/>
        </w:rPr>
        <w:t>что</w:t>
      </w:r>
      <w:proofErr w:type="spellEnd"/>
      <w:r w:rsidRPr="006D2E69">
        <w:rPr>
          <w:b/>
          <w:bCs/>
          <w:i/>
          <w:iCs/>
          <w:lang w:val="uk-UA"/>
        </w:rPr>
        <w:t xml:space="preserve"> </w:t>
      </w:r>
      <w:proofErr w:type="spellStart"/>
      <w:r w:rsidRPr="006D2E69">
        <w:rPr>
          <w:b/>
          <w:bCs/>
          <w:i/>
          <w:iCs/>
          <w:lang w:val="uk-UA"/>
        </w:rPr>
        <w:t>если</w:t>
      </w:r>
      <w:proofErr w:type="spellEnd"/>
      <w:r w:rsidRPr="006D2E69">
        <w:rPr>
          <w:b/>
          <w:bCs/>
          <w:i/>
          <w:iCs/>
          <w:lang w:val="uk-UA"/>
        </w:rPr>
        <w:t>»</w:t>
      </w:r>
      <w:r w:rsidRPr="006D2E69">
        <w:rPr>
          <w:lang w:val="uk-UA"/>
        </w:rPr>
        <w:t> та вибрати команду </w:t>
      </w:r>
      <w:proofErr w:type="spellStart"/>
      <w:r w:rsidRPr="006D2E69">
        <w:rPr>
          <w:b/>
          <w:bCs/>
          <w:i/>
          <w:iCs/>
          <w:lang w:val="uk-UA"/>
        </w:rPr>
        <w:t>Таблица</w:t>
      </w:r>
      <w:proofErr w:type="spellEnd"/>
      <w:r w:rsidRPr="006D2E69">
        <w:rPr>
          <w:b/>
          <w:bCs/>
          <w:i/>
          <w:iCs/>
          <w:lang w:val="uk-UA"/>
        </w:rPr>
        <w:t xml:space="preserve"> </w:t>
      </w:r>
      <w:proofErr w:type="spellStart"/>
      <w:r w:rsidRPr="006D2E69">
        <w:rPr>
          <w:b/>
          <w:bCs/>
          <w:i/>
          <w:iCs/>
          <w:lang w:val="uk-UA"/>
        </w:rPr>
        <w:t>данных</w:t>
      </w:r>
      <w:proofErr w:type="spellEnd"/>
      <w:r w:rsidRPr="006D2E69">
        <w:rPr>
          <w:b/>
          <w:bCs/>
          <w:i/>
          <w:iCs/>
          <w:lang w:val="uk-UA"/>
        </w:rPr>
        <w:t> </w:t>
      </w:r>
      <w:r w:rsidRPr="006D2E69">
        <w:rPr>
          <w:lang w:val="uk-UA"/>
        </w:rPr>
        <w:t xml:space="preserve">(рис. </w:t>
      </w:r>
      <w:r>
        <w:rPr>
          <w:lang w:val="uk-UA"/>
        </w:rPr>
        <w:t>5.18</w:t>
      </w:r>
      <w:r w:rsidRPr="006D2E69">
        <w:rPr>
          <w:lang w:val="uk-UA"/>
        </w:rPr>
        <w:t>):</w:t>
      </w:r>
    </w:p>
    <w:p w:rsidR="001B19F5" w:rsidRPr="006D2E69" w:rsidRDefault="001B19F5" w:rsidP="001B19F5"/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center"/>
      </w:pPr>
      <w:r>
        <w:rPr>
          <w:i/>
          <w:noProof/>
        </w:rPr>
        <w:drawing>
          <wp:inline distT="0" distB="0" distL="0" distR="0">
            <wp:extent cx="3648075" cy="1428750"/>
            <wp:effectExtent l="0" t="0" r="9525" b="0"/>
            <wp:docPr id="8" name="Рисунок 8" descr="http://ito.vspu.net/ENK/2016-2017/informatika2016_1/zmist/navch_mat/Lek_6_mod_2.files/image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" descr="http://ito.vspu.net/ENK/2016-2017/informatika2016_1/zmist/navch_mat/Lek_6_mod_2.files/image045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center"/>
      </w:pPr>
      <w:r>
        <w:rPr>
          <w:lang w:val="uk-UA"/>
        </w:rPr>
        <w:t>Рисунок 5.18</w:t>
      </w:r>
      <w:r w:rsidRPr="006D2E69">
        <w:rPr>
          <w:lang w:val="uk-UA"/>
        </w:rPr>
        <w:t>. Операція Таблиця підстановки (Таблиця даних у </w:t>
      </w:r>
      <w:r w:rsidRPr="006D2E69">
        <w:rPr>
          <w:lang w:val="en-US"/>
        </w:rPr>
        <w:t>Excel</w:t>
      </w:r>
      <w:r w:rsidRPr="006D2E69">
        <w:rPr>
          <w:lang w:val="uk-UA"/>
        </w:rPr>
        <w:t> 2010)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lang w:val="uk-UA"/>
        </w:rPr>
        <w:t> 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b/>
          <w:bCs/>
          <w:i/>
          <w:iCs/>
          <w:lang w:val="uk-UA"/>
        </w:rPr>
        <w:t>Консолідація даних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lang w:val="uk-UA"/>
        </w:rPr>
        <w:t>За консолідації даних об’єднуються дані з декількох діа</w:t>
      </w:r>
      <w:r w:rsidRPr="006D2E69">
        <w:rPr>
          <w:lang w:val="uk-UA"/>
        </w:rPr>
        <w:softHyphen/>
        <w:t>пазонів, розміщених у різних місцях, у тому числі й у мережі.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lang w:val="uk-UA"/>
        </w:rPr>
        <w:t>Наприклад, якщо є робочий аркуш XE "робочий аркуш"  витрат для кожного ре</w:t>
      </w:r>
      <w:r w:rsidRPr="006D2E69">
        <w:rPr>
          <w:lang w:val="uk-UA"/>
        </w:rPr>
        <w:softHyphen/>
        <w:t>гіонального представництва, консолідацію використовують для перетворення цих даних в аркуш корпоративних витрат. Консолідувати дані в </w:t>
      </w:r>
      <w:r w:rsidRPr="006D2E69">
        <w:rPr>
          <w:i/>
          <w:iCs/>
          <w:lang w:val="uk-UA"/>
        </w:rPr>
        <w:t>MS Excel </w:t>
      </w:r>
      <w:r w:rsidRPr="006D2E69">
        <w:rPr>
          <w:lang w:val="uk-UA"/>
        </w:rPr>
        <w:t>можна декількома способами. Найзручніший метод полягає в створенні формул, в яких є посилання на комірки в кожному діапазоні об’єднаних да</w:t>
      </w:r>
      <w:r w:rsidRPr="006D2E69">
        <w:rPr>
          <w:lang w:val="uk-UA"/>
        </w:rPr>
        <w:softHyphen/>
        <w:t>них. Формули, що містять посилання на декілька робочих ар</w:t>
      </w:r>
      <w:r w:rsidRPr="006D2E69">
        <w:rPr>
          <w:lang w:val="uk-UA"/>
        </w:rPr>
        <w:softHyphen/>
        <w:t>кушів, називаються тривимірними. Консолідацію з розташування слід застосовувати, якщо наприклад, є дані декількох робочих аркушів, створених на основі одного шаблону. Коли встановлено автоматичне оновлення консолідації в процесі зміни початкових даних, не можна змінити набір комірок і діапазонів, які входять у консолідацію. Ця функція доступна тільки під час оновлення консолідації вручну. Консолідацію з категорій слід використовувати, якщо потрібно узагальнити робочі аркуші, які мають однакові заголовки рядів і стовпців, але різну організацію даних. За допомогою цього способу можна кон</w:t>
      </w:r>
      <w:r w:rsidRPr="006D2E69">
        <w:rPr>
          <w:lang w:val="uk-UA"/>
        </w:rPr>
        <w:softHyphen/>
        <w:t>солідувати дані з однаковими заголовками з усіх аркушів.</w:t>
      </w:r>
    </w:p>
    <w:p w:rsidR="001B19F5" w:rsidRDefault="001B19F5" w:rsidP="001B19F5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Щоб виконати операцію  </w:t>
      </w:r>
      <w:r w:rsidRPr="006D2E69">
        <w:rPr>
          <w:i/>
          <w:iCs/>
          <w:lang w:val="uk-UA"/>
        </w:rPr>
        <w:t>Консолідація </w:t>
      </w:r>
      <w:r w:rsidRPr="006D2E69">
        <w:rPr>
          <w:lang w:val="uk-UA"/>
        </w:rPr>
        <w:t>необхідно у вкладці </w:t>
      </w:r>
      <w:proofErr w:type="spellStart"/>
      <w:r w:rsidRPr="006D2E69">
        <w:rPr>
          <w:b/>
          <w:bCs/>
          <w:i/>
          <w:iCs/>
          <w:lang w:val="uk-UA"/>
        </w:rPr>
        <w:t>Данные</w:t>
      </w:r>
      <w:proofErr w:type="spellEnd"/>
      <w:r w:rsidRPr="006D2E69">
        <w:rPr>
          <w:lang w:val="uk-UA"/>
        </w:rPr>
        <w:t> групи </w:t>
      </w:r>
      <w:proofErr w:type="spellStart"/>
      <w:r w:rsidRPr="006D2E69">
        <w:rPr>
          <w:b/>
          <w:bCs/>
          <w:i/>
          <w:iCs/>
          <w:lang w:val="uk-UA"/>
        </w:rPr>
        <w:t>Работа</w:t>
      </w:r>
      <w:proofErr w:type="spellEnd"/>
      <w:r w:rsidRPr="006D2E69">
        <w:rPr>
          <w:b/>
          <w:bCs/>
          <w:i/>
          <w:iCs/>
          <w:lang w:val="uk-UA"/>
        </w:rPr>
        <w:t xml:space="preserve"> с </w:t>
      </w:r>
      <w:proofErr w:type="spellStart"/>
      <w:r w:rsidRPr="006D2E69">
        <w:rPr>
          <w:b/>
          <w:bCs/>
          <w:i/>
          <w:iCs/>
          <w:lang w:val="uk-UA"/>
        </w:rPr>
        <w:t>данными</w:t>
      </w:r>
      <w:proofErr w:type="spellEnd"/>
      <w:r w:rsidRPr="006D2E69">
        <w:rPr>
          <w:lang w:val="uk-UA"/>
        </w:rPr>
        <w:t> натиснути кнопку </w:t>
      </w:r>
      <w:proofErr w:type="spellStart"/>
      <w:r w:rsidRPr="006D2E69">
        <w:rPr>
          <w:b/>
          <w:bCs/>
          <w:i/>
          <w:iCs/>
          <w:lang w:val="uk-UA"/>
        </w:rPr>
        <w:t>Консолидация</w:t>
      </w:r>
      <w:proofErr w:type="spellEnd"/>
      <w:r w:rsidRPr="006D2E69">
        <w:rPr>
          <w:lang w:val="uk-UA"/>
        </w:rPr>
        <w:t xml:space="preserve"> та виконати необхідні дії (рис. </w:t>
      </w:r>
      <w:r>
        <w:rPr>
          <w:lang w:val="uk-UA"/>
        </w:rPr>
        <w:t>5.19</w:t>
      </w:r>
      <w:r w:rsidRPr="006D2E69">
        <w:rPr>
          <w:lang w:val="uk-UA"/>
        </w:rPr>
        <w:t>):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center"/>
      </w:pPr>
      <w:r>
        <w:rPr>
          <w:noProof/>
        </w:rPr>
        <w:lastRenderedPageBreak/>
        <w:drawing>
          <wp:inline distT="0" distB="0" distL="0" distR="0">
            <wp:extent cx="3476625" cy="1905000"/>
            <wp:effectExtent l="0" t="0" r="9525" b="0"/>
            <wp:docPr id="7" name="Рисунок 7" descr="http://ito.vspu.net/ENK/2016-2017/informatika2016_1/zmist/navch_mat/Lek_6_mod_2.files/image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" descr="http://ito.vspu.net/ENK/2016-2017/informatika2016_1/zmist/navch_mat/Lek_6_mod_2.files/image046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Default="001B19F5" w:rsidP="001B19F5">
      <w:pPr>
        <w:shd w:val="clear" w:color="auto" w:fill="FFFFFF"/>
        <w:spacing w:line="360" w:lineRule="auto"/>
        <w:ind w:firstLine="709"/>
        <w:jc w:val="center"/>
        <w:rPr>
          <w:iCs/>
          <w:lang w:val="uk-UA"/>
        </w:rPr>
      </w:pPr>
      <w:r w:rsidRPr="006D2E69">
        <w:rPr>
          <w:lang w:val="uk-UA"/>
        </w:rPr>
        <w:t>Рис</w:t>
      </w:r>
      <w:r>
        <w:rPr>
          <w:lang w:val="uk-UA"/>
        </w:rPr>
        <w:t>унок 5.19</w:t>
      </w:r>
      <w:r w:rsidRPr="006D2E69">
        <w:rPr>
          <w:lang w:val="uk-UA"/>
        </w:rPr>
        <w:t>. </w:t>
      </w:r>
      <w:r w:rsidRPr="00935A75">
        <w:rPr>
          <w:iCs/>
          <w:lang w:val="uk-UA"/>
        </w:rPr>
        <w:t>Операція Консолідація</w:t>
      </w:r>
    </w:p>
    <w:p w:rsidR="001B19F5" w:rsidRDefault="001B19F5" w:rsidP="001B19F5">
      <w:pPr>
        <w:rPr>
          <w:b/>
          <w:bCs/>
          <w:caps/>
          <w:lang w:val="uk-UA"/>
        </w:rPr>
      </w:pPr>
      <w:bookmarkStart w:id="7" w:name="a10"/>
    </w:p>
    <w:bookmarkEnd w:id="7"/>
    <w:p w:rsidR="001B19F5" w:rsidRPr="00935A75" w:rsidRDefault="001B19F5" w:rsidP="001B19F5">
      <w:pPr>
        <w:shd w:val="clear" w:color="auto" w:fill="FFFFFF"/>
        <w:spacing w:line="360" w:lineRule="auto"/>
        <w:ind w:firstLine="709"/>
        <w:jc w:val="both"/>
        <w:rPr>
          <w:b/>
          <w:lang w:val="uk-UA"/>
        </w:rPr>
      </w:pPr>
      <w:r w:rsidRPr="00935A75">
        <w:rPr>
          <w:b/>
          <w:lang w:val="uk-UA"/>
        </w:rPr>
        <w:t>Графічне представлення даних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lang w:val="uk-UA"/>
        </w:rPr>
        <w:t>В електронні таблиці включені спеціальні засоби, названі діловою графікою, які можуть табличні дані зобразити у графічному вигляді. Інформацію, що міститься в таблиці, можна у графічному вигляді зобразити по-різному. Серед стандартних діаграм і графіків є такі: </w:t>
      </w:r>
      <w:r w:rsidRPr="006D2E69">
        <w:rPr>
          <w:i/>
          <w:iCs/>
          <w:lang w:val="uk-UA"/>
        </w:rPr>
        <w:t xml:space="preserve">гістограма, лінійчата, графік, кругова, крапкова, з областями, кільцева, пелюсткова, поверхнева, </w:t>
      </w:r>
      <w:proofErr w:type="spellStart"/>
      <w:r w:rsidRPr="006D2E69">
        <w:rPr>
          <w:i/>
          <w:iCs/>
          <w:lang w:val="uk-UA"/>
        </w:rPr>
        <w:t>бульбашкова</w:t>
      </w:r>
      <w:proofErr w:type="spellEnd"/>
      <w:r w:rsidRPr="006D2E69">
        <w:rPr>
          <w:i/>
          <w:iCs/>
          <w:lang w:val="uk-UA"/>
        </w:rPr>
        <w:t>, біржова, циліндрична, конічна, пірамідна </w:t>
      </w:r>
      <w:r w:rsidRPr="006D2E69">
        <w:rPr>
          <w:lang w:val="uk-UA"/>
        </w:rPr>
        <w:t>(повний список можна розглянути у групі</w:t>
      </w:r>
      <w:r w:rsidRPr="006D2E69">
        <w:rPr>
          <w:i/>
          <w:iCs/>
          <w:lang w:val="uk-UA"/>
        </w:rPr>
        <w:t> </w:t>
      </w:r>
      <w:proofErr w:type="spellStart"/>
      <w:r w:rsidRPr="006D2E69">
        <w:rPr>
          <w:b/>
          <w:bCs/>
          <w:i/>
          <w:iCs/>
          <w:lang w:val="uk-UA"/>
        </w:rPr>
        <w:t>Диаграммы</w:t>
      </w:r>
      <w:proofErr w:type="spellEnd"/>
      <w:r w:rsidRPr="006D2E69">
        <w:rPr>
          <w:lang w:val="uk-UA"/>
        </w:rPr>
        <w:t>)</w:t>
      </w:r>
      <w:r w:rsidRPr="006D2E69">
        <w:rPr>
          <w:i/>
          <w:iCs/>
          <w:lang w:val="uk-UA"/>
        </w:rPr>
        <w:t>. </w:t>
      </w:r>
      <w:r w:rsidRPr="006D2E69">
        <w:rPr>
          <w:lang w:val="uk-UA"/>
        </w:rPr>
        <w:t>Крім того, Excel пропонує більше 20 нестандартних діаграм і графіків.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У системі Excel частина діаграм представлені на вкладці стрічки </w:t>
      </w:r>
      <w:r w:rsidRPr="006D2E69">
        <w:rPr>
          <w:b/>
          <w:bCs/>
          <w:i/>
          <w:iCs/>
          <w:lang w:val="uk-UA"/>
        </w:rPr>
        <w:t>Вставка</w:t>
      </w:r>
      <w:r w:rsidRPr="006D2E69">
        <w:rPr>
          <w:lang w:val="uk-UA"/>
        </w:rPr>
        <w:t> у групі </w:t>
      </w:r>
      <w:proofErr w:type="spellStart"/>
      <w:r w:rsidRPr="006D2E69">
        <w:rPr>
          <w:b/>
          <w:bCs/>
          <w:i/>
          <w:iCs/>
          <w:lang w:val="uk-UA"/>
        </w:rPr>
        <w:t>Диаграммы</w:t>
      </w:r>
      <w:proofErr w:type="spellEnd"/>
      <w:r w:rsidRPr="006D2E69">
        <w:rPr>
          <w:lang w:val="uk-UA"/>
        </w:rPr>
        <w:t xml:space="preserve"> (рис. </w:t>
      </w:r>
      <w:r>
        <w:rPr>
          <w:lang w:val="uk-UA"/>
        </w:rPr>
        <w:t>5.20</w:t>
      </w:r>
      <w:r w:rsidRPr="006D2E69">
        <w:rPr>
          <w:lang w:val="uk-UA"/>
        </w:rPr>
        <w:t>).</w:t>
      </w:r>
    </w:p>
    <w:p w:rsidR="001B19F5" w:rsidRPr="006D2E69" w:rsidRDefault="001B19F5" w:rsidP="001B19F5">
      <w:pPr>
        <w:spacing w:line="360" w:lineRule="auto"/>
        <w:ind w:firstLine="709"/>
        <w:jc w:val="both"/>
      </w:pPr>
    </w:p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>
            <wp:extent cx="4267200" cy="838200"/>
            <wp:effectExtent l="0" t="0" r="0" b="0"/>
            <wp:docPr id="6" name="Рисунок 6" descr="http://ito.vspu.net/ENK/2016-2017/informatika2016_1/zmist/navch_mat/Lek_6_mod_2.files/image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 descr="http://ito.vspu.net/ENK/2016-2017/informatika2016_1/zmist/navch_mat/Lek_6_mod_2.files/image047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lang w:val="uk-UA"/>
        </w:rPr>
        <w:t>Рисунок 5.20</w:t>
      </w:r>
      <w:r w:rsidRPr="006D2E69">
        <w:rPr>
          <w:lang w:val="uk-UA"/>
        </w:rPr>
        <w:t xml:space="preserve">. Група </w:t>
      </w:r>
      <w:proofErr w:type="spellStart"/>
      <w:r w:rsidRPr="006D2E69">
        <w:rPr>
          <w:lang w:val="uk-UA"/>
        </w:rPr>
        <w:t>Диаграммы</w:t>
      </w:r>
      <w:proofErr w:type="spellEnd"/>
      <w:r w:rsidRPr="006D2E69">
        <w:rPr>
          <w:lang w:val="uk-UA"/>
        </w:rPr>
        <w:t xml:space="preserve"> на вкладці стрічки Вставка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 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Для кнопки </w:t>
      </w:r>
      <w:proofErr w:type="spellStart"/>
      <w:r w:rsidRPr="006D2E69">
        <w:rPr>
          <w:b/>
          <w:bCs/>
          <w:i/>
          <w:iCs/>
          <w:lang w:val="uk-UA"/>
        </w:rPr>
        <w:t>Другие</w:t>
      </w:r>
      <w:proofErr w:type="spellEnd"/>
      <w:r w:rsidRPr="006D2E69">
        <w:rPr>
          <w:lang w:val="uk-UA"/>
        </w:rPr>
        <w:t xml:space="preserve"> на рис. </w:t>
      </w:r>
      <w:r>
        <w:rPr>
          <w:lang w:val="uk-UA"/>
        </w:rPr>
        <w:t>5.21</w:t>
      </w:r>
      <w:r w:rsidRPr="006D2E69">
        <w:rPr>
          <w:lang w:val="uk-UA"/>
        </w:rPr>
        <w:t xml:space="preserve"> відкривається панель з вибором ще 5 типів діаграм: </w:t>
      </w:r>
      <w:r w:rsidRPr="006D2E69">
        <w:rPr>
          <w:b/>
          <w:bCs/>
          <w:i/>
          <w:iCs/>
          <w:lang w:val="uk-UA"/>
        </w:rPr>
        <w:t>Биржевая</w:t>
      </w:r>
      <w:r w:rsidRPr="006D2E69">
        <w:rPr>
          <w:lang w:val="uk-UA"/>
        </w:rPr>
        <w:t>, </w:t>
      </w:r>
      <w:r w:rsidRPr="006D2E69">
        <w:rPr>
          <w:b/>
          <w:bCs/>
          <w:i/>
          <w:iCs/>
          <w:lang w:val="uk-UA"/>
        </w:rPr>
        <w:t>Поверхность</w:t>
      </w:r>
      <w:r w:rsidRPr="006D2E69">
        <w:rPr>
          <w:lang w:val="uk-UA"/>
        </w:rPr>
        <w:t>, </w:t>
      </w:r>
      <w:r w:rsidRPr="006D2E69">
        <w:rPr>
          <w:b/>
          <w:bCs/>
          <w:i/>
          <w:iCs/>
          <w:lang w:val="uk-UA"/>
        </w:rPr>
        <w:t>Кольцевая</w:t>
      </w:r>
      <w:r w:rsidRPr="006D2E69">
        <w:rPr>
          <w:lang w:val="uk-UA"/>
        </w:rPr>
        <w:t>, </w:t>
      </w:r>
      <w:r w:rsidRPr="006D2E69">
        <w:rPr>
          <w:b/>
          <w:bCs/>
          <w:i/>
          <w:iCs/>
          <w:lang w:val="uk-UA"/>
        </w:rPr>
        <w:t>Пузырьковая</w:t>
      </w:r>
      <w:r w:rsidRPr="006D2E69">
        <w:rPr>
          <w:lang w:val="uk-UA"/>
        </w:rPr>
        <w:t>, </w:t>
      </w:r>
      <w:r w:rsidRPr="006D2E69">
        <w:rPr>
          <w:b/>
          <w:bCs/>
          <w:i/>
          <w:iCs/>
          <w:lang w:val="uk-UA"/>
        </w:rPr>
        <w:t>Лепестковая</w:t>
      </w:r>
      <w:r w:rsidRPr="006D2E69">
        <w:rPr>
          <w:lang w:val="uk-UA"/>
        </w:rPr>
        <w:t>.</w:t>
      </w:r>
    </w:p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noProof/>
        </w:rPr>
        <w:lastRenderedPageBreak/>
        <w:drawing>
          <wp:inline distT="0" distB="0" distL="0" distR="0">
            <wp:extent cx="4267200" cy="2714625"/>
            <wp:effectExtent l="0" t="0" r="0" b="9525"/>
            <wp:docPr id="5" name="Рисунок 5" descr="http://ito.vspu.net/ENK/2016-2017/informatika2016_1/zmist/navch_mat/Lek_6_mod_2.files/image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 descr="http://ito.vspu.net/ENK/2016-2017/informatika2016_1/zmist/navch_mat/Lek_6_mod_2.files/image048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lang w:val="uk-UA"/>
        </w:rPr>
        <w:t>Рисунок 5.21.</w:t>
      </w:r>
      <w:r w:rsidRPr="006D2E69">
        <w:rPr>
          <w:lang w:val="uk-UA"/>
        </w:rPr>
        <w:t xml:space="preserve"> Типи діаграм кнопки </w:t>
      </w:r>
      <w:proofErr w:type="spellStart"/>
      <w:r w:rsidRPr="006D2E69">
        <w:rPr>
          <w:lang w:val="uk-UA"/>
        </w:rPr>
        <w:t>Другие</w:t>
      </w:r>
      <w:proofErr w:type="spellEnd"/>
      <w:r w:rsidRPr="006D2E69">
        <w:rPr>
          <w:lang w:val="uk-UA"/>
        </w:rPr>
        <w:t xml:space="preserve"> групи </w:t>
      </w:r>
      <w:proofErr w:type="spellStart"/>
      <w:r w:rsidRPr="006D2E69">
        <w:rPr>
          <w:lang w:val="uk-UA"/>
        </w:rPr>
        <w:t>Диаграммы</w:t>
      </w:r>
      <w:proofErr w:type="spellEnd"/>
      <w:r w:rsidRPr="006D2E69">
        <w:rPr>
          <w:lang w:val="uk-UA"/>
        </w:rPr>
        <w:t xml:space="preserve"> вкладки Вставка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 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lang w:val="uk-UA"/>
        </w:rPr>
        <w:t>Основою всіх цих різноманітних діаграм і графіків є три різновиди: кругова,  стовпч</w:t>
      </w:r>
      <w:r>
        <w:rPr>
          <w:lang w:val="uk-UA"/>
        </w:rPr>
        <w:t>икова діаграма, лінійний графік.</w:t>
      </w:r>
    </w:p>
    <w:p w:rsidR="001B19F5" w:rsidRDefault="001B19F5" w:rsidP="001B19F5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Створюючи діаграму, Excel зберігає зв’язки між вибраними числовими даними і їх графічним зображенням. Зміни чисел або тексту у таблиці будуть призводити до відповідних змін стовпчиків, секторів та інших елементів діаграм.</w:t>
      </w:r>
    </w:p>
    <w:p w:rsidR="001B19F5" w:rsidRPr="006D2E69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Серед усіх типів діаграм тільки </w:t>
      </w:r>
      <w:proofErr w:type="spellStart"/>
      <w:r w:rsidRPr="006D2E69">
        <w:rPr>
          <w:b/>
          <w:bCs/>
          <w:i/>
          <w:iCs/>
          <w:lang w:val="uk-UA"/>
        </w:rPr>
        <w:t>Точечная</w:t>
      </w:r>
      <w:proofErr w:type="spellEnd"/>
      <w:r w:rsidRPr="006D2E69">
        <w:rPr>
          <w:lang w:val="uk-UA"/>
        </w:rPr>
        <w:t> і </w:t>
      </w:r>
      <w:proofErr w:type="spellStart"/>
      <w:r w:rsidRPr="006D2E69">
        <w:rPr>
          <w:b/>
          <w:bCs/>
          <w:i/>
          <w:iCs/>
          <w:lang w:val="uk-UA"/>
        </w:rPr>
        <w:t>Поверхность</w:t>
      </w:r>
      <w:proofErr w:type="spellEnd"/>
      <w:r w:rsidRPr="006D2E69">
        <w:rPr>
          <w:b/>
          <w:bCs/>
          <w:i/>
          <w:iCs/>
          <w:lang w:val="uk-UA"/>
        </w:rPr>
        <w:t> </w:t>
      </w:r>
      <w:r w:rsidRPr="006D2E69">
        <w:rPr>
          <w:lang w:val="uk-UA"/>
        </w:rPr>
        <w:t>показують залежності типу Y = F (X) і Z = F (X, Y). Інші типи показують дані, розподілені з рівномірним кроком за мітками часу або спеціальні види (наприклад, </w:t>
      </w:r>
      <w:proofErr w:type="spellStart"/>
      <w:r w:rsidRPr="006D2E69">
        <w:rPr>
          <w:b/>
          <w:bCs/>
          <w:i/>
          <w:iCs/>
          <w:lang w:val="uk-UA"/>
        </w:rPr>
        <w:t>Биржевая</w:t>
      </w:r>
      <w:proofErr w:type="spellEnd"/>
      <w:r w:rsidRPr="006D2E69">
        <w:rPr>
          <w:lang w:val="uk-UA"/>
        </w:rPr>
        <w:t>).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b/>
          <w:bCs/>
          <w:i/>
          <w:iCs/>
          <w:u w:val="single"/>
          <w:lang w:val="uk-UA"/>
        </w:rPr>
        <w:t>Кругові діаграми</w:t>
      </w:r>
      <w:r w:rsidRPr="006D2E69">
        <w:rPr>
          <w:lang w:val="uk-UA"/>
        </w:rPr>
        <w:t> XE "</w:t>
      </w:r>
      <w:r w:rsidRPr="006D2E69">
        <w:rPr>
          <w:b/>
          <w:bCs/>
          <w:i/>
          <w:iCs/>
          <w:u w:val="single"/>
          <w:lang w:val="uk-UA"/>
        </w:rPr>
        <w:t>Кругові діаграми</w:t>
      </w:r>
      <w:r w:rsidRPr="006D2E69">
        <w:rPr>
          <w:lang w:val="uk-UA"/>
        </w:rPr>
        <w:t>" </w:t>
      </w:r>
      <w:r w:rsidRPr="006D2E69">
        <w:rPr>
          <w:i/>
          <w:iCs/>
          <w:lang w:val="uk-UA"/>
        </w:rPr>
        <w:t> </w:t>
      </w:r>
      <w:r w:rsidRPr="006D2E69">
        <w:rPr>
          <w:lang w:val="uk-UA"/>
        </w:rPr>
        <w:t> більш наочно показують співвідношення частин у цілому. На кругову діаграму виводяться співвідношення показників, </w:t>
      </w:r>
      <w:r w:rsidRPr="006D2E69">
        <w:rPr>
          <w:i/>
          <w:iCs/>
          <w:lang w:val="uk-UA"/>
        </w:rPr>
        <w:t>РОЗМІЩЕНИХ В ОДНОМУ РЯДКУ АБО СТОВПЧИКУ, </w:t>
      </w:r>
      <w:r w:rsidRPr="006D2E69">
        <w:rPr>
          <w:lang w:val="uk-UA"/>
        </w:rPr>
        <w:t>співвідношення даних вказуються У ВІДСОТКАХ від цілого.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lang w:val="uk-UA"/>
        </w:rPr>
        <w:t>У кругових діаграмах немає осей X і Y (це </w:t>
      </w:r>
      <w:proofErr w:type="spellStart"/>
      <w:r w:rsidRPr="006D2E69">
        <w:rPr>
          <w:b/>
          <w:bCs/>
          <w:i/>
          <w:iCs/>
          <w:lang w:val="uk-UA"/>
        </w:rPr>
        <w:t>круговая</w:t>
      </w:r>
      <w:proofErr w:type="spellEnd"/>
      <w:r w:rsidRPr="006D2E69">
        <w:rPr>
          <w:b/>
          <w:bCs/>
          <w:i/>
          <w:iCs/>
          <w:lang w:val="uk-UA"/>
        </w:rPr>
        <w:t>)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b/>
          <w:bCs/>
          <w:i/>
          <w:iCs/>
          <w:u w:val="single"/>
          <w:lang w:val="uk-UA"/>
        </w:rPr>
        <w:t>Стовпчикові діаграми</w:t>
      </w:r>
      <w:r w:rsidRPr="006D2E69">
        <w:rPr>
          <w:lang w:val="uk-UA"/>
        </w:rPr>
        <w:t> XE "</w:t>
      </w:r>
      <w:r w:rsidRPr="006D2E69">
        <w:rPr>
          <w:b/>
          <w:bCs/>
          <w:i/>
          <w:iCs/>
          <w:u w:val="single"/>
          <w:lang w:val="uk-UA"/>
        </w:rPr>
        <w:t>Стовпчикові діаграми</w:t>
      </w:r>
      <w:r w:rsidRPr="006D2E69">
        <w:rPr>
          <w:lang w:val="uk-UA"/>
        </w:rPr>
        <w:t>" </w:t>
      </w:r>
      <w:r w:rsidRPr="006D2E69">
        <w:rPr>
          <w:i/>
          <w:iCs/>
          <w:lang w:val="uk-UA"/>
        </w:rPr>
        <w:t> </w:t>
      </w:r>
      <w:r w:rsidRPr="006D2E69">
        <w:rPr>
          <w:lang w:val="uk-UA"/>
        </w:rPr>
        <w:t>(гістограми) краще показують кількісні характеристики </w:t>
      </w:r>
      <w:r w:rsidRPr="006D2E69">
        <w:rPr>
          <w:i/>
          <w:iCs/>
          <w:lang w:val="uk-UA"/>
        </w:rPr>
        <w:t>ОДНОЧАСНО В КІЛЬКОХ РЯДКАХ І СТОВПЧИКАХ </w:t>
      </w:r>
      <w:r w:rsidRPr="006D2E69">
        <w:rPr>
          <w:lang w:val="uk-UA"/>
        </w:rPr>
        <w:t>(</w:t>
      </w:r>
      <w:r w:rsidRPr="006D2E69">
        <w:rPr>
          <w:b/>
          <w:bCs/>
          <w:i/>
          <w:iCs/>
          <w:lang w:val="uk-UA"/>
        </w:rPr>
        <w:t>гістограма</w:t>
      </w:r>
      <w:r w:rsidRPr="006D2E69">
        <w:rPr>
          <w:lang w:val="uk-UA"/>
        </w:rPr>
        <w:t>)</w:t>
      </w:r>
      <w:r w:rsidRPr="006D2E69">
        <w:rPr>
          <w:i/>
          <w:iCs/>
          <w:lang w:val="uk-UA"/>
        </w:rPr>
        <w:t>.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b/>
          <w:bCs/>
          <w:i/>
          <w:iCs/>
          <w:u w:val="single"/>
          <w:lang w:val="uk-UA"/>
        </w:rPr>
        <w:t>Лінійний графік</w:t>
      </w:r>
      <w:r w:rsidRPr="006D2E69">
        <w:rPr>
          <w:lang w:val="uk-UA"/>
        </w:rPr>
        <w:t> XE "</w:t>
      </w:r>
      <w:r w:rsidRPr="006D2E69">
        <w:rPr>
          <w:b/>
          <w:bCs/>
          <w:i/>
          <w:iCs/>
          <w:u w:val="single"/>
          <w:lang w:val="uk-UA"/>
        </w:rPr>
        <w:t>Лінійний графік</w:t>
      </w:r>
      <w:r w:rsidRPr="006D2E69">
        <w:rPr>
          <w:lang w:val="uk-UA"/>
        </w:rPr>
        <w:t>" </w:t>
      </w:r>
      <w:r w:rsidRPr="006D2E69">
        <w:rPr>
          <w:i/>
          <w:iCs/>
          <w:lang w:val="uk-UA"/>
        </w:rPr>
        <w:t> </w:t>
      </w:r>
      <w:r w:rsidRPr="006D2E69">
        <w:rPr>
          <w:lang w:val="uk-UA"/>
        </w:rPr>
        <w:t>краще використовувати для зображення змін показників </w:t>
      </w:r>
      <w:r w:rsidRPr="006D2E69">
        <w:rPr>
          <w:i/>
          <w:iCs/>
          <w:lang w:val="uk-UA"/>
        </w:rPr>
        <w:t>ПРОТЯГОМ ВИЗНАЧЕНОГО ЧАСУ  </w:t>
      </w:r>
      <w:r w:rsidRPr="006D2E69">
        <w:rPr>
          <w:lang w:val="uk-UA"/>
        </w:rPr>
        <w:t>(</w:t>
      </w:r>
      <w:r w:rsidRPr="006D2E69">
        <w:rPr>
          <w:b/>
          <w:bCs/>
          <w:i/>
          <w:iCs/>
          <w:lang w:val="uk-UA"/>
        </w:rPr>
        <w:t>графік</w:t>
      </w:r>
      <w:r w:rsidRPr="006D2E69">
        <w:rPr>
          <w:lang w:val="uk-UA"/>
        </w:rPr>
        <w:t>)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b/>
          <w:bCs/>
          <w:i/>
          <w:iCs/>
          <w:lang w:val="uk-UA"/>
        </w:rPr>
        <w:t>Налаштування параметрів діаграм</w:t>
      </w:r>
    </w:p>
    <w:p w:rsidR="001B19F5" w:rsidRPr="006D2E69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Для зміни параметрів діаграм слід використовувати кнопки стрічки вкладки </w:t>
      </w:r>
      <w:r w:rsidRPr="006D2E69">
        <w:rPr>
          <w:b/>
          <w:bCs/>
          <w:i/>
          <w:iCs/>
          <w:lang w:val="uk-UA"/>
        </w:rPr>
        <w:t>Макет </w:t>
      </w:r>
      <w:r w:rsidRPr="006D2E69">
        <w:rPr>
          <w:lang w:val="uk-UA"/>
        </w:rPr>
        <w:t xml:space="preserve">(рис. 38) (на ній можна вибрати кнопки для підписів назви діаграми, назви осей, редагування легенди, підписів даних, працювати із таблицею даних, осями, </w:t>
      </w:r>
      <w:r w:rsidRPr="006D2E69">
        <w:rPr>
          <w:lang w:val="uk-UA"/>
        </w:rPr>
        <w:lastRenderedPageBreak/>
        <w:t xml:space="preserve">сіткою, областю побудови, і </w:t>
      </w:r>
      <w:proofErr w:type="spellStart"/>
      <w:r w:rsidRPr="006D2E69">
        <w:rPr>
          <w:lang w:val="uk-UA"/>
        </w:rPr>
        <w:t>т.д</w:t>
      </w:r>
      <w:proofErr w:type="spellEnd"/>
      <w:r w:rsidRPr="006D2E69">
        <w:rPr>
          <w:lang w:val="uk-UA"/>
        </w:rPr>
        <w:t>. …), або діалогове вікно </w:t>
      </w:r>
      <w:r w:rsidRPr="006D2E69">
        <w:rPr>
          <w:b/>
          <w:bCs/>
          <w:i/>
          <w:iCs/>
          <w:lang w:val="uk-UA"/>
        </w:rPr>
        <w:t>Формат</w:t>
      </w:r>
      <w:r w:rsidRPr="006D2E69">
        <w:rPr>
          <w:lang w:val="uk-UA"/>
        </w:rPr>
        <w:t xml:space="preserve">  (де можна змінити стилі побудованих фігур, форматувати поточний фрагмент тексту, і </w:t>
      </w:r>
      <w:proofErr w:type="spellStart"/>
      <w:r w:rsidRPr="006D2E69">
        <w:rPr>
          <w:lang w:val="uk-UA"/>
        </w:rPr>
        <w:t>т.д</w:t>
      </w:r>
      <w:proofErr w:type="spellEnd"/>
      <w:r w:rsidRPr="006D2E69">
        <w:rPr>
          <w:lang w:val="uk-UA"/>
        </w:rPr>
        <w:t>. …), його можна також викликати кнопкою </w:t>
      </w:r>
      <w:r w:rsidRPr="006D2E69">
        <w:rPr>
          <w:b/>
          <w:bCs/>
          <w:i/>
          <w:iCs/>
          <w:lang w:val="uk-UA"/>
        </w:rPr>
        <w:t>Формат</w:t>
      </w:r>
      <w:r w:rsidRPr="006D2E69">
        <w:rPr>
          <w:lang w:val="uk-UA"/>
        </w:rPr>
        <w:t> виділеного тієї ж стрічки, або подвійним клацанням миші на елементі діаграми (це вікно можна не закривати, якщо будуть змінюватися параметри інших областей діаграми).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До діаграми можна вносити такі доповнення і зміни: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1) підписати назви осей на діаграмі (контекстна вкладка стрічки </w:t>
      </w:r>
      <w:r w:rsidRPr="006D2E69">
        <w:rPr>
          <w:b/>
          <w:bCs/>
          <w:i/>
          <w:iCs/>
          <w:lang w:val="uk-UA"/>
        </w:rPr>
        <w:t>Макет</w:t>
      </w:r>
      <w:r w:rsidRPr="006D2E69">
        <w:rPr>
          <w:lang w:val="uk-UA"/>
        </w:rPr>
        <w:t> кнопка </w:t>
      </w:r>
      <w:proofErr w:type="spellStart"/>
      <w:r w:rsidRPr="006D2E69">
        <w:rPr>
          <w:b/>
          <w:bCs/>
          <w:i/>
          <w:iCs/>
          <w:lang w:val="uk-UA"/>
        </w:rPr>
        <w:t>Названия</w:t>
      </w:r>
      <w:proofErr w:type="spellEnd"/>
      <w:r w:rsidRPr="006D2E69">
        <w:rPr>
          <w:b/>
          <w:bCs/>
          <w:i/>
          <w:iCs/>
          <w:lang w:val="uk-UA"/>
        </w:rPr>
        <w:t xml:space="preserve"> осей</w:t>
      </w:r>
      <w:r w:rsidRPr="006D2E69">
        <w:rPr>
          <w:lang w:val="uk-UA"/>
        </w:rPr>
        <w:t>);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2) задати числовий формат із числом десяткових знаків = 0 для вертикальної осі;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3) забрати штрихи у вертикальної і горизонтальної осей, задавши параметр </w:t>
      </w:r>
      <w:proofErr w:type="spellStart"/>
      <w:r w:rsidRPr="006D2E69">
        <w:rPr>
          <w:b/>
          <w:bCs/>
          <w:i/>
          <w:iCs/>
          <w:lang w:val="uk-UA"/>
        </w:rPr>
        <w:t>Основные</w:t>
      </w:r>
      <w:proofErr w:type="spellEnd"/>
      <w:r w:rsidRPr="006D2E69">
        <w:rPr>
          <w:b/>
          <w:bCs/>
          <w:i/>
          <w:iCs/>
          <w:lang w:val="uk-UA"/>
        </w:rPr>
        <w:t xml:space="preserve"> – </w:t>
      </w:r>
      <w:proofErr w:type="spellStart"/>
      <w:r w:rsidRPr="006D2E69">
        <w:rPr>
          <w:b/>
          <w:bCs/>
          <w:i/>
          <w:iCs/>
          <w:lang w:val="uk-UA"/>
        </w:rPr>
        <w:t>нет</w:t>
      </w:r>
      <w:proofErr w:type="spellEnd"/>
      <w:r w:rsidRPr="006D2E69">
        <w:rPr>
          <w:lang w:val="uk-UA"/>
        </w:rPr>
        <w:t> у тому ж діалоговому вікні; для діаграми      типу </w:t>
      </w:r>
      <w:proofErr w:type="spellStart"/>
      <w:r w:rsidRPr="006D2E69">
        <w:rPr>
          <w:b/>
          <w:bCs/>
          <w:i/>
          <w:iCs/>
          <w:lang w:val="uk-UA"/>
        </w:rPr>
        <w:t>График</w:t>
      </w:r>
      <w:proofErr w:type="spellEnd"/>
      <w:r w:rsidRPr="006D2E69">
        <w:rPr>
          <w:lang w:val="uk-UA"/>
        </w:rPr>
        <w:t> задати сітку – вертикальну і горизонтальну;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4) задати колір границі для </w:t>
      </w:r>
      <w:proofErr w:type="spellStart"/>
      <w:r w:rsidRPr="006D2E69">
        <w:rPr>
          <w:b/>
          <w:bCs/>
          <w:i/>
          <w:iCs/>
          <w:lang w:val="uk-UA"/>
        </w:rPr>
        <w:t>области</w:t>
      </w:r>
      <w:proofErr w:type="spellEnd"/>
      <w:r w:rsidRPr="006D2E69">
        <w:rPr>
          <w:b/>
          <w:bCs/>
          <w:i/>
          <w:iCs/>
          <w:lang w:val="uk-UA"/>
        </w:rPr>
        <w:t xml:space="preserve"> </w:t>
      </w:r>
      <w:proofErr w:type="spellStart"/>
      <w:r w:rsidRPr="006D2E69">
        <w:rPr>
          <w:b/>
          <w:bCs/>
          <w:i/>
          <w:iCs/>
          <w:lang w:val="uk-UA"/>
        </w:rPr>
        <w:t>построения</w:t>
      </w:r>
      <w:proofErr w:type="spellEnd"/>
      <w:r w:rsidRPr="006D2E69">
        <w:rPr>
          <w:lang w:val="uk-UA"/>
        </w:rPr>
        <w:t> – </w:t>
      </w:r>
      <w:proofErr w:type="spellStart"/>
      <w:r w:rsidRPr="006D2E69">
        <w:rPr>
          <w:b/>
          <w:bCs/>
          <w:i/>
          <w:iCs/>
          <w:lang w:val="uk-UA"/>
        </w:rPr>
        <w:t>Сплошная</w:t>
      </w:r>
      <w:proofErr w:type="spellEnd"/>
      <w:r w:rsidRPr="006D2E69">
        <w:rPr>
          <w:b/>
          <w:bCs/>
          <w:i/>
          <w:iCs/>
          <w:lang w:val="uk-UA"/>
        </w:rPr>
        <w:t xml:space="preserve"> </w:t>
      </w:r>
      <w:proofErr w:type="spellStart"/>
      <w:r w:rsidRPr="006D2E69">
        <w:rPr>
          <w:b/>
          <w:bCs/>
          <w:i/>
          <w:iCs/>
          <w:lang w:val="uk-UA"/>
        </w:rPr>
        <w:t>линия</w:t>
      </w:r>
      <w:proofErr w:type="spellEnd"/>
      <w:r w:rsidRPr="006D2E69">
        <w:rPr>
          <w:lang w:val="uk-UA"/>
        </w:rPr>
        <w:t>, для </w:t>
      </w:r>
      <w:proofErr w:type="spellStart"/>
      <w:r w:rsidRPr="006D2E69">
        <w:rPr>
          <w:b/>
          <w:bCs/>
          <w:i/>
          <w:iCs/>
          <w:lang w:val="uk-UA"/>
        </w:rPr>
        <w:t>области</w:t>
      </w:r>
      <w:proofErr w:type="spellEnd"/>
      <w:r w:rsidRPr="006D2E69">
        <w:rPr>
          <w:b/>
          <w:bCs/>
          <w:i/>
          <w:iCs/>
          <w:lang w:val="uk-UA"/>
        </w:rPr>
        <w:t xml:space="preserve"> </w:t>
      </w:r>
      <w:proofErr w:type="spellStart"/>
      <w:r w:rsidRPr="006D2E69">
        <w:rPr>
          <w:b/>
          <w:bCs/>
          <w:i/>
          <w:iCs/>
          <w:lang w:val="uk-UA"/>
        </w:rPr>
        <w:t>диаграммы</w:t>
      </w:r>
      <w:proofErr w:type="spellEnd"/>
      <w:r w:rsidRPr="006D2E69">
        <w:rPr>
          <w:lang w:val="uk-UA"/>
        </w:rPr>
        <w:t> – </w:t>
      </w:r>
      <w:proofErr w:type="spellStart"/>
      <w:r w:rsidRPr="006D2E69">
        <w:rPr>
          <w:b/>
          <w:bCs/>
          <w:i/>
          <w:iCs/>
          <w:lang w:val="uk-UA"/>
        </w:rPr>
        <w:t>Нет</w:t>
      </w:r>
      <w:proofErr w:type="spellEnd"/>
      <w:r w:rsidRPr="006D2E69">
        <w:rPr>
          <w:b/>
          <w:bCs/>
          <w:i/>
          <w:iCs/>
          <w:lang w:val="uk-UA"/>
        </w:rPr>
        <w:t xml:space="preserve"> </w:t>
      </w:r>
      <w:proofErr w:type="spellStart"/>
      <w:r w:rsidRPr="006D2E69">
        <w:rPr>
          <w:b/>
          <w:bCs/>
          <w:i/>
          <w:iCs/>
          <w:lang w:val="uk-UA"/>
        </w:rPr>
        <w:t>линий</w:t>
      </w:r>
      <w:proofErr w:type="spellEnd"/>
      <w:r w:rsidRPr="006D2E69">
        <w:rPr>
          <w:lang w:val="uk-UA"/>
        </w:rPr>
        <w:t> (у тому ж діалоговому вікні);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5) оформити діаграму в чорно-білих кольорах для друку на монохромному принтері;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>6) для діаграми типу </w:t>
      </w:r>
      <w:proofErr w:type="spellStart"/>
      <w:r w:rsidRPr="006D2E69">
        <w:rPr>
          <w:b/>
          <w:bCs/>
          <w:i/>
          <w:iCs/>
          <w:lang w:val="uk-UA"/>
        </w:rPr>
        <w:t>График</w:t>
      </w:r>
      <w:proofErr w:type="spellEnd"/>
      <w:r w:rsidRPr="006D2E69">
        <w:rPr>
          <w:lang w:val="uk-UA"/>
        </w:rPr>
        <w:t> задати </w:t>
      </w:r>
      <w:r w:rsidRPr="006D2E69">
        <w:rPr>
          <w:b/>
          <w:bCs/>
          <w:i/>
          <w:iCs/>
          <w:lang w:val="uk-UA"/>
        </w:rPr>
        <w:t xml:space="preserve">Тип </w:t>
      </w:r>
      <w:proofErr w:type="spellStart"/>
      <w:r w:rsidRPr="006D2E69">
        <w:rPr>
          <w:b/>
          <w:bCs/>
          <w:i/>
          <w:iCs/>
          <w:lang w:val="uk-UA"/>
        </w:rPr>
        <w:t>линий</w:t>
      </w:r>
      <w:proofErr w:type="spellEnd"/>
      <w:r w:rsidRPr="006D2E69">
        <w:rPr>
          <w:lang w:val="uk-UA"/>
        </w:rPr>
        <w:t> – </w:t>
      </w:r>
      <w:proofErr w:type="spellStart"/>
      <w:r w:rsidRPr="006D2E69">
        <w:rPr>
          <w:b/>
          <w:bCs/>
          <w:i/>
          <w:iCs/>
          <w:lang w:val="uk-UA"/>
        </w:rPr>
        <w:t>Сглаженная</w:t>
      </w:r>
      <w:proofErr w:type="spellEnd"/>
      <w:r w:rsidRPr="006D2E69">
        <w:rPr>
          <w:b/>
          <w:bCs/>
          <w:i/>
          <w:iCs/>
          <w:lang w:val="uk-UA"/>
        </w:rPr>
        <w:t xml:space="preserve"> </w:t>
      </w:r>
      <w:proofErr w:type="spellStart"/>
      <w:r w:rsidRPr="006D2E69">
        <w:rPr>
          <w:b/>
          <w:bCs/>
          <w:i/>
          <w:iCs/>
          <w:lang w:val="uk-UA"/>
        </w:rPr>
        <w:t>линия</w:t>
      </w:r>
      <w:proofErr w:type="spellEnd"/>
      <w:r w:rsidRPr="006D2E69">
        <w:rPr>
          <w:lang w:val="uk-UA"/>
        </w:rPr>
        <w:t>;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t xml:space="preserve">7) </w:t>
      </w:r>
      <w:proofErr w:type="spellStart"/>
      <w:r w:rsidRPr="006D2E69">
        <w:rPr>
          <w:lang w:val="uk-UA"/>
        </w:rPr>
        <w:t>розшифровку</w:t>
      </w:r>
      <w:proofErr w:type="spellEnd"/>
      <w:r w:rsidRPr="006D2E69">
        <w:rPr>
          <w:lang w:val="uk-UA"/>
        </w:rPr>
        <w:t xml:space="preserve"> позначень (</w:t>
      </w:r>
      <w:r w:rsidRPr="006D2E69">
        <w:rPr>
          <w:b/>
          <w:bCs/>
          <w:i/>
          <w:iCs/>
          <w:lang w:val="uk-UA"/>
        </w:rPr>
        <w:t>легенду</w:t>
      </w:r>
      <w:r w:rsidRPr="006D2E69">
        <w:rPr>
          <w:lang w:val="uk-UA"/>
        </w:rPr>
        <w:t>) розмістити під діаграмою в один рядок.</w:t>
      </w:r>
    </w:p>
    <w:p w:rsidR="001B19F5" w:rsidRDefault="001B19F5" w:rsidP="001B19F5">
      <w:pPr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Щоб змінити шкалу діаграми потрібно лівою кнопкою мишки натиснути на будь-якій цифрі шкали та викликати контекстне меню і вибрати команду </w:t>
      </w:r>
      <w:r w:rsidRPr="006D2E69">
        <w:rPr>
          <w:b/>
          <w:bCs/>
          <w:i/>
          <w:iCs/>
          <w:lang w:val="uk-UA"/>
        </w:rPr>
        <w:t>Формат оси</w:t>
      </w:r>
      <w:r w:rsidRPr="006D2E69">
        <w:rPr>
          <w:lang w:val="uk-UA"/>
        </w:rPr>
        <w:t xml:space="preserve"> (рис. </w:t>
      </w:r>
      <w:r>
        <w:rPr>
          <w:lang w:val="uk-UA"/>
        </w:rPr>
        <w:t>5.22</w:t>
      </w:r>
      <w:r w:rsidRPr="006D2E69">
        <w:rPr>
          <w:lang w:val="uk-UA"/>
        </w:rPr>
        <w:t>).</w:t>
      </w:r>
    </w:p>
    <w:p w:rsidR="001B19F5" w:rsidRPr="006D2E69" w:rsidRDefault="001B19F5" w:rsidP="001B19F5"/>
    <w:p w:rsidR="001B19F5" w:rsidRPr="006D2E69" w:rsidRDefault="001B19F5" w:rsidP="001B19F5">
      <w:pPr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>
            <wp:extent cx="4057650" cy="3200400"/>
            <wp:effectExtent l="0" t="0" r="0" b="0"/>
            <wp:docPr id="4" name="Рисунок 4" descr="http://ito.vspu.net/ENK/2016-2017/informatika2016_1/zmist/navch_mat/Lek_6_mod_2.files/image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 descr="http://ito.vspu.net/ENK/2016-2017/informatika2016_1/zmist/navch_mat/Lek_6_mod_2.files/image052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Pr="006D2E69" w:rsidRDefault="001B19F5" w:rsidP="001B19F5">
      <w:pPr>
        <w:spacing w:line="360" w:lineRule="auto"/>
        <w:ind w:firstLine="709"/>
        <w:jc w:val="center"/>
      </w:pPr>
      <w:r w:rsidRPr="006D2E69">
        <w:rPr>
          <w:lang w:val="uk-UA"/>
        </w:rPr>
        <w:t>Рис</w:t>
      </w:r>
      <w:r>
        <w:rPr>
          <w:lang w:val="uk-UA"/>
        </w:rPr>
        <w:t xml:space="preserve">унок 5.22. </w:t>
      </w:r>
      <w:r w:rsidRPr="006D2E69">
        <w:rPr>
          <w:lang w:val="uk-UA"/>
        </w:rPr>
        <w:t>Зміна шкали діаграми</w:t>
      </w:r>
    </w:p>
    <w:p w:rsidR="001B19F5" w:rsidRPr="006D2E69" w:rsidRDefault="001B19F5" w:rsidP="001B19F5">
      <w:pPr>
        <w:spacing w:line="360" w:lineRule="auto"/>
        <w:ind w:firstLine="709"/>
        <w:jc w:val="both"/>
      </w:pPr>
      <w:r w:rsidRPr="006D2E69">
        <w:rPr>
          <w:lang w:val="uk-UA"/>
        </w:rPr>
        <w:lastRenderedPageBreak/>
        <w:t>З’явиться діалогове вікно </w:t>
      </w:r>
      <w:r w:rsidRPr="006D2E69">
        <w:rPr>
          <w:b/>
          <w:bCs/>
          <w:i/>
          <w:iCs/>
          <w:lang w:val="uk-UA"/>
        </w:rPr>
        <w:t>Формат оси </w:t>
      </w:r>
      <w:r w:rsidRPr="006D2E69">
        <w:rPr>
          <w:lang w:val="uk-UA"/>
        </w:rPr>
        <w:t xml:space="preserve"> у якому потрібно вибрати мінімальне значення (фіксоване – та вказати відповідне число), максимальне значення (фіксоване – та вказати відповідне число), ціна основних поділок (фіксоване – та вказати відповідне число). Можна вказати й інші параметри.</w:t>
      </w:r>
    </w:p>
    <w:p w:rsidR="001B19F5" w:rsidRDefault="001B19F5" w:rsidP="001B19F5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935A75">
        <w:rPr>
          <w:b/>
          <w:lang w:val="uk-UA"/>
        </w:rPr>
        <w:t>Для с</w:t>
      </w:r>
      <w:r>
        <w:rPr>
          <w:b/>
          <w:lang w:val="uk-UA"/>
        </w:rPr>
        <w:t xml:space="preserve">творення колонтитулів необхідно </w:t>
      </w:r>
      <w:r w:rsidRPr="006D2E69">
        <w:rPr>
          <w:lang w:val="uk-UA"/>
        </w:rPr>
        <w:t>натиснути на кнопку </w:t>
      </w:r>
      <w:proofErr w:type="spellStart"/>
      <w:r w:rsidRPr="006D2E69">
        <w:rPr>
          <w:b/>
          <w:bCs/>
          <w:i/>
          <w:iCs/>
          <w:lang w:val="uk-UA"/>
        </w:rPr>
        <w:t>Колонтитулы</w:t>
      </w:r>
      <w:proofErr w:type="spellEnd"/>
      <w:r w:rsidRPr="006D2E69">
        <w:rPr>
          <w:lang w:val="uk-UA"/>
        </w:rPr>
        <w:t> групи </w:t>
      </w:r>
      <w:r w:rsidRPr="006D2E69">
        <w:rPr>
          <w:b/>
          <w:bCs/>
          <w:i/>
          <w:iCs/>
          <w:lang w:val="uk-UA"/>
        </w:rPr>
        <w:t>Текст</w:t>
      </w:r>
      <w:r w:rsidRPr="006D2E69">
        <w:rPr>
          <w:lang w:val="uk-UA"/>
        </w:rPr>
        <w:t> вкладки </w:t>
      </w:r>
      <w:r w:rsidRPr="006D2E69">
        <w:rPr>
          <w:b/>
          <w:bCs/>
          <w:i/>
          <w:iCs/>
          <w:lang w:val="uk-UA"/>
        </w:rPr>
        <w:t>Вставка</w:t>
      </w:r>
      <w:r w:rsidRPr="006D2E69">
        <w:rPr>
          <w:lang w:val="uk-UA"/>
        </w:rPr>
        <w:t xml:space="preserve"> (рис. </w:t>
      </w:r>
      <w:r>
        <w:rPr>
          <w:lang w:val="uk-UA"/>
        </w:rPr>
        <w:t>5.23.)</w:t>
      </w:r>
    </w:p>
    <w:p w:rsidR="001B19F5" w:rsidRPr="00935A75" w:rsidRDefault="001B19F5" w:rsidP="001B19F5">
      <w:pPr>
        <w:shd w:val="clear" w:color="auto" w:fill="FFFFFF"/>
        <w:spacing w:line="360" w:lineRule="auto"/>
        <w:ind w:firstLine="709"/>
        <w:jc w:val="both"/>
        <w:rPr>
          <w:b/>
        </w:rPr>
      </w:pP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>
            <wp:extent cx="4267200" cy="828675"/>
            <wp:effectExtent l="0" t="0" r="0" b="9525"/>
            <wp:docPr id="3" name="Рисунок 3" descr="http://ito.vspu.net/ENK/2016-2017/informatika2016_1/zmist/navch_mat/Lek_6_mod_2.files/image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8" descr="http://ito.vspu.net/ENK/2016-2017/informatika2016_1/zmist/navch_mat/Lek_6_mod_2.files/image054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center"/>
      </w:pPr>
      <w:r>
        <w:rPr>
          <w:lang w:val="uk-UA"/>
        </w:rPr>
        <w:t>Рисунок 5.23</w:t>
      </w:r>
      <w:r w:rsidRPr="006D2E69">
        <w:rPr>
          <w:lang w:val="uk-UA"/>
        </w:rPr>
        <w:t>. Створення колонтитулів у Excel з допомогою вкладки Вставка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  <w:r w:rsidRPr="006D2E69">
        <w:rPr>
          <w:lang w:val="uk-UA"/>
        </w:rPr>
        <w:t> </w:t>
      </w:r>
    </w:p>
    <w:p w:rsidR="001B19F5" w:rsidRDefault="001B19F5" w:rsidP="001B19F5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Відкриється область для вставки верхнього колонтитула. У вкладці </w:t>
      </w:r>
      <w:r w:rsidRPr="006D2E69">
        <w:rPr>
          <w:b/>
          <w:bCs/>
          <w:i/>
          <w:iCs/>
          <w:lang w:val="uk-UA"/>
        </w:rPr>
        <w:t>Конструктор</w:t>
      </w:r>
      <w:r w:rsidRPr="006D2E69">
        <w:rPr>
          <w:lang w:val="uk-UA"/>
        </w:rPr>
        <w:t> кнопки </w:t>
      </w:r>
      <w:proofErr w:type="spellStart"/>
      <w:r w:rsidRPr="006D2E69">
        <w:rPr>
          <w:b/>
          <w:bCs/>
          <w:i/>
          <w:iCs/>
          <w:lang w:val="uk-UA"/>
        </w:rPr>
        <w:t>Колонтитулы</w:t>
      </w:r>
      <w:proofErr w:type="spellEnd"/>
      <w:r w:rsidRPr="006D2E69">
        <w:rPr>
          <w:lang w:val="uk-UA"/>
        </w:rPr>
        <w:t xml:space="preserve"> потрібно вибрати необхідне налаштування даного колонтитулу. Це відповідні кнопки, що дозволяють: автоматично вставити відповідні написи у верхньому та нижньому колонтитулах, додати номер сторінки, кількість сторінок, поточну дату, поточний час, шлях до файлу, </w:t>
      </w:r>
      <w:proofErr w:type="spellStart"/>
      <w:r w:rsidRPr="006D2E69">
        <w:rPr>
          <w:lang w:val="uk-UA"/>
        </w:rPr>
        <w:t>імя</w:t>
      </w:r>
      <w:proofErr w:type="spellEnd"/>
      <w:r w:rsidRPr="006D2E69">
        <w:rPr>
          <w:lang w:val="uk-UA"/>
        </w:rPr>
        <w:t xml:space="preserve"> файлу, </w:t>
      </w:r>
      <w:proofErr w:type="spellStart"/>
      <w:r w:rsidRPr="006D2E69">
        <w:rPr>
          <w:lang w:val="uk-UA"/>
        </w:rPr>
        <w:t>імя</w:t>
      </w:r>
      <w:proofErr w:type="spellEnd"/>
      <w:r w:rsidRPr="006D2E69">
        <w:rPr>
          <w:lang w:val="uk-UA"/>
        </w:rPr>
        <w:t xml:space="preserve"> аркуша, рисунок, перехід до нижнього колонтитула, кнопка параметр</w:t>
      </w:r>
      <w:r>
        <w:rPr>
          <w:lang w:val="uk-UA"/>
        </w:rPr>
        <w:t>и</w:t>
      </w:r>
      <w:r w:rsidRPr="006D2E69">
        <w:rPr>
          <w:lang w:val="uk-UA"/>
        </w:rPr>
        <w:t>.</w:t>
      </w:r>
    </w:p>
    <w:p w:rsidR="001B19F5" w:rsidRPr="001A3FBC" w:rsidRDefault="001B19F5" w:rsidP="001B19F5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6D2E69">
        <w:rPr>
          <w:b/>
          <w:bCs/>
          <w:i/>
          <w:iCs/>
          <w:lang w:val="uk-UA"/>
        </w:rPr>
        <w:t>Закріплення областей</w:t>
      </w:r>
    </w:p>
    <w:p w:rsidR="001B19F5" w:rsidRDefault="001B19F5" w:rsidP="001B19F5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 xml:space="preserve"> Щоб виконати закріплення областей наприклад, так, щоб шапка таблиці і  перший стовпець залишалися завжди в полі зору, потрібно у вкладці </w:t>
      </w:r>
      <w:r w:rsidRPr="006D2E69">
        <w:rPr>
          <w:b/>
          <w:bCs/>
          <w:i/>
          <w:iCs/>
          <w:lang w:val="uk-UA"/>
        </w:rPr>
        <w:t>Вид</w:t>
      </w:r>
      <w:r w:rsidRPr="006D2E69">
        <w:rPr>
          <w:lang w:val="uk-UA"/>
        </w:rPr>
        <w:t> у групі </w:t>
      </w:r>
      <w:proofErr w:type="spellStart"/>
      <w:r w:rsidRPr="006D2E69">
        <w:rPr>
          <w:b/>
          <w:bCs/>
          <w:i/>
          <w:iCs/>
          <w:lang w:val="uk-UA"/>
        </w:rPr>
        <w:t>Окно</w:t>
      </w:r>
      <w:proofErr w:type="spellEnd"/>
      <w:r w:rsidRPr="006D2E69">
        <w:rPr>
          <w:lang w:val="uk-UA"/>
        </w:rPr>
        <w:t> вибрати кнопку </w:t>
      </w:r>
      <w:proofErr w:type="spellStart"/>
      <w:r w:rsidRPr="006D2E69">
        <w:rPr>
          <w:b/>
          <w:bCs/>
          <w:i/>
          <w:iCs/>
          <w:lang w:val="uk-UA"/>
        </w:rPr>
        <w:t>Закрепить</w:t>
      </w:r>
      <w:proofErr w:type="spellEnd"/>
      <w:r w:rsidRPr="006D2E69">
        <w:rPr>
          <w:b/>
          <w:bCs/>
          <w:i/>
          <w:iCs/>
          <w:lang w:val="uk-UA"/>
        </w:rPr>
        <w:t xml:space="preserve"> </w:t>
      </w:r>
      <w:proofErr w:type="spellStart"/>
      <w:r w:rsidRPr="006D2E69">
        <w:rPr>
          <w:b/>
          <w:bCs/>
          <w:i/>
          <w:iCs/>
          <w:lang w:val="uk-UA"/>
        </w:rPr>
        <w:t>области</w:t>
      </w:r>
      <w:proofErr w:type="spellEnd"/>
      <w:r w:rsidRPr="006D2E69">
        <w:rPr>
          <w:lang w:val="uk-UA"/>
        </w:rPr>
        <w:t xml:space="preserve"> та вибрати потрібний варіант (рис. </w:t>
      </w:r>
      <w:r>
        <w:rPr>
          <w:lang w:val="uk-UA"/>
        </w:rPr>
        <w:t>5.24</w:t>
      </w:r>
      <w:r w:rsidRPr="006D2E69">
        <w:rPr>
          <w:lang w:val="uk-UA"/>
        </w:rPr>
        <w:t>).</w:t>
      </w:r>
    </w:p>
    <w:p w:rsidR="001B19F5" w:rsidRPr="001A3FBC" w:rsidRDefault="001B19F5" w:rsidP="001B19F5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center"/>
      </w:pPr>
      <w:r>
        <w:rPr>
          <w:noProof/>
        </w:rPr>
        <w:drawing>
          <wp:inline distT="0" distB="0" distL="0" distR="0">
            <wp:extent cx="4267200" cy="1504950"/>
            <wp:effectExtent l="0" t="0" r="0" b="0"/>
            <wp:docPr id="2" name="Рисунок 2" descr="http://ito.vspu.net/ENK/2016-2017/informatika2016_1/zmist/navch_mat/Lek_6_mod_2.files/image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3" descr="http://ito.vspu.net/ENK/2016-2017/informatika2016_1/zmist/navch_mat/Lek_6_mod_2.files/image059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center"/>
      </w:pPr>
      <w:r>
        <w:rPr>
          <w:lang w:val="uk-UA"/>
        </w:rPr>
        <w:t>Рисунок 5.24</w:t>
      </w:r>
      <w:r w:rsidRPr="006D2E69">
        <w:rPr>
          <w:lang w:val="uk-UA"/>
        </w:rPr>
        <w:t>. Закріплення областей у </w:t>
      </w:r>
      <w:r w:rsidRPr="006D2E69">
        <w:rPr>
          <w:lang w:val="en-US"/>
        </w:rPr>
        <w:t>Excel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8"/>
        <w:jc w:val="both"/>
      </w:pPr>
      <w:r w:rsidRPr="006D2E69">
        <w:rPr>
          <w:b/>
          <w:bCs/>
          <w:i/>
          <w:iCs/>
          <w:lang w:val="uk-UA"/>
        </w:rPr>
        <w:t>Задання областей для друку</w:t>
      </w:r>
    </w:p>
    <w:p w:rsidR="001B19F5" w:rsidRDefault="001B19F5" w:rsidP="001B19F5">
      <w:pPr>
        <w:shd w:val="clear" w:color="auto" w:fill="FFFFFF"/>
        <w:spacing w:line="360" w:lineRule="auto"/>
        <w:ind w:firstLine="709"/>
        <w:jc w:val="both"/>
        <w:rPr>
          <w:lang w:val="uk-UA"/>
        </w:rPr>
      </w:pPr>
      <w:r w:rsidRPr="006D2E69">
        <w:rPr>
          <w:lang w:val="uk-UA"/>
        </w:rPr>
        <w:t>Щоб задати області для друку в Excel потрібно виділити необхідний діапазон комірок, у вкладці </w:t>
      </w:r>
      <w:proofErr w:type="spellStart"/>
      <w:r w:rsidRPr="006D2E69">
        <w:rPr>
          <w:b/>
          <w:bCs/>
          <w:i/>
          <w:iCs/>
          <w:lang w:val="uk-UA"/>
        </w:rPr>
        <w:t>Разметка</w:t>
      </w:r>
      <w:proofErr w:type="spellEnd"/>
      <w:r w:rsidRPr="006D2E69">
        <w:rPr>
          <w:b/>
          <w:bCs/>
          <w:i/>
          <w:iCs/>
          <w:lang w:val="uk-UA"/>
        </w:rPr>
        <w:t xml:space="preserve"> </w:t>
      </w:r>
      <w:proofErr w:type="spellStart"/>
      <w:r w:rsidRPr="006D2E69">
        <w:rPr>
          <w:b/>
          <w:bCs/>
          <w:i/>
          <w:iCs/>
          <w:lang w:val="uk-UA"/>
        </w:rPr>
        <w:t>страницы</w:t>
      </w:r>
      <w:proofErr w:type="spellEnd"/>
      <w:r w:rsidRPr="006D2E69">
        <w:rPr>
          <w:lang w:val="uk-UA"/>
        </w:rPr>
        <w:t> вибрати кнопку </w:t>
      </w:r>
      <w:r w:rsidRPr="006D2E69">
        <w:rPr>
          <w:b/>
          <w:bCs/>
          <w:i/>
          <w:iCs/>
          <w:lang w:val="uk-UA"/>
        </w:rPr>
        <w:t xml:space="preserve">Область </w:t>
      </w:r>
      <w:proofErr w:type="spellStart"/>
      <w:r w:rsidRPr="006D2E69">
        <w:rPr>
          <w:b/>
          <w:bCs/>
          <w:i/>
          <w:iCs/>
          <w:lang w:val="uk-UA"/>
        </w:rPr>
        <w:t>печати</w:t>
      </w:r>
      <w:proofErr w:type="spellEnd"/>
      <w:r w:rsidRPr="006D2E69">
        <w:rPr>
          <w:b/>
          <w:bCs/>
          <w:i/>
          <w:iCs/>
          <w:lang w:val="uk-UA"/>
        </w:rPr>
        <w:t> </w:t>
      </w:r>
      <w:r w:rsidRPr="006D2E69">
        <w:rPr>
          <w:lang w:val="uk-UA"/>
        </w:rPr>
        <w:t>та натиснути кнопку </w:t>
      </w:r>
      <w:proofErr w:type="spellStart"/>
      <w:r w:rsidRPr="006D2E69">
        <w:rPr>
          <w:b/>
          <w:bCs/>
          <w:i/>
          <w:iCs/>
          <w:lang w:val="uk-UA"/>
        </w:rPr>
        <w:t>Задать</w:t>
      </w:r>
      <w:proofErr w:type="spellEnd"/>
      <w:r w:rsidRPr="006D2E69">
        <w:rPr>
          <w:b/>
          <w:bCs/>
          <w:i/>
          <w:iCs/>
          <w:lang w:val="uk-UA"/>
        </w:rPr>
        <w:t> </w:t>
      </w:r>
      <w:r w:rsidRPr="006D2E69">
        <w:rPr>
          <w:lang w:val="uk-UA"/>
        </w:rPr>
        <w:t>(рис. </w:t>
      </w:r>
      <w:r>
        <w:rPr>
          <w:lang w:val="uk-UA"/>
        </w:rPr>
        <w:t>5.25</w:t>
      </w:r>
      <w:r w:rsidRPr="006D2E69">
        <w:rPr>
          <w:lang w:val="uk-UA"/>
        </w:rPr>
        <w:t>).</w:t>
      </w: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both"/>
      </w:pPr>
    </w:p>
    <w:p w:rsidR="001B19F5" w:rsidRPr="006D2E69" w:rsidRDefault="001B19F5" w:rsidP="001B19F5">
      <w:pPr>
        <w:shd w:val="clear" w:color="auto" w:fill="FFFFFF"/>
        <w:spacing w:line="360" w:lineRule="auto"/>
        <w:ind w:firstLine="709"/>
        <w:jc w:val="center"/>
      </w:pPr>
      <w:r>
        <w:rPr>
          <w:b/>
          <w:noProof/>
        </w:rPr>
        <w:drawing>
          <wp:inline distT="0" distB="0" distL="0" distR="0">
            <wp:extent cx="3552825" cy="3200400"/>
            <wp:effectExtent l="0" t="0" r="9525" b="0"/>
            <wp:docPr id="1" name="Рисунок 1" descr="http://ito.vspu.net/ENK/2016-2017/informatika2016_1/zmist/navch_mat/Lek_6_mod_2.files/image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4" descr="http://ito.vspu.net/ENK/2016-2017/informatika2016_1/zmist/navch_mat/Lek_6_mod_2.files/image060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9F5" w:rsidRDefault="001B19F5" w:rsidP="001B19F5">
      <w:pPr>
        <w:shd w:val="clear" w:color="auto" w:fill="FFFFFF"/>
        <w:spacing w:line="360" w:lineRule="auto"/>
        <w:ind w:firstLine="709"/>
        <w:jc w:val="center"/>
        <w:rPr>
          <w:lang w:val="uk-UA"/>
        </w:rPr>
      </w:pPr>
      <w:r w:rsidRPr="006D2E69">
        <w:rPr>
          <w:lang w:val="uk-UA"/>
        </w:rPr>
        <w:t>Рис</w:t>
      </w:r>
      <w:r>
        <w:rPr>
          <w:lang w:val="uk-UA"/>
        </w:rPr>
        <w:t>унок 5</w:t>
      </w:r>
      <w:r w:rsidRPr="006D2E69">
        <w:rPr>
          <w:lang w:val="uk-UA"/>
        </w:rPr>
        <w:t>.</w:t>
      </w:r>
      <w:r>
        <w:rPr>
          <w:lang w:val="uk-UA"/>
        </w:rPr>
        <w:t>25.</w:t>
      </w:r>
      <w:r w:rsidRPr="006D2E69">
        <w:t> </w:t>
      </w:r>
      <w:r w:rsidRPr="006D2E69">
        <w:rPr>
          <w:lang w:val="uk-UA"/>
        </w:rPr>
        <w:t>Задання області для друку в Excel</w:t>
      </w:r>
      <w:bookmarkStart w:id="8" w:name="_GoBack"/>
      <w:bookmarkEnd w:id="8"/>
    </w:p>
    <w:sectPr w:rsidR="001B1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4095D"/>
    <w:multiLevelType w:val="hybridMultilevel"/>
    <w:tmpl w:val="CD2A4B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BA"/>
    <w:rsid w:val="001B19F5"/>
    <w:rsid w:val="001B3CBA"/>
    <w:rsid w:val="007B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9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9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9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9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pn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25</Pages>
  <Words>5792</Words>
  <Characters>33018</Characters>
  <Application>Microsoft Office Word</Application>
  <DocSecurity>0</DocSecurity>
  <Lines>275</Lines>
  <Paragraphs>77</Paragraphs>
  <ScaleCrop>false</ScaleCrop>
  <Company>SPecialiST RePack</Company>
  <LinksUpToDate>false</LinksUpToDate>
  <CharactersWithSpaces>38733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2020-05-29T09:32:00Z</dcterms:created>
  <dcterms:modified xsi:type="dcterms:W3CDTF">2020-05-29T09:43:00Z</dcterms:modified>
</cp:coreProperties>
</file>