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9F00C8" w:rsidRDefault="008F0026" w:rsidP="009F00C8">
      <w:pPr>
        <w:spacing w:after="0" w:line="276" w:lineRule="auto"/>
        <w:ind w:firstLine="709"/>
        <w:jc w:val="center"/>
        <w:rPr>
          <w:rFonts w:ascii="Times New Roman" w:hAnsi="Times New Roman" w:cs="Times New Roman"/>
          <w:b/>
          <w:sz w:val="32"/>
          <w:szCs w:val="32"/>
        </w:rPr>
      </w:pPr>
      <w:r w:rsidRPr="009F00C8">
        <w:rPr>
          <w:rFonts w:ascii="Times New Roman" w:hAnsi="Times New Roman" w:cs="Times New Roman"/>
          <w:b/>
          <w:sz w:val="32"/>
          <w:szCs w:val="32"/>
        </w:rPr>
        <w:t>Тема 6. Правове регулювання робочого часу та часу відпочинку</w:t>
      </w:r>
    </w:p>
    <w:p w:rsidR="008F0026" w:rsidRPr="009F00C8" w:rsidRDefault="008F0026" w:rsidP="009F00C8">
      <w:pPr>
        <w:spacing w:after="0" w:line="276" w:lineRule="auto"/>
        <w:ind w:firstLine="709"/>
        <w:jc w:val="both"/>
        <w:rPr>
          <w:rFonts w:ascii="Times New Roman" w:hAnsi="Times New Roman" w:cs="Times New Roman"/>
          <w:sz w:val="28"/>
          <w:szCs w:val="28"/>
        </w:rPr>
      </w:pPr>
    </w:p>
    <w:p w:rsidR="00483849" w:rsidRPr="009F00C8" w:rsidRDefault="0087147E" w:rsidP="009F00C8">
      <w:pPr>
        <w:shd w:val="clear" w:color="auto" w:fill="FFFFFF"/>
        <w:spacing w:after="0" w:line="276" w:lineRule="auto"/>
        <w:ind w:firstLine="709"/>
        <w:jc w:val="center"/>
        <w:textAlignment w:val="baseline"/>
        <w:outlineLvl w:val="0"/>
        <w:rPr>
          <w:rFonts w:ascii="Times New Roman" w:eastAsia="Times New Roman" w:hAnsi="Times New Roman" w:cs="Times New Roman"/>
          <w:bCs/>
          <w:i/>
          <w:kern w:val="36"/>
          <w:sz w:val="28"/>
          <w:szCs w:val="28"/>
          <w:lang w:eastAsia="uk-UA"/>
        </w:rPr>
      </w:pPr>
      <w:r w:rsidRPr="009F00C8">
        <w:rPr>
          <w:rFonts w:ascii="Times New Roman" w:eastAsia="Times New Roman" w:hAnsi="Times New Roman" w:cs="Times New Roman"/>
          <w:bCs/>
          <w:i/>
          <w:kern w:val="36"/>
          <w:sz w:val="28"/>
          <w:szCs w:val="28"/>
          <w:lang w:eastAsia="uk-UA"/>
        </w:rPr>
        <w:t>Робочий час та час відпочинку. Види робочого часу, облік робочого часу. Компенсація за ро</w:t>
      </w:r>
      <w:r w:rsidR="009F00C8">
        <w:rPr>
          <w:rFonts w:ascii="Times New Roman" w:eastAsia="Times New Roman" w:hAnsi="Times New Roman" w:cs="Times New Roman"/>
          <w:bCs/>
          <w:i/>
          <w:kern w:val="36"/>
          <w:sz w:val="28"/>
          <w:szCs w:val="28"/>
          <w:lang w:eastAsia="uk-UA"/>
        </w:rPr>
        <w:t>боту у вихідні та святкові дні</w:t>
      </w:r>
    </w:p>
    <w:p w:rsidR="00483849" w:rsidRPr="009F00C8" w:rsidRDefault="0087147E" w:rsidP="009F00C8">
      <w:pPr>
        <w:shd w:val="clear" w:color="auto" w:fill="FFFFFF"/>
        <w:spacing w:after="0" w:line="276" w:lineRule="auto"/>
        <w:ind w:firstLine="709"/>
        <w:jc w:val="both"/>
        <w:textAlignment w:val="baseline"/>
        <w:outlineLvl w:val="0"/>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50.</w:t>
      </w:r>
      <w:r w:rsidR="00483849" w:rsidRPr="009F00C8">
        <w:rPr>
          <w:rFonts w:ascii="Times New Roman" w:eastAsia="Times New Roman" w:hAnsi="Times New Roman" w:cs="Times New Roman"/>
          <w:sz w:val="28"/>
          <w:szCs w:val="28"/>
          <w:lang w:eastAsia="uk-UA"/>
        </w:rPr>
        <w:t xml:space="preserve"> Норма тривалості робочого часу</w:t>
      </w:r>
    </w:p>
    <w:p w:rsidR="00483849" w:rsidRPr="009F00C8" w:rsidRDefault="0087147E" w:rsidP="009F00C8">
      <w:pPr>
        <w:shd w:val="clear" w:color="auto" w:fill="FFFFFF"/>
        <w:spacing w:after="0" w:line="276" w:lineRule="auto"/>
        <w:ind w:firstLine="709"/>
        <w:jc w:val="both"/>
        <w:textAlignment w:val="baseline"/>
        <w:outlineLvl w:val="0"/>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Нормальна тривалість робочого часу працівників не може перевищувати 40 годин на</w:t>
      </w:r>
      <w:r w:rsidR="00483849" w:rsidRPr="009F00C8">
        <w:rPr>
          <w:rFonts w:ascii="Times New Roman" w:eastAsia="Times New Roman" w:hAnsi="Times New Roman" w:cs="Times New Roman"/>
          <w:sz w:val="28"/>
          <w:szCs w:val="28"/>
          <w:lang w:eastAsia="uk-UA"/>
        </w:rPr>
        <w:t xml:space="preserve"> тиждень.</w:t>
      </w:r>
    </w:p>
    <w:p w:rsidR="0087147E" w:rsidRPr="009F00C8" w:rsidRDefault="0087147E" w:rsidP="009F00C8">
      <w:pPr>
        <w:shd w:val="clear" w:color="auto" w:fill="FFFFFF"/>
        <w:spacing w:after="0" w:line="276" w:lineRule="auto"/>
        <w:ind w:firstLine="709"/>
        <w:jc w:val="both"/>
        <w:textAlignment w:val="baseline"/>
        <w:outlineLvl w:val="0"/>
        <w:rPr>
          <w:rFonts w:ascii="Times New Roman" w:eastAsia="Times New Roman" w:hAnsi="Times New Roman" w:cs="Times New Roman"/>
          <w:b/>
          <w:bCs/>
          <w:kern w:val="36"/>
          <w:sz w:val="28"/>
          <w:szCs w:val="28"/>
          <w:lang w:eastAsia="uk-UA"/>
        </w:rPr>
      </w:pPr>
      <w:r w:rsidRPr="009F00C8">
        <w:rPr>
          <w:rFonts w:ascii="Times New Roman" w:eastAsia="Times New Roman" w:hAnsi="Times New Roman" w:cs="Times New Roman"/>
          <w:sz w:val="28"/>
          <w:szCs w:val="28"/>
          <w:lang w:eastAsia="uk-UA"/>
        </w:rPr>
        <w:t>Підприємства і організації при укладенні колективного договору можуть встановлювати меншу норму тривалості робочого часу, ніж передбачено в частині першій цієї статті.</w:t>
      </w:r>
    </w:p>
    <w:p w:rsidR="00483849"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 xml:space="preserve">Стаття 51. </w:t>
      </w:r>
      <w:r w:rsidRPr="009F00C8">
        <w:rPr>
          <w:rFonts w:ascii="Times New Roman" w:eastAsia="Times New Roman" w:hAnsi="Times New Roman" w:cs="Times New Roman"/>
          <w:sz w:val="28"/>
          <w:szCs w:val="28"/>
          <w:lang w:eastAsia="uk-UA"/>
        </w:rPr>
        <w:t>Ско</w:t>
      </w:r>
      <w:r w:rsidR="00483849" w:rsidRPr="009F00C8">
        <w:rPr>
          <w:rFonts w:ascii="Times New Roman" w:eastAsia="Times New Roman" w:hAnsi="Times New Roman" w:cs="Times New Roman"/>
          <w:sz w:val="28"/>
          <w:szCs w:val="28"/>
          <w:lang w:eastAsia="uk-UA"/>
        </w:rPr>
        <w:t>рочена тривалість робочого часу</w:t>
      </w:r>
    </w:p>
    <w:p w:rsidR="00483849"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Скорочена тривалість робочого ча</w:t>
      </w:r>
      <w:r w:rsidR="00483849" w:rsidRPr="009F00C8">
        <w:rPr>
          <w:rFonts w:ascii="Times New Roman" w:eastAsia="Times New Roman" w:hAnsi="Times New Roman" w:cs="Times New Roman"/>
          <w:sz w:val="28"/>
          <w:szCs w:val="28"/>
          <w:lang w:eastAsia="uk-UA"/>
        </w:rPr>
        <w:t>су встановлюється:</w:t>
      </w:r>
    </w:p>
    <w:p w:rsidR="00483849" w:rsidRPr="009F00C8" w:rsidRDefault="0087147E" w:rsidP="009F00C8">
      <w:pPr>
        <w:pStyle w:val="aa"/>
        <w:numPr>
          <w:ilvl w:val="0"/>
          <w:numId w:val="7"/>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для працівників віком від 16 до 18 років – 36 годин на тиждень, для осіб віком від 15 до 16 років (учнів віком від 14 до 15 років, які працюють в період к</w:t>
      </w:r>
      <w:r w:rsidR="00483849" w:rsidRPr="009F00C8">
        <w:rPr>
          <w:rFonts w:ascii="Times New Roman" w:eastAsia="Times New Roman" w:hAnsi="Times New Roman" w:cs="Times New Roman"/>
          <w:sz w:val="28"/>
          <w:szCs w:val="28"/>
          <w:lang w:eastAsia="uk-UA"/>
        </w:rPr>
        <w:t>анікул) – 24 години на тиждень.</w:t>
      </w:r>
    </w:p>
    <w:p w:rsidR="009F00C8" w:rsidRDefault="0087147E" w:rsidP="009F00C8">
      <w:pPr>
        <w:pStyle w:val="aa"/>
        <w:numPr>
          <w:ilvl w:val="0"/>
          <w:numId w:val="7"/>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Тривалість робочого часу </w:t>
      </w:r>
      <w:r w:rsidR="009F00C8">
        <w:rPr>
          <w:rFonts w:ascii="Times New Roman" w:eastAsia="Times New Roman" w:hAnsi="Times New Roman" w:cs="Times New Roman"/>
          <w:sz w:val="28"/>
          <w:szCs w:val="28"/>
          <w:lang w:eastAsia="uk-UA"/>
        </w:rPr>
        <w:t>:</w:t>
      </w:r>
    </w:p>
    <w:p w:rsidR="009F00C8" w:rsidRDefault="009F00C8" w:rsidP="009F00C8">
      <w:pPr>
        <w:pStyle w:val="aa"/>
        <w:numPr>
          <w:ilvl w:val="0"/>
          <w:numId w:val="8"/>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87147E" w:rsidRPr="009F00C8">
        <w:rPr>
          <w:rFonts w:ascii="Times New Roman" w:eastAsia="Times New Roman" w:hAnsi="Times New Roman" w:cs="Times New Roman"/>
          <w:sz w:val="28"/>
          <w:szCs w:val="28"/>
          <w:lang w:eastAsia="uk-UA"/>
        </w:rPr>
        <w:t xml:space="preserve">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w:t>
      </w:r>
      <w:r>
        <w:rPr>
          <w:rFonts w:ascii="Times New Roman" w:eastAsia="Times New Roman" w:hAnsi="Times New Roman" w:cs="Times New Roman"/>
          <w:sz w:val="28"/>
          <w:szCs w:val="28"/>
          <w:lang w:eastAsia="uk-UA"/>
        </w:rPr>
        <w:t>для осіб відповідного віку;</w:t>
      </w:r>
    </w:p>
    <w:p w:rsidR="009F00C8" w:rsidRPr="009F00C8" w:rsidRDefault="009F00C8" w:rsidP="009F00C8">
      <w:pPr>
        <w:pStyle w:val="aa"/>
        <w:numPr>
          <w:ilvl w:val="0"/>
          <w:numId w:val="8"/>
        </w:numPr>
        <w:shd w:val="clear" w:color="auto" w:fill="FFFFFF"/>
        <w:spacing w:after="0" w:line="276" w:lineRule="auto"/>
        <w:ind w:left="0"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w:t>
      </w:r>
      <w:r w:rsidR="0087147E" w:rsidRPr="009F00C8">
        <w:rPr>
          <w:rFonts w:ascii="Times New Roman" w:eastAsia="Times New Roman" w:hAnsi="Times New Roman" w:cs="Times New Roman"/>
          <w:sz w:val="28"/>
          <w:szCs w:val="28"/>
          <w:lang w:eastAsia="uk-UA"/>
        </w:rPr>
        <w:t>ля працівників, зайнятих на роботах з шкідливими умовами праці, – н</w:t>
      </w:r>
      <w:r w:rsidRPr="009F00C8">
        <w:rPr>
          <w:rFonts w:ascii="Times New Roman" w:eastAsia="Times New Roman" w:hAnsi="Times New Roman" w:cs="Times New Roman"/>
          <w:sz w:val="28"/>
          <w:szCs w:val="28"/>
          <w:lang w:eastAsia="uk-UA"/>
        </w:rPr>
        <w:t>е більш як 36 годин на тиждень.</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Перелік виробництв, </w:t>
      </w:r>
      <w:proofErr w:type="spellStart"/>
      <w:r w:rsidRPr="009F00C8">
        <w:rPr>
          <w:rFonts w:ascii="Times New Roman" w:eastAsia="Times New Roman" w:hAnsi="Times New Roman" w:cs="Times New Roman"/>
          <w:sz w:val="28"/>
          <w:szCs w:val="28"/>
          <w:lang w:eastAsia="uk-UA"/>
        </w:rPr>
        <w:t>цехів</w:t>
      </w:r>
      <w:proofErr w:type="spellEnd"/>
      <w:r w:rsidRPr="009F00C8">
        <w:rPr>
          <w:rFonts w:ascii="Times New Roman" w:eastAsia="Times New Roman" w:hAnsi="Times New Roman" w:cs="Times New Roman"/>
          <w:sz w:val="28"/>
          <w:szCs w:val="28"/>
          <w:lang w:eastAsia="uk-UA"/>
        </w:rPr>
        <w:t>, професій і посад з шкідливими умовами праці, робота в яких дає право на скорочену тривалість робочого часу, затверджується в порядку</w:t>
      </w:r>
      <w:r w:rsidR="009F00C8">
        <w:rPr>
          <w:rFonts w:ascii="Times New Roman" w:eastAsia="Times New Roman" w:hAnsi="Times New Roman" w:cs="Times New Roman"/>
          <w:sz w:val="28"/>
          <w:szCs w:val="28"/>
          <w:lang w:eastAsia="uk-UA"/>
        </w:rPr>
        <w:t>, встановленому законодавством.</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Крім того, законодавством встановлюється скорочена тривалість робочого часу для окремих категорій працівників (учителів, лікарів та інших).</w:t>
      </w:r>
      <w:r w:rsidRPr="009F00C8">
        <w:rPr>
          <w:rFonts w:ascii="Times New Roman" w:eastAsia="Times New Roman" w:hAnsi="Times New Roman" w:cs="Times New Roman"/>
          <w:sz w:val="28"/>
          <w:szCs w:val="28"/>
          <w:lang w:eastAsia="uk-UA"/>
        </w:rPr>
        <w:b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дитину-інваліда.</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52.</w:t>
      </w:r>
      <w:r w:rsidRPr="009F00C8">
        <w:rPr>
          <w:rFonts w:ascii="Times New Roman" w:eastAsia="Times New Roman" w:hAnsi="Times New Roman" w:cs="Times New Roman"/>
          <w:sz w:val="28"/>
          <w:szCs w:val="28"/>
          <w:lang w:eastAsia="uk-UA"/>
        </w:rPr>
        <w:t xml:space="preserve"> П’ятиденний і шестиденний робочий тижден</w:t>
      </w:r>
      <w:r w:rsidR="009F00C8">
        <w:rPr>
          <w:rFonts w:ascii="Times New Roman" w:eastAsia="Times New Roman" w:hAnsi="Times New Roman" w:cs="Times New Roman"/>
          <w:sz w:val="28"/>
          <w:szCs w:val="28"/>
          <w:lang w:eastAsia="uk-UA"/>
        </w:rPr>
        <w:t>ь та тривалість щоденної роботи</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з додержанням установленої тривалості робочого тижня (статті 50 і 51).</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w:t>
      </w:r>
      <w:r w:rsidR="009F00C8">
        <w:rPr>
          <w:rFonts w:ascii="Times New Roman" w:eastAsia="Times New Roman" w:hAnsi="Times New Roman" w:cs="Times New Roman"/>
          <w:sz w:val="28"/>
          <w:szCs w:val="28"/>
          <w:lang w:eastAsia="uk-UA"/>
        </w:rPr>
        <w:t>н при тижневій нормі 24 години.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53</w:t>
      </w:r>
      <w:r w:rsidRPr="009F00C8">
        <w:rPr>
          <w:rFonts w:ascii="Times New Roman" w:eastAsia="Times New Roman" w:hAnsi="Times New Roman" w:cs="Times New Roman"/>
          <w:sz w:val="28"/>
          <w:szCs w:val="28"/>
          <w:lang w:eastAsia="uk-UA"/>
        </w:rPr>
        <w:t>. Тривалість роботи напередодні святк</w:t>
      </w:r>
      <w:r w:rsidR="009F00C8">
        <w:rPr>
          <w:rFonts w:ascii="Times New Roman" w:eastAsia="Times New Roman" w:hAnsi="Times New Roman" w:cs="Times New Roman"/>
          <w:sz w:val="28"/>
          <w:szCs w:val="28"/>
          <w:lang w:eastAsia="uk-UA"/>
        </w:rPr>
        <w:t>ових, неробочих і вихідних днів</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Напередодні святкових і неробочих днів (стаття 73) тривалість роботи працівників, крім працівників, зазначених у статті 51 цього Кодексу, скорочується на одну годину як при п’ятиденному, так і при ш</w:t>
      </w:r>
      <w:r w:rsidR="009F00C8">
        <w:rPr>
          <w:rFonts w:ascii="Times New Roman" w:eastAsia="Times New Roman" w:hAnsi="Times New Roman" w:cs="Times New Roman"/>
          <w:sz w:val="28"/>
          <w:szCs w:val="28"/>
          <w:lang w:eastAsia="uk-UA"/>
        </w:rPr>
        <w:t>естиденному робочому тижні.</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Напередодні вихідних днів тривалість роботи при шестиденному робочому тижні не може перевищувати 5 годин.</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54.</w:t>
      </w:r>
      <w:r w:rsidR="009F00C8">
        <w:rPr>
          <w:rFonts w:ascii="Times New Roman" w:eastAsia="Times New Roman" w:hAnsi="Times New Roman" w:cs="Times New Roman"/>
          <w:sz w:val="28"/>
          <w:szCs w:val="28"/>
          <w:lang w:eastAsia="uk-UA"/>
        </w:rPr>
        <w:t xml:space="preserve"> Тривалість роботи в нічний час</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w:t>
      </w:r>
      <w:r w:rsidR="009F00C8">
        <w:rPr>
          <w:rFonts w:ascii="Times New Roman" w:eastAsia="Times New Roman" w:hAnsi="Times New Roman" w:cs="Times New Roman"/>
          <w:sz w:val="28"/>
          <w:szCs w:val="28"/>
          <w:lang w:eastAsia="uk-UA"/>
        </w:rPr>
        <w:t>шої і частина третя статті 51).</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w:t>
      </w:r>
      <w:r w:rsidR="009F00C8">
        <w:rPr>
          <w:rFonts w:ascii="Times New Roman" w:eastAsia="Times New Roman" w:hAnsi="Times New Roman" w:cs="Times New Roman"/>
          <w:sz w:val="28"/>
          <w:szCs w:val="28"/>
          <w:lang w:eastAsia="uk-UA"/>
        </w:rPr>
        <w:t>му тижні з одним вихідним днем.</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Нічним вважається час з 10 години вечора до 6 години ранку.</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Стаття 5</w:t>
      </w:r>
      <w:r w:rsidR="009F00C8">
        <w:rPr>
          <w:rFonts w:ascii="Times New Roman" w:eastAsia="Times New Roman" w:hAnsi="Times New Roman" w:cs="Times New Roman"/>
          <w:sz w:val="28"/>
          <w:szCs w:val="28"/>
          <w:lang w:eastAsia="uk-UA"/>
        </w:rPr>
        <w:t>5. Заборона роботи в нічний час</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Забороняється залучення до роботи </w:t>
      </w:r>
      <w:r w:rsidR="009F00C8">
        <w:rPr>
          <w:rFonts w:ascii="Times New Roman" w:eastAsia="Times New Roman" w:hAnsi="Times New Roman" w:cs="Times New Roman"/>
          <w:sz w:val="28"/>
          <w:szCs w:val="28"/>
          <w:lang w:eastAsia="uk-UA"/>
        </w:rPr>
        <w:t>в нічний час:</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вагітних жінок і жінок, що мають дітей вік</w:t>
      </w:r>
      <w:r w:rsidR="009F00C8">
        <w:rPr>
          <w:rFonts w:ascii="Times New Roman" w:eastAsia="Times New Roman" w:hAnsi="Times New Roman" w:cs="Times New Roman"/>
          <w:sz w:val="28"/>
          <w:szCs w:val="28"/>
          <w:lang w:eastAsia="uk-UA"/>
        </w:rPr>
        <w:t>ом до трьох років (стаття 176);</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осіб, молодших в</w:t>
      </w:r>
      <w:r w:rsidR="009F00C8">
        <w:rPr>
          <w:rFonts w:ascii="Times New Roman" w:eastAsia="Times New Roman" w:hAnsi="Times New Roman" w:cs="Times New Roman"/>
          <w:sz w:val="28"/>
          <w:szCs w:val="28"/>
          <w:lang w:eastAsia="uk-UA"/>
        </w:rPr>
        <w:t>ісімнадцяти років (стаття 192);</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інших категорій працівникі</w:t>
      </w:r>
      <w:r w:rsidR="009F00C8">
        <w:rPr>
          <w:rFonts w:ascii="Times New Roman" w:eastAsia="Times New Roman" w:hAnsi="Times New Roman" w:cs="Times New Roman"/>
          <w:sz w:val="28"/>
          <w:szCs w:val="28"/>
          <w:lang w:eastAsia="uk-UA"/>
        </w:rPr>
        <w:t>в, передбачених законодавством.</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жінок в нічний час не допускається, за винятком випадків, передбач</w:t>
      </w:r>
      <w:r w:rsidR="009F00C8">
        <w:rPr>
          <w:rFonts w:ascii="Times New Roman" w:eastAsia="Times New Roman" w:hAnsi="Times New Roman" w:cs="Times New Roman"/>
          <w:sz w:val="28"/>
          <w:szCs w:val="28"/>
          <w:lang w:eastAsia="uk-UA"/>
        </w:rPr>
        <w:t>ених статтею 175 цього Кодексу.</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інвалідів у нічний час допускається лише за їх згодою і за умови, що це не суперечить медичним рекомендаціям (стаття 172).</w:t>
      </w:r>
    </w:p>
    <w:p w:rsid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56.</w:t>
      </w:r>
      <w:r>
        <w:rPr>
          <w:rFonts w:ascii="Times New Roman" w:eastAsia="Times New Roman" w:hAnsi="Times New Roman" w:cs="Times New Roman"/>
          <w:sz w:val="28"/>
          <w:szCs w:val="28"/>
          <w:lang w:eastAsia="uk-UA"/>
        </w:rPr>
        <w:t xml:space="preserve"> Неповний робочий час</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За угодою між працівником і власником або уповноваженим ним органом може встановлюватись як при прийнятті на роботу, так і згодом неповний </w:t>
      </w:r>
      <w:r w:rsidRPr="009F00C8">
        <w:rPr>
          <w:rFonts w:ascii="Times New Roman" w:eastAsia="Times New Roman" w:hAnsi="Times New Roman" w:cs="Times New Roman"/>
          <w:sz w:val="28"/>
          <w:szCs w:val="28"/>
          <w:lang w:eastAsia="uk-UA"/>
        </w:rPr>
        <w:lastRenderedPageBreak/>
        <w:t>робочий день або неповний робочий тиждень. На просьбу вагітної жінки, жінки, яка має дитину віком до чотирнадцяти років або дитину-інваліда, в тому числі таку, що знаходиться під її опікуванням, або здійснює догляд за хворим членом сім’ї відповідно до медичного висновку, власник або уповноважений ним орган зобов’язаний встановлювати їй неповний робочий ден</w:t>
      </w:r>
      <w:r w:rsidR="009F00C8">
        <w:rPr>
          <w:rFonts w:ascii="Times New Roman" w:eastAsia="Times New Roman" w:hAnsi="Times New Roman" w:cs="Times New Roman"/>
          <w:sz w:val="28"/>
          <w:szCs w:val="28"/>
          <w:lang w:eastAsia="uk-UA"/>
        </w:rPr>
        <w:t>ь або неповний робочий тиждень.</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Оплата праці в цих випадках провадиться </w:t>
      </w:r>
      <w:proofErr w:type="spellStart"/>
      <w:r w:rsidRPr="009F00C8">
        <w:rPr>
          <w:rFonts w:ascii="Times New Roman" w:eastAsia="Times New Roman" w:hAnsi="Times New Roman" w:cs="Times New Roman"/>
          <w:sz w:val="28"/>
          <w:szCs w:val="28"/>
          <w:lang w:eastAsia="uk-UA"/>
        </w:rPr>
        <w:t>пропорціонально</w:t>
      </w:r>
      <w:proofErr w:type="spellEnd"/>
      <w:r w:rsidRPr="009F00C8">
        <w:rPr>
          <w:rFonts w:ascii="Times New Roman" w:eastAsia="Times New Roman" w:hAnsi="Times New Roman" w:cs="Times New Roman"/>
          <w:sz w:val="28"/>
          <w:szCs w:val="28"/>
          <w:lang w:eastAsia="uk-UA"/>
        </w:rPr>
        <w:t xml:space="preserve"> відпрацьованому </w:t>
      </w:r>
      <w:r w:rsidR="009F00C8">
        <w:rPr>
          <w:rFonts w:ascii="Times New Roman" w:eastAsia="Times New Roman" w:hAnsi="Times New Roman" w:cs="Times New Roman"/>
          <w:sz w:val="28"/>
          <w:szCs w:val="28"/>
          <w:lang w:eastAsia="uk-UA"/>
        </w:rPr>
        <w:t>часу або залежно від виробітку.</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на умовах неповного робочого часу не тягне за собою будь-яких обмежень обсягу трудових прав працівників.</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 xml:space="preserve">Стаття </w:t>
      </w:r>
      <w:r w:rsidR="009F00C8" w:rsidRPr="009F00C8">
        <w:rPr>
          <w:rFonts w:ascii="Times New Roman" w:eastAsia="Times New Roman" w:hAnsi="Times New Roman" w:cs="Times New Roman"/>
          <w:i/>
          <w:sz w:val="28"/>
          <w:szCs w:val="28"/>
          <w:lang w:eastAsia="uk-UA"/>
        </w:rPr>
        <w:t>57.</w:t>
      </w:r>
      <w:r w:rsidR="009F00C8">
        <w:rPr>
          <w:rFonts w:ascii="Times New Roman" w:eastAsia="Times New Roman" w:hAnsi="Times New Roman" w:cs="Times New Roman"/>
          <w:sz w:val="28"/>
          <w:szCs w:val="28"/>
          <w:lang w:eastAsia="uk-UA"/>
        </w:rPr>
        <w:t xml:space="preserve"> Початок і закінчення роботи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Час початку і закінчення щоденної роботи (зміни) передбачається правилами внутрішнього трудового розпорядку і графіками змінності у відповідності з законодавством.</w:t>
      </w:r>
    </w:p>
    <w:p w:rsid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58.</w:t>
      </w:r>
      <w:r>
        <w:rPr>
          <w:rFonts w:ascii="Times New Roman" w:eastAsia="Times New Roman" w:hAnsi="Times New Roman" w:cs="Times New Roman"/>
          <w:sz w:val="28"/>
          <w:szCs w:val="28"/>
          <w:lang w:eastAsia="uk-UA"/>
        </w:rPr>
        <w:t xml:space="preserve"> Робота змінами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змінних роботах працівники чергуються в змінах рівномірно в порядку, встановленому правилами внутрішнього трудового розпорядку.</w:t>
      </w:r>
      <w:r w:rsidRPr="009F00C8">
        <w:rPr>
          <w:rFonts w:ascii="Times New Roman" w:eastAsia="Times New Roman" w:hAnsi="Times New Roman" w:cs="Times New Roman"/>
          <w:sz w:val="28"/>
          <w:szCs w:val="28"/>
          <w:lang w:eastAsia="uk-UA"/>
        </w:rPr>
        <w:br/>
        <w:t>Перехід з однієї зміни в іншу, як правило, має відбуватися через кожний робочий тиждень в години, визначені графіками змінності.</w:t>
      </w:r>
    </w:p>
    <w:p w:rsid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59</w:t>
      </w:r>
      <w:r>
        <w:rPr>
          <w:rFonts w:ascii="Times New Roman" w:eastAsia="Times New Roman" w:hAnsi="Times New Roman" w:cs="Times New Roman"/>
          <w:sz w:val="28"/>
          <w:szCs w:val="28"/>
          <w:lang w:eastAsia="uk-UA"/>
        </w:rPr>
        <w:t>. Перерви між змінами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перерви в роботі між змінами має бути не меншою подвійної тривалості часу роботи в попередній зміні (включаючи і час перерви на обід).</w:t>
      </w:r>
      <w:r w:rsidRPr="009F00C8">
        <w:rPr>
          <w:rFonts w:ascii="Times New Roman" w:eastAsia="Times New Roman" w:hAnsi="Times New Roman" w:cs="Times New Roman"/>
          <w:sz w:val="28"/>
          <w:szCs w:val="28"/>
          <w:lang w:eastAsia="uk-UA"/>
        </w:rPr>
        <w:br/>
        <w:t>Призначення працівника на роботу протягом двох змін підряд забороняється.</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60</w:t>
      </w:r>
      <w:r w:rsidR="009F00C8" w:rsidRPr="009F00C8">
        <w:rPr>
          <w:rFonts w:ascii="Times New Roman" w:eastAsia="Times New Roman" w:hAnsi="Times New Roman" w:cs="Times New Roman"/>
          <w:i/>
          <w:sz w:val="28"/>
          <w:szCs w:val="28"/>
          <w:lang w:eastAsia="uk-UA"/>
        </w:rPr>
        <w:t>.</w:t>
      </w:r>
      <w:r w:rsidR="009F00C8">
        <w:rPr>
          <w:rFonts w:ascii="Times New Roman" w:eastAsia="Times New Roman" w:hAnsi="Times New Roman" w:cs="Times New Roman"/>
          <w:sz w:val="28"/>
          <w:szCs w:val="28"/>
          <w:lang w:eastAsia="uk-UA"/>
        </w:rPr>
        <w:t xml:space="preserve"> Поділ робочого дня на частини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роботах з особливими умовами і характером праці в порядку і випадках, передбачених законодавством, робочий день може бути поділений на частини з тією умовою, щоб загальна тривалість роботи не перевищувала встановленої тривалості робочого дня.</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61.</w:t>
      </w:r>
      <w:r w:rsidRPr="009F00C8">
        <w:rPr>
          <w:rFonts w:ascii="Times New Roman" w:eastAsia="Times New Roman" w:hAnsi="Times New Roman" w:cs="Times New Roman"/>
          <w:sz w:val="28"/>
          <w:szCs w:val="28"/>
          <w:lang w:eastAsia="uk-UA"/>
        </w:rPr>
        <w:t xml:space="preserve"> П</w:t>
      </w:r>
      <w:r w:rsidR="009F00C8">
        <w:rPr>
          <w:rFonts w:ascii="Times New Roman" w:eastAsia="Times New Roman" w:hAnsi="Times New Roman" w:cs="Times New Roman"/>
          <w:sz w:val="28"/>
          <w:szCs w:val="28"/>
          <w:lang w:eastAsia="uk-UA"/>
        </w:rPr>
        <w:t>ідсумований облік робочого часу</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щоденна або щотижнева тривалість робочого часу, допускається за погодженням 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нормального числа робочих годин (статті 50 і 51).</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w:t>
      </w:r>
      <w:r w:rsidR="009F00C8" w:rsidRPr="009F00C8">
        <w:rPr>
          <w:rFonts w:ascii="Times New Roman" w:eastAsia="Times New Roman" w:hAnsi="Times New Roman" w:cs="Times New Roman"/>
          <w:i/>
          <w:sz w:val="28"/>
          <w:szCs w:val="28"/>
          <w:lang w:eastAsia="uk-UA"/>
        </w:rPr>
        <w:t xml:space="preserve"> 62</w:t>
      </w:r>
      <w:r w:rsidR="009F00C8">
        <w:rPr>
          <w:rFonts w:ascii="Times New Roman" w:eastAsia="Times New Roman" w:hAnsi="Times New Roman" w:cs="Times New Roman"/>
          <w:sz w:val="28"/>
          <w:szCs w:val="28"/>
          <w:lang w:eastAsia="uk-UA"/>
        </w:rPr>
        <w:t>. Обмеження надурочних робіт</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Надурочні роботи, як правило, не допускаються. Надурочними вважаються роботи понад встановлену тривалість робочого дня (статті 52, 53 і 61).</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 xml:space="preserve">Власник або уповноважений ним орган може застосовувати надурочні роботи лише у виняткових випадках, що визначаються законодавством </w:t>
      </w:r>
      <w:r w:rsidR="009F00C8">
        <w:rPr>
          <w:rFonts w:ascii="Times New Roman" w:eastAsia="Times New Roman" w:hAnsi="Times New Roman" w:cs="Times New Roman"/>
          <w:sz w:val="28"/>
          <w:szCs w:val="28"/>
          <w:lang w:eastAsia="uk-UA"/>
        </w:rPr>
        <w:t>і в частині третій цієї статті.</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може застосовувати надурочні роботи тіль</w:t>
      </w:r>
      <w:r w:rsidR="009F00C8">
        <w:rPr>
          <w:rFonts w:ascii="Times New Roman" w:eastAsia="Times New Roman" w:hAnsi="Times New Roman" w:cs="Times New Roman"/>
          <w:sz w:val="28"/>
          <w:szCs w:val="28"/>
          <w:lang w:eastAsia="uk-UA"/>
        </w:rPr>
        <w:t>ки у таких виняткових випадках:</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при проведенні робіт, необхідних для оборони країни, а також відвернення громадського або стихійного лиха, виробничої аварії і н</w:t>
      </w:r>
      <w:r w:rsidR="009F00C8">
        <w:rPr>
          <w:rFonts w:ascii="Times New Roman" w:eastAsia="Times New Roman" w:hAnsi="Times New Roman" w:cs="Times New Roman"/>
          <w:sz w:val="28"/>
          <w:szCs w:val="28"/>
          <w:lang w:eastAsia="uk-UA"/>
        </w:rPr>
        <w:t>егайного усунення їх наслідків;</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при проведенні громадсько необхідних робіт по водопостачанню, газопостачанню, опаленню, освітленню, каналізації, транспорту, зв’язку – для усунення випадкових або несподіваних обставин, які порушую</w:t>
      </w:r>
      <w:r w:rsidR="009F00C8">
        <w:rPr>
          <w:rFonts w:ascii="Times New Roman" w:eastAsia="Times New Roman" w:hAnsi="Times New Roman" w:cs="Times New Roman"/>
          <w:sz w:val="28"/>
          <w:szCs w:val="28"/>
          <w:lang w:eastAsia="uk-UA"/>
        </w:rPr>
        <w:t>ть правильне їх функціонування;</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w:t>
      </w:r>
      <w:r w:rsidR="009F00C8">
        <w:rPr>
          <w:rFonts w:ascii="Times New Roman" w:eastAsia="Times New Roman" w:hAnsi="Times New Roman" w:cs="Times New Roman"/>
          <w:sz w:val="28"/>
          <w:szCs w:val="28"/>
          <w:lang w:eastAsia="uk-UA"/>
        </w:rPr>
        <w:t>для значної кількості трудящих;</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при необхідності виконання вантажно-розвантажувальних робіт з метою недопущення або усунення простою рухомого складу чи скупчення вантажів у пунк</w:t>
      </w:r>
      <w:r w:rsidR="009F00C8">
        <w:rPr>
          <w:rFonts w:ascii="Times New Roman" w:eastAsia="Times New Roman" w:hAnsi="Times New Roman" w:cs="Times New Roman"/>
          <w:sz w:val="28"/>
          <w:szCs w:val="28"/>
          <w:lang w:eastAsia="uk-UA"/>
        </w:rPr>
        <w:t>тах відправлення і призначення;</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5) для продовження роботи при нез’явленні працівника, який заступає, коли робота не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63.</w:t>
      </w:r>
      <w:r w:rsidRPr="009F00C8">
        <w:rPr>
          <w:rFonts w:ascii="Times New Roman" w:eastAsia="Times New Roman" w:hAnsi="Times New Roman" w:cs="Times New Roman"/>
          <w:sz w:val="28"/>
          <w:szCs w:val="28"/>
          <w:lang w:eastAsia="uk-UA"/>
        </w:rPr>
        <w:t xml:space="preserve"> Заборон</w:t>
      </w:r>
      <w:r w:rsidR="009F00C8">
        <w:rPr>
          <w:rFonts w:ascii="Times New Roman" w:eastAsia="Times New Roman" w:hAnsi="Times New Roman" w:cs="Times New Roman"/>
          <w:sz w:val="28"/>
          <w:szCs w:val="28"/>
          <w:lang w:eastAsia="uk-UA"/>
        </w:rPr>
        <w:t>а залучення до надурочних робіт</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надурочних робіт (ста</w:t>
      </w:r>
      <w:r w:rsidR="009F00C8">
        <w:rPr>
          <w:rFonts w:ascii="Times New Roman" w:eastAsia="Times New Roman" w:hAnsi="Times New Roman" w:cs="Times New Roman"/>
          <w:sz w:val="28"/>
          <w:szCs w:val="28"/>
          <w:lang w:eastAsia="uk-UA"/>
        </w:rPr>
        <w:t>ття 62) забороняється залучати:</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вагітних жінок і жінок, які мають дітей вік</w:t>
      </w:r>
      <w:r w:rsidR="009F00C8">
        <w:rPr>
          <w:rFonts w:ascii="Times New Roman" w:eastAsia="Times New Roman" w:hAnsi="Times New Roman" w:cs="Times New Roman"/>
          <w:sz w:val="28"/>
          <w:szCs w:val="28"/>
          <w:lang w:eastAsia="uk-UA"/>
        </w:rPr>
        <w:t>ом до трьох років (стаття 176);</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осіб, молодших в</w:t>
      </w:r>
      <w:r w:rsidR="009F00C8">
        <w:rPr>
          <w:rFonts w:ascii="Times New Roman" w:eastAsia="Times New Roman" w:hAnsi="Times New Roman" w:cs="Times New Roman"/>
          <w:sz w:val="28"/>
          <w:szCs w:val="28"/>
          <w:lang w:eastAsia="uk-UA"/>
        </w:rPr>
        <w:t>ісімнадцяти років (стаття 192);</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працівників, які навчаються в загальноосвітніх школах і професійно-технічних училищах без відриву від виробниц</w:t>
      </w:r>
      <w:r w:rsidR="009F00C8">
        <w:rPr>
          <w:rFonts w:ascii="Times New Roman" w:eastAsia="Times New Roman" w:hAnsi="Times New Roman" w:cs="Times New Roman"/>
          <w:sz w:val="28"/>
          <w:szCs w:val="28"/>
          <w:lang w:eastAsia="uk-UA"/>
        </w:rPr>
        <w:t>тва, в дні занять (стаття 220).</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Законодавством можуть бути передбачені і інші категорії працівників, що їх забороняєтьс</w:t>
      </w:r>
      <w:r w:rsidR="009F00C8">
        <w:rPr>
          <w:rFonts w:ascii="Times New Roman" w:eastAsia="Times New Roman" w:hAnsi="Times New Roman" w:cs="Times New Roman"/>
          <w:sz w:val="28"/>
          <w:szCs w:val="28"/>
          <w:lang w:eastAsia="uk-UA"/>
        </w:rPr>
        <w:t>я залучати до надурочних робіт.</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Жінки, які мають дітей віком від трьох до чотирнадцяти років або дитину-інваліда, можуть залучатись до надурочних робіт </w:t>
      </w:r>
      <w:r w:rsidR="009F00C8">
        <w:rPr>
          <w:rFonts w:ascii="Times New Roman" w:eastAsia="Times New Roman" w:hAnsi="Times New Roman" w:cs="Times New Roman"/>
          <w:sz w:val="28"/>
          <w:szCs w:val="28"/>
          <w:lang w:eastAsia="uk-UA"/>
        </w:rPr>
        <w:t>лише за їх згодою (стаття 177).</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інвалідів до надурочних робіт можливе лише за їх згодою і за умови, що це не суперечить медичним рекомендаціям (стаття 172).</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64.</w:t>
      </w:r>
      <w:r w:rsidRPr="009F00C8">
        <w:rPr>
          <w:rFonts w:ascii="Times New Roman" w:eastAsia="Times New Roman" w:hAnsi="Times New Roman" w:cs="Times New Roman"/>
          <w:sz w:val="28"/>
          <w:szCs w:val="28"/>
          <w:lang w:eastAsia="uk-UA"/>
        </w:rPr>
        <w:t xml:space="preserve"> Необхідність одержання дозволу виборного органу первинної профспілкової організації (профспілкового представника) підприємства, установи, організації для проведення надурочних робіт</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Надурочні роботи можуть провадитися лише з дозволу виборного органу первинної профспілкової організації (профспілкового представника) підприємства, установи, організації.</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65</w:t>
      </w:r>
      <w:r w:rsidRPr="009F00C8">
        <w:rPr>
          <w:rFonts w:ascii="Times New Roman" w:eastAsia="Times New Roman" w:hAnsi="Times New Roman" w:cs="Times New Roman"/>
          <w:sz w:val="28"/>
          <w:szCs w:val="28"/>
          <w:lang w:eastAsia="uk-UA"/>
        </w:rPr>
        <w:t>. Граничні норм</w:t>
      </w:r>
      <w:r w:rsidR="009F00C8">
        <w:rPr>
          <w:rFonts w:ascii="Times New Roman" w:eastAsia="Times New Roman" w:hAnsi="Times New Roman" w:cs="Times New Roman"/>
          <w:sz w:val="28"/>
          <w:szCs w:val="28"/>
          <w:lang w:eastAsia="uk-UA"/>
        </w:rPr>
        <w:t>и застосування надурочних робіт</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Надурочні роботи не повинні перевищувати для кожного працівника чотирьох годин протягом двох </w:t>
      </w:r>
      <w:r w:rsidR="009F00C8">
        <w:rPr>
          <w:rFonts w:ascii="Times New Roman" w:eastAsia="Times New Roman" w:hAnsi="Times New Roman" w:cs="Times New Roman"/>
          <w:sz w:val="28"/>
          <w:szCs w:val="28"/>
          <w:lang w:eastAsia="uk-UA"/>
        </w:rPr>
        <w:t>днів підряд і 120 годин на рік.</w:t>
      </w:r>
    </w:p>
    <w:p w:rsidR="0087147E"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повинен вести облік надурочних робіт кожного працівника.</w:t>
      </w:r>
    </w:p>
    <w:p w:rsidR="009F00C8" w:rsidRP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p>
    <w:p w:rsid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7147E" w:rsidRPr="009F00C8">
        <w:rPr>
          <w:rFonts w:ascii="Times New Roman" w:eastAsia="Times New Roman" w:hAnsi="Times New Roman" w:cs="Times New Roman"/>
          <w:b/>
          <w:bCs/>
          <w:sz w:val="28"/>
          <w:szCs w:val="28"/>
          <w:bdr w:val="none" w:sz="0" w:space="0" w:color="auto" w:frame="1"/>
          <w:lang w:eastAsia="uk-UA"/>
        </w:rPr>
        <w:t>ЧАС ВІДПОЧИНКУ</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66</w:t>
      </w:r>
      <w:r w:rsidRPr="009F00C8">
        <w:rPr>
          <w:rFonts w:ascii="Times New Roman" w:eastAsia="Times New Roman" w:hAnsi="Times New Roman" w:cs="Times New Roman"/>
          <w:sz w:val="28"/>
          <w:szCs w:val="28"/>
          <w:lang w:eastAsia="uk-UA"/>
        </w:rPr>
        <w:t>. Пере</w:t>
      </w:r>
      <w:r w:rsidR="009F00C8">
        <w:rPr>
          <w:rFonts w:ascii="Times New Roman" w:eastAsia="Times New Roman" w:hAnsi="Times New Roman" w:cs="Times New Roman"/>
          <w:sz w:val="28"/>
          <w:szCs w:val="28"/>
          <w:lang w:eastAsia="uk-UA"/>
        </w:rPr>
        <w:t>рва для відпочинку і харчування</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надається перерва для відпочинку і харчування тривалістю не більше двох годин. Перерва не включається в робочий час. Перерва для відпочинку і харчування повинна надаватись, як правило, через чоти</w:t>
      </w:r>
      <w:r w:rsidR="009F00C8">
        <w:rPr>
          <w:rFonts w:ascii="Times New Roman" w:eastAsia="Times New Roman" w:hAnsi="Times New Roman" w:cs="Times New Roman"/>
          <w:sz w:val="28"/>
          <w:szCs w:val="28"/>
          <w:lang w:eastAsia="uk-UA"/>
        </w:rPr>
        <w:t>ри години після початку роботи.</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Час початку і закінчення перерви встановлюється правилами вну</w:t>
      </w:r>
      <w:r w:rsidR="009F00C8">
        <w:rPr>
          <w:rFonts w:ascii="Times New Roman" w:eastAsia="Times New Roman" w:hAnsi="Times New Roman" w:cs="Times New Roman"/>
          <w:sz w:val="28"/>
          <w:szCs w:val="28"/>
          <w:lang w:eastAsia="uk-UA"/>
        </w:rPr>
        <w:t>трішнього трудового розпорядку.</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Працівники використовують час перерви на свій розсуд. На цей час вони мож</w:t>
      </w:r>
      <w:r w:rsidR="009F00C8">
        <w:rPr>
          <w:rFonts w:ascii="Times New Roman" w:eastAsia="Times New Roman" w:hAnsi="Times New Roman" w:cs="Times New Roman"/>
          <w:sz w:val="28"/>
          <w:szCs w:val="28"/>
          <w:lang w:eastAsia="uk-UA"/>
        </w:rPr>
        <w:t>уть відлучатися з місця роботи.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тих роботах, де через умови виробництва перерву встановити не можна, працівникові повинна бути надана можливість приймання їжі протягом робочого часу. Перелік таких робіт, порядок і місце приймання їжі встановлюються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9F00C8" w:rsidRDefault="009F00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67.</w:t>
      </w:r>
      <w:r>
        <w:rPr>
          <w:rFonts w:ascii="Times New Roman" w:eastAsia="Times New Roman" w:hAnsi="Times New Roman" w:cs="Times New Roman"/>
          <w:sz w:val="28"/>
          <w:szCs w:val="28"/>
          <w:lang w:eastAsia="uk-UA"/>
        </w:rPr>
        <w:t xml:space="preserve"> Вихідні дні</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п’ятиденному робочому тижні працівникам надаються два вихідних дні на тиждень, а при шестиденному робочому тижні – один вихідний день.</w:t>
      </w:r>
      <w:r w:rsidRPr="009F00C8">
        <w:rPr>
          <w:rFonts w:ascii="Times New Roman" w:eastAsia="Times New Roman" w:hAnsi="Times New Roman" w:cs="Times New Roman"/>
          <w:sz w:val="28"/>
          <w:szCs w:val="28"/>
          <w:lang w:eastAsia="uk-UA"/>
        </w:rPr>
        <w:br/>
        <w:t>Загальним вихідним днем є неділя. Другий вихідний день при п’ятиденному робочому тижні, якщо він не визначений законодавством, визначається графіком роботи підприємства, установи, організації, погодженим з виборним органом первинної профспілкової організації (профспілковим представником) підприємства, установи, організації, і, як правило, має надаватися пі</w:t>
      </w:r>
      <w:r w:rsidR="009F00C8">
        <w:rPr>
          <w:rFonts w:ascii="Times New Roman" w:eastAsia="Times New Roman" w:hAnsi="Times New Roman" w:cs="Times New Roman"/>
          <w:sz w:val="28"/>
          <w:szCs w:val="28"/>
          <w:lang w:eastAsia="uk-UA"/>
        </w:rPr>
        <w:t>дряд з загальним вихідним днем.</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 випадку, коли святковий або неробочий день (стаття 73) збігається з вихідним днем, вихідний день переноситься на наступний п</w:t>
      </w:r>
      <w:r w:rsidR="009F00C8">
        <w:rPr>
          <w:rFonts w:ascii="Times New Roman" w:eastAsia="Times New Roman" w:hAnsi="Times New Roman" w:cs="Times New Roman"/>
          <w:sz w:val="28"/>
          <w:szCs w:val="28"/>
          <w:lang w:eastAsia="uk-UA"/>
        </w:rPr>
        <w:t>ісля святкового або неробочого.</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 метою створення сприятливих умов для використання святкових та неробочих днів (стаття 73), а також раціонального використання робочого часу Кабінет Міністрів України не пізніше ніж за три місяці до таких днів може рекомендувати керівникам підприємств, установ та організацій перенести </w:t>
      </w:r>
      <w:r w:rsidRPr="009F00C8">
        <w:rPr>
          <w:rFonts w:ascii="Times New Roman" w:eastAsia="Times New Roman" w:hAnsi="Times New Roman" w:cs="Times New Roman"/>
          <w:sz w:val="28"/>
          <w:szCs w:val="28"/>
          <w:lang w:eastAsia="uk-UA"/>
        </w:rPr>
        <w:lastRenderedPageBreak/>
        <w:t>вихідні та робочі дні у порядку і на умовах, установлених законодавством, для працівників, яким встановлено п’ятиденний робочий т</w:t>
      </w:r>
      <w:r w:rsidR="009F00C8">
        <w:rPr>
          <w:rFonts w:ascii="Times New Roman" w:eastAsia="Times New Roman" w:hAnsi="Times New Roman" w:cs="Times New Roman"/>
          <w:sz w:val="28"/>
          <w:szCs w:val="28"/>
          <w:lang w:eastAsia="uk-UA"/>
        </w:rPr>
        <w:t>иждень з двома вихідними днями.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підприємстві, в установі або організації, погоджений з виборним органом первинної профспілкової організації (профспілковим представником).</w:t>
      </w:r>
    </w:p>
    <w:p w:rsid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i/>
          <w:sz w:val="28"/>
          <w:szCs w:val="28"/>
          <w:lang w:eastAsia="uk-UA"/>
        </w:rPr>
        <w:t>Стаття 68</w:t>
      </w:r>
      <w:r w:rsidRPr="009F00C8">
        <w:rPr>
          <w:rFonts w:ascii="Times New Roman" w:eastAsia="Times New Roman" w:hAnsi="Times New Roman" w:cs="Times New Roman"/>
          <w:sz w:val="28"/>
          <w:szCs w:val="28"/>
          <w:lang w:eastAsia="uk-UA"/>
        </w:rPr>
        <w:t>. Вихідні дні на підприємствах, в установах, організаціях, пов’яза</w:t>
      </w:r>
      <w:r w:rsidR="009F00C8">
        <w:rPr>
          <w:rFonts w:ascii="Times New Roman" w:eastAsia="Times New Roman" w:hAnsi="Times New Roman" w:cs="Times New Roman"/>
          <w:sz w:val="28"/>
          <w:szCs w:val="28"/>
          <w:lang w:eastAsia="uk-UA"/>
        </w:rPr>
        <w:t>них з обслуговуванням населення</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p w:rsidR="00FC5D5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69</w:t>
      </w:r>
      <w:r w:rsidRPr="009F00C8">
        <w:rPr>
          <w:rFonts w:ascii="Times New Roman" w:eastAsia="Times New Roman" w:hAnsi="Times New Roman" w:cs="Times New Roman"/>
          <w:sz w:val="28"/>
          <w:szCs w:val="28"/>
          <w:lang w:eastAsia="uk-UA"/>
        </w:rPr>
        <w:t>. Вихідні дні на безперервно діючих підприємс</w:t>
      </w:r>
      <w:r w:rsidR="00FC5D55">
        <w:rPr>
          <w:rFonts w:ascii="Times New Roman" w:eastAsia="Times New Roman" w:hAnsi="Times New Roman" w:cs="Times New Roman"/>
          <w:sz w:val="28"/>
          <w:szCs w:val="28"/>
          <w:lang w:eastAsia="uk-UA"/>
        </w:rPr>
        <w:t>твах, в установах, організаціях</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підприємствах, в установах, організаціях, зупинення роботи яких неможливе з виробничо-технічних умов або через необхідність безперервного обслуговування населення, а також на вантажно-розвантажувальних роботах, пов’язаних з роботою транспорту, вихідні дні надаються в різні дні тижня почергово кожній групі працівників згідно з графіком змінності, що затверджується власником або уповноваженим ним органом за погодженням з виборним органом первинної профспілкової організації (профспілковим представником) підприємства, установи, організації.</w:t>
      </w:r>
    </w:p>
    <w:p w:rsidR="00FC5D5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70.</w:t>
      </w:r>
      <w:r w:rsidRPr="009F00C8">
        <w:rPr>
          <w:rFonts w:ascii="Times New Roman" w:eastAsia="Times New Roman" w:hAnsi="Times New Roman" w:cs="Times New Roman"/>
          <w:sz w:val="28"/>
          <w:szCs w:val="28"/>
          <w:lang w:eastAsia="uk-UA"/>
        </w:rPr>
        <w:t xml:space="preserve"> Тривалість щотиж</w:t>
      </w:r>
      <w:r w:rsidR="00FC5D55">
        <w:rPr>
          <w:rFonts w:ascii="Times New Roman" w:eastAsia="Times New Roman" w:hAnsi="Times New Roman" w:cs="Times New Roman"/>
          <w:sz w:val="28"/>
          <w:szCs w:val="28"/>
          <w:lang w:eastAsia="uk-UA"/>
        </w:rPr>
        <w:t>невого безперервного відпочинку</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щотижневого безперервного відпочинку повинна бути не менш як сорок дві години.</w:t>
      </w:r>
    </w:p>
    <w:p w:rsidR="00FC5D5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FC5D55">
        <w:rPr>
          <w:rFonts w:ascii="Times New Roman" w:eastAsia="Times New Roman" w:hAnsi="Times New Roman" w:cs="Times New Roman"/>
          <w:i/>
          <w:sz w:val="28"/>
          <w:szCs w:val="28"/>
          <w:lang w:eastAsia="uk-UA"/>
        </w:rPr>
        <w:t>Стаття 71.</w:t>
      </w:r>
      <w:r w:rsidRPr="009F00C8">
        <w:rPr>
          <w:rFonts w:ascii="Times New Roman" w:eastAsia="Times New Roman" w:hAnsi="Times New Roman" w:cs="Times New Roman"/>
          <w:sz w:val="28"/>
          <w:szCs w:val="28"/>
          <w:lang w:eastAsia="uk-UA"/>
        </w:rPr>
        <w:t xml:space="preserve"> Заборона роботи у вихідні дні. Винятковий по</w:t>
      </w:r>
      <w:r w:rsidR="00FC5D55">
        <w:rPr>
          <w:rFonts w:ascii="Times New Roman" w:eastAsia="Times New Roman" w:hAnsi="Times New Roman" w:cs="Times New Roman"/>
          <w:sz w:val="28"/>
          <w:szCs w:val="28"/>
          <w:lang w:eastAsia="uk-UA"/>
        </w:rPr>
        <w:t>рядок застосування такої роботи</w:t>
      </w:r>
    </w:p>
    <w:p w:rsidR="00FC5D5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Робота у вихідні дні забороняється. Залучення окремих працівників до роботи у ці дні допускається тільки з дозволу виборного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w:t>
      </w:r>
      <w:r w:rsidR="00FC5D55">
        <w:rPr>
          <w:rFonts w:ascii="Times New Roman" w:eastAsia="Times New Roman" w:hAnsi="Times New Roman" w:cs="Times New Roman"/>
          <w:sz w:val="28"/>
          <w:szCs w:val="28"/>
          <w:lang w:eastAsia="uk-UA"/>
        </w:rPr>
        <w:t>і в частині другій цієї статті.</w:t>
      </w:r>
    </w:p>
    <w:p w:rsidR="00FC5D5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окремих працівників до роботи у вихідні дні допускаєть</w:t>
      </w:r>
      <w:r w:rsidR="00FC5D55">
        <w:rPr>
          <w:rFonts w:ascii="Times New Roman" w:eastAsia="Times New Roman" w:hAnsi="Times New Roman" w:cs="Times New Roman"/>
          <w:sz w:val="28"/>
          <w:szCs w:val="28"/>
          <w:lang w:eastAsia="uk-UA"/>
        </w:rPr>
        <w:t>ся в таких виняткових випадках:</w:t>
      </w:r>
    </w:p>
    <w:p w:rsidR="00FC5D5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для відвернення або ліквідації наслідків стихійного лиха, епідемій, епізоотій, виробничих аварій і негайного усун</w:t>
      </w:r>
      <w:r w:rsidR="00FC5D55">
        <w:rPr>
          <w:rFonts w:ascii="Times New Roman" w:eastAsia="Times New Roman" w:hAnsi="Times New Roman" w:cs="Times New Roman"/>
          <w:sz w:val="28"/>
          <w:szCs w:val="28"/>
          <w:lang w:eastAsia="uk-UA"/>
        </w:rPr>
        <w:t>ення їх наслідків;</w:t>
      </w:r>
    </w:p>
    <w:p w:rsidR="00FC5D5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для відвернення нещасних випадків, які ставлять або можуть поставити під загрозу життя чи нормальні життєві умови людей, загибелі або псування майна;</w:t>
      </w:r>
    </w:p>
    <w:p w:rsidR="002B2BC5"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3) для виконання невідкладних, наперед не передбачених робіт, від негайного виконання яких залежить у дальшому нормальна робота підприємства, установи, організації в цілому або їх окремих підрозділів;</w:t>
      </w:r>
      <w:r w:rsidRPr="009F00C8">
        <w:rPr>
          <w:rFonts w:ascii="Times New Roman" w:eastAsia="Times New Roman" w:hAnsi="Times New Roman" w:cs="Times New Roman"/>
          <w:sz w:val="28"/>
          <w:szCs w:val="28"/>
          <w:lang w:eastAsia="uk-UA"/>
        </w:rPr>
        <w:br/>
        <w:t>4) для виконання невідкладних вантажно-розвантажувальних робіт з метою запобігання або усунення простою рухомого складу чи скупчення вантажів у пунк</w:t>
      </w:r>
      <w:r w:rsidR="002B2BC5">
        <w:rPr>
          <w:rFonts w:ascii="Times New Roman" w:eastAsia="Times New Roman" w:hAnsi="Times New Roman" w:cs="Times New Roman"/>
          <w:sz w:val="28"/>
          <w:szCs w:val="28"/>
          <w:lang w:eastAsia="uk-UA"/>
        </w:rPr>
        <w:t>тах відправлення і призначення.</w:t>
      </w:r>
    </w:p>
    <w:p w:rsidR="0087147E" w:rsidRPr="009F00C8" w:rsidRDefault="0087147E" w:rsidP="00FC5D5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Залучення працівників до роботи у вихідні дні провадиться за письмовим наказом (розпорядженням) власника або уповноваженого ним органу.</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Стаття 72.</w:t>
      </w:r>
      <w:r w:rsidRPr="009F00C8">
        <w:rPr>
          <w:rFonts w:ascii="Times New Roman" w:eastAsia="Times New Roman" w:hAnsi="Times New Roman" w:cs="Times New Roman"/>
          <w:sz w:val="28"/>
          <w:szCs w:val="28"/>
          <w:lang w:eastAsia="uk-UA"/>
        </w:rPr>
        <w:t xml:space="preserve"> Компен</w:t>
      </w:r>
      <w:r w:rsidR="002B2BC5">
        <w:rPr>
          <w:rFonts w:ascii="Times New Roman" w:eastAsia="Times New Roman" w:hAnsi="Times New Roman" w:cs="Times New Roman"/>
          <w:sz w:val="28"/>
          <w:szCs w:val="28"/>
          <w:lang w:eastAsia="uk-UA"/>
        </w:rPr>
        <w:t>сація за роботу у вихідний день</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у вихідний день може компенсуватися, за згодою сторін, наданням іншого дня відпочинку або у грошовій формі у подвійному розмірі.</w:t>
      </w:r>
      <w:r w:rsidRPr="009F00C8">
        <w:rPr>
          <w:rFonts w:ascii="Times New Roman" w:eastAsia="Times New Roman" w:hAnsi="Times New Roman" w:cs="Times New Roman"/>
          <w:sz w:val="28"/>
          <w:szCs w:val="28"/>
          <w:lang w:eastAsia="uk-UA"/>
        </w:rPr>
        <w:br/>
        <w:t>Оплата за роботу у вихідний день обчислюється за правилами статті 107 цього Кодексу.</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w:t>
      </w:r>
      <w:r w:rsidR="002B2BC5" w:rsidRPr="002B2BC5">
        <w:rPr>
          <w:rFonts w:ascii="Times New Roman" w:eastAsia="Times New Roman" w:hAnsi="Times New Roman" w:cs="Times New Roman"/>
          <w:i/>
          <w:sz w:val="28"/>
          <w:szCs w:val="28"/>
          <w:lang w:eastAsia="uk-UA"/>
        </w:rPr>
        <w:t>ття 73.</w:t>
      </w:r>
      <w:r w:rsidR="002B2BC5">
        <w:rPr>
          <w:rFonts w:ascii="Times New Roman" w:eastAsia="Times New Roman" w:hAnsi="Times New Roman" w:cs="Times New Roman"/>
          <w:sz w:val="28"/>
          <w:szCs w:val="28"/>
          <w:lang w:eastAsia="uk-UA"/>
        </w:rPr>
        <w:t xml:space="preserve"> Святкові і неробочі дні</w:t>
      </w:r>
    </w:p>
    <w:p w:rsidR="002B2BC5" w:rsidRDefault="002B2BC5"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Встановити такі святкові дні:</w:t>
      </w:r>
    </w:p>
    <w:p w:rsidR="002B2BC5" w:rsidRDefault="002B2BC5"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січня – Новий рік</w:t>
      </w:r>
    </w:p>
    <w:p w:rsidR="002B2BC5" w:rsidRDefault="002B2BC5"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 січня – Різдво Христове</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8 бер</w:t>
      </w:r>
      <w:r w:rsidR="002B2BC5">
        <w:rPr>
          <w:rFonts w:ascii="Times New Roman" w:eastAsia="Times New Roman" w:hAnsi="Times New Roman" w:cs="Times New Roman"/>
          <w:sz w:val="28"/>
          <w:szCs w:val="28"/>
          <w:lang w:eastAsia="uk-UA"/>
        </w:rPr>
        <w:t>езня – Міжнародний жіночий день</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і 2 травня – День мі</w:t>
      </w:r>
      <w:r w:rsidR="002B2BC5">
        <w:rPr>
          <w:rFonts w:ascii="Times New Roman" w:eastAsia="Times New Roman" w:hAnsi="Times New Roman" w:cs="Times New Roman"/>
          <w:sz w:val="28"/>
          <w:szCs w:val="28"/>
          <w:lang w:eastAsia="uk-UA"/>
        </w:rPr>
        <w:t>жнародної солідарності трудящих</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9 травня – День перемоги над нацизмом у Другій</w:t>
      </w:r>
      <w:r w:rsidR="002B2BC5">
        <w:rPr>
          <w:rFonts w:ascii="Times New Roman" w:eastAsia="Times New Roman" w:hAnsi="Times New Roman" w:cs="Times New Roman"/>
          <w:sz w:val="28"/>
          <w:szCs w:val="28"/>
          <w:lang w:eastAsia="uk-UA"/>
        </w:rPr>
        <w:t xml:space="preserve"> світовій війні (День перемоги);</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28 че</w:t>
      </w:r>
      <w:r w:rsidR="002B2BC5">
        <w:rPr>
          <w:rFonts w:ascii="Times New Roman" w:eastAsia="Times New Roman" w:hAnsi="Times New Roman" w:cs="Times New Roman"/>
          <w:sz w:val="28"/>
          <w:szCs w:val="28"/>
          <w:lang w:eastAsia="uk-UA"/>
        </w:rPr>
        <w:t>рвня – День Конституції України</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24 сер</w:t>
      </w:r>
      <w:r w:rsidR="002B2BC5">
        <w:rPr>
          <w:rFonts w:ascii="Times New Roman" w:eastAsia="Times New Roman" w:hAnsi="Times New Roman" w:cs="Times New Roman"/>
          <w:sz w:val="28"/>
          <w:szCs w:val="28"/>
          <w:lang w:eastAsia="uk-UA"/>
        </w:rPr>
        <w:t>пня – День незалежності України</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14 ж</w:t>
      </w:r>
      <w:r w:rsidR="002B2BC5">
        <w:rPr>
          <w:rFonts w:ascii="Times New Roman" w:eastAsia="Times New Roman" w:hAnsi="Times New Roman" w:cs="Times New Roman"/>
          <w:sz w:val="28"/>
          <w:szCs w:val="28"/>
          <w:lang w:eastAsia="uk-UA"/>
        </w:rPr>
        <w:t>овтня – День захисника України.</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також не про</w:t>
      </w:r>
      <w:r w:rsidR="002B2BC5">
        <w:rPr>
          <w:rFonts w:ascii="Times New Roman" w:eastAsia="Times New Roman" w:hAnsi="Times New Roman" w:cs="Times New Roman"/>
          <w:sz w:val="28"/>
          <w:szCs w:val="28"/>
          <w:lang w:eastAsia="uk-UA"/>
        </w:rPr>
        <w:t>вадиться в дні релігійних свят:</w:t>
      </w:r>
    </w:p>
    <w:p w:rsidR="002B2BC5" w:rsidRDefault="002B2BC5"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січня – Різдво Христове; </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 де</w:t>
      </w:r>
      <w:r w:rsidR="002B2BC5">
        <w:rPr>
          <w:rFonts w:ascii="Times New Roman" w:eastAsia="Times New Roman" w:hAnsi="Times New Roman" w:cs="Times New Roman"/>
          <w:sz w:val="28"/>
          <w:szCs w:val="28"/>
          <w:lang w:eastAsia="uk-UA"/>
        </w:rPr>
        <w:t>нь (неділя) – Пасха (Великдень);</w:t>
      </w:r>
    </w:p>
    <w:p w:rsidR="002B2BC5" w:rsidRDefault="002B2BC5"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один день (неділя) – Трійця.</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трьох днів відпочинку протягом року для святкування їх великих с</w:t>
      </w:r>
      <w:r w:rsidR="002B2BC5">
        <w:rPr>
          <w:rFonts w:ascii="Times New Roman" w:eastAsia="Times New Roman" w:hAnsi="Times New Roman" w:cs="Times New Roman"/>
          <w:sz w:val="28"/>
          <w:szCs w:val="28"/>
          <w:lang w:eastAsia="uk-UA"/>
        </w:rPr>
        <w:t>вят з відпрацюванням за ці дні.</w:t>
      </w:r>
    </w:p>
    <w:p w:rsidR="002B2BC5"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 дні, зазначені у частинах першій і другій цієї статті, допускаються роботи, припинення яких неможливе через виробничо-технічні умови (безперервно діючі підприємства, установи, організації), роботи, викликані необхідністю обслуговування населення. У ці дні допускаються роботи із залученням працівників у випадках та в порядку, передба</w:t>
      </w:r>
      <w:r w:rsidR="002B2BC5">
        <w:rPr>
          <w:rFonts w:ascii="Times New Roman" w:eastAsia="Times New Roman" w:hAnsi="Times New Roman" w:cs="Times New Roman"/>
          <w:sz w:val="28"/>
          <w:szCs w:val="28"/>
          <w:lang w:eastAsia="uk-UA"/>
        </w:rPr>
        <w:t>чених статтею 71 цього Кодексу.</w:t>
      </w:r>
    </w:p>
    <w:p w:rsidR="0087147E" w:rsidRPr="009F00C8" w:rsidRDefault="0087147E" w:rsidP="002B2BC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Робота у зазначені дні компенсується відповідно до статті 107 цього Кодексу.</w:t>
      </w:r>
    </w:p>
    <w:p w:rsidR="002B2BC5" w:rsidRDefault="002B2BC5">
      <w:pPr>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br w:type="page"/>
      </w:r>
    </w:p>
    <w:p w:rsidR="002B2BC5" w:rsidRDefault="002B2BC5" w:rsidP="002B2BC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lastRenderedPageBreak/>
        <w:t>Стаття 85</w:t>
      </w:r>
      <w:r>
        <w:rPr>
          <w:rFonts w:ascii="Times New Roman" w:eastAsia="Times New Roman" w:hAnsi="Times New Roman" w:cs="Times New Roman"/>
          <w:sz w:val="28"/>
          <w:szCs w:val="28"/>
          <w:lang w:eastAsia="uk-UA"/>
        </w:rPr>
        <w:t>. Норми праці</w:t>
      </w:r>
    </w:p>
    <w:p w:rsidR="002B2BC5" w:rsidRDefault="0087147E" w:rsidP="002B2BC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Норми праці – норми виробітку</w:t>
      </w:r>
      <w:r w:rsidRPr="009F00C8">
        <w:rPr>
          <w:rFonts w:ascii="Times New Roman" w:eastAsia="Times New Roman" w:hAnsi="Times New Roman" w:cs="Times New Roman"/>
          <w:sz w:val="28"/>
          <w:szCs w:val="28"/>
          <w:lang w:eastAsia="uk-UA"/>
        </w:rPr>
        <w:t>, часу, обслуговування, чисельності – встановлюються для працівників відповідно до досягнутого рівня техніки, технології, о</w:t>
      </w:r>
      <w:r w:rsidR="002B2BC5">
        <w:rPr>
          <w:rFonts w:ascii="Times New Roman" w:eastAsia="Times New Roman" w:hAnsi="Times New Roman" w:cs="Times New Roman"/>
          <w:sz w:val="28"/>
          <w:szCs w:val="28"/>
          <w:lang w:eastAsia="uk-UA"/>
        </w:rPr>
        <w:t>рганізації виробництва і праці.</w:t>
      </w:r>
    </w:p>
    <w:p w:rsidR="002B2BC5" w:rsidRDefault="0087147E" w:rsidP="002B2BC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 умовах колективних форм організації та оплати праці можуть застосовуватися також укрупнені і ко</w:t>
      </w:r>
      <w:r w:rsidR="002B2BC5">
        <w:rPr>
          <w:rFonts w:ascii="Times New Roman" w:eastAsia="Times New Roman" w:hAnsi="Times New Roman" w:cs="Times New Roman"/>
          <w:sz w:val="28"/>
          <w:szCs w:val="28"/>
          <w:lang w:eastAsia="uk-UA"/>
        </w:rPr>
        <w:t>мплексні норми.</w:t>
      </w:r>
    </w:p>
    <w:p w:rsidR="002B2BC5" w:rsidRDefault="0087147E" w:rsidP="002B2BC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Норми праці підлягають обов’язковій заміні новими в міру проведення атестації і раціоналізації робочих місць, впровадження нової техніки, технології та організаційно-технічних заходів, які забезпечують </w:t>
      </w:r>
      <w:r w:rsidR="002B2BC5">
        <w:rPr>
          <w:rFonts w:ascii="Times New Roman" w:eastAsia="Times New Roman" w:hAnsi="Times New Roman" w:cs="Times New Roman"/>
          <w:sz w:val="28"/>
          <w:szCs w:val="28"/>
          <w:lang w:eastAsia="uk-UA"/>
        </w:rPr>
        <w:t>зростання продуктивності праці.</w:t>
      </w:r>
    </w:p>
    <w:p w:rsidR="0087147E" w:rsidRPr="009F00C8" w:rsidRDefault="0087147E" w:rsidP="002B2BC5">
      <w:pPr>
        <w:shd w:val="clear" w:color="auto" w:fill="FFFFFF"/>
        <w:spacing w:after="0" w:line="276" w:lineRule="auto"/>
        <w:ind w:firstLine="708"/>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Досягнення високого рівня виробітку продукції окремим працівником, бригадою за рахунок застосування з власної ініціативи нових прийомів праці і передового досвіду, вдосконалення своїми силами робочих місць не є підставою для перегляду норм.</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2B2BC5">
        <w:rPr>
          <w:rFonts w:ascii="Times New Roman" w:eastAsia="Times New Roman" w:hAnsi="Times New Roman" w:cs="Times New Roman"/>
          <w:i/>
          <w:sz w:val="28"/>
          <w:szCs w:val="28"/>
          <w:lang w:eastAsia="uk-UA"/>
        </w:rPr>
        <w:t>Стаття 86.</w:t>
      </w:r>
      <w:r w:rsidRPr="009F00C8">
        <w:rPr>
          <w:rFonts w:ascii="Times New Roman" w:eastAsia="Times New Roman" w:hAnsi="Times New Roman" w:cs="Times New Roman"/>
          <w:sz w:val="28"/>
          <w:szCs w:val="28"/>
          <w:lang w:eastAsia="uk-UA"/>
        </w:rPr>
        <w:t xml:space="preserve"> Запровадженн</w:t>
      </w:r>
      <w:r w:rsidR="00A617C8">
        <w:rPr>
          <w:rFonts w:ascii="Times New Roman" w:eastAsia="Times New Roman" w:hAnsi="Times New Roman" w:cs="Times New Roman"/>
          <w:sz w:val="28"/>
          <w:szCs w:val="28"/>
          <w:lang w:eastAsia="uk-UA"/>
        </w:rPr>
        <w:t>я, заміна і перегляд норм праці</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Запровадження, заміна і перегляд норм праці провадиться власником або уповноваженим ним органом за погодженням з виборним органом первинної профспілкової організації</w:t>
      </w:r>
      <w:r w:rsidR="002B2BC5">
        <w:rPr>
          <w:rFonts w:ascii="Times New Roman" w:eastAsia="Times New Roman" w:hAnsi="Times New Roman" w:cs="Times New Roman"/>
          <w:sz w:val="28"/>
          <w:szCs w:val="28"/>
          <w:lang w:eastAsia="uk-UA"/>
        </w:rPr>
        <w:t xml:space="preserve"> (профспілковим представником).</w:t>
      </w:r>
    </w:p>
    <w:p w:rsidR="002B2BC5"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Власник або уповноважений ним орган повинен роз’яснити працівникам причини перегляду норм праці, а також умови, за яких ма</w:t>
      </w:r>
      <w:r w:rsidR="002B2BC5">
        <w:rPr>
          <w:rFonts w:ascii="Times New Roman" w:eastAsia="Times New Roman" w:hAnsi="Times New Roman" w:cs="Times New Roman"/>
          <w:sz w:val="28"/>
          <w:szCs w:val="28"/>
          <w:lang w:eastAsia="uk-UA"/>
        </w:rPr>
        <w:t>ють застосовуватися нові норми.</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Про запровадження нових і зміну чинних норм праці власник або уповноважений ним орган повідомляє працівників не пізніш як за один місяць до запровадження.</w:t>
      </w:r>
    </w:p>
    <w:p w:rsidR="00A617C8" w:rsidRDefault="00A617C8"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87.</w:t>
      </w:r>
      <w:r>
        <w:rPr>
          <w:rFonts w:ascii="Times New Roman" w:eastAsia="Times New Roman" w:hAnsi="Times New Roman" w:cs="Times New Roman"/>
          <w:sz w:val="28"/>
          <w:szCs w:val="28"/>
          <w:lang w:eastAsia="uk-UA"/>
        </w:rPr>
        <w:t xml:space="preserve"> Строк дії норм праці</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Норми праці встановлюються на невизначений строк і діють до моменту їх перегляду у зв’язку зі зміною умов, на які вон</w:t>
      </w:r>
      <w:r w:rsidR="00A617C8">
        <w:rPr>
          <w:rFonts w:ascii="Times New Roman" w:eastAsia="Times New Roman" w:hAnsi="Times New Roman" w:cs="Times New Roman"/>
          <w:sz w:val="28"/>
          <w:szCs w:val="28"/>
          <w:lang w:eastAsia="uk-UA"/>
        </w:rPr>
        <w:t>и були розраховані (стаття 85).</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Поряд з нормами, встановленими на стабільні за організаційно-технічними умовами роботи, застосовуютьс</w:t>
      </w:r>
      <w:r w:rsidR="00A617C8">
        <w:rPr>
          <w:rFonts w:ascii="Times New Roman" w:eastAsia="Times New Roman" w:hAnsi="Times New Roman" w:cs="Times New Roman"/>
          <w:sz w:val="28"/>
          <w:szCs w:val="28"/>
          <w:lang w:eastAsia="uk-UA"/>
        </w:rPr>
        <w:t>я тимчасові і одноразові норми.</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Тимчасові норми встановлюються на період освоєння тих чи інших робіт за відсутністю затверджених нормативних м</w:t>
      </w:r>
      <w:r w:rsidR="00A617C8">
        <w:rPr>
          <w:rFonts w:ascii="Times New Roman" w:eastAsia="Times New Roman" w:hAnsi="Times New Roman" w:cs="Times New Roman"/>
          <w:sz w:val="28"/>
          <w:szCs w:val="28"/>
          <w:lang w:eastAsia="uk-UA"/>
        </w:rPr>
        <w:t>атеріалів для нормування праці.</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Одноразові норми встановлюються на окремі роботи, які носять одиничний характер (позапланові, аварійні).</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88.</w:t>
      </w:r>
      <w:r w:rsidRPr="009F00C8">
        <w:rPr>
          <w:rFonts w:ascii="Times New Roman" w:eastAsia="Times New Roman" w:hAnsi="Times New Roman" w:cs="Times New Roman"/>
          <w:sz w:val="28"/>
          <w:szCs w:val="28"/>
          <w:lang w:eastAsia="uk-UA"/>
        </w:rPr>
        <w:t xml:space="preserve"> Умови праці, які мають враховуватися при розробленні норм виробітку (н</w:t>
      </w:r>
      <w:r w:rsidR="00A617C8">
        <w:rPr>
          <w:rFonts w:ascii="Times New Roman" w:eastAsia="Times New Roman" w:hAnsi="Times New Roman" w:cs="Times New Roman"/>
          <w:sz w:val="28"/>
          <w:szCs w:val="28"/>
          <w:lang w:eastAsia="uk-UA"/>
        </w:rPr>
        <w:t>орм часу) і норм обслуговування</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Норми виробітку (норми часу) і норми обслуговування визначаються виходячи з нормальни</w:t>
      </w:r>
      <w:r w:rsidR="00A617C8">
        <w:rPr>
          <w:rFonts w:ascii="Times New Roman" w:eastAsia="Times New Roman" w:hAnsi="Times New Roman" w:cs="Times New Roman"/>
          <w:sz w:val="28"/>
          <w:szCs w:val="28"/>
          <w:lang w:eastAsia="uk-UA"/>
        </w:rPr>
        <w:t>х умов праці, якими вважаються:</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справний ста</w:t>
      </w:r>
      <w:r w:rsidR="00A617C8">
        <w:rPr>
          <w:rFonts w:ascii="Times New Roman" w:eastAsia="Times New Roman" w:hAnsi="Times New Roman" w:cs="Times New Roman"/>
          <w:sz w:val="28"/>
          <w:szCs w:val="28"/>
          <w:lang w:eastAsia="uk-UA"/>
        </w:rPr>
        <w:t>н машин, верстатів і пристроїв;</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належна якість матеріалів та інструментів, необхідних для виконан</w:t>
      </w:r>
      <w:r w:rsidR="00A617C8">
        <w:rPr>
          <w:rFonts w:ascii="Times New Roman" w:eastAsia="Times New Roman" w:hAnsi="Times New Roman" w:cs="Times New Roman"/>
          <w:sz w:val="28"/>
          <w:szCs w:val="28"/>
          <w:lang w:eastAsia="uk-UA"/>
        </w:rPr>
        <w:t>ня роботи, і їх вчасне подання;</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3) вчасне постачання виробництва електроенергією, газом та і</w:t>
      </w:r>
      <w:r w:rsidR="00A617C8">
        <w:rPr>
          <w:rFonts w:ascii="Times New Roman" w:eastAsia="Times New Roman" w:hAnsi="Times New Roman" w:cs="Times New Roman"/>
          <w:sz w:val="28"/>
          <w:szCs w:val="28"/>
          <w:lang w:eastAsia="uk-UA"/>
        </w:rPr>
        <w:t>ншими джерелами енергоживлення;</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своєчасне забезп</w:t>
      </w:r>
      <w:r w:rsidR="00A617C8">
        <w:rPr>
          <w:rFonts w:ascii="Times New Roman" w:eastAsia="Times New Roman" w:hAnsi="Times New Roman" w:cs="Times New Roman"/>
          <w:sz w:val="28"/>
          <w:szCs w:val="28"/>
          <w:lang w:eastAsia="uk-UA"/>
        </w:rPr>
        <w:t>ечення технічною документацією;</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5) здорові та безпечні умови праці (додержання правил і норм з техніки безпеки, необхідне освітлення, опалення, вентиляція, усунення шкідливих наслідків шуму, </w:t>
      </w:r>
      <w:proofErr w:type="spellStart"/>
      <w:r w:rsidRPr="009F00C8">
        <w:rPr>
          <w:rFonts w:ascii="Times New Roman" w:eastAsia="Times New Roman" w:hAnsi="Times New Roman" w:cs="Times New Roman"/>
          <w:sz w:val="28"/>
          <w:szCs w:val="28"/>
          <w:lang w:eastAsia="uk-UA"/>
        </w:rPr>
        <w:t>випромінювань</w:t>
      </w:r>
      <w:proofErr w:type="spellEnd"/>
      <w:r w:rsidRPr="009F00C8">
        <w:rPr>
          <w:rFonts w:ascii="Times New Roman" w:eastAsia="Times New Roman" w:hAnsi="Times New Roman" w:cs="Times New Roman"/>
          <w:sz w:val="28"/>
          <w:szCs w:val="28"/>
          <w:lang w:eastAsia="uk-UA"/>
        </w:rPr>
        <w:t>, вібрації та інших факторів, які негативно впливають на здоров’я робітників, і т. ін.).</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89.</w:t>
      </w:r>
      <w:r w:rsidRPr="009F00C8">
        <w:rPr>
          <w:rFonts w:ascii="Times New Roman" w:eastAsia="Times New Roman" w:hAnsi="Times New Roman" w:cs="Times New Roman"/>
          <w:sz w:val="28"/>
          <w:szCs w:val="28"/>
          <w:lang w:eastAsia="uk-UA"/>
        </w:rPr>
        <w:t xml:space="preserve"> Заміна і</w:t>
      </w:r>
      <w:r w:rsidR="00A617C8">
        <w:rPr>
          <w:rFonts w:ascii="Times New Roman" w:eastAsia="Times New Roman" w:hAnsi="Times New Roman" w:cs="Times New Roman"/>
          <w:sz w:val="28"/>
          <w:szCs w:val="28"/>
          <w:lang w:eastAsia="uk-UA"/>
        </w:rPr>
        <w:t xml:space="preserve"> перегляд єдиних і типових норм</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Заміна і перегляд єдиних і типових (міжгалузевих, галузевих, відомчих) норм здійснюється органами, які їх затвердил</w:t>
      </w:r>
      <w:r w:rsidR="00A617C8">
        <w:rPr>
          <w:rFonts w:ascii="Times New Roman" w:eastAsia="Times New Roman" w:hAnsi="Times New Roman" w:cs="Times New Roman"/>
          <w:sz w:val="28"/>
          <w:szCs w:val="28"/>
          <w:lang w:eastAsia="uk-UA"/>
        </w:rPr>
        <w:t>и.</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90.</w:t>
      </w:r>
      <w:r w:rsidRPr="009F00C8">
        <w:rPr>
          <w:rFonts w:ascii="Times New Roman" w:eastAsia="Times New Roman" w:hAnsi="Times New Roman" w:cs="Times New Roman"/>
          <w:sz w:val="28"/>
          <w:szCs w:val="28"/>
          <w:lang w:eastAsia="uk-UA"/>
        </w:rPr>
        <w:t xml:space="preserve"> Порядок визначення розц</w:t>
      </w:r>
      <w:r w:rsidR="00A617C8">
        <w:rPr>
          <w:rFonts w:ascii="Times New Roman" w:eastAsia="Times New Roman" w:hAnsi="Times New Roman" w:cs="Times New Roman"/>
          <w:sz w:val="28"/>
          <w:szCs w:val="28"/>
          <w:lang w:eastAsia="uk-UA"/>
        </w:rPr>
        <w:t>інок при відрядній оплаті праці</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відрядній оплаті праці розцінки визначаються виходячи з установлених розрядів роботи, тарифних ставок (окладів</w:t>
      </w:r>
      <w:r w:rsidR="00A617C8">
        <w:rPr>
          <w:rFonts w:ascii="Times New Roman" w:eastAsia="Times New Roman" w:hAnsi="Times New Roman" w:cs="Times New Roman"/>
          <w:sz w:val="28"/>
          <w:szCs w:val="28"/>
          <w:lang w:eastAsia="uk-UA"/>
        </w:rPr>
        <w:t>) і норм виробітку (норм часу).</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Відрядна розцінка визначається шляхом ділення погодинної (денної) тарифної ставки, яка відповідає розряду роботи, що виконується, на погодинну (денну) норму виробітку. Відрядна розцінка може бути визначена також шляхом множення погодинної (денної) тарифної ставки, яка відповідає розряду роботи, що виконується, на встановлену</w:t>
      </w:r>
      <w:r w:rsidR="00A617C8">
        <w:rPr>
          <w:rFonts w:ascii="Times New Roman" w:eastAsia="Times New Roman" w:hAnsi="Times New Roman" w:cs="Times New Roman"/>
          <w:sz w:val="28"/>
          <w:szCs w:val="28"/>
          <w:lang w:eastAsia="uk-UA"/>
        </w:rPr>
        <w:t xml:space="preserve"> норму часу в годинах або днях.</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91.</w:t>
      </w:r>
      <w:r w:rsidRPr="009F00C8">
        <w:rPr>
          <w:rFonts w:ascii="Times New Roman" w:eastAsia="Times New Roman" w:hAnsi="Times New Roman" w:cs="Times New Roman"/>
          <w:sz w:val="28"/>
          <w:szCs w:val="28"/>
          <w:lang w:eastAsia="uk-UA"/>
        </w:rPr>
        <w:t xml:space="preserve"> Збереження попередніх розцінок при впровадженні винаходу, корисної моделі, промислового зразка чи раціоналізаторської пропозиції</w:t>
      </w:r>
      <w:r w:rsidRPr="009F00C8">
        <w:rPr>
          <w:rFonts w:ascii="Times New Roman" w:eastAsia="Times New Roman" w:hAnsi="Times New Roman" w:cs="Times New Roman"/>
          <w:sz w:val="28"/>
          <w:szCs w:val="28"/>
          <w:lang w:eastAsia="uk-UA"/>
        </w:rPr>
        <w:br/>
        <w:t xml:space="preserve">За працівником, який створив винахід, корисну модель, промисловий зразок або </w:t>
      </w:r>
      <w:proofErr w:type="spellStart"/>
      <w:r w:rsidRPr="009F00C8">
        <w:rPr>
          <w:rFonts w:ascii="Times New Roman" w:eastAsia="Times New Roman" w:hAnsi="Times New Roman" w:cs="Times New Roman"/>
          <w:sz w:val="28"/>
          <w:szCs w:val="28"/>
          <w:lang w:eastAsia="uk-UA"/>
        </w:rPr>
        <w:t>вніс</w:t>
      </w:r>
      <w:proofErr w:type="spellEnd"/>
      <w:r w:rsidRPr="009F00C8">
        <w:rPr>
          <w:rFonts w:ascii="Times New Roman" w:eastAsia="Times New Roman" w:hAnsi="Times New Roman" w:cs="Times New Roman"/>
          <w:sz w:val="28"/>
          <w:szCs w:val="28"/>
          <w:lang w:eastAsia="uk-UA"/>
        </w:rPr>
        <w:t xml:space="preserve"> раціоналізаторську пропозицію, що зумовили зміну технічних норм і розцінок, зберігаються попередні розцінки протягом шести місяців від дати початку їх впровадження. Попередні розцінки зберігаються і в тих випадках, коли автор зазначених об’єктів інтелектуальної власності раніше не виконував роботи, норми і розцінки на яку змінено у зв’язку з їх впровадженням, і був переведений на ц</w:t>
      </w:r>
      <w:r w:rsidR="00A617C8">
        <w:rPr>
          <w:rFonts w:ascii="Times New Roman" w:eastAsia="Times New Roman" w:hAnsi="Times New Roman" w:cs="Times New Roman"/>
          <w:sz w:val="28"/>
          <w:szCs w:val="28"/>
          <w:lang w:eastAsia="uk-UA"/>
        </w:rPr>
        <w:t>ю роботу після їх впровадження.</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іншими працівниками, які допомогли авторові у впровадженні винаходу, корисної моделі, промислового зразка чи раціоналізаторської пропозиції, попередні розцінки збері</w:t>
      </w:r>
      <w:r w:rsidR="00A617C8">
        <w:rPr>
          <w:rFonts w:ascii="Times New Roman" w:eastAsia="Times New Roman" w:hAnsi="Times New Roman" w:cs="Times New Roman"/>
          <w:sz w:val="28"/>
          <w:szCs w:val="28"/>
          <w:lang w:eastAsia="uk-UA"/>
        </w:rPr>
        <w:t>гаються протягом трьох місяців.</w:t>
      </w:r>
    </w:p>
    <w:p w:rsidR="00A617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A617C8">
        <w:rPr>
          <w:rFonts w:ascii="Times New Roman" w:eastAsia="Times New Roman" w:hAnsi="Times New Roman" w:cs="Times New Roman"/>
          <w:i/>
          <w:sz w:val="28"/>
          <w:szCs w:val="28"/>
          <w:lang w:eastAsia="uk-UA"/>
        </w:rPr>
        <w:t>Стаття 92.</w:t>
      </w:r>
      <w:r w:rsidRPr="009F00C8">
        <w:rPr>
          <w:rFonts w:ascii="Times New Roman" w:eastAsia="Times New Roman" w:hAnsi="Times New Roman" w:cs="Times New Roman"/>
          <w:sz w:val="28"/>
          <w:szCs w:val="28"/>
          <w:lang w:eastAsia="uk-UA"/>
        </w:rPr>
        <w:t xml:space="preserve"> Встановлення нормованих зав</w:t>
      </w:r>
      <w:r w:rsidR="00A617C8">
        <w:rPr>
          <w:rFonts w:ascii="Times New Roman" w:eastAsia="Times New Roman" w:hAnsi="Times New Roman" w:cs="Times New Roman"/>
          <w:sz w:val="28"/>
          <w:szCs w:val="28"/>
          <w:lang w:eastAsia="uk-UA"/>
        </w:rPr>
        <w:t>дань при почасовій оплаті праці</w:t>
      </w:r>
    </w:p>
    <w:p w:rsidR="0087147E" w:rsidRPr="009F00C8" w:rsidRDefault="0087147E" w:rsidP="009F00C8">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При почасовій оплаті працівникам встановлюються нормовані завдання. Для виконання окремих функцій та обсягів робіт може бути встановлено норми обслуговування або норми чисельності працівників.</w:t>
      </w:r>
    </w:p>
    <w:p w:rsidR="008F0026" w:rsidRDefault="008F0026" w:rsidP="00A617C8">
      <w:pPr>
        <w:spacing w:after="0" w:line="276" w:lineRule="auto"/>
        <w:jc w:val="both"/>
        <w:rPr>
          <w:rFonts w:ascii="Times New Roman" w:eastAsia="Times New Roman" w:hAnsi="Times New Roman" w:cs="Times New Roman"/>
          <w:b/>
          <w:bCs/>
          <w:sz w:val="28"/>
          <w:szCs w:val="28"/>
          <w:lang w:eastAsia="uk-UA"/>
        </w:rPr>
      </w:pPr>
    </w:p>
    <w:p w:rsidR="00196295" w:rsidRPr="009F00C8" w:rsidRDefault="00196295" w:rsidP="00196295">
      <w:pPr>
        <w:spacing w:after="0" w:line="276" w:lineRule="auto"/>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 а також працюють за трудовим договором у фізичної особи (</w:t>
      </w:r>
      <w:r w:rsidRPr="009F00C8">
        <w:rPr>
          <w:rFonts w:ascii="Times New Roman" w:eastAsia="Times New Roman" w:hAnsi="Times New Roman" w:cs="Times New Roman"/>
          <w:i/>
          <w:iCs/>
          <w:sz w:val="28"/>
          <w:szCs w:val="28"/>
          <w:lang w:eastAsia="uk-UA"/>
        </w:rPr>
        <w:t>далі</w:t>
      </w:r>
      <w:r w:rsidRPr="009F00C8">
        <w:rPr>
          <w:rFonts w:ascii="Times New Roman" w:eastAsia="Times New Roman" w:hAnsi="Times New Roman" w:cs="Times New Roman"/>
          <w:sz w:val="28"/>
          <w:szCs w:val="28"/>
          <w:lang w:eastAsia="uk-UA"/>
        </w:rPr>
        <w:t> — підприємство).</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Іноземці та особи без громадянства, які працюють в Україні, мають право на відпустки нарівні з громадянами України.</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Види відпусток</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 залежності від виду відпустки поділяються на оплачувані та без збереження заробітної плати.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Нерідко громадяни навіть не підозрюють, що законодавством передбачені спеціальні відпустки, які надаються за рахунок роботодавця, але через незнання працівники беруть собі відпустку без збереження зарплати. Саме на таких відпустках я б хотів зупинитися.</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Тривалість відпусток</w:t>
      </w:r>
      <w:r w:rsidRPr="009F00C8">
        <w:rPr>
          <w:rFonts w:ascii="Times New Roman" w:eastAsia="Times New Roman" w:hAnsi="Times New Roman" w:cs="Times New Roman"/>
          <w:sz w:val="28"/>
          <w:szCs w:val="28"/>
          <w:lang w:eastAsia="uk-UA"/>
        </w:rPr>
        <w:t> визначається незалежно від режимів та графіків роботи і розраховується в календарних днях.</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Святкові та неробочі дні при визначенні тривалості щорічних відпусток та додаткової відпустки працівникам, які мають дітей або повнолітню дитину — особу з інвалідністю з дитинства підгрупи А I групи не враховуються.</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Оплачувані відпустки:</w:t>
      </w:r>
    </w:p>
    <w:p w:rsidR="00196295" w:rsidRPr="009F00C8" w:rsidRDefault="00196295" w:rsidP="00196295">
      <w:pPr>
        <w:numPr>
          <w:ilvl w:val="0"/>
          <w:numId w:val="1"/>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основна відпустка</w:t>
      </w:r>
      <w:r w:rsidRPr="009F00C8">
        <w:rPr>
          <w:rFonts w:ascii="Times New Roman" w:eastAsia="Times New Roman" w:hAnsi="Times New Roman" w:cs="Times New Roman"/>
          <w:sz w:val="28"/>
          <w:szCs w:val="28"/>
          <w:lang w:eastAsia="uk-UA"/>
        </w:rPr>
        <w:t> надається працівникам тривалістю не менш як 24 календарних дні за відпрацьований робочий рік, який відлічується з дня укладення трудового договору. Існують інші тривалості щорічної основної відпустки для окремих категорій професій. Зазвичай працівники самі знають про більші строки такого виду відпустки і на цьому не буду зупинятися.</w:t>
      </w:r>
    </w:p>
    <w:p w:rsidR="00196295" w:rsidRPr="009F00C8" w:rsidRDefault="00196295" w:rsidP="00196295">
      <w:pPr>
        <w:numPr>
          <w:ilvl w:val="0"/>
          <w:numId w:val="1"/>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додаткова відпустка</w:t>
      </w:r>
      <w:r w:rsidRPr="009F00C8">
        <w:rPr>
          <w:rFonts w:ascii="Times New Roman" w:eastAsia="Times New Roman" w:hAnsi="Times New Roman" w:cs="Times New Roman"/>
          <w:sz w:val="28"/>
          <w:szCs w:val="28"/>
          <w:lang w:eastAsia="uk-UA"/>
        </w:rPr>
        <w:t> </w:t>
      </w:r>
      <w:r w:rsidRPr="009F00C8">
        <w:rPr>
          <w:rFonts w:ascii="Times New Roman" w:eastAsia="Times New Roman" w:hAnsi="Times New Roman" w:cs="Times New Roman"/>
          <w:b/>
          <w:bCs/>
          <w:sz w:val="28"/>
          <w:szCs w:val="28"/>
          <w:lang w:eastAsia="uk-UA"/>
        </w:rPr>
        <w:t>за роботу із шкідливими і важкими умовами праці</w:t>
      </w:r>
      <w:r w:rsidRPr="009F00C8">
        <w:rPr>
          <w:rFonts w:ascii="Times New Roman" w:eastAsia="Times New Roman" w:hAnsi="Times New Roman" w:cs="Times New Roman"/>
          <w:sz w:val="28"/>
          <w:szCs w:val="28"/>
          <w:lang w:eastAsia="uk-UA"/>
        </w:rPr>
        <w:t xml:space="preserve">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Списком виробництв, </w:t>
      </w:r>
      <w:proofErr w:type="spellStart"/>
      <w:r w:rsidRPr="009F00C8">
        <w:rPr>
          <w:rFonts w:ascii="Times New Roman" w:eastAsia="Times New Roman" w:hAnsi="Times New Roman" w:cs="Times New Roman"/>
          <w:sz w:val="28"/>
          <w:szCs w:val="28"/>
          <w:lang w:eastAsia="uk-UA"/>
        </w:rPr>
        <w:t>цехів</w:t>
      </w:r>
      <w:proofErr w:type="spellEnd"/>
      <w:r w:rsidRPr="009F00C8">
        <w:rPr>
          <w:rFonts w:ascii="Times New Roman" w:eastAsia="Times New Roman" w:hAnsi="Times New Roman" w:cs="Times New Roman"/>
          <w:sz w:val="28"/>
          <w:szCs w:val="28"/>
          <w:lang w:eastAsia="uk-UA"/>
        </w:rPr>
        <w:t>, професій і посад, затверджуваним Кабінетом Міністрів України. Конкретна тривалість такої відпустки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rsidR="00196295" w:rsidRPr="009F00C8" w:rsidRDefault="00196295" w:rsidP="00196295">
      <w:pPr>
        <w:numPr>
          <w:ilvl w:val="0"/>
          <w:numId w:val="1"/>
        </w:numPr>
        <w:tabs>
          <w:tab w:val="clear" w:pos="720"/>
          <w:tab w:val="num" w:pos="993"/>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Щорічна додаткова відпустка за особливий характер праці</w:t>
      </w:r>
      <w:r w:rsidRPr="009F00C8">
        <w:rPr>
          <w:rFonts w:ascii="Times New Roman" w:eastAsia="Times New Roman" w:hAnsi="Times New Roman" w:cs="Times New Roman"/>
          <w:sz w:val="28"/>
          <w:szCs w:val="28"/>
          <w:lang w:eastAsia="uk-UA"/>
        </w:rPr>
        <w:t> надається 1)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 тривалістю до 35 календарних днів за Списком виробництв, робіт, професій і посад, затверджуваним Кабінетом Міністрів України; 2) працівникам з ненормованим робочим днем — тривалістю до 7 календарних днів згідно із списками посад, робіт та професій, визначених колективним договором, угодою.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Надання щорічних основної та додаткової відпусток</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Щорічна додаткова відпустка надається понад щорічну основну відпустку за однією підставою, обраною працівником, а з кількох підстав встановлює Кабінет Міністрів України.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Щорічні додаткові відпустки за бажанням працівника можуть надаватись одночасно з щорічною основною відпусткою або окремо від неї.</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Загальна тривалість щорічних основної та додаткових відпусток не може перевищувати 59 календарних днів, а для працівників, зайнятих на підземних гірничих роботах, — 69 календарних днів.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Право працівника на щорічні відпустки повної тривалості</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Право працівника на щорічні відпустки повної тривалості у перший рік роботи настає після закінчення шести місяців безперервної роботи на даному підприємстві.</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Винятки: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 жінкам — перед відпусткою у зв’язку з вагітністю та пологами або після неї, а також жінкам, які мають двох і більше дітей віком до 15 років або дитину з інвалідністю;</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2) особам з інвалідністю;</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3) особам віком до вісімнадцяти років;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4) чоловікам, дружини яких перебувають у відпустці у зв’язку з вагітністю та пологами;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трьох місяців, не враховуючи часу переїзду до місця проживання;</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6) сумісникам — одночасно з відпусткою за основним місцем роботи;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7) працівникам, які успішно навчаються в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8) 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9) працівникам, які мають путівку (курсівку) для санаторно-курортного (амбулаторно-курортного) лікування;</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10) батькам — вихователям дитячих будинків сімейного типу;</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11) в інших випадках, передбачених законодавством, колективним або трудовим договором.</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12) 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w:t>
      </w:r>
      <w:r w:rsidRPr="009F00C8">
        <w:rPr>
          <w:rFonts w:ascii="Times New Roman" w:eastAsia="Times New Roman" w:hAnsi="Times New Roman" w:cs="Times New Roman"/>
          <w:sz w:val="28"/>
          <w:szCs w:val="28"/>
          <w:lang w:eastAsia="uk-UA"/>
        </w:rPr>
        <w:lastRenderedPageBreak/>
        <w:t>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Додаткові відпустки у зв’язку з навчанням</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здобувають загальну середню освіту в середніх загальноосвітніх вечірніх (змінних) школах, класах, групах з очною, заочною формами навчання при загальноосвітніх школах, надається додаткова оплачувана відпустка на період складання:</w:t>
      </w:r>
    </w:p>
    <w:p w:rsidR="00196295" w:rsidRPr="009F00C8" w:rsidRDefault="00196295" w:rsidP="00196295">
      <w:pPr>
        <w:numPr>
          <w:ilvl w:val="0"/>
          <w:numId w:val="2"/>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випускних іспитів в основній школі — тривалістю 10 календарних днів;</w:t>
      </w:r>
    </w:p>
    <w:p w:rsidR="00196295" w:rsidRPr="009F00C8" w:rsidRDefault="00196295" w:rsidP="00196295">
      <w:pPr>
        <w:numPr>
          <w:ilvl w:val="0"/>
          <w:numId w:val="2"/>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випускних іспитів у старшій школі — тривалістю 23 календарних дні;</w:t>
      </w:r>
    </w:p>
    <w:p w:rsidR="00196295" w:rsidRPr="009F00C8" w:rsidRDefault="00196295" w:rsidP="00196295">
      <w:pPr>
        <w:numPr>
          <w:ilvl w:val="0"/>
          <w:numId w:val="2"/>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перевідних іспитів в основній та старшій школах — від 4 до 6 календарних днів без урахування вихідних.</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Відпустка у зв’язку з навчанням у вищих навчальних закладах, навчальних закладах післядипломної освіти та аспірантурі надаються</w:t>
      </w:r>
      <w:r w:rsidR="00FA2A58">
        <w:rPr>
          <w:rFonts w:ascii="Times New Roman" w:eastAsia="Times New Roman" w:hAnsi="Times New Roman" w:cs="Times New Roman"/>
          <w:sz w:val="28"/>
          <w:szCs w:val="28"/>
          <w:lang w:eastAsia="uk-UA"/>
        </w:rPr>
        <w:t xml:space="preserve"> додаткові оплачувані відпустки.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Тривалість додаткових оплачуваних відпусток працівникам, які здобувають </w:t>
      </w:r>
      <w:r w:rsidRPr="009F00C8">
        <w:rPr>
          <w:rFonts w:ascii="Times New Roman" w:eastAsia="Times New Roman" w:hAnsi="Times New Roman" w:cs="Times New Roman"/>
          <w:b/>
          <w:bCs/>
          <w:sz w:val="28"/>
          <w:szCs w:val="28"/>
          <w:lang w:eastAsia="uk-UA"/>
        </w:rPr>
        <w:t>другу (наступну) вищу освіту</w:t>
      </w:r>
      <w:r w:rsidRPr="009F00C8">
        <w:rPr>
          <w:rFonts w:ascii="Times New Roman" w:eastAsia="Times New Roman" w:hAnsi="Times New Roman" w:cs="Times New Roman"/>
          <w:sz w:val="28"/>
          <w:szCs w:val="28"/>
          <w:lang w:eastAsia="uk-UA"/>
        </w:rPr>
        <w:t> за заочною (вечірньою) формою навчання у навчальних закладах післядипломної освіти та вищих навчальних закладах, що мають у своєму підпорядкуванні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Аспірантам</w:t>
      </w:r>
      <w:r w:rsidRPr="009F00C8">
        <w:rPr>
          <w:rFonts w:ascii="Times New Roman" w:eastAsia="Times New Roman" w:hAnsi="Times New Roman" w:cs="Times New Roman"/>
          <w:sz w:val="28"/>
          <w:szCs w:val="28"/>
          <w:lang w:eastAsia="uk-UA"/>
        </w:rPr>
        <w:t> для підготовки та складання іспитів — один раз на рік з розрахунку 10 календарних днів на кожний іспит.</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Також аспірантам на навчання — 30 календарних днів.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 їх бажанням протягом чотирьох років навчання — один вільний від роботи день на тиждень з оплатою його в розмірі 50 відсотків середньої заробітної плати працівника.</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На час </w:t>
      </w:r>
      <w:r w:rsidRPr="009F00C8">
        <w:rPr>
          <w:rFonts w:ascii="Times New Roman" w:eastAsia="Times New Roman" w:hAnsi="Times New Roman" w:cs="Times New Roman"/>
          <w:b/>
          <w:bCs/>
          <w:sz w:val="28"/>
          <w:szCs w:val="28"/>
          <w:lang w:eastAsia="uk-UA"/>
        </w:rPr>
        <w:t>профспілкового навчання</w:t>
      </w:r>
      <w:r w:rsidRPr="009F00C8">
        <w:rPr>
          <w:rFonts w:ascii="Times New Roman" w:eastAsia="Times New Roman" w:hAnsi="Times New Roman" w:cs="Times New Roman"/>
          <w:sz w:val="28"/>
          <w:szCs w:val="28"/>
          <w:lang w:eastAsia="uk-UA"/>
        </w:rPr>
        <w:t>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Творча відпустка </w:t>
      </w:r>
      <w:r w:rsidRPr="009F00C8">
        <w:rPr>
          <w:rFonts w:ascii="Times New Roman" w:eastAsia="Times New Roman" w:hAnsi="Times New Roman" w:cs="Times New Roman"/>
          <w:sz w:val="28"/>
          <w:szCs w:val="28"/>
          <w:lang w:eastAsia="uk-UA"/>
        </w:rPr>
        <w:t xml:space="preserve">надається працівникам для закінчення дисертаційних робіт, написання підручників та в інших випадках, передбачених </w:t>
      </w:r>
      <w:r w:rsidRPr="009F00C8">
        <w:rPr>
          <w:rFonts w:ascii="Times New Roman" w:eastAsia="Times New Roman" w:hAnsi="Times New Roman" w:cs="Times New Roman"/>
          <w:sz w:val="28"/>
          <w:szCs w:val="28"/>
          <w:lang w:eastAsia="uk-UA"/>
        </w:rPr>
        <w:lastRenderedPageBreak/>
        <w:t>законодавством. Тривалість, порядок, умови надання та оплати творчих відпусток установлюються Кабінетом Міністрів України.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для підготовки та участі в змаганнях</w:t>
      </w:r>
      <w:r w:rsidRPr="009F00C8">
        <w:rPr>
          <w:rFonts w:ascii="Times New Roman" w:eastAsia="Times New Roman" w:hAnsi="Times New Roman" w:cs="Times New Roman"/>
          <w:sz w:val="28"/>
          <w:szCs w:val="28"/>
          <w:lang w:eastAsia="uk-UA"/>
        </w:rPr>
        <w:t> надається працівникам, які беруть участь у всеукраїнських та міжнародних спортивних змаганнях. Тривалість, порядок, умови надання та оплати відпусток для підготовки та участі в змаганнях встановлюються Кабінетом Міністрів України.</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Додаткова відпустка окремим категоріям громадян та постраждалим учасникам Революції Гідності</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Учасникам бойових дій, постраждалим учасникам Революції Гідності, особам з інвалідністю внаслідок війни, статус яких визначений Законом України «Про статус ветеранів війни, гарантії їх соціального захисту», особам, реабілітованим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 надається додаткова відпустка із збереженням заробітної плати тривалістю 14 календарних днів на рік.</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Соціальні відпустки</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Відпустка у зв’язку з вагітністю та пологами:</w:t>
      </w:r>
    </w:p>
    <w:p w:rsidR="00196295" w:rsidRPr="009F00C8" w:rsidRDefault="00196295" w:rsidP="00196295">
      <w:pPr>
        <w:numPr>
          <w:ilvl w:val="0"/>
          <w:numId w:val="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пологів — 70 календарних днів;</w:t>
      </w:r>
    </w:p>
    <w:p w:rsidR="00196295" w:rsidRPr="009F00C8" w:rsidRDefault="00196295" w:rsidP="00196295">
      <w:pPr>
        <w:numPr>
          <w:ilvl w:val="0"/>
          <w:numId w:val="3"/>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після пологів — 56 календарних днів (70 календарних днів — у разі народження двох і більше дітей та у разі ускладнення пологів), починаючи з дня пологів.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для догляду за дитиною до досягнення нею трирічного віку</w:t>
      </w:r>
      <w:r w:rsidRPr="009F00C8">
        <w:rPr>
          <w:rFonts w:ascii="Times New Roman" w:eastAsia="Times New Roman" w:hAnsi="Times New Roman" w:cs="Times New Roman"/>
          <w:sz w:val="28"/>
          <w:szCs w:val="28"/>
          <w:lang w:eastAsia="uk-UA"/>
        </w:rPr>
        <w:t> — частково оплачувана.</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Підприємство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Ця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Відпустка у зв’язку з усиновленням дитини</w:t>
      </w:r>
      <w:r w:rsidRPr="009F00C8">
        <w:rPr>
          <w:rFonts w:ascii="Times New Roman" w:eastAsia="Times New Roman" w:hAnsi="Times New Roman" w:cs="Times New Roman"/>
          <w:sz w:val="28"/>
          <w:szCs w:val="28"/>
          <w:lang w:eastAsia="uk-UA"/>
        </w:rPr>
        <w:t xml:space="preserve">. Особі, яка усиновила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w:t>
      </w:r>
      <w:r w:rsidRPr="009F00C8">
        <w:rPr>
          <w:rFonts w:ascii="Times New Roman" w:eastAsia="Times New Roman" w:hAnsi="Times New Roman" w:cs="Times New Roman"/>
          <w:sz w:val="28"/>
          <w:szCs w:val="28"/>
          <w:lang w:eastAsia="uk-UA"/>
        </w:rPr>
        <w:lastRenderedPageBreak/>
        <w:t xml:space="preserve">сили рішенням суду про усиновлення дитини (якщо </w:t>
      </w:r>
      <w:proofErr w:type="spellStart"/>
      <w:r w:rsidRPr="009F00C8">
        <w:rPr>
          <w:rFonts w:ascii="Times New Roman" w:eastAsia="Times New Roman" w:hAnsi="Times New Roman" w:cs="Times New Roman"/>
          <w:sz w:val="28"/>
          <w:szCs w:val="28"/>
          <w:lang w:eastAsia="uk-UA"/>
        </w:rPr>
        <w:t>усиновлювачами</w:t>
      </w:r>
      <w:proofErr w:type="spellEnd"/>
      <w:r w:rsidRPr="009F00C8">
        <w:rPr>
          <w:rFonts w:ascii="Times New Roman" w:eastAsia="Times New Roman" w:hAnsi="Times New Roman" w:cs="Times New Roman"/>
          <w:sz w:val="28"/>
          <w:szCs w:val="28"/>
          <w:lang w:eastAsia="uk-UA"/>
        </w:rPr>
        <w:t xml:space="preserve"> є подружжя — одному з них на їх розсуд і за умови подачі заяви упродовж 3 місяців з дня набрання законної сили рішенням суду про усиновлення дитини).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Додаткова відпустка працівникам, які мають дітей або повнолітню дитину — особу з інвалідністю з дитинства підгрупи А I групи</w:t>
      </w:r>
      <w:r w:rsidRPr="009F00C8">
        <w:rPr>
          <w:rFonts w:ascii="Times New Roman" w:eastAsia="Times New Roman" w:hAnsi="Times New Roman" w:cs="Times New Roman"/>
          <w:sz w:val="28"/>
          <w:szCs w:val="28"/>
          <w:lang w:eastAsia="uk-UA"/>
        </w:rPr>
        <w:t> надається щорічно додаткова оплачувана відпустка тривалістю 10 календарних днів без урахування святкових і неробочих днів:</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має двох або більше дітей віком до 15 років;</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має дитину з інвалідністю;</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жінці, яка працює і усиновила дитину;</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особи з інвалідністю з дитинства підгрупи А I групи;</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одинокій матері дитини або особи з інвалідністю з дитинства підгрупи А I групи;</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одинокому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w:t>
      </w:r>
    </w:p>
    <w:p w:rsidR="00196295" w:rsidRPr="009F00C8" w:rsidRDefault="00196295" w:rsidP="00FA2A58">
      <w:pPr>
        <w:numPr>
          <w:ilvl w:val="0"/>
          <w:numId w:val="4"/>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особі, яка взяла під опіку дитину або особу з інвалідністю з дитинства підгрупи А I групи, чи одному із прийомних батьків.</w:t>
      </w:r>
    </w:p>
    <w:p w:rsidR="00196295" w:rsidRPr="009F00C8" w:rsidRDefault="00196295" w:rsidP="00196295">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Відпустки без збереження заробітної плати</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Відпустка без збереження заробітної плати, як не дивно, теж буває різною.</w:t>
      </w:r>
    </w:p>
    <w:p w:rsidR="00196295" w:rsidRPr="009F00C8" w:rsidRDefault="00196295" w:rsidP="00196295">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1. Обов’язкова</w:t>
      </w:r>
      <w:r w:rsidRPr="009F00C8">
        <w:rPr>
          <w:rFonts w:ascii="Times New Roman" w:eastAsia="Times New Roman" w:hAnsi="Times New Roman" w:cs="Times New Roman"/>
          <w:sz w:val="28"/>
          <w:szCs w:val="28"/>
          <w:lang w:eastAsia="uk-UA"/>
        </w:rPr>
        <w:t>. Власник зобов’язаний надати так відпустку в конкретних випадках і конкретної тривалості:</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чоловікові, дружина якого перебуває у післяпологовій відпустці, — тривалістю до 14 календарних днів;</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9F00C8">
        <w:rPr>
          <w:rFonts w:ascii="Times New Roman" w:eastAsia="Times New Roman" w:hAnsi="Times New Roman" w:cs="Times New Roman"/>
          <w:sz w:val="28"/>
          <w:szCs w:val="28"/>
          <w:lang w:eastAsia="uk-UA"/>
        </w:rPr>
        <w:t>перинатальне</w:t>
      </w:r>
      <w:proofErr w:type="spellEnd"/>
      <w:r w:rsidRPr="009F00C8">
        <w:rPr>
          <w:rFonts w:ascii="Times New Roman" w:eastAsia="Times New Roman" w:hAnsi="Times New Roman" w:cs="Times New Roman"/>
          <w:sz w:val="28"/>
          <w:szCs w:val="28"/>
          <w:lang w:eastAsia="uk-UA"/>
        </w:rPr>
        <w:t xml:space="preserve"> ураження нервової системи, тяжку вроджену ваду розвитку, рідкісне </w:t>
      </w:r>
      <w:proofErr w:type="spellStart"/>
      <w:r w:rsidRPr="009F00C8">
        <w:rPr>
          <w:rFonts w:ascii="Times New Roman" w:eastAsia="Times New Roman" w:hAnsi="Times New Roman" w:cs="Times New Roman"/>
          <w:sz w:val="28"/>
          <w:szCs w:val="28"/>
          <w:lang w:eastAsia="uk-UA"/>
        </w:rPr>
        <w:t>орфанне</w:t>
      </w:r>
      <w:proofErr w:type="spellEnd"/>
      <w:r w:rsidRPr="009F00C8">
        <w:rPr>
          <w:rFonts w:ascii="Times New Roman" w:eastAsia="Times New Roman" w:hAnsi="Times New Roman" w:cs="Times New Roman"/>
          <w:sz w:val="28"/>
          <w:szCs w:val="28"/>
          <w:lang w:eastAsia="uk-UA"/>
        </w:rPr>
        <w:t xml:space="preserve"> захворювання, онкологічне, </w:t>
      </w:r>
      <w:proofErr w:type="spellStart"/>
      <w:r w:rsidRPr="009F00C8">
        <w:rPr>
          <w:rFonts w:ascii="Times New Roman" w:eastAsia="Times New Roman" w:hAnsi="Times New Roman" w:cs="Times New Roman"/>
          <w:sz w:val="28"/>
          <w:szCs w:val="28"/>
          <w:lang w:eastAsia="uk-UA"/>
        </w:rPr>
        <w:t>онкогематологічне</w:t>
      </w:r>
      <w:proofErr w:type="spellEnd"/>
      <w:r w:rsidRPr="009F00C8">
        <w:rPr>
          <w:rFonts w:ascii="Times New Roman" w:eastAsia="Times New Roman" w:hAnsi="Times New Roman" w:cs="Times New Roman"/>
          <w:sz w:val="28"/>
          <w:szCs w:val="28"/>
          <w:lang w:eastAsia="uk-UA"/>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w:t>
      </w:r>
      <w:proofErr w:type="spellStart"/>
      <w:r w:rsidRPr="009F00C8">
        <w:rPr>
          <w:rFonts w:ascii="Times New Roman" w:eastAsia="Times New Roman" w:hAnsi="Times New Roman" w:cs="Times New Roman"/>
          <w:sz w:val="28"/>
          <w:szCs w:val="28"/>
          <w:lang w:eastAsia="uk-UA"/>
        </w:rPr>
        <w:lastRenderedPageBreak/>
        <w:t>органа</w:t>
      </w:r>
      <w:proofErr w:type="spellEnd"/>
      <w:r w:rsidRPr="009F00C8">
        <w:rPr>
          <w:rFonts w:ascii="Times New Roman" w:eastAsia="Times New Roman" w:hAnsi="Times New Roman" w:cs="Times New Roman"/>
          <w:sz w:val="28"/>
          <w:szCs w:val="28"/>
          <w:lang w:eastAsia="uk-UA"/>
        </w:rPr>
        <w:t>, потребує паліативної допомоги — до досягнення дитиною вісімнадцятирічного віку.</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учасникам війни,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 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 тривалістю до 21 календарного дня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які мають особливі трудові заслуги перед Батьківщиною, — тривалістю до 21 календарного дня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пенсіонерам за віком та особам з інвалідністю III групи — тривалістю до 30 календарних днів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з інвалідністю I та II груп — тривалістю до 60 календарних днів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особам, які одружуються, — тривалістю до 10 календарних днів;</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у разі смерті рідних по крові або по шлюбу: чоловіка (дружини), батьків (вітчима, мачухи), дитини (</w:t>
      </w:r>
      <w:proofErr w:type="spellStart"/>
      <w:r w:rsidRPr="009F00C8">
        <w:rPr>
          <w:rFonts w:ascii="Times New Roman" w:eastAsia="Times New Roman" w:hAnsi="Times New Roman" w:cs="Times New Roman"/>
          <w:sz w:val="28"/>
          <w:szCs w:val="28"/>
          <w:lang w:eastAsia="uk-UA"/>
        </w:rPr>
        <w:t>пасинка</w:t>
      </w:r>
      <w:proofErr w:type="spellEnd"/>
      <w:r w:rsidRPr="009F00C8">
        <w:rPr>
          <w:rFonts w:ascii="Times New Roman" w:eastAsia="Times New Roman" w:hAnsi="Times New Roman" w:cs="Times New Roman"/>
          <w:sz w:val="28"/>
          <w:szCs w:val="28"/>
          <w:lang w:eastAsia="uk-UA"/>
        </w:rPr>
        <w:t xml:space="preserve">, </w:t>
      </w:r>
      <w:proofErr w:type="spellStart"/>
      <w:r w:rsidRPr="009F00C8">
        <w:rPr>
          <w:rFonts w:ascii="Times New Roman" w:eastAsia="Times New Roman" w:hAnsi="Times New Roman" w:cs="Times New Roman"/>
          <w:sz w:val="28"/>
          <w:szCs w:val="28"/>
          <w:lang w:eastAsia="uk-UA"/>
        </w:rPr>
        <w:t>падчірки</w:t>
      </w:r>
      <w:proofErr w:type="spellEnd"/>
      <w:r w:rsidRPr="009F00C8">
        <w:rPr>
          <w:rFonts w:ascii="Times New Roman" w:eastAsia="Times New Roman" w:hAnsi="Times New Roman" w:cs="Times New Roman"/>
          <w:sz w:val="28"/>
          <w:szCs w:val="28"/>
          <w:lang w:eastAsia="uk-UA"/>
        </w:rPr>
        <w:t>),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для завершення санаторно-курортного лікування — тривалістю, визначеною у медичному висновку;</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навчального закладу та назад;</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підготовки, — тривалістю, необхідною для проїзду до місцезнаходження вищого навчального закладу або закладу науки і назад;</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сумісникам — на термін до закінчення відпустки за основним місцем роботи;</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ветеранам праці — тривалістю до 14 календарних днів щорічно;</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lastRenderedPageBreak/>
        <w:t>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компенсацію, — тривалістю до 24 календарних днів у перший рік роботи на даному підприємстві до настання шестимісячного терміну безперервної роботи;</w:t>
      </w:r>
    </w:p>
    <w:p w:rsidR="00196295" w:rsidRPr="009F00C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rsidR="00FA2A58" w:rsidRDefault="00196295" w:rsidP="00196295">
      <w:pPr>
        <w:numPr>
          <w:ilvl w:val="0"/>
          <w:numId w:val="5"/>
        </w:numPr>
        <w:tabs>
          <w:tab w:val="clear" w:pos="720"/>
        </w:tabs>
        <w:spacing w:after="0" w:line="276" w:lineRule="auto"/>
        <w:ind w:left="0"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працівникам на період проведення у відповідному населеному пункті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617C8" w:rsidRPr="00FA2A58" w:rsidRDefault="00196295" w:rsidP="00FA2A58">
      <w:pPr>
        <w:spacing w:after="0" w:line="276" w:lineRule="auto"/>
        <w:ind w:firstLine="708"/>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b/>
          <w:bCs/>
          <w:sz w:val="28"/>
          <w:szCs w:val="28"/>
          <w:lang w:eastAsia="uk-UA"/>
        </w:rPr>
        <w:t>2. Відпустка без збереження заробітної плати за угодою між працівником та власником</w:t>
      </w:r>
      <w:r w:rsidRPr="00FA2A58">
        <w:rPr>
          <w:rFonts w:ascii="Times New Roman" w:eastAsia="Times New Roman" w:hAnsi="Times New Roman" w:cs="Times New Roman"/>
          <w:sz w:val="28"/>
          <w:szCs w:val="28"/>
          <w:lang w:eastAsia="uk-UA"/>
        </w:rPr>
        <w:t> — за сімейними обставинами та з інших причин працівнику може надаватися відпустка не більше 15 календарних днів на рік.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2772CC" w:rsidRPr="009F00C8" w:rsidTr="0087147E">
        <w:trPr>
          <w:trHeight w:val="450"/>
          <w:tblCellSpacing w:w="0" w:type="dxa"/>
        </w:trPr>
        <w:tc>
          <w:tcPr>
            <w:tcW w:w="0" w:type="auto"/>
            <w:shd w:val="clear" w:color="auto" w:fill="FFFFFF"/>
            <w:vAlign w:val="center"/>
            <w:hideMark/>
          </w:tcPr>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Трудова дисципліна та відповідальність за її порушення</w:t>
            </w:r>
          </w:p>
        </w:tc>
      </w:tr>
      <w:tr w:rsidR="002772CC" w:rsidRPr="009F00C8" w:rsidTr="0087147E">
        <w:trPr>
          <w:trHeight w:val="300"/>
          <w:tblCellSpacing w:w="0" w:type="dxa"/>
        </w:trPr>
        <w:tc>
          <w:tcPr>
            <w:tcW w:w="0" w:type="auto"/>
            <w:shd w:val="clear" w:color="auto" w:fill="FFFFFF"/>
            <w:vAlign w:val="center"/>
            <w:hideMark/>
          </w:tcPr>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 однієї сторони трудова дисципліна означає дотримання працівником трудового розпорядку, який включає в себе порядок взаємовідносин працівника і власника в процесі праці. З іншої сторони трудовий розпорядок це сукупність правил, що регламентують трудову функцію працівника, тобто сам процес праці. Також, трудова дисципліна — це сукупність нормативно-правових актів, які регулюють порядок взаємовідносин сторін трудових відносин, спрямованих на виконання ними своїх трудових функцій.</w:t>
            </w:r>
          </w:p>
          <w:p w:rsidR="0087147E" w:rsidRPr="009F00C8" w:rsidRDefault="0087147E" w:rsidP="009F00C8">
            <w:pPr>
              <w:spacing w:after="0" w:line="276" w:lineRule="auto"/>
              <w:ind w:firstLine="709"/>
              <w:jc w:val="both"/>
              <w:rPr>
                <w:rFonts w:ascii="Times New Roman" w:eastAsia="Times New Roman" w:hAnsi="Times New Roman" w:cs="Times New Roman"/>
                <w:b/>
                <w:bCs/>
                <w:sz w:val="28"/>
                <w:szCs w:val="28"/>
                <w:lang w:eastAsia="uk-UA"/>
              </w:rPr>
            </w:pPr>
            <w:r w:rsidRPr="009F00C8">
              <w:rPr>
                <w:rFonts w:ascii="Times New Roman" w:eastAsia="Times New Roman" w:hAnsi="Times New Roman" w:cs="Times New Roman"/>
                <w:b/>
                <w:bCs/>
                <w:sz w:val="28"/>
                <w:szCs w:val="28"/>
                <w:lang w:eastAsia="uk-UA"/>
              </w:rPr>
              <w:t>Трудова дисципліна це:</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чесна та сумлінна праця;</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своєчасне і точне виконання розпоряджень керівника;</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підвищення продуктивності праці;</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виконання технологічної дисципліни;</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додержання вимог охорони праці;</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дотримання техніки безпеки та виробничої санітарії;</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збереження та зміцнення власності підприємства;</w:t>
            </w:r>
          </w:p>
          <w:p w:rsidR="0087147E" w:rsidRPr="009F00C8" w:rsidRDefault="0087147E" w:rsidP="009F00C8">
            <w:pPr>
              <w:numPr>
                <w:ilvl w:val="0"/>
                <w:numId w:val="6"/>
              </w:num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поліпшення якості продукції.</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Відповідно до статті 29 КЗпП України на початку роботи за укладеним трудовим договором власник або уповноважений ним орган зобов’язаний </w:t>
            </w:r>
            <w:r w:rsidRPr="009F00C8">
              <w:rPr>
                <w:rFonts w:ascii="Times New Roman" w:eastAsia="Times New Roman" w:hAnsi="Times New Roman" w:cs="Times New Roman"/>
                <w:sz w:val="28"/>
                <w:szCs w:val="28"/>
                <w:lang w:eastAsia="uk-UA"/>
              </w:rPr>
              <w:lastRenderedPageBreak/>
              <w:t>ознайомити працівника з правилами внутрішнього трудового розпорядку та колективним договором. Тобто, ознайомлення працівника з правилами внутрішнього трудового розпорядку, було б доцільно підтвердити саме його підписом. Це виключить можливі питання при виникненні трудового спору у зв’язку з порушенням працівником трудових обов’язків і притягнення до дисциплінарної відповідальності.</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Статтею 140 КЗпП України визначено що трудова дисципліна на підприємствах, в установах, організаціях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 за сумлінну працю. Заохочення за сумлінну працю не зводиться до застосування заходів заохочення, передбачених ст. 143–146 КЗпП України. Воно може застосовуватися також у межах преміальної системи оплати праці.</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До порушників трудової дисципліни застосовується дисциплінарна відповідальність (метод примусу), яка є одним з видів юридичної відповідальності. Метод примусу полягає в застосуванні до порушників трудової дисципліни відповідних заходів матеріального і морального впливу, а також заходів дисциплінарного і громадського впливу всупереч їх волі. Сам факт невиконання працівником своїх обов’язків повинен бути зафіксований, дотриманий порядок розслідування, а також повинні бути витримані строки для застосування дисциплінарного стягнення.</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Стаття 147 КЗпП України передбачає два заходи стягнення за порушення трудової дисципліни: догана і звільнення.</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b/>
                <w:bCs/>
                <w:sz w:val="28"/>
                <w:szCs w:val="28"/>
                <w:lang w:eastAsia="uk-UA"/>
              </w:rPr>
              <w:t>Догана</w:t>
            </w:r>
            <w:r w:rsidRPr="009F00C8">
              <w:rPr>
                <w:rFonts w:ascii="Times New Roman" w:eastAsia="Times New Roman" w:hAnsi="Times New Roman" w:cs="Times New Roman"/>
                <w:sz w:val="28"/>
                <w:szCs w:val="28"/>
                <w:lang w:eastAsia="uk-UA"/>
              </w:rPr>
              <w:t> — це вид дисциплінарного стягнення, вжитий до працівника за порушення трудової дисципліни. Догана спричиняє для працівника негативні наслідки особистого характеру, як моральні, так і матеріальні.</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i/>
                <w:sz w:val="28"/>
                <w:szCs w:val="28"/>
                <w:lang w:eastAsia="uk-UA"/>
              </w:rPr>
              <w:t>Звільнення</w:t>
            </w:r>
            <w:r w:rsidRPr="009F00C8">
              <w:rPr>
                <w:rFonts w:ascii="Times New Roman" w:eastAsia="Times New Roman" w:hAnsi="Times New Roman" w:cs="Times New Roman"/>
                <w:sz w:val="28"/>
                <w:szCs w:val="28"/>
                <w:lang w:eastAsia="uk-UA"/>
              </w:rPr>
              <w:t xml:space="preserve"> з роботи як дисциплінарне стягнення становить собою організаційний захід, пов’язаний з припиненням з працівником, що порушує трудову дисципліну, трудових правовідносин.</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FA2A58">
              <w:rPr>
                <w:rFonts w:ascii="Times New Roman" w:eastAsia="Times New Roman" w:hAnsi="Times New Roman" w:cs="Times New Roman"/>
                <w:i/>
                <w:sz w:val="28"/>
                <w:szCs w:val="28"/>
                <w:lang w:eastAsia="uk-UA"/>
              </w:rPr>
              <w:t xml:space="preserve">Дисциплінарні стягнення </w:t>
            </w:r>
            <w:r w:rsidRPr="009F00C8">
              <w:rPr>
                <w:rFonts w:ascii="Times New Roman" w:eastAsia="Times New Roman" w:hAnsi="Times New Roman" w:cs="Times New Roman"/>
                <w:sz w:val="28"/>
                <w:szCs w:val="28"/>
                <w:lang w:eastAsia="uk-UA"/>
              </w:rPr>
              <w:t>застосовуються органом, якому надано право прийняття на роботу даного працівника. Застосування вищенаведених заходів стягнення є правом, а не обов’язком власника або уповноваженого ним органу.</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Законодавством про працю встановлено суворо визначений порядок накладення і зняття дисциплінарних стягнень.</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 xml:space="preserve">За кожне порушення трудової дисципліни може бути застосовано тільки одне дисциплінарне стягнення. Перед накладенням стягнення власник або уповноважений ним орган повинен зажадати від порушника трудової дисципліни письмових пояснень. Дисциплінарне стягнення накладається не </w:t>
            </w:r>
            <w:r w:rsidRPr="009F00C8">
              <w:rPr>
                <w:rFonts w:ascii="Times New Roman" w:eastAsia="Times New Roman" w:hAnsi="Times New Roman" w:cs="Times New Roman"/>
                <w:sz w:val="28"/>
                <w:szCs w:val="28"/>
                <w:lang w:eastAsia="uk-UA"/>
              </w:rPr>
              <w:lastRenderedPageBreak/>
              <w:t>пізніше одного місяця з дня виявлення проступку, і не пізніше шести місяців з дня його вчинення.</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Стягнення оголошується в наказі (розпорядженні) і повідомляється працівникові під розписку.</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виявив себе як сумлінний працівник, то стягнення може бути зняте до закінчення одного року.</w:t>
            </w:r>
          </w:p>
          <w:p w:rsidR="0087147E" w:rsidRPr="009F00C8" w:rsidRDefault="0087147E" w:rsidP="009F00C8">
            <w:pPr>
              <w:spacing w:after="0" w:line="276" w:lineRule="auto"/>
              <w:ind w:firstLine="709"/>
              <w:jc w:val="both"/>
              <w:rPr>
                <w:rFonts w:ascii="Times New Roman" w:eastAsia="Times New Roman" w:hAnsi="Times New Roman" w:cs="Times New Roman"/>
                <w:sz w:val="28"/>
                <w:szCs w:val="28"/>
                <w:lang w:eastAsia="uk-UA"/>
              </w:rPr>
            </w:pPr>
            <w:r w:rsidRPr="009F00C8">
              <w:rPr>
                <w:rFonts w:ascii="Times New Roman" w:eastAsia="Times New Roman" w:hAnsi="Times New Roman" w:cs="Times New Roman"/>
                <w:sz w:val="28"/>
                <w:szCs w:val="28"/>
                <w:lang w:eastAsia="uk-UA"/>
              </w:rPr>
              <w:t>Протягом строку дисциплінарного стягнення заходи заохочення до працівника не застосовуються.</w:t>
            </w:r>
          </w:p>
        </w:tc>
      </w:tr>
    </w:tbl>
    <w:p w:rsidR="0087147E" w:rsidRPr="009F00C8" w:rsidRDefault="0087147E" w:rsidP="009F00C8">
      <w:pPr>
        <w:spacing w:after="0" w:line="276" w:lineRule="auto"/>
        <w:ind w:firstLine="709"/>
        <w:jc w:val="both"/>
        <w:rPr>
          <w:rFonts w:ascii="Times New Roman" w:hAnsi="Times New Roman" w:cs="Times New Roman"/>
          <w:sz w:val="28"/>
          <w:szCs w:val="28"/>
        </w:rPr>
      </w:pPr>
    </w:p>
    <w:p w:rsidR="00E538FB" w:rsidRPr="009F00C8" w:rsidRDefault="00E538FB" w:rsidP="009F00C8">
      <w:pPr>
        <w:spacing w:after="0" w:line="276" w:lineRule="auto"/>
        <w:ind w:firstLine="709"/>
        <w:jc w:val="both"/>
        <w:rPr>
          <w:rFonts w:ascii="Times New Roman" w:hAnsi="Times New Roman" w:cs="Times New Roman"/>
          <w:sz w:val="28"/>
          <w:szCs w:val="28"/>
        </w:rPr>
      </w:pPr>
    </w:p>
    <w:p w:rsidR="00E538FB" w:rsidRPr="009F00C8" w:rsidRDefault="00E538FB" w:rsidP="009F00C8">
      <w:pPr>
        <w:spacing w:after="0" w:line="276" w:lineRule="auto"/>
        <w:ind w:firstLine="709"/>
        <w:jc w:val="both"/>
        <w:rPr>
          <w:rFonts w:ascii="Times New Roman" w:hAnsi="Times New Roman" w:cs="Times New Roman"/>
          <w:b/>
          <w:sz w:val="28"/>
          <w:szCs w:val="28"/>
        </w:rPr>
      </w:pPr>
      <w:r w:rsidRPr="009F00C8">
        <w:rPr>
          <w:rFonts w:ascii="Times New Roman" w:hAnsi="Times New Roman" w:cs="Times New Roman"/>
          <w:b/>
          <w:sz w:val="28"/>
          <w:szCs w:val="28"/>
        </w:rPr>
        <w:t>ЗАВДАННЯ ТА ЗАПИТАННЯ ДЛЯ САМОПЕРЕВІРКИ:</w:t>
      </w:r>
    </w:p>
    <w:p w:rsidR="00E538FB" w:rsidRPr="009F00C8" w:rsidRDefault="00E538FB" w:rsidP="009F00C8">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1.</w:t>
      </w:r>
      <w:r w:rsidR="00FA2A58">
        <w:rPr>
          <w:rFonts w:ascii="Times New Roman" w:hAnsi="Times New Roman" w:cs="Times New Roman"/>
          <w:sz w:val="28"/>
          <w:szCs w:val="28"/>
        </w:rPr>
        <w:t xml:space="preserve"> Які є види робочого часу:</w:t>
      </w:r>
    </w:p>
    <w:p w:rsidR="00E538FB" w:rsidRPr="009F00C8" w:rsidRDefault="00E538FB" w:rsidP="009F00C8">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2.</w:t>
      </w:r>
      <w:r w:rsidR="00FA2A58">
        <w:rPr>
          <w:rFonts w:ascii="Times New Roman" w:hAnsi="Times New Roman" w:cs="Times New Roman"/>
          <w:sz w:val="28"/>
          <w:szCs w:val="28"/>
        </w:rPr>
        <w:t xml:space="preserve"> Як регулюється час відпочинку?</w:t>
      </w:r>
    </w:p>
    <w:p w:rsidR="00E538FB" w:rsidRPr="009F00C8" w:rsidRDefault="00E538FB" w:rsidP="009F00C8">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3.</w:t>
      </w:r>
      <w:r w:rsidR="00FA2A58">
        <w:rPr>
          <w:rFonts w:ascii="Times New Roman" w:hAnsi="Times New Roman" w:cs="Times New Roman"/>
          <w:sz w:val="28"/>
          <w:szCs w:val="28"/>
        </w:rPr>
        <w:t xml:space="preserve"> Що таке «догана»?</w:t>
      </w:r>
    </w:p>
    <w:p w:rsidR="000C3F24" w:rsidRPr="009F00C8" w:rsidRDefault="00E538FB" w:rsidP="000C3F24">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4.</w:t>
      </w:r>
      <w:r w:rsidR="000C3F24">
        <w:rPr>
          <w:rFonts w:ascii="Times New Roman" w:hAnsi="Times New Roman" w:cs="Times New Roman"/>
          <w:sz w:val="28"/>
          <w:szCs w:val="28"/>
        </w:rPr>
        <w:t xml:space="preserve"> Якими бувають відпустки? Дайте коротку характеристику</w:t>
      </w:r>
    </w:p>
    <w:p w:rsidR="00E538FB" w:rsidRPr="009F00C8" w:rsidRDefault="00E538FB" w:rsidP="009F00C8">
      <w:pPr>
        <w:spacing w:after="0" w:line="276" w:lineRule="auto"/>
        <w:ind w:firstLine="709"/>
        <w:jc w:val="both"/>
        <w:rPr>
          <w:rFonts w:ascii="Times New Roman" w:hAnsi="Times New Roman" w:cs="Times New Roman"/>
          <w:sz w:val="28"/>
          <w:szCs w:val="28"/>
        </w:rPr>
      </w:pPr>
      <w:r w:rsidRPr="009F00C8">
        <w:rPr>
          <w:rFonts w:ascii="Times New Roman" w:hAnsi="Times New Roman" w:cs="Times New Roman"/>
          <w:sz w:val="28"/>
          <w:szCs w:val="28"/>
        </w:rPr>
        <w:t>5.</w:t>
      </w:r>
      <w:r w:rsidR="000C3F24">
        <w:rPr>
          <w:rFonts w:ascii="Times New Roman" w:hAnsi="Times New Roman" w:cs="Times New Roman"/>
          <w:sz w:val="28"/>
          <w:szCs w:val="28"/>
        </w:rPr>
        <w:t xml:space="preserve"> Що таке «трудова дисципліна»?</w:t>
      </w:r>
    </w:p>
    <w:p w:rsidR="00E538FB" w:rsidRPr="009F00C8" w:rsidRDefault="00E538FB" w:rsidP="009F00C8">
      <w:pPr>
        <w:spacing w:after="0" w:line="276" w:lineRule="auto"/>
        <w:ind w:firstLine="709"/>
        <w:jc w:val="both"/>
        <w:rPr>
          <w:rFonts w:ascii="Times New Roman" w:hAnsi="Times New Roman" w:cs="Times New Roman"/>
          <w:sz w:val="28"/>
          <w:szCs w:val="28"/>
        </w:rPr>
      </w:pPr>
      <w:bookmarkStart w:id="0" w:name="_GoBack"/>
      <w:bookmarkEnd w:id="0"/>
    </w:p>
    <w:sectPr w:rsidR="00E538FB" w:rsidRPr="009F00C8" w:rsidSect="002772CC">
      <w:footerReference w:type="default" r:id="rId7"/>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F4" w:rsidRDefault="00ED78F4" w:rsidP="002772CC">
      <w:pPr>
        <w:spacing w:after="0" w:line="240" w:lineRule="auto"/>
      </w:pPr>
      <w:r>
        <w:separator/>
      </w:r>
    </w:p>
  </w:endnote>
  <w:endnote w:type="continuationSeparator" w:id="0">
    <w:p w:rsidR="00ED78F4" w:rsidRDefault="00ED78F4" w:rsidP="002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771779"/>
      <w:docPartObj>
        <w:docPartGallery w:val="Page Numbers (Bottom of Page)"/>
        <w:docPartUnique/>
      </w:docPartObj>
    </w:sdtPr>
    <w:sdtEndPr/>
    <w:sdtContent>
      <w:p w:rsidR="002772CC" w:rsidRDefault="002772CC">
        <w:pPr>
          <w:pStyle w:val="a8"/>
          <w:jc w:val="center"/>
        </w:pPr>
        <w:r>
          <w:fldChar w:fldCharType="begin"/>
        </w:r>
        <w:r>
          <w:instrText>PAGE   \* MERGEFORMAT</w:instrText>
        </w:r>
        <w:r>
          <w:fldChar w:fldCharType="separate"/>
        </w:r>
        <w:r w:rsidR="000C3F24">
          <w:rPr>
            <w:noProof/>
          </w:rPr>
          <w:t>17</w:t>
        </w:r>
        <w:r>
          <w:fldChar w:fldCharType="end"/>
        </w:r>
      </w:p>
    </w:sdtContent>
  </w:sdt>
  <w:p w:rsidR="002772CC" w:rsidRDefault="002772C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F4" w:rsidRDefault="00ED78F4" w:rsidP="002772CC">
      <w:pPr>
        <w:spacing w:after="0" w:line="240" w:lineRule="auto"/>
      </w:pPr>
      <w:r>
        <w:separator/>
      </w:r>
    </w:p>
  </w:footnote>
  <w:footnote w:type="continuationSeparator" w:id="0">
    <w:p w:rsidR="00ED78F4" w:rsidRDefault="00ED78F4" w:rsidP="00277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6ADB"/>
    <w:multiLevelType w:val="hybridMultilevel"/>
    <w:tmpl w:val="2CDC7EC4"/>
    <w:lvl w:ilvl="0" w:tplc="82CC40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E082367"/>
    <w:multiLevelType w:val="multilevel"/>
    <w:tmpl w:val="B89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03FA8"/>
    <w:multiLevelType w:val="multilevel"/>
    <w:tmpl w:val="A044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F3B00"/>
    <w:multiLevelType w:val="multilevel"/>
    <w:tmpl w:val="75C4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56BF8"/>
    <w:multiLevelType w:val="hybridMultilevel"/>
    <w:tmpl w:val="C82E19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9676014"/>
    <w:multiLevelType w:val="multilevel"/>
    <w:tmpl w:val="629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73702"/>
    <w:multiLevelType w:val="multilevel"/>
    <w:tmpl w:val="32A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F03E3"/>
    <w:multiLevelType w:val="multilevel"/>
    <w:tmpl w:val="8212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0C3F24"/>
    <w:rsid w:val="00196295"/>
    <w:rsid w:val="00223D18"/>
    <w:rsid w:val="002772CC"/>
    <w:rsid w:val="002B2BC5"/>
    <w:rsid w:val="003E22C9"/>
    <w:rsid w:val="00483849"/>
    <w:rsid w:val="00642BCF"/>
    <w:rsid w:val="0076311D"/>
    <w:rsid w:val="0087147E"/>
    <w:rsid w:val="00884BFC"/>
    <w:rsid w:val="008F0026"/>
    <w:rsid w:val="009F00C8"/>
    <w:rsid w:val="00A1242E"/>
    <w:rsid w:val="00A617C8"/>
    <w:rsid w:val="00B30B2C"/>
    <w:rsid w:val="00B474ED"/>
    <w:rsid w:val="00D618FF"/>
    <w:rsid w:val="00E538FB"/>
    <w:rsid w:val="00ED78F4"/>
    <w:rsid w:val="00FA2A58"/>
    <w:rsid w:val="00FC5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E3DC7"/>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1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7147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47E"/>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7147E"/>
    <w:rPr>
      <w:rFonts w:ascii="Times New Roman" w:eastAsia="Times New Roman" w:hAnsi="Times New Roman" w:cs="Times New Roman"/>
      <w:b/>
      <w:bCs/>
      <w:sz w:val="27"/>
      <w:szCs w:val="27"/>
      <w:lang w:eastAsia="uk-UA"/>
    </w:rPr>
  </w:style>
  <w:style w:type="character" w:customStyle="1" w:styleId="author">
    <w:name w:val="author"/>
    <w:basedOn w:val="a0"/>
    <w:rsid w:val="0087147E"/>
  </w:style>
  <w:style w:type="character" w:customStyle="1" w:styleId="11">
    <w:name w:val="Дата1"/>
    <w:basedOn w:val="a0"/>
    <w:rsid w:val="0087147E"/>
  </w:style>
  <w:style w:type="character" w:customStyle="1" w:styleId="comments">
    <w:name w:val="comments"/>
    <w:basedOn w:val="a0"/>
    <w:rsid w:val="0087147E"/>
  </w:style>
  <w:style w:type="character" w:styleId="a3">
    <w:name w:val="Hyperlink"/>
    <w:basedOn w:val="a0"/>
    <w:uiPriority w:val="99"/>
    <w:semiHidden/>
    <w:unhideWhenUsed/>
    <w:rsid w:val="0087147E"/>
    <w:rPr>
      <w:color w:val="0000FF"/>
      <w:u w:val="single"/>
    </w:rPr>
  </w:style>
  <w:style w:type="paragraph" w:styleId="a4">
    <w:name w:val="Normal (Web)"/>
    <w:basedOn w:val="a"/>
    <w:uiPriority w:val="99"/>
    <w:semiHidden/>
    <w:unhideWhenUsed/>
    <w:rsid w:val="008714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87147E"/>
    <w:rPr>
      <w:b/>
      <w:bCs/>
    </w:rPr>
  </w:style>
  <w:style w:type="character" w:customStyle="1" w:styleId="12">
    <w:name w:val="Верхний колонтитул1"/>
    <w:basedOn w:val="a0"/>
    <w:rsid w:val="0087147E"/>
  </w:style>
  <w:style w:type="paragraph" w:styleId="a6">
    <w:name w:val="header"/>
    <w:basedOn w:val="a"/>
    <w:link w:val="a7"/>
    <w:uiPriority w:val="99"/>
    <w:unhideWhenUsed/>
    <w:rsid w:val="002772CC"/>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772CC"/>
  </w:style>
  <w:style w:type="paragraph" w:styleId="a8">
    <w:name w:val="footer"/>
    <w:basedOn w:val="a"/>
    <w:link w:val="a9"/>
    <w:uiPriority w:val="99"/>
    <w:unhideWhenUsed/>
    <w:rsid w:val="002772CC"/>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772CC"/>
  </w:style>
  <w:style w:type="paragraph" w:styleId="aa">
    <w:name w:val="List Paragraph"/>
    <w:basedOn w:val="a"/>
    <w:uiPriority w:val="34"/>
    <w:qFormat/>
    <w:rsid w:val="00483849"/>
    <w:pPr>
      <w:ind w:left="720"/>
      <w:contextualSpacing/>
    </w:pPr>
  </w:style>
  <w:style w:type="table" w:styleId="ab">
    <w:name w:val="Table Grid"/>
    <w:basedOn w:val="a1"/>
    <w:uiPriority w:val="39"/>
    <w:rsid w:val="00F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50344">
      <w:bodyDiv w:val="1"/>
      <w:marLeft w:val="0"/>
      <w:marRight w:val="0"/>
      <w:marTop w:val="0"/>
      <w:marBottom w:val="0"/>
      <w:divBdr>
        <w:top w:val="none" w:sz="0" w:space="0" w:color="auto"/>
        <w:left w:val="none" w:sz="0" w:space="0" w:color="auto"/>
        <w:bottom w:val="none" w:sz="0" w:space="0" w:color="auto"/>
        <w:right w:val="none" w:sz="0" w:space="0" w:color="auto"/>
      </w:divBdr>
      <w:divsChild>
        <w:div w:id="80181754">
          <w:marLeft w:val="0"/>
          <w:marRight w:val="0"/>
          <w:marTop w:val="450"/>
          <w:marBottom w:val="0"/>
          <w:divBdr>
            <w:top w:val="none" w:sz="0" w:space="0" w:color="auto"/>
            <w:left w:val="none" w:sz="0" w:space="0" w:color="auto"/>
            <w:bottom w:val="none" w:sz="0" w:space="0" w:color="auto"/>
            <w:right w:val="none" w:sz="0" w:space="0" w:color="auto"/>
          </w:divBdr>
          <w:divsChild>
            <w:div w:id="2075807556">
              <w:marLeft w:val="0"/>
              <w:marRight w:val="0"/>
              <w:marTop w:val="0"/>
              <w:marBottom w:val="0"/>
              <w:divBdr>
                <w:top w:val="none" w:sz="0" w:space="0" w:color="auto"/>
                <w:left w:val="none" w:sz="0" w:space="0" w:color="auto"/>
                <w:bottom w:val="none" w:sz="0" w:space="0" w:color="auto"/>
                <w:right w:val="none" w:sz="0" w:space="0" w:color="auto"/>
              </w:divBdr>
            </w:div>
            <w:div w:id="203283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3499652">
      <w:bodyDiv w:val="1"/>
      <w:marLeft w:val="0"/>
      <w:marRight w:val="0"/>
      <w:marTop w:val="0"/>
      <w:marBottom w:val="0"/>
      <w:divBdr>
        <w:top w:val="none" w:sz="0" w:space="0" w:color="auto"/>
        <w:left w:val="none" w:sz="0" w:space="0" w:color="auto"/>
        <w:bottom w:val="none" w:sz="0" w:space="0" w:color="auto"/>
        <w:right w:val="none" w:sz="0" w:space="0" w:color="auto"/>
      </w:divBdr>
      <w:divsChild>
        <w:div w:id="1245533429">
          <w:marLeft w:val="0"/>
          <w:marRight w:val="0"/>
          <w:marTop w:val="0"/>
          <w:marBottom w:val="0"/>
          <w:divBdr>
            <w:top w:val="none" w:sz="0" w:space="0" w:color="auto"/>
            <w:left w:val="none" w:sz="0" w:space="0" w:color="auto"/>
            <w:bottom w:val="none" w:sz="0" w:space="0" w:color="auto"/>
            <w:right w:val="none" w:sz="0" w:space="0" w:color="auto"/>
          </w:divBdr>
        </w:div>
      </w:divsChild>
    </w:div>
    <w:div w:id="1024789401">
      <w:bodyDiv w:val="1"/>
      <w:marLeft w:val="0"/>
      <w:marRight w:val="0"/>
      <w:marTop w:val="0"/>
      <w:marBottom w:val="0"/>
      <w:divBdr>
        <w:top w:val="none" w:sz="0" w:space="0" w:color="auto"/>
        <w:left w:val="none" w:sz="0" w:space="0" w:color="auto"/>
        <w:bottom w:val="none" w:sz="0" w:space="0" w:color="auto"/>
        <w:right w:val="none" w:sz="0" w:space="0" w:color="auto"/>
      </w:divBdr>
    </w:div>
    <w:div w:id="1904292009">
      <w:bodyDiv w:val="1"/>
      <w:marLeft w:val="0"/>
      <w:marRight w:val="0"/>
      <w:marTop w:val="0"/>
      <w:marBottom w:val="0"/>
      <w:divBdr>
        <w:top w:val="none" w:sz="0" w:space="0" w:color="auto"/>
        <w:left w:val="none" w:sz="0" w:space="0" w:color="auto"/>
        <w:bottom w:val="none" w:sz="0" w:space="0" w:color="auto"/>
        <w:right w:val="none" w:sz="0" w:space="0" w:color="auto"/>
      </w:divBdr>
      <w:divsChild>
        <w:div w:id="803153788">
          <w:marLeft w:val="0"/>
          <w:marRight w:val="0"/>
          <w:marTop w:val="0"/>
          <w:marBottom w:val="0"/>
          <w:divBdr>
            <w:top w:val="none" w:sz="0" w:space="0" w:color="auto"/>
            <w:left w:val="none" w:sz="0" w:space="0" w:color="auto"/>
            <w:bottom w:val="none" w:sz="0" w:space="0" w:color="auto"/>
            <w:right w:val="none" w:sz="0" w:space="0" w:color="auto"/>
          </w:divBdr>
          <w:divsChild>
            <w:div w:id="12904758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26514</Words>
  <Characters>15114</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cp:revision>
  <dcterms:created xsi:type="dcterms:W3CDTF">2020-05-19T21:32:00Z</dcterms:created>
  <dcterms:modified xsi:type="dcterms:W3CDTF">2020-05-24T15:49:00Z</dcterms:modified>
</cp:coreProperties>
</file>