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7628E" w14:textId="15AA8418" w:rsidR="00821A84" w:rsidRPr="000F56D6" w:rsidRDefault="00D47021" w:rsidP="00821A84">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М</w:t>
      </w:r>
      <w:bookmarkStart w:id="0" w:name="_GoBack"/>
      <w:bookmarkEnd w:id="0"/>
      <w:r w:rsidR="00821A84" w:rsidRPr="000F56D6">
        <w:rPr>
          <w:rFonts w:ascii="Times New Roman" w:hAnsi="Times New Roman"/>
          <w:b/>
          <w:sz w:val="28"/>
          <w:szCs w:val="28"/>
          <w:lang w:val="uk-UA"/>
        </w:rPr>
        <w:t>ІНІСТЕРСТВО ОСВІТИ І НАУКИ УКРАЇНИ</w:t>
      </w:r>
    </w:p>
    <w:p w14:paraId="086CD0A2" w14:textId="77777777" w:rsidR="00821A84" w:rsidRPr="000F56D6" w:rsidRDefault="00821A84" w:rsidP="00821A84">
      <w:pPr>
        <w:tabs>
          <w:tab w:val="left" w:pos="2835"/>
        </w:tabs>
        <w:spacing w:after="0"/>
        <w:jc w:val="center"/>
        <w:rPr>
          <w:rFonts w:ascii="Times New Roman" w:hAnsi="Times New Roman"/>
          <w:b/>
          <w:sz w:val="28"/>
          <w:szCs w:val="28"/>
          <w:lang w:val="uk-UA"/>
        </w:rPr>
      </w:pPr>
      <w:r w:rsidRPr="000F56D6">
        <w:rPr>
          <w:rFonts w:ascii="Times New Roman" w:hAnsi="Times New Roman"/>
          <w:b/>
          <w:sz w:val="28"/>
          <w:szCs w:val="28"/>
          <w:lang w:val="uk-UA"/>
        </w:rPr>
        <w:t>ЛУЦЬКИЙ НАЦІОНАЛЬНИЙ ТЕХНІЧНИЙ УНІВЕРСИТЕТ</w:t>
      </w:r>
    </w:p>
    <w:p w14:paraId="518C91AB" w14:textId="77777777" w:rsidR="00821A84" w:rsidRDefault="00821A84" w:rsidP="00821A84">
      <w:pPr>
        <w:pBdr>
          <w:bottom w:val="single" w:sz="12" w:space="1" w:color="auto"/>
        </w:pBdr>
        <w:tabs>
          <w:tab w:val="left" w:pos="2835"/>
        </w:tabs>
        <w:spacing w:after="0"/>
        <w:jc w:val="center"/>
        <w:rPr>
          <w:rFonts w:ascii="Times New Roman" w:hAnsi="Times New Roman"/>
          <w:b/>
          <w:sz w:val="28"/>
          <w:szCs w:val="28"/>
          <w:lang w:val="uk-UA"/>
        </w:rPr>
      </w:pPr>
      <w:r w:rsidRPr="000F56D6">
        <w:rPr>
          <w:rFonts w:ascii="Times New Roman" w:hAnsi="Times New Roman"/>
          <w:b/>
          <w:sz w:val="28"/>
          <w:szCs w:val="28"/>
          <w:lang w:val="uk-UA"/>
        </w:rPr>
        <w:t>ТЕХНІЧНИЙ КОЛЕДЖ</w:t>
      </w:r>
    </w:p>
    <w:p w14:paraId="18BD3D84" w14:textId="77777777" w:rsidR="00821A84" w:rsidRPr="000F56D6" w:rsidRDefault="00EC46C6" w:rsidP="00EC46C6">
      <w:pPr>
        <w:pBdr>
          <w:bottom w:val="single" w:sz="12" w:space="1" w:color="auto"/>
        </w:pBd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Циклова комісія викладачів словесних і суспільних дисциплін</w:t>
      </w:r>
    </w:p>
    <w:p w14:paraId="2EEDB61D" w14:textId="77777777" w:rsidR="00821A84" w:rsidRDefault="00821A84" w:rsidP="00EE495C">
      <w:pPr>
        <w:tabs>
          <w:tab w:val="left" w:pos="2835"/>
        </w:tabs>
        <w:spacing w:after="0"/>
        <w:rPr>
          <w:rFonts w:ascii="Times New Roman" w:hAnsi="Times New Roman"/>
          <w:sz w:val="28"/>
          <w:szCs w:val="28"/>
          <w:lang w:val="uk-UA"/>
        </w:rPr>
      </w:pPr>
    </w:p>
    <w:p w14:paraId="7070431C" w14:textId="77777777" w:rsidR="00EC46C6" w:rsidRPr="0000026B" w:rsidRDefault="00EC46C6" w:rsidP="00821A84">
      <w:pPr>
        <w:tabs>
          <w:tab w:val="left" w:pos="2835"/>
        </w:tabs>
        <w:spacing w:after="0"/>
        <w:jc w:val="center"/>
        <w:rPr>
          <w:rFonts w:ascii="Times New Roman" w:hAnsi="Times New Roman"/>
          <w:sz w:val="28"/>
          <w:szCs w:val="28"/>
          <w:lang w:val="uk-UA"/>
        </w:rPr>
      </w:pPr>
    </w:p>
    <w:p w14:paraId="1DCB7B71" w14:textId="77777777" w:rsidR="00821A84" w:rsidRDefault="00821A84" w:rsidP="00821A84">
      <w:pPr>
        <w:spacing w:after="0"/>
        <w:jc w:val="center"/>
        <w:rPr>
          <w:rFonts w:ascii="Times New Roman" w:hAnsi="Times New Roman"/>
          <w:b/>
          <w:sz w:val="28"/>
          <w:szCs w:val="28"/>
          <w:lang w:val="uk-UA"/>
        </w:rPr>
      </w:pPr>
    </w:p>
    <w:p w14:paraId="224B51AE" w14:textId="79B76FD9" w:rsidR="00821A84" w:rsidRPr="000F56D6" w:rsidRDefault="00821A84" w:rsidP="00AD17BF">
      <w:pPr>
        <w:tabs>
          <w:tab w:val="left" w:pos="2835"/>
          <w:tab w:val="left" w:pos="6379"/>
        </w:tabs>
        <w:spacing w:after="0"/>
        <w:rPr>
          <w:rFonts w:ascii="Times New Roman" w:hAnsi="Times New Roman"/>
          <w:b/>
          <w:caps/>
          <w:sz w:val="28"/>
          <w:szCs w:val="28"/>
          <w:lang w:val="uk-UA"/>
        </w:rPr>
      </w:pPr>
      <w:r>
        <w:rPr>
          <w:rFonts w:ascii="Times New Roman" w:hAnsi="Times New Roman"/>
          <w:b/>
          <w:caps/>
          <w:sz w:val="28"/>
          <w:szCs w:val="28"/>
          <w:lang w:val="uk-UA"/>
        </w:rPr>
        <w:t>погождую</w:t>
      </w:r>
      <w:r w:rsidR="00AD17BF">
        <w:rPr>
          <w:rFonts w:ascii="Times New Roman" w:hAnsi="Times New Roman"/>
          <w:b/>
          <w:caps/>
          <w:sz w:val="28"/>
          <w:szCs w:val="28"/>
          <w:lang w:val="uk-UA"/>
        </w:rPr>
        <w:t xml:space="preserve">                                                          </w:t>
      </w:r>
      <w:r w:rsidR="0016131C">
        <w:rPr>
          <w:rFonts w:ascii="Times New Roman" w:hAnsi="Times New Roman"/>
          <w:b/>
          <w:caps/>
          <w:sz w:val="28"/>
          <w:szCs w:val="28"/>
          <w:lang w:val="uk-UA"/>
        </w:rPr>
        <w:t xml:space="preserve">         </w:t>
      </w:r>
      <w:r w:rsidR="0016131C" w:rsidRPr="0016131C">
        <w:rPr>
          <w:rFonts w:ascii="Times New Roman" w:hAnsi="Times New Roman"/>
          <w:b/>
          <w:caps/>
          <w:sz w:val="28"/>
          <w:szCs w:val="28"/>
          <w:lang w:val="uk-UA"/>
        </w:rPr>
        <w:t>ЗАТВЕРДЖУЮ</w:t>
      </w:r>
      <w:r>
        <w:rPr>
          <w:rFonts w:ascii="Times New Roman" w:hAnsi="Times New Roman"/>
          <w:b/>
          <w:caps/>
          <w:sz w:val="28"/>
          <w:szCs w:val="28"/>
          <w:lang w:val="uk-UA"/>
        </w:rPr>
        <w:t xml:space="preserve">                                     </w:t>
      </w:r>
      <w:r w:rsidR="00AD17BF">
        <w:rPr>
          <w:rFonts w:ascii="Times New Roman" w:hAnsi="Times New Roman"/>
          <w:b/>
          <w:caps/>
          <w:sz w:val="28"/>
          <w:szCs w:val="28"/>
          <w:lang w:val="uk-UA"/>
        </w:rPr>
        <w:t xml:space="preserve">       </w:t>
      </w:r>
      <w:r w:rsidR="0016131C">
        <w:rPr>
          <w:rFonts w:ascii="Times New Roman" w:hAnsi="Times New Roman"/>
          <w:b/>
          <w:caps/>
          <w:sz w:val="28"/>
          <w:szCs w:val="28"/>
          <w:lang w:val="uk-UA"/>
        </w:rPr>
        <w:t xml:space="preserve"> </w:t>
      </w:r>
    </w:p>
    <w:p w14:paraId="3E893975" w14:textId="0CF46D1C" w:rsidR="00821A84" w:rsidRDefault="00821A84" w:rsidP="00821A84">
      <w:pPr>
        <w:tabs>
          <w:tab w:val="left" w:pos="2835"/>
        </w:tabs>
        <w:spacing w:after="0" w:line="240" w:lineRule="auto"/>
        <w:rPr>
          <w:rFonts w:ascii="Times New Roman" w:hAnsi="Times New Roman"/>
          <w:b/>
          <w:sz w:val="28"/>
          <w:szCs w:val="28"/>
          <w:lang w:val="uk-UA"/>
        </w:rPr>
      </w:pPr>
      <w:r>
        <w:rPr>
          <w:rFonts w:ascii="Times New Roman" w:hAnsi="Times New Roman"/>
          <w:b/>
          <w:sz w:val="28"/>
          <w:szCs w:val="28"/>
          <w:lang w:val="uk-UA"/>
        </w:rPr>
        <w:t xml:space="preserve">Голова групи забезпечення                                         </w:t>
      </w:r>
      <w:r w:rsidR="0016131C">
        <w:rPr>
          <w:rFonts w:ascii="Times New Roman" w:hAnsi="Times New Roman"/>
          <w:b/>
          <w:sz w:val="28"/>
          <w:szCs w:val="28"/>
          <w:lang w:val="uk-UA"/>
        </w:rPr>
        <w:t xml:space="preserve">   Заступник </w:t>
      </w:r>
      <w:r w:rsidR="00AD17BF">
        <w:rPr>
          <w:rFonts w:ascii="Times New Roman" w:hAnsi="Times New Roman"/>
          <w:b/>
          <w:sz w:val="28"/>
          <w:szCs w:val="28"/>
          <w:lang w:val="uk-UA"/>
        </w:rPr>
        <w:t xml:space="preserve"> </w:t>
      </w:r>
      <w:r w:rsidR="0016131C" w:rsidRPr="0016131C">
        <w:rPr>
          <w:rFonts w:ascii="Times New Roman" w:hAnsi="Times New Roman"/>
          <w:b/>
          <w:sz w:val="28"/>
          <w:szCs w:val="28"/>
          <w:lang w:val="uk-UA"/>
        </w:rPr>
        <w:t>директора</w:t>
      </w:r>
      <w:r w:rsidR="00AD17BF">
        <w:rPr>
          <w:rFonts w:ascii="Times New Roman" w:hAnsi="Times New Roman"/>
          <w:b/>
          <w:sz w:val="28"/>
          <w:szCs w:val="28"/>
          <w:lang w:val="uk-UA"/>
        </w:rPr>
        <w:t xml:space="preserve">                                            </w:t>
      </w:r>
      <w:r w:rsidR="0016131C">
        <w:rPr>
          <w:rFonts w:ascii="Times New Roman" w:hAnsi="Times New Roman"/>
          <w:b/>
          <w:sz w:val="28"/>
          <w:szCs w:val="28"/>
          <w:lang w:val="uk-UA"/>
        </w:rPr>
        <w:t xml:space="preserve">                                                    </w:t>
      </w:r>
      <w:r w:rsidR="00AD17BF">
        <w:rPr>
          <w:rFonts w:ascii="Times New Roman" w:hAnsi="Times New Roman"/>
          <w:b/>
          <w:sz w:val="28"/>
          <w:szCs w:val="28"/>
          <w:lang w:val="uk-UA"/>
        </w:rPr>
        <w:t xml:space="preserve"> </w:t>
      </w:r>
    </w:p>
    <w:p w14:paraId="316E0EA7" w14:textId="4F37B911" w:rsidR="00821A84" w:rsidRPr="000F56D6" w:rsidRDefault="00821A84" w:rsidP="00AD17BF">
      <w:pPr>
        <w:tabs>
          <w:tab w:val="left" w:pos="2835"/>
        </w:tabs>
        <w:spacing w:after="0" w:line="240" w:lineRule="auto"/>
        <w:rPr>
          <w:rFonts w:ascii="Times New Roman" w:hAnsi="Times New Roman"/>
          <w:b/>
          <w:sz w:val="28"/>
          <w:szCs w:val="28"/>
          <w:lang w:val="uk-UA"/>
        </w:rPr>
      </w:pPr>
      <w:r>
        <w:rPr>
          <w:rFonts w:ascii="Times New Roman" w:hAnsi="Times New Roman"/>
          <w:b/>
          <w:sz w:val="28"/>
          <w:szCs w:val="28"/>
          <w:lang w:val="uk-UA"/>
        </w:rPr>
        <w:t xml:space="preserve">ОПП спеціальності                                                     </w:t>
      </w:r>
      <w:r w:rsidR="00A9034D">
        <w:rPr>
          <w:rFonts w:ascii="Times New Roman" w:hAnsi="Times New Roman"/>
          <w:b/>
          <w:sz w:val="28"/>
          <w:szCs w:val="28"/>
          <w:lang w:val="uk-UA"/>
        </w:rPr>
        <w:t xml:space="preserve"> </w:t>
      </w:r>
      <w:r w:rsidR="0016131C">
        <w:rPr>
          <w:rFonts w:ascii="Times New Roman" w:hAnsi="Times New Roman"/>
          <w:b/>
          <w:sz w:val="28"/>
          <w:szCs w:val="28"/>
          <w:lang w:val="uk-UA"/>
        </w:rPr>
        <w:t xml:space="preserve">    </w:t>
      </w:r>
      <w:r w:rsidR="00EE58C5">
        <w:rPr>
          <w:rFonts w:ascii="Times New Roman" w:hAnsi="Times New Roman"/>
          <w:b/>
          <w:sz w:val="28"/>
          <w:szCs w:val="28"/>
          <w:lang w:val="uk-UA"/>
        </w:rPr>
        <w:t xml:space="preserve"> </w:t>
      </w:r>
      <w:r w:rsidR="0016131C" w:rsidRPr="0016131C">
        <w:rPr>
          <w:rFonts w:ascii="Times New Roman" w:hAnsi="Times New Roman"/>
          <w:b/>
          <w:sz w:val="28"/>
          <w:szCs w:val="28"/>
          <w:lang w:val="uk-UA"/>
        </w:rPr>
        <w:t>з навчальної роботи</w:t>
      </w:r>
      <w:r w:rsidR="00AD17BF">
        <w:rPr>
          <w:rFonts w:ascii="Times New Roman" w:hAnsi="Times New Roman"/>
          <w:b/>
          <w:sz w:val="28"/>
          <w:szCs w:val="28"/>
          <w:lang w:val="uk-UA"/>
        </w:rPr>
        <w:t xml:space="preserve">                                                   </w:t>
      </w:r>
    </w:p>
    <w:p w14:paraId="6634EBA4" w14:textId="1402A726" w:rsidR="00821A84" w:rsidRDefault="00821A84" w:rsidP="00821A84">
      <w:pPr>
        <w:tabs>
          <w:tab w:val="left" w:pos="2835"/>
        </w:tabs>
        <w:spacing w:after="0" w:line="240" w:lineRule="auto"/>
        <w:rPr>
          <w:rFonts w:ascii="Times New Roman" w:hAnsi="Times New Roman"/>
          <w:sz w:val="28"/>
          <w:szCs w:val="28"/>
          <w:lang w:val="uk-UA"/>
        </w:rPr>
      </w:pPr>
      <w:r>
        <w:rPr>
          <w:rFonts w:ascii="Times New Roman" w:hAnsi="Times New Roman"/>
          <w:b/>
          <w:sz w:val="28"/>
          <w:szCs w:val="28"/>
          <w:lang w:val="uk-UA"/>
        </w:rPr>
        <w:t xml:space="preserve"> ____________      _____________                                </w:t>
      </w:r>
      <w:r w:rsidR="0016131C">
        <w:rPr>
          <w:rFonts w:ascii="Times New Roman" w:hAnsi="Times New Roman"/>
          <w:b/>
          <w:sz w:val="28"/>
          <w:szCs w:val="28"/>
          <w:lang w:val="uk-UA"/>
        </w:rPr>
        <w:t xml:space="preserve">  </w:t>
      </w:r>
      <w:r w:rsidR="00AD17BF">
        <w:rPr>
          <w:rFonts w:ascii="Times New Roman" w:hAnsi="Times New Roman"/>
          <w:b/>
          <w:sz w:val="28"/>
          <w:szCs w:val="28"/>
          <w:lang w:val="uk-UA"/>
        </w:rPr>
        <w:t xml:space="preserve">   </w:t>
      </w:r>
      <w:r w:rsidR="0016131C" w:rsidRPr="0016131C">
        <w:rPr>
          <w:rFonts w:ascii="Times New Roman" w:hAnsi="Times New Roman"/>
          <w:b/>
          <w:sz w:val="28"/>
          <w:szCs w:val="28"/>
          <w:lang w:val="uk-UA"/>
        </w:rPr>
        <w:t>____________ Т. П. Радіщук</w:t>
      </w:r>
      <w:r w:rsidR="00AD17BF">
        <w:rPr>
          <w:rFonts w:ascii="Times New Roman" w:hAnsi="Times New Roman"/>
          <w:b/>
          <w:sz w:val="28"/>
          <w:szCs w:val="28"/>
          <w:lang w:val="uk-UA"/>
        </w:rPr>
        <w:t xml:space="preserve">                                              </w:t>
      </w:r>
      <w:r>
        <w:rPr>
          <w:rFonts w:ascii="Times New Roman" w:hAnsi="Times New Roman"/>
          <w:b/>
          <w:sz w:val="28"/>
          <w:szCs w:val="28"/>
          <w:lang w:val="uk-UA"/>
        </w:rPr>
        <w:t xml:space="preserve">      _____________ 20__</w:t>
      </w:r>
      <w:r w:rsidRPr="000F56D6">
        <w:rPr>
          <w:rFonts w:ascii="Times New Roman" w:hAnsi="Times New Roman"/>
          <w:b/>
          <w:sz w:val="28"/>
          <w:szCs w:val="28"/>
          <w:lang w:val="uk-UA"/>
        </w:rPr>
        <w:t xml:space="preserve"> року</w:t>
      </w:r>
      <w:r>
        <w:rPr>
          <w:rFonts w:ascii="Times New Roman" w:hAnsi="Times New Roman"/>
          <w:b/>
          <w:sz w:val="28"/>
          <w:szCs w:val="28"/>
          <w:lang w:val="uk-UA"/>
        </w:rPr>
        <w:t xml:space="preserve">                                  </w:t>
      </w:r>
      <w:r w:rsidR="00AD17BF">
        <w:rPr>
          <w:rFonts w:ascii="Times New Roman" w:hAnsi="Times New Roman"/>
          <w:b/>
          <w:sz w:val="28"/>
          <w:szCs w:val="28"/>
          <w:lang w:val="uk-UA"/>
        </w:rPr>
        <w:t xml:space="preserve">            </w:t>
      </w:r>
      <w:r w:rsidR="00DA758F">
        <w:rPr>
          <w:rFonts w:ascii="Times New Roman" w:hAnsi="Times New Roman"/>
          <w:b/>
          <w:sz w:val="28"/>
          <w:szCs w:val="28"/>
          <w:lang w:val="uk-UA"/>
        </w:rPr>
        <w:t xml:space="preserve"> </w:t>
      </w:r>
      <w:r w:rsidR="00AD17BF">
        <w:rPr>
          <w:rFonts w:ascii="Times New Roman" w:hAnsi="Times New Roman"/>
          <w:b/>
          <w:sz w:val="28"/>
          <w:szCs w:val="28"/>
          <w:lang w:val="uk-UA"/>
        </w:rPr>
        <w:t xml:space="preserve">   </w:t>
      </w:r>
      <w:r w:rsidR="0016131C" w:rsidRPr="0016131C">
        <w:rPr>
          <w:rFonts w:ascii="Times New Roman" w:hAnsi="Times New Roman"/>
          <w:b/>
          <w:sz w:val="28"/>
          <w:szCs w:val="28"/>
          <w:lang w:val="uk-UA"/>
        </w:rPr>
        <w:t>____________ 20__ року</w:t>
      </w:r>
      <w:r w:rsidR="00AD17BF">
        <w:rPr>
          <w:rFonts w:ascii="Times New Roman" w:hAnsi="Times New Roman"/>
          <w:b/>
          <w:sz w:val="28"/>
          <w:szCs w:val="28"/>
          <w:lang w:val="uk-UA"/>
        </w:rPr>
        <w:t xml:space="preserve">                                            </w:t>
      </w:r>
      <w:r>
        <w:rPr>
          <w:rFonts w:ascii="Times New Roman" w:hAnsi="Times New Roman"/>
          <w:b/>
          <w:sz w:val="28"/>
          <w:szCs w:val="28"/>
          <w:lang w:val="uk-UA"/>
        </w:rPr>
        <w:t xml:space="preserve">                </w:t>
      </w:r>
    </w:p>
    <w:p w14:paraId="1740DDA7" w14:textId="77777777" w:rsidR="00821A84" w:rsidRDefault="00821A84" w:rsidP="00A22119">
      <w:pPr>
        <w:tabs>
          <w:tab w:val="left" w:pos="1110"/>
        </w:tabs>
        <w:spacing w:after="0"/>
        <w:rPr>
          <w:rFonts w:ascii="Times New Roman" w:hAnsi="Times New Roman"/>
          <w:b/>
          <w:sz w:val="28"/>
          <w:szCs w:val="28"/>
          <w:lang w:val="uk-UA"/>
        </w:rPr>
      </w:pPr>
    </w:p>
    <w:p w14:paraId="2E8418CD" w14:textId="77777777" w:rsidR="00EC46C6" w:rsidRDefault="00EC46C6" w:rsidP="00A22119">
      <w:pPr>
        <w:tabs>
          <w:tab w:val="left" w:pos="1110"/>
        </w:tabs>
        <w:spacing w:after="0"/>
        <w:rPr>
          <w:rFonts w:ascii="Times New Roman" w:hAnsi="Times New Roman"/>
          <w:b/>
          <w:sz w:val="28"/>
          <w:szCs w:val="28"/>
          <w:lang w:val="uk-UA"/>
        </w:rPr>
      </w:pPr>
    </w:p>
    <w:p w14:paraId="1CB82EBE" w14:textId="77777777" w:rsidR="00EC46C6" w:rsidRDefault="00EC46C6" w:rsidP="00A22119">
      <w:pPr>
        <w:tabs>
          <w:tab w:val="left" w:pos="1110"/>
        </w:tabs>
        <w:spacing w:after="0"/>
        <w:rPr>
          <w:rFonts w:ascii="Times New Roman" w:hAnsi="Times New Roman"/>
          <w:b/>
          <w:sz w:val="28"/>
          <w:szCs w:val="28"/>
          <w:lang w:val="uk-UA"/>
        </w:rPr>
      </w:pPr>
    </w:p>
    <w:p w14:paraId="60E5E053" w14:textId="77777777" w:rsidR="00EC46C6" w:rsidRDefault="00EC46C6" w:rsidP="00A22119">
      <w:pPr>
        <w:tabs>
          <w:tab w:val="left" w:pos="1110"/>
        </w:tabs>
        <w:spacing w:after="0"/>
        <w:rPr>
          <w:rFonts w:ascii="Times New Roman" w:hAnsi="Times New Roman"/>
          <w:b/>
          <w:sz w:val="28"/>
          <w:szCs w:val="28"/>
          <w:lang w:val="uk-UA"/>
        </w:rPr>
      </w:pPr>
    </w:p>
    <w:p w14:paraId="6DDBBDEB" w14:textId="77777777" w:rsidR="00EC46C6" w:rsidRDefault="00EC46C6" w:rsidP="00A22119">
      <w:pPr>
        <w:tabs>
          <w:tab w:val="left" w:pos="1110"/>
        </w:tabs>
        <w:spacing w:after="0"/>
        <w:rPr>
          <w:rFonts w:ascii="Times New Roman" w:hAnsi="Times New Roman"/>
          <w:b/>
          <w:sz w:val="28"/>
          <w:szCs w:val="28"/>
          <w:lang w:val="uk-UA"/>
        </w:rPr>
      </w:pPr>
    </w:p>
    <w:p w14:paraId="2211E48C" w14:textId="77777777" w:rsidR="00821A84" w:rsidRPr="000F56D6" w:rsidRDefault="00821A84" w:rsidP="00A05913">
      <w:pPr>
        <w:tabs>
          <w:tab w:val="left" w:pos="2835"/>
        </w:tabs>
        <w:spacing w:after="0"/>
        <w:jc w:val="center"/>
        <w:rPr>
          <w:rFonts w:ascii="Times New Roman" w:hAnsi="Times New Roman"/>
          <w:b/>
          <w:caps/>
          <w:sz w:val="28"/>
          <w:szCs w:val="28"/>
          <w:lang w:val="uk-UA"/>
        </w:rPr>
      </w:pPr>
      <w:r w:rsidRPr="000F56D6">
        <w:rPr>
          <w:rFonts w:ascii="Times New Roman" w:hAnsi="Times New Roman"/>
          <w:b/>
          <w:caps/>
          <w:sz w:val="28"/>
          <w:szCs w:val="28"/>
          <w:lang w:val="uk-UA"/>
        </w:rPr>
        <w:t>Робоча програма</w:t>
      </w:r>
      <w:r>
        <w:rPr>
          <w:rFonts w:ascii="Times New Roman" w:hAnsi="Times New Roman"/>
          <w:b/>
          <w:caps/>
          <w:sz w:val="28"/>
          <w:szCs w:val="28"/>
          <w:lang w:val="uk-UA"/>
        </w:rPr>
        <w:t xml:space="preserve"> навчальної дисципліни</w:t>
      </w:r>
    </w:p>
    <w:p w14:paraId="23799239" w14:textId="77777777" w:rsidR="00821A84" w:rsidRPr="00EC46C6" w:rsidRDefault="00EC46C6" w:rsidP="00A05913">
      <w:pPr>
        <w:tabs>
          <w:tab w:val="left" w:pos="2835"/>
        </w:tabs>
        <w:spacing w:after="0"/>
        <w:ind w:firstLine="284"/>
        <w:jc w:val="center"/>
        <w:rPr>
          <w:rFonts w:ascii="Times New Roman" w:hAnsi="Times New Roman"/>
          <w:b/>
          <w:sz w:val="28"/>
          <w:szCs w:val="28"/>
          <w:lang w:val="uk-UA"/>
        </w:rPr>
      </w:pPr>
      <w:r w:rsidRPr="00EC46C6">
        <w:rPr>
          <w:rFonts w:ascii="Times New Roman" w:hAnsi="Times New Roman"/>
          <w:b/>
          <w:sz w:val="28"/>
          <w:szCs w:val="28"/>
          <w:lang w:val="uk-UA"/>
        </w:rPr>
        <w:t>Основи правознавства</w:t>
      </w:r>
    </w:p>
    <w:p w14:paraId="15455241" w14:textId="01063E8A" w:rsidR="00E939F6" w:rsidRPr="00272E2A" w:rsidRDefault="00E939F6" w:rsidP="00C979EB">
      <w:pPr>
        <w:tabs>
          <w:tab w:val="left" w:pos="2835"/>
        </w:tabs>
        <w:spacing w:after="0"/>
        <w:jc w:val="both"/>
        <w:rPr>
          <w:rFonts w:ascii="Times New Roman" w:hAnsi="Times New Roman"/>
          <w:b/>
          <w:sz w:val="28"/>
          <w:szCs w:val="28"/>
          <w:u w:val="single"/>
          <w:lang w:val="uk-UA"/>
        </w:rPr>
      </w:pPr>
      <w:r w:rsidRPr="00EC46C6">
        <w:rPr>
          <w:rFonts w:ascii="Times New Roman" w:hAnsi="Times New Roman"/>
          <w:b/>
          <w:sz w:val="28"/>
          <w:szCs w:val="28"/>
          <w:lang w:val="uk-UA"/>
        </w:rPr>
        <w:t xml:space="preserve">Розробник  </w:t>
      </w:r>
      <w:r>
        <w:rPr>
          <w:rFonts w:ascii="Times New Roman" w:hAnsi="Times New Roman"/>
          <w:b/>
          <w:sz w:val="28"/>
          <w:szCs w:val="28"/>
          <w:lang w:val="uk-UA"/>
        </w:rPr>
        <w:t xml:space="preserve"> </w:t>
      </w:r>
      <w:r w:rsidR="00C979EB" w:rsidRPr="00C979EB">
        <w:rPr>
          <w:rFonts w:ascii="Times New Roman" w:hAnsi="Times New Roman"/>
          <w:b/>
          <w:sz w:val="28"/>
          <w:szCs w:val="28"/>
        </w:rPr>
        <w:t xml:space="preserve">   </w:t>
      </w:r>
      <w:r w:rsidRPr="00272E2A">
        <w:rPr>
          <w:rFonts w:ascii="Times New Roman" w:hAnsi="Times New Roman"/>
          <w:bCs/>
          <w:sz w:val="28"/>
          <w:szCs w:val="28"/>
          <w:u w:val="single"/>
          <w:lang w:val="uk-UA"/>
        </w:rPr>
        <w:t>Чигринюк І. В.</w:t>
      </w:r>
    </w:p>
    <w:p w14:paraId="1B8AA8F3" w14:textId="6799E954" w:rsidR="00AE4D11" w:rsidRDefault="00E939F6" w:rsidP="00C979EB">
      <w:pPr>
        <w:tabs>
          <w:tab w:val="left" w:pos="2835"/>
        </w:tabs>
        <w:spacing w:after="0"/>
        <w:jc w:val="both"/>
        <w:rPr>
          <w:rFonts w:ascii="Times New Roman" w:hAnsi="Times New Roman"/>
          <w:b/>
          <w:sz w:val="28"/>
          <w:szCs w:val="28"/>
          <w:u w:val="single"/>
          <w:lang w:val="uk-UA"/>
        </w:rPr>
      </w:pPr>
      <w:r w:rsidRPr="00C745FA">
        <w:rPr>
          <w:rFonts w:ascii="Times New Roman" w:hAnsi="Times New Roman"/>
          <w:b/>
          <w:sz w:val="28"/>
          <w:szCs w:val="28"/>
          <w:lang w:val="uk-UA"/>
        </w:rPr>
        <w:t>Галузь знань</w:t>
      </w:r>
      <w:r w:rsidRPr="00DA758F">
        <w:rPr>
          <w:rFonts w:ascii="Times New Roman" w:hAnsi="Times New Roman"/>
          <w:b/>
          <w:sz w:val="28"/>
          <w:szCs w:val="28"/>
          <w:lang w:val="uk-UA"/>
        </w:rPr>
        <w:t xml:space="preserve"> </w:t>
      </w:r>
      <w:r w:rsidR="00C979EB" w:rsidRPr="00C979EB">
        <w:rPr>
          <w:rFonts w:ascii="Times New Roman" w:hAnsi="Times New Roman"/>
          <w:b/>
          <w:sz w:val="28"/>
          <w:szCs w:val="28"/>
        </w:rPr>
        <w:t xml:space="preserve">  </w:t>
      </w:r>
      <w:r w:rsidRPr="00C745FA">
        <w:rPr>
          <w:rFonts w:ascii="Times New Roman" w:hAnsi="Times New Roman"/>
          <w:sz w:val="28"/>
          <w:szCs w:val="28"/>
          <w:u w:val="single"/>
          <w:lang w:val="uk-UA"/>
        </w:rPr>
        <w:t>02 Культура і мистецтво,</w:t>
      </w:r>
    </w:p>
    <w:p w14:paraId="7E44ABC2" w14:textId="16993A60" w:rsidR="00AE4D11" w:rsidRDefault="00C979EB" w:rsidP="00C979EB">
      <w:pPr>
        <w:tabs>
          <w:tab w:val="left" w:pos="2835"/>
        </w:tabs>
        <w:spacing w:after="0"/>
        <w:ind w:firstLine="1843"/>
        <w:jc w:val="both"/>
        <w:rPr>
          <w:rFonts w:ascii="Times New Roman" w:hAnsi="Times New Roman"/>
          <w:sz w:val="28"/>
          <w:szCs w:val="28"/>
          <w:u w:val="single"/>
          <w:lang w:val="uk-UA"/>
        </w:rPr>
      </w:pPr>
      <w:r w:rsidRPr="00C979EB">
        <w:rPr>
          <w:rFonts w:ascii="Times New Roman" w:hAnsi="Times New Roman"/>
          <w:sz w:val="28"/>
          <w:szCs w:val="28"/>
        </w:rPr>
        <w:t xml:space="preserve"> </w:t>
      </w:r>
      <w:r w:rsidR="00AE4D11">
        <w:rPr>
          <w:rFonts w:ascii="Times New Roman" w:hAnsi="Times New Roman"/>
          <w:sz w:val="28"/>
          <w:szCs w:val="28"/>
          <w:u w:val="single"/>
          <w:lang w:val="uk-UA"/>
        </w:rPr>
        <w:t>18 Виробництво та технології,</w:t>
      </w:r>
    </w:p>
    <w:p w14:paraId="5F103758" w14:textId="0F612150" w:rsidR="00AE4D11" w:rsidRDefault="00C979EB" w:rsidP="00C979EB">
      <w:pPr>
        <w:tabs>
          <w:tab w:val="left" w:pos="2835"/>
        </w:tabs>
        <w:spacing w:after="0"/>
        <w:ind w:firstLine="1843"/>
        <w:jc w:val="both"/>
        <w:rPr>
          <w:rFonts w:ascii="Times New Roman" w:hAnsi="Times New Roman"/>
          <w:sz w:val="28"/>
          <w:szCs w:val="28"/>
          <w:u w:val="single"/>
          <w:lang w:val="uk-UA"/>
        </w:rPr>
      </w:pPr>
      <w:r w:rsidRPr="00C979EB">
        <w:rPr>
          <w:rFonts w:ascii="Times New Roman" w:hAnsi="Times New Roman"/>
          <w:sz w:val="28"/>
          <w:szCs w:val="28"/>
        </w:rPr>
        <w:t xml:space="preserve"> </w:t>
      </w:r>
      <w:r w:rsidR="00E939F6" w:rsidRPr="00C745FA">
        <w:rPr>
          <w:rFonts w:ascii="Times New Roman" w:hAnsi="Times New Roman"/>
          <w:sz w:val="28"/>
          <w:szCs w:val="28"/>
          <w:u w:val="single"/>
          <w:lang w:val="uk-UA"/>
        </w:rPr>
        <w:t>07 Управління та адміністрування,</w:t>
      </w:r>
    </w:p>
    <w:p w14:paraId="6E279AD0" w14:textId="1C47A287" w:rsidR="00AE4D11" w:rsidRDefault="00C979EB" w:rsidP="00C979EB">
      <w:pPr>
        <w:tabs>
          <w:tab w:val="left" w:pos="2835"/>
        </w:tabs>
        <w:spacing w:after="0"/>
        <w:ind w:firstLine="1843"/>
        <w:jc w:val="both"/>
        <w:rPr>
          <w:rFonts w:ascii="Times New Roman" w:hAnsi="Times New Roman"/>
          <w:sz w:val="28"/>
          <w:szCs w:val="28"/>
          <w:u w:val="single"/>
          <w:lang w:val="uk-UA"/>
        </w:rPr>
      </w:pPr>
      <w:r w:rsidRPr="00C979EB">
        <w:rPr>
          <w:rFonts w:ascii="Times New Roman" w:hAnsi="Times New Roman"/>
          <w:sz w:val="28"/>
          <w:szCs w:val="28"/>
        </w:rPr>
        <w:t xml:space="preserve"> </w:t>
      </w:r>
      <w:r w:rsidR="00E939F6" w:rsidRPr="00C745FA">
        <w:rPr>
          <w:rFonts w:ascii="Times New Roman" w:hAnsi="Times New Roman"/>
          <w:sz w:val="28"/>
          <w:szCs w:val="28"/>
          <w:u w:val="single"/>
          <w:lang w:val="uk-UA"/>
        </w:rPr>
        <w:t>12</w:t>
      </w:r>
      <w:r w:rsidR="00E939F6">
        <w:rPr>
          <w:rFonts w:ascii="Times New Roman" w:hAnsi="Times New Roman"/>
          <w:sz w:val="28"/>
          <w:szCs w:val="28"/>
          <w:u w:val="single"/>
          <w:lang w:val="uk-UA"/>
        </w:rPr>
        <w:t xml:space="preserve"> </w:t>
      </w:r>
      <w:r w:rsidR="00AE4D11">
        <w:rPr>
          <w:rFonts w:ascii="Times New Roman" w:hAnsi="Times New Roman"/>
          <w:sz w:val="28"/>
          <w:szCs w:val="28"/>
          <w:u w:val="single"/>
          <w:lang w:val="uk-UA"/>
        </w:rPr>
        <w:t>Інформаційні технології,</w:t>
      </w:r>
    </w:p>
    <w:p w14:paraId="3D788BD3" w14:textId="0332CBD2" w:rsidR="00AE4D11" w:rsidRDefault="00C979EB" w:rsidP="00C979EB">
      <w:pPr>
        <w:tabs>
          <w:tab w:val="left" w:pos="2835"/>
        </w:tabs>
        <w:spacing w:after="0"/>
        <w:ind w:firstLine="1843"/>
        <w:jc w:val="both"/>
        <w:rPr>
          <w:rFonts w:ascii="Times New Roman" w:hAnsi="Times New Roman"/>
          <w:sz w:val="28"/>
          <w:szCs w:val="28"/>
          <w:u w:val="single"/>
          <w:lang w:val="uk-UA"/>
        </w:rPr>
      </w:pPr>
      <w:r w:rsidRPr="00C979EB">
        <w:rPr>
          <w:rFonts w:ascii="Times New Roman" w:hAnsi="Times New Roman"/>
          <w:sz w:val="28"/>
          <w:szCs w:val="28"/>
        </w:rPr>
        <w:t xml:space="preserve"> </w:t>
      </w:r>
      <w:r w:rsidR="00E939F6" w:rsidRPr="00C745FA">
        <w:rPr>
          <w:rFonts w:ascii="Times New Roman" w:hAnsi="Times New Roman"/>
          <w:sz w:val="28"/>
          <w:szCs w:val="28"/>
          <w:u w:val="single"/>
          <w:lang w:val="uk-UA"/>
        </w:rPr>
        <w:t>14 Електрична інженерія,</w:t>
      </w:r>
    </w:p>
    <w:p w14:paraId="1F715371" w14:textId="258FEE20" w:rsidR="00E939F6" w:rsidRPr="00C745FA" w:rsidRDefault="00C979EB" w:rsidP="00C979EB">
      <w:pPr>
        <w:tabs>
          <w:tab w:val="left" w:pos="2835"/>
        </w:tabs>
        <w:spacing w:after="0"/>
        <w:ind w:firstLine="1843"/>
        <w:jc w:val="both"/>
        <w:rPr>
          <w:rFonts w:ascii="Times New Roman" w:hAnsi="Times New Roman"/>
          <w:sz w:val="28"/>
          <w:szCs w:val="28"/>
          <w:u w:val="single"/>
          <w:lang w:val="uk-UA"/>
        </w:rPr>
      </w:pPr>
      <w:r w:rsidRPr="00C979EB">
        <w:rPr>
          <w:rFonts w:ascii="Times New Roman" w:hAnsi="Times New Roman"/>
          <w:sz w:val="28"/>
          <w:szCs w:val="28"/>
        </w:rPr>
        <w:t xml:space="preserve"> </w:t>
      </w:r>
      <w:r w:rsidR="00E939F6" w:rsidRPr="00C745FA">
        <w:rPr>
          <w:rFonts w:ascii="Times New Roman" w:hAnsi="Times New Roman"/>
          <w:sz w:val="28"/>
          <w:szCs w:val="28"/>
          <w:u w:val="single"/>
          <w:lang w:val="uk-UA"/>
        </w:rPr>
        <w:t>2</w:t>
      </w:r>
      <w:r w:rsidR="00E939F6">
        <w:rPr>
          <w:rFonts w:ascii="Times New Roman" w:hAnsi="Times New Roman"/>
          <w:sz w:val="28"/>
          <w:szCs w:val="28"/>
          <w:u w:val="single"/>
          <w:lang w:val="uk-UA"/>
        </w:rPr>
        <w:t xml:space="preserve">7 </w:t>
      </w:r>
      <w:r w:rsidR="00E939F6" w:rsidRPr="00C745FA">
        <w:rPr>
          <w:rFonts w:ascii="Times New Roman" w:hAnsi="Times New Roman"/>
          <w:sz w:val="28"/>
          <w:szCs w:val="28"/>
          <w:u w:val="single"/>
          <w:lang w:val="uk-UA"/>
        </w:rPr>
        <w:t>Транспорт</w:t>
      </w:r>
    </w:p>
    <w:p w14:paraId="39179DA5" w14:textId="18F9A2EA" w:rsidR="00AE4D11" w:rsidRDefault="00E939F6" w:rsidP="00E939F6">
      <w:pPr>
        <w:tabs>
          <w:tab w:val="left" w:pos="2835"/>
        </w:tabs>
        <w:spacing w:after="0"/>
        <w:jc w:val="both"/>
        <w:rPr>
          <w:rFonts w:ascii="Times New Roman" w:hAnsi="Times New Roman"/>
          <w:sz w:val="28"/>
          <w:szCs w:val="28"/>
          <w:u w:val="single"/>
          <w:lang w:val="uk-UA"/>
        </w:rPr>
      </w:pPr>
      <w:r>
        <w:rPr>
          <w:rFonts w:ascii="Times New Roman" w:hAnsi="Times New Roman"/>
          <w:b/>
          <w:sz w:val="28"/>
          <w:szCs w:val="28"/>
          <w:lang w:val="uk-UA"/>
        </w:rPr>
        <w:t xml:space="preserve">Спеціальність </w:t>
      </w:r>
      <w:r w:rsidR="00AE4D11">
        <w:rPr>
          <w:rFonts w:ascii="Times New Roman" w:hAnsi="Times New Roman"/>
          <w:sz w:val="28"/>
          <w:szCs w:val="28"/>
          <w:u w:val="single"/>
          <w:lang w:val="uk-UA"/>
        </w:rPr>
        <w:t>022 Дизайн,</w:t>
      </w:r>
    </w:p>
    <w:p w14:paraId="3E49FEB1" w14:textId="77777777" w:rsidR="00AE4D11" w:rsidRDefault="00E939F6" w:rsidP="00AE4D11">
      <w:pPr>
        <w:tabs>
          <w:tab w:val="left" w:pos="2835"/>
        </w:tabs>
        <w:spacing w:after="0"/>
        <w:ind w:firstLine="1843"/>
        <w:jc w:val="both"/>
        <w:rPr>
          <w:rFonts w:ascii="Times New Roman" w:hAnsi="Times New Roman"/>
          <w:sz w:val="28"/>
          <w:szCs w:val="28"/>
          <w:u w:val="single"/>
          <w:lang w:val="uk-UA"/>
        </w:rPr>
      </w:pPr>
      <w:r w:rsidRPr="00C745FA">
        <w:rPr>
          <w:rFonts w:ascii="Times New Roman" w:hAnsi="Times New Roman"/>
          <w:sz w:val="28"/>
          <w:szCs w:val="28"/>
          <w:u w:val="single"/>
          <w:lang w:val="uk-UA"/>
        </w:rPr>
        <w:t>182 Техн</w:t>
      </w:r>
      <w:r w:rsidR="00AE4D11">
        <w:rPr>
          <w:rFonts w:ascii="Times New Roman" w:hAnsi="Times New Roman"/>
          <w:sz w:val="28"/>
          <w:szCs w:val="28"/>
          <w:u w:val="single"/>
          <w:lang w:val="uk-UA"/>
        </w:rPr>
        <w:t>ологія легкої промисловості,</w:t>
      </w:r>
    </w:p>
    <w:p w14:paraId="1B7A0675" w14:textId="77777777" w:rsidR="00AE4D11" w:rsidRDefault="00E939F6" w:rsidP="00AE4D11">
      <w:pPr>
        <w:tabs>
          <w:tab w:val="left" w:pos="2835"/>
        </w:tabs>
        <w:spacing w:after="0"/>
        <w:ind w:firstLine="1843"/>
        <w:jc w:val="both"/>
        <w:rPr>
          <w:rFonts w:ascii="Times New Roman" w:hAnsi="Times New Roman"/>
          <w:sz w:val="28"/>
          <w:szCs w:val="28"/>
          <w:u w:val="single"/>
          <w:lang w:val="uk-UA"/>
        </w:rPr>
      </w:pPr>
      <w:r>
        <w:rPr>
          <w:rFonts w:ascii="Times New Roman" w:hAnsi="Times New Roman"/>
          <w:sz w:val="28"/>
          <w:szCs w:val="28"/>
          <w:u w:val="single"/>
          <w:lang w:val="uk-UA"/>
        </w:rPr>
        <w:t>073</w:t>
      </w:r>
      <w:r w:rsidRPr="00C745FA">
        <w:rPr>
          <w:rFonts w:ascii="Times New Roman" w:hAnsi="Times New Roman"/>
          <w:sz w:val="28"/>
          <w:szCs w:val="28"/>
          <w:u w:val="single"/>
          <w:lang w:val="uk-UA"/>
        </w:rPr>
        <w:t xml:space="preserve"> Менеджмент,</w:t>
      </w:r>
    </w:p>
    <w:p w14:paraId="35F4BF4C" w14:textId="77777777" w:rsidR="00AE4D11" w:rsidRDefault="00E939F6" w:rsidP="00AE4D11">
      <w:pPr>
        <w:tabs>
          <w:tab w:val="left" w:pos="2835"/>
        </w:tabs>
        <w:spacing w:after="0"/>
        <w:ind w:firstLine="1843"/>
        <w:jc w:val="both"/>
        <w:rPr>
          <w:rFonts w:ascii="Times New Roman" w:hAnsi="Times New Roman"/>
          <w:sz w:val="28"/>
          <w:szCs w:val="28"/>
          <w:u w:val="single"/>
          <w:lang w:val="uk-UA"/>
        </w:rPr>
      </w:pPr>
      <w:r w:rsidRPr="00C745FA">
        <w:rPr>
          <w:rFonts w:ascii="Times New Roman" w:hAnsi="Times New Roman"/>
          <w:sz w:val="28"/>
          <w:szCs w:val="28"/>
          <w:u w:val="single"/>
          <w:lang w:val="uk-UA"/>
        </w:rPr>
        <w:t>123 Комп’ютерна інженерія,</w:t>
      </w:r>
    </w:p>
    <w:p w14:paraId="25A139D7" w14:textId="77777777" w:rsidR="00AE4D11" w:rsidRDefault="00E939F6" w:rsidP="00AE4D11">
      <w:pPr>
        <w:tabs>
          <w:tab w:val="left" w:pos="2835"/>
        </w:tabs>
        <w:spacing w:after="0"/>
        <w:ind w:firstLine="1843"/>
        <w:jc w:val="both"/>
        <w:rPr>
          <w:rFonts w:ascii="Times New Roman" w:hAnsi="Times New Roman"/>
          <w:sz w:val="28"/>
          <w:szCs w:val="28"/>
          <w:u w:val="single"/>
          <w:lang w:val="uk-UA"/>
        </w:rPr>
      </w:pPr>
      <w:r w:rsidRPr="00C745FA">
        <w:rPr>
          <w:rFonts w:ascii="Times New Roman" w:hAnsi="Times New Roman"/>
          <w:sz w:val="28"/>
          <w:szCs w:val="28"/>
          <w:u w:val="single"/>
          <w:lang w:val="uk-UA"/>
        </w:rPr>
        <w:t>141 Електроенергетика, еле</w:t>
      </w:r>
      <w:r w:rsidR="00AE4D11">
        <w:rPr>
          <w:rFonts w:ascii="Times New Roman" w:hAnsi="Times New Roman"/>
          <w:sz w:val="28"/>
          <w:szCs w:val="28"/>
          <w:u w:val="single"/>
          <w:lang w:val="uk-UA"/>
        </w:rPr>
        <w:t>ктротехніка та електромеханіка,</w:t>
      </w:r>
    </w:p>
    <w:p w14:paraId="599AE8FF" w14:textId="24E2A358" w:rsidR="00E939F6" w:rsidRPr="00C745FA" w:rsidRDefault="00E939F6" w:rsidP="00AE4D11">
      <w:pPr>
        <w:tabs>
          <w:tab w:val="left" w:pos="2835"/>
        </w:tabs>
        <w:spacing w:after="0"/>
        <w:ind w:firstLine="1843"/>
        <w:jc w:val="both"/>
        <w:rPr>
          <w:rFonts w:ascii="Times New Roman" w:hAnsi="Times New Roman"/>
          <w:sz w:val="28"/>
          <w:szCs w:val="28"/>
          <w:u w:val="single"/>
          <w:lang w:val="uk-UA"/>
        </w:rPr>
      </w:pPr>
      <w:r w:rsidRPr="00C745FA">
        <w:rPr>
          <w:rFonts w:ascii="Times New Roman" w:hAnsi="Times New Roman"/>
          <w:sz w:val="28"/>
          <w:szCs w:val="28"/>
          <w:u w:val="single"/>
          <w:lang w:val="uk-UA"/>
        </w:rPr>
        <w:t>274 Автомобільний транспорт</w:t>
      </w:r>
    </w:p>
    <w:p w14:paraId="26E95B66" w14:textId="0B1F3B4D" w:rsidR="00E939F6" w:rsidRDefault="00E939F6" w:rsidP="00E939F6">
      <w:pPr>
        <w:tabs>
          <w:tab w:val="left" w:pos="2835"/>
        </w:tabs>
        <w:spacing w:after="0"/>
        <w:jc w:val="both"/>
        <w:rPr>
          <w:rFonts w:ascii="Times New Roman" w:hAnsi="Times New Roman"/>
          <w:sz w:val="28"/>
          <w:szCs w:val="28"/>
          <w:lang w:val="uk-UA"/>
        </w:rPr>
      </w:pPr>
      <w:r>
        <w:rPr>
          <w:rFonts w:ascii="Times New Roman" w:hAnsi="Times New Roman"/>
          <w:b/>
          <w:sz w:val="28"/>
          <w:szCs w:val="28"/>
          <w:lang w:val="uk-UA"/>
        </w:rPr>
        <w:t>Освітньо</w:t>
      </w:r>
      <w:r w:rsidR="00DA758F">
        <w:rPr>
          <w:rFonts w:ascii="Times New Roman" w:hAnsi="Times New Roman"/>
          <w:b/>
          <w:sz w:val="28"/>
          <w:szCs w:val="28"/>
          <w:lang w:val="uk-UA"/>
        </w:rPr>
        <w:t>-п</w:t>
      </w:r>
      <w:r>
        <w:rPr>
          <w:rFonts w:ascii="Times New Roman" w:hAnsi="Times New Roman"/>
          <w:b/>
          <w:sz w:val="28"/>
          <w:szCs w:val="28"/>
          <w:lang w:val="uk-UA"/>
        </w:rPr>
        <w:t>рофесійна</w:t>
      </w:r>
      <w:r w:rsidRPr="000F56D6">
        <w:rPr>
          <w:rFonts w:ascii="Times New Roman" w:hAnsi="Times New Roman"/>
          <w:b/>
          <w:sz w:val="28"/>
          <w:szCs w:val="28"/>
          <w:lang w:val="uk-UA"/>
        </w:rPr>
        <w:t xml:space="preserve"> програма</w:t>
      </w:r>
      <w:r>
        <w:rPr>
          <w:rFonts w:ascii="Times New Roman" w:hAnsi="Times New Roman"/>
          <w:b/>
          <w:sz w:val="28"/>
          <w:szCs w:val="28"/>
          <w:lang w:val="uk-UA"/>
        </w:rPr>
        <w:t xml:space="preserve"> </w:t>
      </w:r>
      <w:r w:rsidRPr="00C745FA">
        <w:rPr>
          <w:rFonts w:ascii="Times New Roman" w:hAnsi="Times New Roman"/>
          <w:sz w:val="28"/>
          <w:szCs w:val="28"/>
          <w:u w:val="single"/>
          <w:lang w:val="uk-UA"/>
        </w:rPr>
        <w:t>Дизайн, Технології легкої промисловості, Ме</w:t>
      </w:r>
      <w:r>
        <w:rPr>
          <w:rFonts w:ascii="Times New Roman" w:hAnsi="Times New Roman"/>
          <w:sz w:val="28"/>
          <w:szCs w:val="28"/>
          <w:u w:val="single"/>
          <w:lang w:val="uk-UA"/>
        </w:rPr>
        <w:t xml:space="preserve">неджмент, Комп’ютерна інженерія, </w:t>
      </w:r>
      <w:r w:rsidRPr="00C745FA">
        <w:rPr>
          <w:rFonts w:ascii="Times New Roman" w:hAnsi="Times New Roman"/>
          <w:sz w:val="28"/>
          <w:szCs w:val="28"/>
          <w:u w:val="single"/>
          <w:lang w:val="uk-UA"/>
        </w:rPr>
        <w:t>Електроенергетика, електротехніка та електромеханіка, Автомобільний транспорт</w:t>
      </w:r>
    </w:p>
    <w:p w14:paraId="61642CF2" w14:textId="4BE9588A" w:rsidR="00E939F6" w:rsidRPr="00952F79" w:rsidRDefault="00E939F6" w:rsidP="00E939F6">
      <w:pPr>
        <w:tabs>
          <w:tab w:val="left" w:pos="2835"/>
        </w:tabs>
        <w:spacing w:after="0"/>
        <w:jc w:val="both"/>
        <w:rPr>
          <w:rFonts w:ascii="Times New Roman" w:hAnsi="Times New Roman"/>
          <w:sz w:val="28"/>
          <w:szCs w:val="28"/>
          <w:u w:val="single"/>
          <w:lang w:val="uk-UA"/>
        </w:rPr>
      </w:pPr>
      <w:r w:rsidRPr="00272E2A">
        <w:rPr>
          <w:rFonts w:ascii="Times New Roman" w:hAnsi="Times New Roman"/>
          <w:b/>
          <w:bCs/>
          <w:sz w:val="28"/>
          <w:szCs w:val="28"/>
          <w:lang w:val="uk-UA"/>
        </w:rPr>
        <w:t>Статус навчальної дисципліни</w:t>
      </w:r>
      <w:r>
        <w:rPr>
          <w:rFonts w:ascii="Times New Roman" w:hAnsi="Times New Roman"/>
          <w:sz w:val="28"/>
          <w:szCs w:val="28"/>
          <w:lang w:val="uk-UA"/>
        </w:rPr>
        <w:t xml:space="preserve"> </w:t>
      </w:r>
      <w:r w:rsidR="00A21F88">
        <w:rPr>
          <w:rFonts w:ascii="Times New Roman" w:hAnsi="Times New Roman"/>
          <w:sz w:val="28"/>
          <w:szCs w:val="28"/>
          <w:u w:val="single"/>
          <w:lang w:val="uk-UA"/>
        </w:rPr>
        <w:t>базо</w:t>
      </w:r>
      <w:r w:rsidR="00952F79">
        <w:rPr>
          <w:rFonts w:ascii="Times New Roman" w:hAnsi="Times New Roman"/>
          <w:sz w:val="28"/>
          <w:szCs w:val="28"/>
          <w:u w:val="single"/>
          <w:lang w:val="uk-UA"/>
        </w:rPr>
        <w:t xml:space="preserve">ва </w:t>
      </w:r>
    </w:p>
    <w:p w14:paraId="5B1D3866" w14:textId="77777777" w:rsidR="00E939F6" w:rsidRPr="00272E2A" w:rsidRDefault="00E939F6" w:rsidP="00E939F6">
      <w:pPr>
        <w:tabs>
          <w:tab w:val="left" w:pos="2835"/>
        </w:tabs>
        <w:spacing w:after="0"/>
        <w:jc w:val="both"/>
        <w:rPr>
          <w:rFonts w:ascii="Times New Roman" w:hAnsi="Times New Roman"/>
          <w:sz w:val="28"/>
          <w:szCs w:val="28"/>
          <w:u w:val="single"/>
          <w:lang w:val="uk-UA"/>
        </w:rPr>
      </w:pPr>
      <w:r>
        <w:rPr>
          <w:rFonts w:ascii="Times New Roman" w:hAnsi="Times New Roman"/>
          <w:b/>
          <w:bCs/>
          <w:sz w:val="28"/>
          <w:szCs w:val="28"/>
          <w:lang w:val="uk-UA"/>
        </w:rPr>
        <w:t xml:space="preserve">Мова навчання </w:t>
      </w:r>
      <w:r>
        <w:rPr>
          <w:rFonts w:ascii="Times New Roman" w:hAnsi="Times New Roman"/>
          <w:sz w:val="28"/>
          <w:szCs w:val="28"/>
          <w:u w:val="single"/>
          <w:lang w:val="uk-UA"/>
        </w:rPr>
        <w:t>українська</w:t>
      </w:r>
    </w:p>
    <w:p w14:paraId="08035B45" w14:textId="235106A9" w:rsidR="00E939F6" w:rsidRDefault="00E939F6" w:rsidP="00E939F6">
      <w:pPr>
        <w:tabs>
          <w:tab w:val="left" w:pos="2835"/>
        </w:tabs>
        <w:spacing w:after="0"/>
        <w:jc w:val="both"/>
        <w:rPr>
          <w:rFonts w:ascii="Times New Roman" w:hAnsi="Times New Roman"/>
          <w:b/>
          <w:sz w:val="28"/>
          <w:szCs w:val="28"/>
          <w:lang w:val="uk-UA"/>
        </w:rPr>
      </w:pPr>
    </w:p>
    <w:p w14:paraId="03D12C6E" w14:textId="77777777" w:rsidR="00E939F6" w:rsidRDefault="00E939F6" w:rsidP="00E939F6">
      <w:pPr>
        <w:tabs>
          <w:tab w:val="left" w:pos="2835"/>
        </w:tabs>
        <w:spacing w:after="0"/>
        <w:jc w:val="both"/>
        <w:rPr>
          <w:rFonts w:ascii="Times New Roman" w:hAnsi="Times New Roman"/>
          <w:b/>
          <w:sz w:val="28"/>
          <w:szCs w:val="28"/>
          <w:lang w:val="uk-UA"/>
        </w:rPr>
      </w:pPr>
    </w:p>
    <w:p w14:paraId="07E27676" w14:textId="53DCFC36" w:rsidR="00E939F6" w:rsidRDefault="00E939F6" w:rsidP="00E939F6">
      <w:pPr>
        <w:tabs>
          <w:tab w:val="left" w:pos="2835"/>
        </w:tabs>
        <w:spacing w:after="0"/>
        <w:jc w:val="both"/>
        <w:rPr>
          <w:rFonts w:ascii="Times New Roman" w:hAnsi="Times New Roman"/>
          <w:b/>
          <w:sz w:val="28"/>
          <w:szCs w:val="28"/>
          <w:lang w:val="uk-UA"/>
        </w:rPr>
      </w:pPr>
    </w:p>
    <w:p w14:paraId="5FC47450" w14:textId="0EAF12F5" w:rsidR="00A9034D" w:rsidRDefault="00A9034D" w:rsidP="00E939F6">
      <w:pPr>
        <w:tabs>
          <w:tab w:val="left" w:pos="2835"/>
        </w:tabs>
        <w:spacing w:after="0"/>
        <w:jc w:val="both"/>
        <w:rPr>
          <w:rFonts w:ascii="Times New Roman" w:hAnsi="Times New Roman"/>
          <w:b/>
          <w:sz w:val="28"/>
          <w:szCs w:val="28"/>
          <w:lang w:val="uk-UA"/>
        </w:rPr>
      </w:pPr>
    </w:p>
    <w:p w14:paraId="6D76F813" w14:textId="77777777" w:rsidR="00A9034D" w:rsidRDefault="00A9034D" w:rsidP="00E939F6">
      <w:pPr>
        <w:tabs>
          <w:tab w:val="left" w:pos="2835"/>
        </w:tabs>
        <w:spacing w:after="0"/>
        <w:jc w:val="both"/>
        <w:rPr>
          <w:rFonts w:ascii="Times New Roman" w:hAnsi="Times New Roman"/>
          <w:b/>
          <w:sz w:val="28"/>
          <w:szCs w:val="28"/>
          <w:lang w:val="uk-UA"/>
        </w:rPr>
      </w:pPr>
    </w:p>
    <w:p w14:paraId="15E7466A" w14:textId="77777777" w:rsidR="00E939F6" w:rsidRDefault="00E939F6" w:rsidP="00E939F6">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2019-2020 н. р.</w:t>
      </w:r>
    </w:p>
    <w:p w14:paraId="41C6B69F" w14:textId="34BE03B9" w:rsidR="00821A84" w:rsidRPr="00E939F6" w:rsidRDefault="00821A84" w:rsidP="00A9034D">
      <w:pPr>
        <w:spacing w:after="0"/>
        <w:ind w:firstLine="567"/>
        <w:jc w:val="both"/>
        <w:rPr>
          <w:rFonts w:ascii="Times New Roman" w:hAnsi="Times New Roman"/>
          <w:b/>
          <w:sz w:val="28"/>
          <w:szCs w:val="28"/>
          <w:lang w:val="uk-UA"/>
        </w:rPr>
      </w:pPr>
      <w:r w:rsidRPr="00F45240">
        <w:rPr>
          <w:rFonts w:ascii="Times New Roman" w:hAnsi="Times New Roman"/>
          <w:sz w:val="28"/>
          <w:szCs w:val="28"/>
          <w:lang w:val="uk-UA"/>
        </w:rPr>
        <w:lastRenderedPageBreak/>
        <w:t xml:space="preserve">Робоча </w:t>
      </w:r>
      <w:r w:rsidR="003B7C54">
        <w:rPr>
          <w:rFonts w:ascii="Times New Roman" w:hAnsi="Times New Roman"/>
          <w:sz w:val="28"/>
          <w:szCs w:val="28"/>
          <w:lang w:val="uk-UA"/>
        </w:rPr>
        <w:t>програма навчальної дисципліни «Основи правознавства</w:t>
      </w:r>
      <w:r w:rsidRPr="00F45240">
        <w:rPr>
          <w:rFonts w:ascii="Times New Roman" w:hAnsi="Times New Roman"/>
          <w:sz w:val="28"/>
          <w:szCs w:val="28"/>
          <w:lang w:val="uk-UA"/>
        </w:rPr>
        <w:t xml:space="preserve">» </w:t>
      </w:r>
      <w:r w:rsidR="00E939F6">
        <w:rPr>
          <w:rFonts w:ascii="Times New Roman" w:hAnsi="Times New Roman"/>
          <w:sz w:val="28"/>
          <w:szCs w:val="28"/>
          <w:lang w:val="uk-UA"/>
        </w:rPr>
        <w:t>для здобувачів  початкового рівня (короткий цикл) вищої освіти І</w:t>
      </w:r>
      <w:r w:rsidR="00E939F6" w:rsidRPr="00F45240">
        <w:rPr>
          <w:rFonts w:ascii="Times New Roman" w:hAnsi="Times New Roman"/>
          <w:sz w:val="28"/>
          <w:szCs w:val="28"/>
          <w:lang w:val="uk-UA"/>
        </w:rPr>
        <w:t xml:space="preserve"> курсу</w:t>
      </w:r>
      <w:r>
        <w:rPr>
          <w:rFonts w:ascii="Times New Roman" w:hAnsi="Times New Roman"/>
          <w:sz w:val="28"/>
          <w:szCs w:val="28"/>
          <w:lang w:val="uk-UA"/>
        </w:rPr>
        <w:t>,</w:t>
      </w:r>
      <w:r w:rsidRPr="00F45240">
        <w:rPr>
          <w:rFonts w:ascii="Times New Roman" w:hAnsi="Times New Roman"/>
          <w:sz w:val="28"/>
          <w:szCs w:val="28"/>
          <w:lang w:val="uk-UA"/>
        </w:rPr>
        <w:t xml:space="preserve"> </w:t>
      </w:r>
      <w:r w:rsidR="007E08CE">
        <w:rPr>
          <w:rFonts w:ascii="Times New Roman" w:hAnsi="Times New Roman"/>
          <w:sz w:val="28"/>
          <w:szCs w:val="28"/>
          <w:lang w:val="uk-UA"/>
        </w:rPr>
        <w:t>складена на основі типової освітньої програми профільної загальної середньої освіти спеціальностей</w:t>
      </w:r>
      <w:r w:rsidR="00EC46C6">
        <w:rPr>
          <w:rFonts w:ascii="Times New Roman" w:hAnsi="Times New Roman"/>
          <w:sz w:val="28"/>
          <w:szCs w:val="28"/>
          <w:lang w:val="uk-UA"/>
        </w:rPr>
        <w:t xml:space="preserve"> </w:t>
      </w:r>
      <w:r w:rsidR="00E939F6" w:rsidRPr="003F0A6F">
        <w:rPr>
          <w:rFonts w:ascii="Times New Roman" w:hAnsi="Times New Roman"/>
          <w:sz w:val="28"/>
          <w:szCs w:val="28"/>
          <w:lang w:val="uk-UA"/>
        </w:rPr>
        <w:t>022 Дизайн, 182 Технологія легкої промисловості, 07</w:t>
      </w:r>
      <w:r w:rsidR="00E939F6">
        <w:rPr>
          <w:rFonts w:ascii="Times New Roman" w:hAnsi="Times New Roman"/>
          <w:sz w:val="28"/>
          <w:szCs w:val="28"/>
          <w:lang w:val="uk-UA"/>
        </w:rPr>
        <w:t>3</w:t>
      </w:r>
      <w:r w:rsidR="00E939F6" w:rsidRPr="003F0A6F">
        <w:rPr>
          <w:rFonts w:ascii="Times New Roman" w:hAnsi="Times New Roman"/>
          <w:sz w:val="28"/>
          <w:szCs w:val="28"/>
          <w:lang w:val="uk-UA"/>
        </w:rPr>
        <w:t xml:space="preserve"> Менеджмент, 123 Комп’ютерна інженерія, 141 Електроенергетика, електротехніка та електромеханіка, 274 Автомобільний транспорт.</w:t>
      </w:r>
    </w:p>
    <w:p w14:paraId="7F58CCA5" w14:textId="4962F9E8" w:rsidR="00821A84" w:rsidRDefault="00E939F6" w:rsidP="00C12A90">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__________</w:t>
      </w:r>
      <w:r w:rsidR="00821A84" w:rsidRPr="00B34CED">
        <w:rPr>
          <w:rFonts w:ascii="Times New Roman" w:hAnsi="Times New Roman"/>
          <w:sz w:val="28"/>
          <w:szCs w:val="28"/>
          <w:lang w:val="uk-UA"/>
        </w:rPr>
        <w:t xml:space="preserve"> 20</w:t>
      </w:r>
      <w:r w:rsidR="00821A84">
        <w:rPr>
          <w:rFonts w:ascii="Times New Roman" w:hAnsi="Times New Roman"/>
          <w:sz w:val="28"/>
          <w:szCs w:val="28"/>
          <w:lang w:val="uk-UA"/>
        </w:rPr>
        <w:t>1</w:t>
      </w:r>
      <w:r>
        <w:rPr>
          <w:rFonts w:ascii="Times New Roman" w:hAnsi="Times New Roman"/>
          <w:sz w:val="28"/>
          <w:szCs w:val="28"/>
          <w:lang w:val="uk-UA"/>
        </w:rPr>
        <w:t>9</w:t>
      </w:r>
      <w:r w:rsidR="00821A84" w:rsidRPr="00B34CED">
        <w:rPr>
          <w:rFonts w:ascii="Times New Roman" w:hAnsi="Times New Roman"/>
          <w:sz w:val="28"/>
          <w:szCs w:val="28"/>
          <w:lang w:val="uk-UA"/>
        </w:rPr>
        <w:t xml:space="preserve"> року – </w:t>
      </w:r>
      <w:r w:rsidR="00821A84" w:rsidRPr="00B34CED">
        <w:rPr>
          <w:rFonts w:ascii="Times New Roman" w:hAnsi="Times New Roman"/>
          <w:b/>
          <w:sz w:val="28"/>
          <w:szCs w:val="28"/>
          <w:lang w:val="uk-UA"/>
        </w:rPr>
        <w:t>___</w:t>
      </w:r>
      <w:r w:rsidR="00821A84" w:rsidRPr="00B34CED">
        <w:rPr>
          <w:rFonts w:ascii="Times New Roman" w:hAnsi="Times New Roman"/>
          <w:sz w:val="28"/>
          <w:szCs w:val="28"/>
          <w:lang w:val="uk-UA"/>
        </w:rPr>
        <w:t>с.</w:t>
      </w:r>
    </w:p>
    <w:p w14:paraId="0CAFE2CF" w14:textId="77777777" w:rsidR="006D1E5F" w:rsidRDefault="006D1E5F" w:rsidP="00C12A90">
      <w:pPr>
        <w:spacing w:line="360" w:lineRule="auto"/>
        <w:ind w:firstLine="709"/>
        <w:jc w:val="both"/>
        <w:rPr>
          <w:rFonts w:ascii="Times New Roman" w:hAnsi="Times New Roman"/>
          <w:sz w:val="28"/>
          <w:szCs w:val="28"/>
          <w:lang w:val="uk-UA"/>
        </w:rPr>
      </w:pPr>
    </w:p>
    <w:p w14:paraId="529CE542" w14:textId="77777777" w:rsidR="006D1E5F" w:rsidRDefault="006D1E5F" w:rsidP="009F3151">
      <w:pPr>
        <w:shd w:val="clear" w:color="auto" w:fill="FFFFFF"/>
        <w:tabs>
          <w:tab w:val="left" w:pos="567"/>
        </w:tabs>
        <w:spacing w:line="360" w:lineRule="auto"/>
        <w:ind w:right="97" w:firstLine="540"/>
        <w:jc w:val="both"/>
        <w:rPr>
          <w:rFonts w:ascii="Times New Roman" w:hAnsi="Times New Roman"/>
          <w:sz w:val="28"/>
          <w:szCs w:val="28"/>
          <w:lang w:val="uk-UA"/>
        </w:rPr>
      </w:pPr>
      <w:r w:rsidRPr="00F45240">
        <w:rPr>
          <w:rFonts w:ascii="Times New Roman" w:hAnsi="Times New Roman"/>
          <w:sz w:val="28"/>
          <w:szCs w:val="28"/>
          <w:lang w:val="uk-UA"/>
        </w:rPr>
        <w:t xml:space="preserve">Робоча програма обговорена та схвалена на засіданні циклової комісії </w:t>
      </w:r>
      <w:r>
        <w:rPr>
          <w:rFonts w:ascii="Times New Roman" w:hAnsi="Times New Roman"/>
          <w:sz w:val="28"/>
          <w:szCs w:val="28"/>
          <w:lang w:val="uk-UA"/>
        </w:rPr>
        <w:t>викладачів словесних та суспільних дисциплін.</w:t>
      </w:r>
    </w:p>
    <w:p w14:paraId="6813E872" w14:textId="77777777" w:rsidR="006D1E5F" w:rsidRPr="00F45240" w:rsidRDefault="006D1E5F" w:rsidP="006D1E5F">
      <w:pPr>
        <w:spacing w:line="360" w:lineRule="auto"/>
        <w:ind w:firstLine="540"/>
        <w:rPr>
          <w:rFonts w:ascii="Times New Roman" w:hAnsi="Times New Roman"/>
          <w:sz w:val="28"/>
          <w:szCs w:val="28"/>
          <w:lang w:val="uk-UA"/>
        </w:rPr>
      </w:pPr>
      <w:r w:rsidRPr="00F45240">
        <w:rPr>
          <w:rFonts w:ascii="Times New Roman" w:hAnsi="Times New Roman"/>
          <w:sz w:val="28"/>
          <w:szCs w:val="28"/>
          <w:lang w:val="uk-UA"/>
        </w:rPr>
        <w:t>Протокол</w:t>
      </w:r>
      <w:r>
        <w:rPr>
          <w:rFonts w:ascii="Times New Roman" w:hAnsi="Times New Roman"/>
          <w:sz w:val="28"/>
          <w:szCs w:val="28"/>
          <w:lang w:val="uk-UA"/>
        </w:rPr>
        <w:t xml:space="preserve"> №    </w:t>
      </w:r>
      <w:r w:rsidRPr="00F45240">
        <w:rPr>
          <w:rFonts w:ascii="Times New Roman" w:hAnsi="Times New Roman"/>
          <w:sz w:val="28"/>
          <w:szCs w:val="28"/>
          <w:lang w:val="uk-UA"/>
        </w:rPr>
        <w:t xml:space="preserve"> від </w:t>
      </w:r>
      <w:r>
        <w:rPr>
          <w:rFonts w:ascii="Times New Roman" w:hAnsi="Times New Roman"/>
          <w:sz w:val="28"/>
          <w:szCs w:val="28"/>
          <w:lang w:val="uk-UA"/>
        </w:rPr>
        <w:t>_________</w:t>
      </w:r>
      <w:r w:rsidRPr="00F45240">
        <w:rPr>
          <w:rFonts w:ascii="Times New Roman" w:hAnsi="Times New Roman"/>
          <w:sz w:val="28"/>
          <w:szCs w:val="28"/>
          <w:lang w:val="uk-UA"/>
        </w:rPr>
        <w:t xml:space="preserve">20___ року </w:t>
      </w:r>
    </w:p>
    <w:p w14:paraId="5EC94497" w14:textId="77777777" w:rsidR="006D1E5F" w:rsidRDefault="006D1E5F" w:rsidP="006D1E5F">
      <w:pPr>
        <w:spacing w:line="360" w:lineRule="auto"/>
        <w:ind w:firstLine="540"/>
        <w:jc w:val="both"/>
        <w:rPr>
          <w:rFonts w:ascii="Times New Roman" w:hAnsi="Times New Roman"/>
          <w:sz w:val="28"/>
          <w:szCs w:val="28"/>
          <w:lang w:val="uk-UA"/>
        </w:rPr>
      </w:pPr>
      <w:r w:rsidRPr="00F45240">
        <w:rPr>
          <w:rFonts w:ascii="Times New Roman" w:hAnsi="Times New Roman"/>
          <w:sz w:val="28"/>
          <w:szCs w:val="28"/>
          <w:lang w:val="uk-UA"/>
        </w:rPr>
        <w:t xml:space="preserve">Голова циклової комісії  </w:t>
      </w:r>
    </w:p>
    <w:p w14:paraId="6A593343" w14:textId="77777777" w:rsidR="006D1E5F" w:rsidRPr="00F45240" w:rsidRDefault="006D1E5F" w:rsidP="006D1E5F">
      <w:pPr>
        <w:spacing w:line="360" w:lineRule="auto"/>
        <w:ind w:firstLine="540"/>
        <w:jc w:val="both"/>
        <w:rPr>
          <w:rFonts w:ascii="Times New Roman" w:hAnsi="Times New Roman"/>
          <w:sz w:val="28"/>
          <w:szCs w:val="28"/>
          <w:lang w:val="uk-UA"/>
        </w:rPr>
      </w:pPr>
    </w:p>
    <w:p w14:paraId="7B108C72" w14:textId="77777777" w:rsidR="006D1E5F" w:rsidRPr="00F45240" w:rsidRDefault="006D1E5F" w:rsidP="006D1E5F">
      <w:pPr>
        <w:spacing w:line="360" w:lineRule="auto"/>
        <w:ind w:firstLine="540"/>
        <w:jc w:val="both"/>
        <w:rPr>
          <w:rFonts w:ascii="Times New Roman" w:hAnsi="Times New Roman"/>
          <w:sz w:val="28"/>
          <w:szCs w:val="28"/>
          <w:lang w:val="uk-UA"/>
        </w:rPr>
      </w:pPr>
      <w:r w:rsidRPr="00F45240">
        <w:rPr>
          <w:rFonts w:ascii="Times New Roman" w:hAnsi="Times New Roman"/>
          <w:sz w:val="28"/>
          <w:szCs w:val="28"/>
          <w:lang w:val="uk-UA"/>
        </w:rPr>
        <w:t xml:space="preserve">Схвалено Педагогічною радою Технічного коледжу Луцького національного технічного університету </w:t>
      </w:r>
    </w:p>
    <w:p w14:paraId="44E8DBF6" w14:textId="77777777" w:rsidR="006D1E5F" w:rsidRDefault="006D1E5F" w:rsidP="006D1E5F">
      <w:pPr>
        <w:spacing w:line="360" w:lineRule="auto"/>
        <w:ind w:firstLine="540"/>
        <w:rPr>
          <w:rFonts w:ascii="Times New Roman" w:hAnsi="Times New Roman"/>
          <w:sz w:val="28"/>
          <w:szCs w:val="28"/>
          <w:lang w:val="uk-UA"/>
        </w:rPr>
      </w:pPr>
      <w:r w:rsidRPr="00F45240">
        <w:rPr>
          <w:rFonts w:ascii="Times New Roman" w:hAnsi="Times New Roman"/>
          <w:sz w:val="28"/>
          <w:szCs w:val="28"/>
          <w:lang w:val="uk-UA"/>
        </w:rPr>
        <w:t xml:space="preserve">Протокол </w:t>
      </w:r>
      <w:r>
        <w:rPr>
          <w:rFonts w:ascii="Times New Roman" w:hAnsi="Times New Roman"/>
          <w:sz w:val="28"/>
          <w:szCs w:val="28"/>
          <w:lang w:val="uk-UA"/>
        </w:rPr>
        <w:t xml:space="preserve">№    </w:t>
      </w:r>
      <w:r w:rsidRPr="00F45240">
        <w:rPr>
          <w:rFonts w:ascii="Times New Roman" w:hAnsi="Times New Roman"/>
          <w:sz w:val="28"/>
          <w:szCs w:val="28"/>
          <w:lang w:val="uk-UA"/>
        </w:rPr>
        <w:t xml:space="preserve">від </w:t>
      </w:r>
      <w:r w:rsidRPr="00F45240">
        <w:rPr>
          <w:rFonts w:ascii="Times New Roman" w:hAnsi="Times New Roman"/>
          <w:i/>
          <w:sz w:val="28"/>
          <w:szCs w:val="28"/>
          <w:lang w:val="uk-UA"/>
        </w:rPr>
        <w:t>___</w:t>
      </w:r>
      <w:r w:rsidRPr="00F45240">
        <w:rPr>
          <w:rFonts w:ascii="Times New Roman" w:hAnsi="Times New Roman"/>
          <w:sz w:val="28"/>
          <w:szCs w:val="28"/>
          <w:lang w:val="uk-UA"/>
        </w:rPr>
        <w:t xml:space="preserve"> </w:t>
      </w:r>
      <w:r w:rsidRPr="00F45240">
        <w:rPr>
          <w:rFonts w:ascii="Times New Roman" w:hAnsi="Times New Roman"/>
          <w:i/>
          <w:sz w:val="28"/>
          <w:szCs w:val="28"/>
          <w:lang w:val="uk-UA"/>
        </w:rPr>
        <w:t xml:space="preserve">_______ </w:t>
      </w:r>
      <w:r w:rsidRPr="00F45240">
        <w:rPr>
          <w:rFonts w:ascii="Times New Roman" w:hAnsi="Times New Roman"/>
          <w:sz w:val="28"/>
          <w:szCs w:val="28"/>
          <w:lang w:val="uk-UA"/>
        </w:rPr>
        <w:t>20</w:t>
      </w:r>
      <w:r w:rsidRPr="00F45240">
        <w:rPr>
          <w:rFonts w:ascii="Times New Roman" w:hAnsi="Times New Roman"/>
          <w:i/>
          <w:sz w:val="28"/>
          <w:szCs w:val="28"/>
          <w:lang w:val="uk-UA"/>
        </w:rPr>
        <w:t>___</w:t>
      </w:r>
      <w:r w:rsidRPr="00F45240">
        <w:rPr>
          <w:rFonts w:ascii="Times New Roman" w:hAnsi="Times New Roman"/>
          <w:sz w:val="28"/>
          <w:szCs w:val="28"/>
          <w:lang w:val="uk-UA"/>
        </w:rPr>
        <w:t xml:space="preserve"> року </w:t>
      </w:r>
    </w:p>
    <w:p w14:paraId="344B5199" w14:textId="77777777" w:rsidR="006D1E5F" w:rsidRDefault="006D1E5F" w:rsidP="006D1E5F">
      <w:pPr>
        <w:spacing w:line="360" w:lineRule="auto"/>
        <w:ind w:firstLine="540"/>
        <w:rPr>
          <w:rFonts w:ascii="Times New Roman" w:hAnsi="Times New Roman"/>
          <w:sz w:val="28"/>
          <w:szCs w:val="28"/>
          <w:lang w:val="uk-UA"/>
        </w:rPr>
      </w:pPr>
    </w:p>
    <w:p w14:paraId="48861D45" w14:textId="77777777" w:rsidR="006D1E5F" w:rsidRPr="00C12A90" w:rsidRDefault="006D1E5F" w:rsidP="006D1E5F">
      <w:pPr>
        <w:shd w:val="clear" w:color="auto" w:fill="FFFFFF"/>
        <w:spacing w:line="360" w:lineRule="auto"/>
        <w:ind w:right="97" w:firstLine="540"/>
        <w:jc w:val="both"/>
        <w:rPr>
          <w:rFonts w:ascii="Times New Roman" w:hAnsi="Times New Roman"/>
          <w:sz w:val="28"/>
          <w:szCs w:val="28"/>
          <w:lang w:val="uk-UA"/>
        </w:rPr>
      </w:pPr>
      <w:r w:rsidRPr="00F45240">
        <w:rPr>
          <w:rFonts w:ascii="Times New Roman" w:hAnsi="Times New Roman"/>
          <w:sz w:val="28"/>
          <w:szCs w:val="28"/>
          <w:lang w:val="uk-UA"/>
        </w:rPr>
        <w:t xml:space="preserve">Робоча програма обговорена та </w:t>
      </w:r>
      <w:r>
        <w:rPr>
          <w:rFonts w:ascii="Times New Roman" w:hAnsi="Times New Roman"/>
          <w:sz w:val="28"/>
          <w:szCs w:val="28"/>
          <w:lang w:val="uk-UA"/>
        </w:rPr>
        <w:t xml:space="preserve">перезатверджена </w:t>
      </w:r>
      <w:r w:rsidRPr="00F45240">
        <w:rPr>
          <w:rFonts w:ascii="Times New Roman" w:hAnsi="Times New Roman"/>
          <w:sz w:val="28"/>
          <w:szCs w:val="28"/>
          <w:lang w:val="uk-UA"/>
        </w:rPr>
        <w:t xml:space="preserve">на засіданні циклової комісії </w:t>
      </w:r>
      <w:r w:rsidRPr="006D1E5F">
        <w:rPr>
          <w:rFonts w:ascii="Times New Roman" w:hAnsi="Times New Roman"/>
          <w:sz w:val="28"/>
          <w:szCs w:val="28"/>
          <w:lang w:val="uk-UA"/>
        </w:rPr>
        <w:t>словесних та суспільних дисциплін</w:t>
      </w:r>
      <w:r>
        <w:rPr>
          <w:rFonts w:ascii="Times New Roman" w:hAnsi="Times New Roman"/>
          <w:sz w:val="28"/>
          <w:szCs w:val="28"/>
          <w:lang w:val="uk-UA"/>
        </w:rPr>
        <w:t>.</w:t>
      </w:r>
    </w:p>
    <w:p w14:paraId="5C1DACDE" w14:textId="77777777" w:rsidR="006D1E5F" w:rsidRPr="00F45240" w:rsidRDefault="006D1E5F" w:rsidP="006D1E5F">
      <w:pPr>
        <w:spacing w:line="360" w:lineRule="auto"/>
        <w:ind w:firstLine="540"/>
        <w:rPr>
          <w:rFonts w:ascii="Times New Roman" w:hAnsi="Times New Roman"/>
          <w:sz w:val="28"/>
          <w:szCs w:val="28"/>
          <w:lang w:val="uk-UA"/>
        </w:rPr>
      </w:pPr>
      <w:r w:rsidRPr="00F45240">
        <w:rPr>
          <w:rFonts w:ascii="Times New Roman" w:hAnsi="Times New Roman"/>
          <w:sz w:val="28"/>
          <w:szCs w:val="28"/>
          <w:lang w:val="uk-UA"/>
        </w:rPr>
        <w:t>Протокол</w:t>
      </w:r>
      <w:r>
        <w:rPr>
          <w:rFonts w:ascii="Times New Roman" w:hAnsi="Times New Roman"/>
          <w:sz w:val="28"/>
          <w:szCs w:val="28"/>
          <w:lang w:val="uk-UA"/>
        </w:rPr>
        <w:t xml:space="preserve"> №   </w:t>
      </w:r>
      <w:r w:rsidRPr="00F45240">
        <w:rPr>
          <w:rFonts w:ascii="Times New Roman" w:hAnsi="Times New Roman"/>
          <w:sz w:val="28"/>
          <w:szCs w:val="28"/>
          <w:lang w:val="uk-UA"/>
        </w:rPr>
        <w:t xml:space="preserve"> від </w:t>
      </w:r>
      <w:r>
        <w:rPr>
          <w:rFonts w:ascii="Times New Roman" w:hAnsi="Times New Roman"/>
          <w:sz w:val="28"/>
          <w:szCs w:val="28"/>
          <w:lang w:val="uk-UA"/>
        </w:rPr>
        <w:t xml:space="preserve">__ _______ </w:t>
      </w:r>
      <w:r w:rsidRPr="00F45240">
        <w:rPr>
          <w:rFonts w:ascii="Times New Roman" w:hAnsi="Times New Roman"/>
          <w:sz w:val="28"/>
          <w:szCs w:val="28"/>
          <w:lang w:val="uk-UA"/>
        </w:rPr>
        <w:t xml:space="preserve">20___ року </w:t>
      </w:r>
    </w:p>
    <w:p w14:paraId="797DA174" w14:textId="77777777" w:rsidR="006D1E5F" w:rsidRDefault="006D1E5F" w:rsidP="006D1E5F">
      <w:pPr>
        <w:spacing w:line="360" w:lineRule="auto"/>
        <w:ind w:firstLine="540"/>
        <w:jc w:val="both"/>
        <w:rPr>
          <w:rFonts w:ascii="Times New Roman" w:hAnsi="Times New Roman"/>
          <w:sz w:val="28"/>
          <w:szCs w:val="28"/>
          <w:lang w:val="uk-UA"/>
        </w:rPr>
      </w:pPr>
      <w:r>
        <w:rPr>
          <w:rFonts w:ascii="Times New Roman" w:hAnsi="Times New Roman"/>
          <w:sz w:val="28"/>
          <w:szCs w:val="28"/>
          <w:lang w:val="uk-UA"/>
        </w:rPr>
        <w:t xml:space="preserve">Голова циклової комісії  </w:t>
      </w:r>
    </w:p>
    <w:p w14:paraId="63A7D30E" w14:textId="77777777" w:rsidR="006D1E5F" w:rsidRDefault="006D1E5F" w:rsidP="006D1E5F">
      <w:pPr>
        <w:spacing w:line="360" w:lineRule="auto"/>
        <w:ind w:firstLine="540"/>
        <w:jc w:val="both"/>
        <w:rPr>
          <w:rFonts w:ascii="Times New Roman" w:hAnsi="Times New Roman"/>
          <w:sz w:val="28"/>
          <w:szCs w:val="28"/>
          <w:lang w:val="uk-UA"/>
        </w:rPr>
      </w:pPr>
    </w:p>
    <w:p w14:paraId="385899ED" w14:textId="77777777" w:rsidR="006D1E5F" w:rsidRDefault="006D1E5F" w:rsidP="006D1E5F">
      <w:pPr>
        <w:spacing w:line="360" w:lineRule="auto"/>
        <w:ind w:firstLine="540"/>
        <w:jc w:val="both"/>
        <w:rPr>
          <w:rFonts w:ascii="Times New Roman" w:hAnsi="Times New Roman"/>
          <w:sz w:val="28"/>
          <w:szCs w:val="28"/>
          <w:lang w:val="uk-UA"/>
        </w:rPr>
      </w:pPr>
      <w:r w:rsidRPr="00AD041E">
        <w:rPr>
          <w:rFonts w:ascii="Times New Roman" w:hAnsi="Times New Roman"/>
          <w:sz w:val="28"/>
          <w:szCs w:val="28"/>
          <w:lang w:val="uk-UA"/>
        </w:rPr>
        <w:t>Схвалено Педагогічною радою Технічного коледжу Луцького національного технічного університету</w:t>
      </w:r>
    </w:p>
    <w:p w14:paraId="3A15EAC5" w14:textId="77777777" w:rsidR="006D1E5F" w:rsidRPr="00AD041E" w:rsidRDefault="006D1E5F" w:rsidP="006D1E5F">
      <w:pPr>
        <w:spacing w:line="360" w:lineRule="auto"/>
        <w:ind w:firstLine="540"/>
        <w:jc w:val="both"/>
        <w:rPr>
          <w:rFonts w:ascii="Times New Roman" w:hAnsi="Times New Roman"/>
          <w:sz w:val="28"/>
          <w:szCs w:val="28"/>
          <w:lang w:val="uk-UA"/>
        </w:rPr>
      </w:pPr>
      <w:r w:rsidRPr="00AD041E">
        <w:rPr>
          <w:rFonts w:ascii="Times New Roman" w:hAnsi="Times New Roman"/>
          <w:sz w:val="28"/>
          <w:szCs w:val="28"/>
          <w:lang w:val="uk-UA"/>
        </w:rPr>
        <w:t xml:space="preserve">Протокол №    від __ _______ 20___ року </w:t>
      </w:r>
    </w:p>
    <w:p w14:paraId="06AD2E07" w14:textId="7CCF1935" w:rsidR="0047798E" w:rsidRDefault="006D1E5F" w:rsidP="0047798E">
      <w:pPr>
        <w:spacing w:line="360" w:lineRule="auto"/>
        <w:ind w:firstLine="540"/>
        <w:jc w:val="both"/>
        <w:rPr>
          <w:rFonts w:ascii="Times New Roman" w:hAnsi="Times New Roman"/>
          <w:sz w:val="28"/>
          <w:szCs w:val="28"/>
          <w:lang w:val="uk-UA"/>
        </w:rPr>
      </w:pPr>
      <w:r w:rsidRPr="00AD041E">
        <w:rPr>
          <w:rFonts w:ascii="Times New Roman" w:hAnsi="Times New Roman"/>
          <w:sz w:val="28"/>
          <w:szCs w:val="28"/>
          <w:lang w:val="uk-UA"/>
        </w:rPr>
        <w:t xml:space="preserve">Голова циклової комісії  </w:t>
      </w:r>
    </w:p>
    <w:p w14:paraId="0F02E31A" w14:textId="53298418" w:rsidR="0047798E" w:rsidRPr="007E08CE" w:rsidRDefault="0047798E" w:rsidP="0047798E">
      <w:pPr>
        <w:rPr>
          <w:rFonts w:ascii="Times New Roman" w:hAnsi="Times New Roman"/>
          <w:sz w:val="28"/>
          <w:szCs w:val="28"/>
          <w:lang w:val="uk-UA"/>
        </w:rPr>
      </w:pPr>
      <w:r>
        <w:rPr>
          <w:rFonts w:ascii="Times New Roman" w:hAnsi="Times New Roman"/>
          <w:sz w:val="28"/>
          <w:szCs w:val="28"/>
          <w:lang w:val="uk-UA"/>
        </w:rPr>
        <w:br w:type="page"/>
      </w:r>
    </w:p>
    <w:p w14:paraId="772AB01C" w14:textId="54C38C19" w:rsidR="00315408" w:rsidRPr="00AE4D11" w:rsidRDefault="00A9034D" w:rsidP="00AE4D11">
      <w:pPr>
        <w:pStyle w:val="ab"/>
        <w:numPr>
          <w:ilvl w:val="0"/>
          <w:numId w:val="20"/>
        </w:numPr>
        <w:spacing w:after="0"/>
        <w:jc w:val="center"/>
        <w:rPr>
          <w:rFonts w:ascii="Times New Roman" w:hAnsi="Times New Roman"/>
          <w:b/>
          <w:bCs/>
          <w:sz w:val="28"/>
          <w:szCs w:val="28"/>
        </w:rPr>
      </w:pPr>
      <w:r w:rsidRPr="00AE4D11">
        <w:rPr>
          <w:rFonts w:ascii="Times New Roman" w:hAnsi="Times New Roman"/>
          <w:b/>
          <w:bCs/>
          <w:sz w:val="28"/>
          <w:szCs w:val="28"/>
        </w:rPr>
        <w:lastRenderedPageBreak/>
        <w:t>ОПИС НАВЧАЛЬНОЇ ДИСЦИПЛІНИ</w:t>
      </w:r>
    </w:p>
    <w:p w14:paraId="6273537B" w14:textId="77777777" w:rsidR="00315408" w:rsidRPr="00C51BDF" w:rsidRDefault="00315408" w:rsidP="00B55C9F">
      <w:pPr>
        <w:spacing w:after="0"/>
        <w:jc w:val="center"/>
        <w:rPr>
          <w:rFonts w:ascii="Times New Roman" w:hAnsi="Times New Roman"/>
          <w:b/>
          <w:bCs/>
          <w:sz w:val="28"/>
          <w:szCs w:val="28"/>
        </w:rPr>
      </w:pPr>
    </w:p>
    <w:tbl>
      <w:tblPr>
        <w:tblW w:w="10468"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4678"/>
        <w:gridCol w:w="3402"/>
      </w:tblGrid>
      <w:tr w:rsidR="004F2A65" w:rsidRPr="00C51BDF" w14:paraId="3C34F0D9" w14:textId="77777777" w:rsidTr="00D922CF">
        <w:trPr>
          <w:trHeight w:val="952"/>
        </w:trPr>
        <w:tc>
          <w:tcPr>
            <w:tcW w:w="2388" w:type="dxa"/>
            <w:vMerge w:val="restart"/>
            <w:vAlign w:val="center"/>
          </w:tcPr>
          <w:p w14:paraId="32B85430" w14:textId="77777777" w:rsidR="004F2A65" w:rsidRPr="00C51BDF" w:rsidRDefault="004F2A65" w:rsidP="00B55C9F">
            <w:pPr>
              <w:spacing w:after="0"/>
              <w:jc w:val="center"/>
              <w:rPr>
                <w:rFonts w:ascii="Times New Roman" w:hAnsi="Times New Roman"/>
                <w:b/>
                <w:bCs/>
                <w:sz w:val="28"/>
                <w:szCs w:val="28"/>
                <w:lang w:val="uk-UA"/>
              </w:rPr>
            </w:pPr>
            <w:r w:rsidRPr="00C51BDF">
              <w:rPr>
                <w:rFonts w:ascii="Times New Roman" w:hAnsi="Times New Roman"/>
                <w:b/>
                <w:bCs/>
                <w:sz w:val="28"/>
                <w:szCs w:val="28"/>
                <w:lang w:val="uk-UA"/>
              </w:rPr>
              <w:t xml:space="preserve">Найменування показників </w:t>
            </w:r>
          </w:p>
        </w:tc>
        <w:tc>
          <w:tcPr>
            <w:tcW w:w="4678" w:type="dxa"/>
            <w:vMerge w:val="restart"/>
            <w:vAlign w:val="center"/>
          </w:tcPr>
          <w:p w14:paraId="6482816A" w14:textId="7D5C91E9" w:rsidR="004F2A65" w:rsidRPr="00C51BDF" w:rsidRDefault="004F2A65" w:rsidP="00AE4D11">
            <w:pPr>
              <w:spacing w:after="0"/>
              <w:jc w:val="center"/>
              <w:rPr>
                <w:rFonts w:ascii="Times New Roman" w:hAnsi="Times New Roman"/>
                <w:b/>
                <w:bCs/>
                <w:sz w:val="28"/>
                <w:szCs w:val="28"/>
                <w:lang w:val="uk-UA"/>
              </w:rPr>
            </w:pPr>
            <w:r w:rsidRPr="00C51BDF">
              <w:rPr>
                <w:rFonts w:ascii="Times New Roman" w:hAnsi="Times New Roman"/>
                <w:b/>
                <w:bCs/>
                <w:sz w:val="28"/>
                <w:szCs w:val="28"/>
                <w:lang w:val="uk-UA"/>
              </w:rPr>
              <w:t xml:space="preserve">Галузь знань, </w:t>
            </w:r>
            <w:r w:rsidR="00AE4D11" w:rsidRPr="00AE4D11">
              <w:rPr>
                <w:rFonts w:ascii="Times New Roman" w:hAnsi="Times New Roman"/>
                <w:b/>
                <w:bCs/>
                <w:sz w:val="28"/>
                <w:szCs w:val="28"/>
                <w:lang w:val="uk-UA"/>
              </w:rPr>
              <w:t>спец</w:t>
            </w:r>
            <w:r w:rsidR="00AE4D11">
              <w:rPr>
                <w:rFonts w:ascii="Times New Roman" w:hAnsi="Times New Roman"/>
                <w:b/>
                <w:bCs/>
                <w:sz w:val="28"/>
                <w:szCs w:val="28"/>
                <w:lang w:val="uk-UA"/>
              </w:rPr>
              <w:t>іальність</w:t>
            </w:r>
            <w:r w:rsidRPr="00C51BDF">
              <w:rPr>
                <w:rFonts w:ascii="Times New Roman" w:hAnsi="Times New Roman"/>
                <w:b/>
                <w:bCs/>
                <w:sz w:val="28"/>
                <w:szCs w:val="28"/>
                <w:lang w:val="uk-UA"/>
              </w:rPr>
              <w:t>, освітньо-кваліфікаційний рівень</w:t>
            </w:r>
          </w:p>
        </w:tc>
        <w:tc>
          <w:tcPr>
            <w:tcW w:w="3402" w:type="dxa"/>
            <w:vAlign w:val="center"/>
          </w:tcPr>
          <w:p w14:paraId="7DABA063" w14:textId="77777777" w:rsidR="004F2A65" w:rsidRPr="00C51BDF" w:rsidRDefault="004F2A65" w:rsidP="00B55C9F">
            <w:pPr>
              <w:spacing w:after="0"/>
              <w:jc w:val="center"/>
              <w:rPr>
                <w:rFonts w:ascii="Times New Roman" w:hAnsi="Times New Roman"/>
                <w:b/>
                <w:bCs/>
                <w:sz w:val="28"/>
                <w:szCs w:val="28"/>
                <w:lang w:val="uk-UA"/>
              </w:rPr>
            </w:pPr>
            <w:r w:rsidRPr="00C51BDF">
              <w:rPr>
                <w:rFonts w:ascii="Times New Roman" w:hAnsi="Times New Roman"/>
                <w:b/>
                <w:bCs/>
                <w:sz w:val="28"/>
                <w:szCs w:val="28"/>
                <w:lang w:val="uk-UA"/>
              </w:rPr>
              <w:t>Характеристика навчальної дисципліни</w:t>
            </w:r>
          </w:p>
        </w:tc>
      </w:tr>
      <w:tr w:rsidR="00660EDE" w:rsidRPr="00C51BDF" w14:paraId="22E0D99B" w14:textId="77777777" w:rsidTr="00D922CF">
        <w:trPr>
          <w:trHeight w:val="651"/>
        </w:trPr>
        <w:tc>
          <w:tcPr>
            <w:tcW w:w="2388" w:type="dxa"/>
            <w:vMerge/>
            <w:vAlign w:val="center"/>
          </w:tcPr>
          <w:p w14:paraId="56088A79" w14:textId="77777777" w:rsidR="00660EDE" w:rsidRPr="00C51BDF" w:rsidRDefault="00660EDE" w:rsidP="00B55C9F">
            <w:pPr>
              <w:spacing w:after="0"/>
              <w:jc w:val="center"/>
              <w:rPr>
                <w:rFonts w:ascii="Times New Roman" w:hAnsi="Times New Roman"/>
                <w:sz w:val="28"/>
                <w:szCs w:val="28"/>
                <w:lang w:val="uk-UA"/>
              </w:rPr>
            </w:pPr>
          </w:p>
        </w:tc>
        <w:tc>
          <w:tcPr>
            <w:tcW w:w="4678" w:type="dxa"/>
            <w:vMerge/>
            <w:vAlign w:val="center"/>
          </w:tcPr>
          <w:p w14:paraId="20B53567" w14:textId="77777777" w:rsidR="00660EDE" w:rsidRPr="00C51BDF" w:rsidRDefault="00660EDE" w:rsidP="00B55C9F">
            <w:pPr>
              <w:spacing w:after="0"/>
              <w:jc w:val="center"/>
              <w:rPr>
                <w:rFonts w:ascii="Times New Roman" w:hAnsi="Times New Roman"/>
                <w:sz w:val="28"/>
                <w:szCs w:val="28"/>
                <w:lang w:val="uk-UA"/>
              </w:rPr>
            </w:pPr>
          </w:p>
        </w:tc>
        <w:tc>
          <w:tcPr>
            <w:tcW w:w="3402" w:type="dxa"/>
          </w:tcPr>
          <w:p w14:paraId="62CE640B" w14:textId="77777777" w:rsidR="00660EDE" w:rsidRPr="00C51BDF" w:rsidRDefault="00660EDE" w:rsidP="00B55C9F">
            <w:pPr>
              <w:spacing w:after="0"/>
              <w:jc w:val="center"/>
              <w:rPr>
                <w:rFonts w:ascii="Times New Roman" w:hAnsi="Times New Roman"/>
                <w:b/>
                <w:sz w:val="28"/>
                <w:szCs w:val="28"/>
                <w:lang w:val="uk-UA"/>
              </w:rPr>
            </w:pPr>
            <w:r w:rsidRPr="00C51BDF">
              <w:rPr>
                <w:rFonts w:ascii="Times New Roman" w:hAnsi="Times New Roman"/>
                <w:b/>
                <w:sz w:val="28"/>
                <w:szCs w:val="28"/>
                <w:lang w:val="uk-UA"/>
              </w:rPr>
              <w:t>денна форма навчання</w:t>
            </w:r>
          </w:p>
        </w:tc>
      </w:tr>
      <w:tr w:rsidR="004F2A65" w:rsidRPr="00C51BDF" w14:paraId="13F4437C" w14:textId="77777777" w:rsidTr="00D922CF">
        <w:trPr>
          <w:trHeight w:val="996"/>
        </w:trPr>
        <w:tc>
          <w:tcPr>
            <w:tcW w:w="2388" w:type="dxa"/>
            <w:vMerge w:val="restart"/>
            <w:vAlign w:val="center"/>
          </w:tcPr>
          <w:p w14:paraId="2708E075" w14:textId="66F09BE0" w:rsidR="004F2A65" w:rsidRPr="00C51BDF" w:rsidRDefault="00904097" w:rsidP="00B55C9F">
            <w:pPr>
              <w:spacing w:after="0"/>
              <w:jc w:val="center"/>
              <w:rPr>
                <w:rFonts w:ascii="Times New Roman" w:hAnsi="Times New Roman"/>
                <w:sz w:val="28"/>
                <w:szCs w:val="28"/>
                <w:lang w:val="uk-UA"/>
              </w:rPr>
            </w:pPr>
            <w:r w:rsidRPr="00C51BDF">
              <w:rPr>
                <w:rFonts w:ascii="Times New Roman" w:hAnsi="Times New Roman"/>
                <w:sz w:val="28"/>
                <w:szCs w:val="28"/>
                <w:lang w:val="uk-UA"/>
              </w:rPr>
              <w:t xml:space="preserve">Тем – </w:t>
            </w:r>
            <w:r w:rsidR="00B55C9F" w:rsidRPr="00C51BDF">
              <w:rPr>
                <w:rFonts w:ascii="Times New Roman" w:hAnsi="Times New Roman"/>
                <w:sz w:val="28"/>
                <w:szCs w:val="28"/>
                <w:lang w:val="uk-UA"/>
              </w:rPr>
              <w:t>1</w:t>
            </w:r>
            <w:r w:rsidRPr="00C51BDF">
              <w:rPr>
                <w:rFonts w:ascii="Times New Roman" w:hAnsi="Times New Roman"/>
                <w:sz w:val="28"/>
                <w:szCs w:val="28"/>
                <w:lang w:val="uk-UA"/>
              </w:rPr>
              <w:t>7</w:t>
            </w:r>
            <w:r w:rsidR="004F2A65" w:rsidRPr="00C51BDF">
              <w:rPr>
                <w:rFonts w:ascii="Times New Roman" w:hAnsi="Times New Roman"/>
                <w:sz w:val="28"/>
                <w:szCs w:val="28"/>
                <w:lang w:val="uk-UA"/>
              </w:rPr>
              <w:t>.</w:t>
            </w:r>
          </w:p>
        </w:tc>
        <w:tc>
          <w:tcPr>
            <w:tcW w:w="4678" w:type="dxa"/>
          </w:tcPr>
          <w:p w14:paraId="1A97B77B" w14:textId="77777777" w:rsidR="004F2A65" w:rsidRPr="00C51BDF" w:rsidRDefault="004F2A65" w:rsidP="00B55C9F">
            <w:pPr>
              <w:spacing w:after="0"/>
              <w:jc w:val="center"/>
              <w:rPr>
                <w:rFonts w:ascii="Times New Roman" w:hAnsi="Times New Roman"/>
                <w:b/>
                <w:sz w:val="28"/>
                <w:szCs w:val="28"/>
                <w:lang w:val="uk-UA"/>
              </w:rPr>
            </w:pPr>
            <w:r w:rsidRPr="00C51BDF">
              <w:rPr>
                <w:rFonts w:ascii="Times New Roman" w:hAnsi="Times New Roman"/>
                <w:b/>
                <w:sz w:val="28"/>
                <w:szCs w:val="28"/>
                <w:lang w:val="uk-UA"/>
              </w:rPr>
              <w:t>Галузь знань</w:t>
            </w:r>
          </w:p>
          <w:p w14:paraId="4966AE65" w14:textId="5A8108CB" w:rsidR="004F2A65" w:rsidRPr="00C51BDF" w:rsidRDefault="00C354E4" w:rsidP="00A21F88">
            <w:pPr>
              <w:spacing w:after="0"/>
              <w:rPr>
                <w:rFonts w:ascii="Times New Roman" w:hAnsi="Times New Roman"/>
                <w:sz w:val="28"/>
                <w:szCs w:val="28"/>
                <w:lang w:val="uk-UA"/>
              </w:rPr>
            </w:pPr>
            <w:r>
              <w:rPr>
                <w:rFonts w:ascii="Times New Roman" w:hAnsi="Times New Roman"/>
                <w:sz w:val="28"/>
                <w:szCs w:val="28"/>
                <w:lang w:val="uk-UA"/>
              </w:rPr>
              <w:t>02 Культура і мистецтво</w:t>
            </w:r>
          </w:p>
          <w:p w14:paraId="5A0C92B9" w14:textId="77777777" w:rsidR="00A520C5" w:rsidRDefault="00C354E4" w:rsidP="00A21F88">
            <w:pPr>
              <w:spacing w:after="0"/>
              <w:rPr>
                <w:rFonts w:ascii="Times New Roman" w:hAnsi="Times New Roman"/>
                <w:sz w:val="28"/>
                <w:szCs w:val="28"/>
                <w:lang w:val="uk-UA"/>
              </w:rPr>
            </w:pPr>
            <w:r>
              <w:rPr>
                <w:rFonts w:ascii="Times New Roman" w:hAnsi="Times New Roman"/>
                <w:sz w:val="28"/>
                <w:szCs w:val="28"/>
                <w:lang w:val="uk-UA"/>
              </w:rPr>
              <w:t xml:space="preserve">18 </w:t>
            </w:r>
            <w:r w:rsidR="00D922CF">
              <w:rPr>
                <w:rFonts w:ascii="Times New Roman" w:hAnsi="Times New Roman"/>
                <w:sz w:val="28"/>
                <w:szCs w:val="28"/>
                <w:lang w:val="uk-UA"/>
              </w:rPr>
              <w:t>Виробництво та технології</w:t>
            </w:r>
          </w:p>
          <w:p w14:paraId="3FD98854" w14:textId="77777777" w:rsidR="00D922CF" w:rsidRDefault="00D922CF" w:rsidP="00A21F88">
            <w:pPr>
              <w:spacing w:after="0"/>
              <w:rPr>
                <w:rFonts w:ascii="Times New Roman" w:hAnsi="Times New Roman"/>
                <w:sz w:val="28"/>
                <w:szCs w:val="28"/>
                <w:lang w:val="uk-UA"/>
              </w:rPr>
            </w:pPr>
            <w:r>
              <w:rPr>
                <w:rFonts w:ascii="Times New Roman" w:hAnsi="Times New Roman"/>
                <w:sz w:val="28"/>
                <w:szCs w:val="28"/>
                <w:lang w:val="uk-UA"/>
              </w:rPr>
              <w:t>07 Управління та адміністрування</w:t>
            </w:r>
          </w:p>
          <w:p w14:paraId="7B8D16ED" w14:textId="77777777" w:rsidR="00D922CF" w:rsidRDefault="00D922CF" w:rsidP="00A21F88">
            <w:pPr>
              <w:spacing w:after="0"/>
              <w:rPr>
                <w:rFonts w:ascii="Times New Roman" w:hAnsi="Times New Roman"/>
                <w:sz w:val="28"/>
                <w:szCs w:val="28"/>
                <w:lang w:val="uk-UA"/>
              </w:rPr>
            </w:pPr>
            <w:r>
              <w:rPr>
                <w:rFonts w:ascii="Times New Roman" w:hAnsi="Times New Roman"/>
                <w:sz w:val="28"/>
                <w:szCs w:val="28"/>
                <w:lang w:val="uk-UA"/>
              </w:rPr>
              <w:t>12 Інформаційні технології</w:t>
            </w:r>
          </w:p>
          <w:p w14:paraId="79A67A8D" w14:textId="77777777" w:rsidR="00D922CF" w:rsidRDefault="00D922CF" w:rsidP="00A21F88">
            <w:pPr>
              <w:spacing w:after="0"/>
              <w:rPr>
                <w:rFonts w:ascii="Times New Roman" w:hAnsi="Times New Roman"/>
                <w:sz w:val="28"/>
                <w:szCs w:val="28"/>
                <w:lang w:val="uk-UA"/>
              </w:rPr>
            </w:pPr>
            <w:r>
              <w:rPr>
                <w:rFonts w:ascii="Times New Roman" w:hAnsi="Times New Roman"/>
                <w:sz w:val="28"/>
                <w:szCs w:val="28"/>
                <w:lang w:val="uk-UA"/>
              </w:rPr>
              <w:t>14 Електрична інженерія</w:t>
            </w:r>
          </w:p>
          <w:p w14:paraId="76F624BD" w14:textId="32857FD9" w:rsidR="00D922CF" w:rsidRPr="00C51BDF" w:rsidRDefault="00D922CF" w:rsidP="00A21F88">
            <w:pPr>
              <w:spacing w:after="0"/>
              <w:rPr>
                <w:rFonts w:ascii="Times New Roman" w:hAnsi="Times New Roman"/>
                <w:sz w:val="28"/>
                <w:szCs w:val="28"/>
                <w:lang w:val="uk-UA"/>
              </w:rPr>
            </w:pPr>
            <w:r>
              <w:rPr>
                <w:rFonts w:ascii="Times New Roman" w:hAnsi="Times New Roman"/>
                <w:sz w:val="28"/>
                <w:szCs w:val="28"/>
                <w:lang w:val="uk-UA"/>
              </w:rPr>
              <w:t>27 Транспорт</w:t>
            </w:r>
          </w:p>
        </w:tc>
        <w:tc>
          <w:tcPr>
            <w:tcW w:w="3402" w:type="dxa"/>
            <w:vMerge w:val="restart"/>
            <w:vAlign w:val="center"/>
          </w:tcPr>
          <w:p w14:paraId="5BEC5135" w14:textId="755ECFD4" w:rsidR="004F2A65" w:rsidRPr="00C51BDF" w:rsidRDefault="00C51BDF" w:rsidP="00B55C9F">
            <w:pPr>
              <w:spacing w:after="0"/>
              <w:jc w:val="center"/>
              <w:rPr>
                <w:rFonts w:ascii="Times New Roman" w:hAnsi="Times New Roman"/>
                <w:sz w:val="28"/>
                <w:szCs w:val="28"/>
                <w:lang w:val="uk-UA"/>
              </w:rPr>
            </w:pPr>
            <w:r w:rsidRPr="00C51BDF">
              <w:rPr>
                <w:rFonts w:ascii="Times New Roman" w:hAnsi="Times New Roman"/>
                <w:sz w:val="28"/>
                <w:szCs w:val="28"/>
                <w:lang w:val="uk-UA"/>
              </w:rPr>
              <w:t>+</w:t>
            </w:r>
          </w:p>
        </w:tc>
      </w:tr>
      <w:tr w:rsidR="004F2A65" w:rsidRPr="00C51BDF" w14:paraId="037A04DC" w14:textId="77777777" w:rsidTr="00D922CF">
        <w:trPr>
          <w:trHeight w:val="370"/>
        </w:trPr>
        <w:tc>
          <w:tcPr>
            <w:tcW w:w="2388" w:type="dxa"/>
            <w:vMerge/>
            <w:vAlign w:val="center"/>
          </w:tcPr>
          <w:p w14:paraId="1CCDAEBC" w14:textId="77777777" w:rsidR="004F2A65" w:rsidRPr="00C51BDF" w:rsidRDefault="004F2A65" w:rsidP="00B55C9F">
            <w:pPr>
              <w:spacing w:after="0"/>
              <w:rPr>
                <w:rFonts w:ascii="Times New Roman" w:hAnsi="Times New Roman"/>
                <w:sz w:val="28"/>
                <w:szCs w:val="28"/>
                <w:lang w:val="uk-UA"/>
              </w:rPr>
            </w:pPr>
          </w:p>
        </w:tc>
        <w:tc>
          <w:tcPr>
            <w:tcW w:w="4678" w:type="dxa"/>
            <w:vMerge w:val="restart"/>
            <w:vAlign w:val="center"/>
          </w:tcPr>
          <w:p w14:paraId="56DCB2E3" w14:textId="6DB7A7A2" w:rsidR="004F2A65" w:rsidRPr="00A21F88" w:rsidRDefault="00A21F88" w:rsidP="00A21F88">
            <w:pPr>
              <w:spacing w:after="0"/>
              <w:jc w:val="center"/>
              <w:rPr>
                <w:rFonts w:ascii="Times New Roman" w:hAnsi="Times New Roman"/>
                <w:b/>
                <w:bCs/>
                <w:sz w:val="28"/>
                <w:szCs w:val="28"/>
                <w:lang w:val="uk-UA"/>
              </w:rPr>
            </w:pPr>
            <w:r>
              <w:rPr>
                <w:rFonts w:ascii="Times New Roman" w:hAnsi="Times New Roman"/>
                <w:b/>
                <w:bCs/>
                <w:sz w:val="28"/>
                <w:szCs w:val="28"/>
                <w:lang w:val="uk-UA"/>
              </w:rPr>
              <w:t>С</w:t>
            </w:r>
            <w:r w:rsidR="004F2A65" w:rsidRPr="00A21F88">
              <w:rPr>
                <w:rFonts w:ascii="Times New Roman" w:hAnsi="Times New Roman"/>
                <w:b/>
                <w:bCs/>
                <w:sz w:val="28"/>
                <w:szCs w:val="28"/>
                <w:lang w:val="uk-UA"/>
              </w:rPr>
              <w:t>пеціальність</w:t>
            </w:r>
          </w:p>
          <w:p w14:paraId="6BC7A260" w14:textId="77777777" w:rsidR="004F2A65" w:rsidRPr="00C51BDF" w:rsidRDefault="00A520C5" w:rsidP="00A21F88">
            <w:pPr>
              <w:spacing w:after="0"/>
              <w:rPr>
                <w:rFonts w:ascii="Times New Roman" w:hAnsi="Times New Roman"/>
                <w:bCs/>
                <w:spacing w:val="-8"/>
                <w:sz w:val="28"/>
                <w:szCs w:val="28"/>
                <w:lang w:val="uk-UA"/>
              </w:rPr>
            </w:pPr>
            <w:r w:rsidRPr="00C51BDF">
              <w:rPr>
                <w:rFonts w:ascii="Times New Roman" w:hAnsi="Times New Roman"/>
                <w:bCs/>
                <w:spacing w:val="-8"/>
                <w:sz w:val="28"/>
                <w:szCs w:val="28"/>
                <w:lang w:val="uk-UA"/>
              </w:rPr>
              <w:t>022 Дизайн</w:t>
            </w:r>
          </w:p>
          <w:p w14:paraId="64AD3D00" w14:textId="77777777" w:rsidR="00A520C5" w:rsidRPr="00C51BDF" w:rsidRDefault="00A520C5" w:rsidP="00A21F88">
            <w:pPr>
              <w:spacing w:after="0"/>
              <w:rPr>
                <w:rFonts w:ascii="Times New Roman" w:hAnsi="Times New Roman"/>
                <w:bCs/>
                <w:spacing w:val="-8"/>
                <w:sz w:val="28"/>
                <w:szCs w:val="28"/>
                <w:lang w:val="uk-UA"/>
              </w:rPr>
            </w:pPr>
            <w:r w:rsidRPr="00C51BDF">
              <w:rPr>
                <w:rFonts w:ascii="Times New Roman" w:hAnsi="Times New Roman"/>
                <w:bCs/>
                <w:spacing w:val="-8"/>
                <w:sz w:val="28"/>
                <w:szCs w:val="28"/>
                <w:lang w:val="uk-UA"/>
              </w:rPr>
              <w:t>073 Менеджмент</w:t>
            </w:r>
          </w:p>
          <w:p w14:paraId="650A1A37" w14:textId="77777777" w:rsidR="00A520C5" w:rsidRPr="00C51BDF" w:rsidRDefault="00A520C5" w:rsidP="00A21F88">
            <w:pPr>
              <w:spacing w:after="0"/>
              <w:rPr>
                <w:rFonts w:ascii="Times New Roman" w:hAnsi="Times New Roman"/>
                <w:bCs/>
                <w:spacing w:val="-8"/>
                <w:sz w:val="28"/>
                <w:szCs w:val="28"/>
                <w:lang w:val="uk-UA"/>
              </w:rPr>
            </w:pPr>
            <w:r w:rsidRPr="00C51BDF">
              <w:rPr>
                <w:rFonts w:ascii="Times New Roman" w:hAnsi="Times New Roman"/>
                <w:bCs/>
                <w:spacing w:val="-8"/>
                <w:sz w:val="28"/>
                <w:szCs w:val="28"/>
                <w:lang w:val="uk-UA"/>
              </w:rPr>
              <w:t>123 Комп’ютерна інженерія</w:t>
            </w:r>
          </w:p>
          <w:p w14:paraId="4F9C9B6D" w14:textId="77777777" w:rsidR="00A520C5" w:rsidRPr="00C51BDF" w:rsidRDefault="00A520C5" w:rsidP="00C354E4">
            <w:pPr>
              <w:spacing w:after="0"/>
              <w:ind w:left="458" w:hanging="458"/>
              <w:rPr>
                <w:rFonts w:ascii="Times New Roman" w:hAnsi="Times New Roman"/>
                <w:bCs/>
                <w:spacing w:val="-8"/>
                <w:sz w:val="28"/>
                <w:szCs w:val="28"/>
                <w:lang w:val="uk-UA"/>
              </w:rPr>
            </w:pPr>
            <w:r w:rsidRPr="00C51BDF">
              <w:rPr>
                <w:rFonts w:ascii="Times New Roman" w:hAnsi="Times New Roman"/>
                <w:bCs/>
                <w:spacing w:val="-8"/>
                <w:sz w:val="28"/>
                <w:szCs w:val="28"/>
                <w:lang w:val="uk-UA"/>
              </w:rPr>
              <w:t>141 Електроенергетика, електротехніка та електромеханіка</w:t>
            </w:r>
          </w:p>
          <w:p w14:paraId="46039092" w14:textId="77777777" w:rsidR="00A520C5" w:rsidRPr="00C51BDF" w:rsidRDefault="00A520C5" w:rsidP="00A21F88">
            <w:pPr>
              <w:spacing w:after="0"/>
              <w:rPr>
                <w:rFonts w:ascii="Times New Roman" w:hAnsi="Times New Roman"/>
                <w:bCs/>
                <w:spacing w:val="-8"/>
                <w:sz w:val="28"/>
                <w:szCs w:val="28"/>
                <w:lang w:val="uk-UA"/>
              </w:rPr>
            </w:pPr>
            <w:r w:rsidRPr="00C51BDF">
              <w:rPr>
                <w:rFonts w:ascii="Times New Roman" w:hAnsi="Times New Roman"/>
                <w:bCs/>
                <w:spacing w:val="-8"/>
                <w:sz w:val="28"/>
                <w:szCs w:val="28"/>
                <w:lang w:val="uk-UA"/>
              </w:rPr>
              <w:t>274 Автомобільний транспорт</w:t>
            </w:r>
          </w:p>
          <w:p w14:paraId="11CE0111" w14:textId="77777777" w:rsidR="00A520C5" w:rsidRPr="00C51BDF" w:rsidRDefault="00A520C5" w:rsidP="00A21F88">
            <w:pPr>
              <w:spacing w:after="0"/>
              <w:rPr>
                <w:rFonts w:ascii="Times New Roman" w:hAnsi="Times New Roman"/>
                <w:bCs/>
                <w:spacing w:val="-8"/>
                <w:sz w:val="28"/>
                <w:szCs w:val="28"/>
                <w:lang w:val="uk-UA"/>
              </w:rPr>
            </w:pPr>
            <w:r w:rsidRPr="00C51BDF">
              <w:rPr>
                <w:rFonts w:ascii="Times New Roman" w:hAnsi="Times New Roman"/>
                <w:bCs/>
                <w:spacing w:val="-8"/>
                <w:sz w:val="28"/>
                <w:szCs w:val="28"/>
                <w:lang w:val="uk-UA"/>
              </w:rPr>
              <w:t>182 Технологія легкої промисловості</w:t>
            </w:r>
          </w:p>
        </w:tc>
        <w:tc>
          <w:tcPr>
            <w:tcW w:w="3402" w:type="dxa"/>
            <w:vMerge/>
            <w:vAlign w:val="center"/>
          </w:tcPr>
          <w:p w14:paraId="270B9C5B" w14:textId="77777777" w:rsidR="004F2A65" w:rsidRPr="00C51BDF" w:rsidRDefault="004F2A65" w:rsidP="00B55C9F">
            <w:pPr>
              <w:spacing w:after="0"/>
              <w:jc w:val="center"/>
              <w:rPr>
                <w:rFonts w:ascii="Times New Roman" w:hAnsi="Times New Roman"/>
                <w:sz w:val="28"/>
                <w:szCs w:val="28"/>
                <w:lang w:val="uk-UA"/>
              </w:rPr>
            </w:pPr>
          </w:p>
        </w:tc>
      </w:tr>
      <w:tr w:rsidR="004F2A65" w:rsidRPr="00C51BDF" w14:paraId="490F93FC" w14:textId="77777777" w:rsidTr="00D922CF">
        <w:trPr>
          <w:trHeight w:val="439"/>
        </w:trPr>
        <w:tc>
          <w:tcPr>
            <w:tcW w:w="2388" w:type="dxa"/>
            <w:vMerge/>
            <w:vAlign w:val="center"/>
          </w:tcPr>
          <w:p w14:paraId="7B192F6E" w14:textId="77777777" w:rsidR="004F2A65" w:rsidRPr="00C51BDF" w:rsidRDefault="004F2A65" w:rsidP="00B55C9F">
            <w:pPr>
              <w:spacing w:after="0"/>
              <w:rPr>
                <w:rFonts w:ascii="Times New Roman" w:hAnsi="Times New Roman"/>
                <w:sz w:val="28"/>
                <w:szCs w:val="28"/>
                <w:lang w:val="uk-UA"/>
              </w:rPr>
            </w:pPr>
          </w:p>
        </w:tc>
        <w:tc>
          <w:tcPr>
            <w:tcW w:w="4678" w:type="dxa"/>
            <w:vMerge/>
            <w:vAlign w:val="center"/>
          </w:tcPr>
          <w:p w14:paraId="103D820E" w14:textId="77777777" w:rsidR="004F2A65" w:rsidRPr="00C51BDF" w:rsidRDefault="004F2A65" w:rsidP="00B55C9F">
            <w:pPr>
              <w:spacing w:after="0"/>
              <w:jc w:val="center"/>
              <w:rPr>
                <w:rFonts w:ascii="Times New Roman" w:hAnsi="Times New Roman"/>
                <w:sz w:val="28"/>
                <w:szCs w:val="28"/>
                <w:lang w:val="uk-UA"/>
              </w:rPr>
            </w:pPr>
          </w:p>
        </w:tc>
        <w:tc>
          <w:tcPr>
            <w:tcW w:w="3402" w:type="dxa"/>
            <w:vAlign w:val="center"/>
          </w:tcPr>
          <w:p w14:paraId="22B30690" w14:textId="77777777" w:rsidR="004F2A65" w:rsidRPr="00C51BDF" w:rsidRDefault="004F2A65" w:rsidP="00B55C9F">
            <w:pPr>
              <w:spacing w:after="0"/>
              <w:jc w:val="center"/>
              <w:rPr>
                <w:rFonts w:ascii="Times New Roman" w:hAnsi="Times New Roman"/>
                <w:b/>
                <w:sz w:val="28"/>
                <w:szCs w:val="28"/>
                <w:lang w:val="uk-UA"/>
              </w:rPr>
            </w:pPr>
            <w:r w:rsidRPr="00C51BDF">
              <w:rPr>
                <w:rFonts w:ascii="Times New Roman" w:hAnsi="Times New Roman"/>
                <w:b/>
                <w:sz w:val="28"/>
                <w:szCs w:val="28"/>
                <w:lang w:val="uk-UA"/>
              </w:rPr>
              <w:t>Рік підготовки:</w:t>
            </w:r>
          </w:p>
        </w:tc>
      </w:tr>
      <w:tr w:rsidR="00DA758F" w:rsidRPr="00C51BDF" w14:paraId="2D73AC4F" w14:textId="77777777" w:rsidTr="00D922CF">
        <w:trPr>
          <w:trHeight w:val="245"/>
        </w:trPr>
        <w:tc>
          <w:tcPr>
            <w:tcW w:w="2388" w:type="dxa"/>
            <w:vMerge/>
            <w:vAlign w:val="center"/>
          </w:tcPr>
          <w:p w14:paraId="75AD03EF" w14:textId="77777777" w:rsidR="00DA758F" w:rsidRPr="00C51BDF" w:rsidRDefault="00DA758F" w:rsidP="00B55C9F">
            <w:pPr>
              <w:spacing w:after="0"/>
              <w:rPr>
                <w:rFonts w:ascii="Times New Roman" w:hAnsi="Times New Roman"/>
                <w:sz w:val="28"/>
                <w:szCs w:val="28"/>
                <w:lang w:val="uk-UA"/>
              </w:rPr>
            </w:pPr>
          </w:p>
        </w:tc>
        <w:tc>
          <w:tcPr>
            <w:tcW w:w="4678" w:type="dxa"/>
            <w:vMerge/>
            <w:vAlign w:val="center"/>
          </w:tcPr>
          <w:p w14:paraId="097CDC6B" w14:textId="77777777" w:rsidR="00DA758F" w:rsidRPr="00C51BDF" w:rsidRDefault="00DA758F" w:rsidP="00B55C9F">
            <w:pPr>
              <w:spacing w:after="0"/>
              <w:jc w:val="center"/>
              <w:rPr>
                <w:rFonts w:ascii="Times New Roman" w:hAnsi="Times New Roman"/>
                <w:sz w:val="28"/>
                <w:szCs w:val="28"/>
                <w:lang w:val="uk-UA"/>
              </w:rPr>
            </w:pPr>
          </w:p>
        </w:tc>
        <w:tc>
          <w:tcPr>
            <w:tcW w:w="3402" w:type="dxa"/>
            <w:vAlign w:val="center"/>
          </w:tcPr>
          <w:p w14:paraId="7BCAC850" w14:textId="0F72A64D" w:rsidR="00DA758F" w:rsidRPr="00C51BDF" w:rsidRDefault="00DA758F" w:rsidP="00B55C9F">
            <w:pPr>
              <w:spacing w:after="0"/>
              <w:jc w:val="center"/>
              <w:rPr>
                <w:rFonts w:ascii="Times New Roman" w:hAnsi="Times New Roman"/>
                <w:sz w:val="28"/>
                <w:szCs w:val="28"/>
                <w:lang w:val="uk-UA"/>
              </w:rPr>
            </w:pPr>
            <w:r w:rsidRPr="00C51BDF">
              <w:rPr>
                <w:rFonts w:ascii="Times New Roman" w:hAnsi="Times New Roman"/>
                <w:sz w:val="28"/>
                <w:szCs w:val="28"/>
                <w:lang w:val="uk-UA"/>
              </w:rPr>
              <w:t>І-й</w:t>
            </w:r>
          </w:p>
        </w:tc>
      </w:tr>
      <w:tr w:rsidR="004F2A65" w:rsidRPr="00C51BDF" w14:paraId="6017FC1A" w14:textId="77777777" w:rsidTr="00D922CF">
        <w:trPr>
          <w:trHeight w:val="60"/>
        </w:trPr>
        <w:tc>
          <w:tcPr>
            <w:tcW w:w="2388" w:type="dxa"/>
            <w:vMerge/>
            <w:vAlign w:val="center"/>
          </w:tcPr>
          <w:p w14:paraId="49A6274B" w14:textId="77777777" w:rsidR="004F2A65" w:rsidRPr="00C51BDF" w:rsidRDefault="004F2A65" w:rsidP="00B55C9F">
            <w:pPr>
              <w:spacing w:after="0"/>
              <w:rPr>
                <w:rFonts w:ascii="Times New Roman" w:hAnsi="Times New Roman"/>
                <w:sz w:val="28"/>
                <w:szCs w:val="28"/>
                <w:lang w:val="uk-UA"/>
              </w:rPr>
            </w:pPr>
          </w:p>
        </w:tc>
        <w:tc>
          <w:tcPr>
            <w:tcW w:w="4678" w:type="dxa"/>
            <w:vMerge/>
            <w:vAlign w:val="center"/>
          </w:tcPr>
          <w:p w14:paraId="063E44DC" w14:textId="77777777" w:rsidR="004F2A65" w:rsidRPr="00C51BDF" w:rsidRDefault="004F2A65" w:rsidP="00B55C9F">
            <w:pPr>
              <w:spacing w:after="0"/>
              <w:jc w:val="center"/>
              <w:rPr>
                <w:rFonts w:ascii="Times New Roman" w:hAnsi="Times New Roman"/>
                <w:sz w:val="28"/>
                <w:szCs w:val="28"/>
                <w:lang w:val="uk-UA"/>
              </w:rPr>
            </w:pPr>
          </w:p>
        </w:tc>
        <w:tc>
          <w:tcPr>
            <w:tcW w:w="3402" w:type="dxa"/>
            <w:vAlign w:val="center"/>
          </w:tcPr>
          <w:p w14:paraId="1DE472E2" w14:textId="77777777" w:rsidR="004F2A65" w:rsidRPr="00C51BDF" w:rsidRDefault="004F2A65" w:rsidP="00B55C9F">
            <w:pPr>
              <w:spacing w:after="0"/>
              <w:jc w:val="center"/>
              <w:rPr>
                <w:rFonts w:ascii="Times New Roman" w:hAnsi="Times New Roman"/>
                <w:b/>
                <w:sz w:val="28"/>
                <w:szCs w:val="28"/>
                <w:lang w:val="uk-UA"/>
              </w:rPr>
            </w:pPr>
            <w:r w:rsidRPr="00C51BDF">
              <w:rPr>
                <w:rFonts w:ascii="Times New Roman" w:hAnsi="Times New Roman"/>
                <w:b/>
                <w:sz w:val="28"/>
                <w:szCs w:val="28"/>
                <w:lang w:val="uk-UA"/>
              </w:rPr>
              <w:t>Семестр</w:t>
            </w:r>
          </w:p>
        </w:tc>
      </w:tr>
      <w:tr w:rsidR="00DA758F" w:rsidRPr="00C51BDF" w14:paraId="7DB4615D" w14:textId="77777777" w:rsidTr="00D922CF">
        <w:trPr>
          <w:trHeight w:val="776"/>
        </w:trPr>
        <w:tc>
          <w:tcPr>
            <w:tcW w:w="2388" w:type="dxa"/>
            <w:vAlign w:val="center"/>
          </w:tcPr>
          <w:p w14:paraId="132F4D89" w14:textId="6D353BA1" w:rsidR="00DA758F" w:rsidRPr="00C51BDF" w:rsidRDefault="00DA758F" w:rsidP="00B55C9F">
            <w:pPr>
              <w:spacing w:after="0"/>
              <w:jc w:val="center"/>
              <w:rPr>
                <w:rFonts w:ascii="Times New Roman" w:hAnsi="Times New Roman"/>
                <w:sz w:val="28"/>
                <w:szCs w:val="28"/>
                <w:lang w:val="uk-UA"/>
              </w:rPr>
            </w:pPr>
            <w:r w:rsidRPr="00C51BDF">
              <w:rPr>
                <w:rFonts w:ascii="Times New Roman" w:hAnsi="Times New Roman"/>
                <w:sz w:val="28"/>
                <w:szCs w:val="28"/>
                <w:lang w:val="uk-UA"/>
              </w:rPr>
              <w:t>Загальна кількість годин – 35.</w:t>
            </w:r>
          </w:p>
        </w:tc>
        <w:tc>
          <w:tcPr>
            <w:tcW w:w="4678" w:type="dxa"/>
            <w:vMerge/>
            <w:vAlign w:val="center"/>
          </w:tcPr>
          <w:p w14:paraId="18BE3D50" w14:textId="77777777" w:rsidR="00DA758F" w:rsidRPr="00C51BDF" w:rsidRDefault="00DA758F" w:rsidP="00B55C9F">
            <w:pPr>
              <w:spacing w:after="0"/>
              <w:jc w:val="center"/>
              <w:rPr>
                <w:rFonts w:ascii="Times New Roman" w:hAnsi="Times New Roman"/>
                <w:sz w:val="28"/>
                <w:szCs w:val="28"/>
                <w:lang w:val="uk-UA"/>
              </w:rPr>
            </w:pPr>
          </w:p>
        </w:tc>
        <w:tc>
          <w:tcPr>
            <w:tcW w:w="3402" w:type="dxa"/>
            <w:vAlign w:val="center"/>
          </w:tcPr>
          <w:p w14:paraId="0507221D" w14:textId="3594180B" w:rsidR="00DA758F" w:rsidRPr="00C51BDF" w:rsidRDefault="00DA758F" w:rsidP="00B55C9F">
            <w:pPr>
              <w:spacing w:after="0"/>
              <w:jc w:val="center"/>
              <w:rPr>
                <w:rFonts w:ascii="Times New Roman" w:hAnsi="Times New Roman"/>
                <w:sz w:val="28"/>
                <w:szCs w:val="28"/>
                <w:lang w:val="uk-UA"/>
              </w:rPr>
            </w:pPr>
            <w:r w:rsidRPr="00C51BDF">
              <w:rPr>
                <w:rFonts w:ascii="Times New Roman" w:hAnsi="Times New Roman"/>
                <w:sz w:val="28"/>
                <w:szCs w:val="28"/>
                <w:lang w:val="en-US"/>
              </w:rPr>
              <w:t>І</w:t>
            </w:r>
            <w:r w:rsidRPr="00C51BDF">
              <w:rPr>
                <w:rFonts w:ascii="Times New Roman" w:hAnsi="Times New Roman"/>
                <w:sz w:val="28"/>
                <w:szCs w:val="28"/>
                <w:lang w:val="uk-UA"/>
              </w:rPr>
              <w:t>-й</w:t>
            </w:r>
          </w:p>
        </w:tc>
      </w:tr>
      <w:tr w:rsidR="004F2A65" w:rsidRPr="00C51BDF" w14:paraId="19DBE4F7" w14:textId="77777777" w:rsidTr="00D922CF">
        <w:trPr>
          <w:trHeight w:val="335"/>
        </w:trPr>
        <w:tc>
          <w:tcPr>
            <w:tcW w:w="2388" w:type="dxa"/>
            <w:vMerge w:val="restart"/>
            <w:vAlign w:val="center"/>
          </w:tcPr>
          <w:p w14:paraId="0C081AC9" w14:textId="77777777" w:rsidR="004F2A65" w:rsidRPr="00C51BDF" w:rsidRDefault="004F2A65" w:rsidP="00B55C9F">
            <w:pPr>
              <w:spacing w:after="0"/>
              <w:jc w:val="center"/>
              <w:rPr>
                <w:rFonts w:ascii="Times New Roman" w:hAnsi="Times New Roman"/>
                <w:sz w:val="28"/>
                <w:szCs w:val="28"/>
                <w:lang w:val="uk-UA"/>
              </w:rPr>
            </w:pPr>
            <w:r w:rsidRPr="00C51BDF">
              <w:rPr>
                <w:rFonts w:ascii="Times New Roman" w:hAnsi="Times New Roman"/>
                <w:sz w:val="28"/>
                <w:szCs w:val="28"/>
                <w:lang w:val="uk-UA"/>
              </w:rPr>
              <w:t>Для денної форми навчання:</w:t>
            </w:r>
          </w:p>
          <w:p w14:paraId="17CCDB0D" w14:textId="77777777" w:rsidR="00A21F88" w:rsidRDefault="00A21F88" w:rsidP="00B55C9F">
            <w:pPr>
              <w:spacing w:after="0"/>
              <w:jc w:val="center"/>
              <w:rPr>
                <w:rFonts w:ascii="Times New Roman" w:hAnsi="Times New Roman"/>
                <w:sz w:val="28"/>
                <w:szCs w:val="28"/>
                <w:lang w:val="uk-UA"/>
              </w:rPr>
            </w:pPr>
            <w:r>
              <w:rPr>
                <w:rFonts w:ascii="Times New Roman" w:hAnsi="Times New Roman"/>
                <w:sz w:val="28"/>
                <w:szCs w:val="28"/>
                <w:lang w:val="uk-UA"/>
              </w:rPr>
              <w:t>лекцій – 20;</w:t>
            </w:r>
          </w:p>
          <w:p w14:paraId="26632517" w14:textId="537F831B" w:rsidR="00A21F88" w:rsidRPr="00C51BDF" w:rsidRDefault="00A21F88" w:rsidP="00B55C9F">
            <w:pPr>
              <w:spacing w:after="0"/>
              <w:jc w:val="center"/>
              <w:rPr>
                <w:rFonts w:ascii="Times New Roman" w:hAnsi="Times New Roman"/>
                <w:sz w:val="28"/>
                <w:szCs w:val="28"/>
                <w:lang w:val="uk-UA"/>
              </w:rPr>
            </w:pPr>
            <w:r>
              <w:rPr>
                <w:rFonts w:ascii="Times New Roman" w:hAnsi="Times New Roman"/>
                <w:sz w:val="28"/>
                <w:szCs w:val="28"/>
                <w:lang w:val="uk-UA"/>
              </w:rPr>
              <w:t>практичних – 14.</w:t>
            </w:r>
          </w:p>
        </w:tc>
        <w:tc>
          <w:tcPr>
            <w:tcW w:w="4678" w:type="dxa"/>
            <w:vMerge w:val="restart"/>
            <w:vAlign w:val="center"/>
          </w:tcPr>
          <w:p w14:paraId="3E70F238" w14:textId="77777777" w:rsidR="00B55C9F" w:rsidRPr="00C51BDF" w:rsidRDefault="004F2A65" w:rsidP="00B55C9F">
            <w:pPr>
              <w:spacing w:after="0"/>
              <w:jc w:val="center"/>
              <w:rPr>
                <w:rFonts w:ascii="Times New Roman" w:hAnsi="Times New Roman"/>
                <w:sz w:val="28"/>
                <w:szCs w:val="28"/>
                <w:lang w:val="uk-UA"/>
              </w:rPr>
            </w:pPr>
            <w:r w:rsidRPr="00C51BDF">
              <w:rPr>
                <w:rFonts w:ascii="Times New Roman" w:hAnsi="Times New Roman"/>
                <w:sz w:val="28"/>
                <w:szCs w:val="28"/>
                <w:lang w:val="uk-UA"/>
              </w:rPr>
              <w:t>Освітньо-кваліфікаційний рівень:</w:t>
            </w:r>
          </w:p>
          <w:p w14:paraId="4492A345" w14:textId="38B97958" w:rsidR="004F2A65" w:rsidRPr="00C51BDF" w:rsidRDefault="004F2A65" w:rsidP="00B55C9F">
            <w:pPr>
              <w:spacing w:after="0"/>
              <w:jc w:val="center"/>
              <w:rPr>
                <w:rFonts w:ascii="Times New Roman" w:hAnsi="Times New Roman"/>
                <w:sz w:val="28"/>
                <w:szCs w:val="28"/>
                <w:lang w:val="uk-UA"/>
              </w:rPr>
            </w:pPr>
            <w:r w:rsidRPr="00C51BDF">
              <w:rPr>
                <w:rFonts w:ascii="Times New Roman" w:hAnsi="Times New Roman"/>
                <w:sz w:val="28"/>
                <w:szCs w:val="28"/>
                <w:lang w:val="uk-UA"/>
              </w:rPr>
              <w:t>молодший спеціаліст</w:t>
            </w:r>
          </w:p>
        </w:tc>
        <w:tc>
          <w:tcPr>
            <w:tcW w:w="3402" w:type="dxa"/>
            <w:vAlign w:val="center"/>
          </w:tcPr>
          <w:p w14:paraId="488E6595" w14:textId="77777777" w:rsidR="004F2A65" w:rsidRPr="00C51BDF" w:rsidRDefault="004F2A65" w:rsidP="00B55C9F">
            <w:pPr>
              <w:spacing w:after="0"/>
              <w:jc w:val="center"/>
              <w:rPr>
                <w:rFonts w:ascii="Times New Roman" w:hAnsi="Times New Roman"/>
                <w:sz w:val="28"/>
                <w:szCs w:val="28"/>
                <w:lang w:val="uk-UA"/>
              </w:rPr>
            </w:pPr>
            <w:r w:rsidRPr="00C51BDF">
              <w:rPr>
                <w:rFonts w:ascii="Times New Roman" w:hAnsi="Times New Roman"/>
                <w:b/>
                <w:sz w:val="28"/>
                <w:szCs w:val="28"/>
                <w:lang w:val="uk-UA"/>
              </w:rPr>
              <w:t>Лекції</w:t>
            </w:r>
          </w:p>
        </w:tc>
      </w:tr>
      <w:tr w:rsidR="00B55C9F" w:rsidRPr="00C51BDF" w14:paraId="44C95AD2" w14:textId="77777777" w:rsidTr="00D922CF">
        <w:trPr>
          <w:trHeight w:val="999"/>
        </w:trPr>
        <w:tc>
          <w:tcPr>
            <w:tcW w:w="2388" w:type="dxa"/>
            <w:vMerge/>
            <w:vAlign w:val="center"/>
          </w:tcPr>
          <w:p w14:paraId="23EB976C" w14:textId="77777777" w:rsidR="00B55C9F" w:rsidRPr="00C51BDF" w:rsidRDefault="00B55C9F" w:rsidP="00B55C9F">
            <w:pPr>
              <w:spacing w:after="0"/>
              <w:rPr>
                <w:rFonts w:ascii="Times New Roman" w:hAnsi="Times New Roman"/>
                <w:sz w:val="28"/>
                <w:szCs w:val="28"/>
                <w:lang w:val="uk-UA"/>
              </w:rPr>
            </w:pPr>
          </w:p>
        </w:tc>
        <w:tc>
          <w:tcPr>
            <w:tcW w:w="4678" w:type="dxa"/>
            <w:vMerge/>
            <w:vAlign w:val="center"/>
          </w:tcPr>
          <w:p w14:paraId="201CCCD9" w14:textId="77777777" w:rsidR="00B55C9F" w:rsidRPr="00C51BDF" w:rsidRDefault="00B55C9F" w:rsidP="00B55C9F">
            <w:pPr>
              <w:spacing w:after="0"/>
              <w:jc w:val="center"/>
              <w:rPr>
                <w:rFonts w:ascii="Times New Roman" w:hAnsi="Times New Roman"/>
                <w:sz w:val="28"/>
                <w:szCs w:val="28"/>
                <w:lang w:val="uk-UA"/>
              </w:rPr>
            </w:pPr>
          </w:p>
        </w:tc>
        <w:tc>
          <w:tcPr>
            <w:tcW w:w="3402" w:type="dxa"/>
            <w:vAlign w:val="center"/>
          </w:tcPr>
          <w:p w14:paraId="6A2C691D" w14:textId="77777777" w:rsidR="00B55C9F" w:rsidRPr="00C51BDF" w:rsidRDefault="00B55C9F" w:rsidP="00B55C9F">
            <w:pPr>
              <w:shd w:val="clear" w:color="auto" w:fill="FFFFFF"/>
              <w:spacing w:after="0"/>
              <w:ind w:left="312" w:hanging="401"/>
              <w:jc w:val="center"/>
              <w:rPr>
                <w:rFonts w:ascii="Times New Roman" w:hAnsi="Times New Roman"/>
                <w:sz w:val="28"/>
                <w:szCs w:val="28"/>
                <w:lang w:val="uk-UA"/>
              </w:rPr>
            </w:pPr>
            <w:r w:rsidRPr="00C51BDF">
              <w:rPr>
                <w:rFonts w:ascii="Times New Roman" w:hAnsi="Times New Roman"/>
                <w:spacing w:val="-8"/>
                <w:sz w:val="28"/>
                <w:szCs w:val="28"/>
                <w:lang w:val="uk-UA"/>
              </w:rPr>
              <w:t xml:space="preserve">20 год. </w:t>
            </w:r>
          </w:p>
        </w:tc>
      </w:tr>
      <w:tr w:rsidR="004F2A65" w:rsidRPr="00C51BDF" w14:paraId="17C5D6EC" w14:textId="77777777" w:rsidTr="00D922CF">
        <w:trPr>
          <w:trHeight w:val="298"/>
        </w:trPr>
        <w:tc>
          <w:tcPr>
            <w:tcW w:w="2388" w:type="dxa"/>
            <w:vMerge/>
            <w:vAlign w:val="center"/>
          </w:tcPr>
          <w:p w14:paraId="7BAE0998" w14:textId="77777777" w:rsidR="004F2A65" w:rsidRPr="00C51BDF" w:rsidRDefault="004F2A65" w:rsidP="00B55C9F">
            <w:pPr>
              <w:spacing w:after="0"/>
              <w:rPr>
                <w:rFonts w:ascii="Times New Roman" w:hAnsi="Times New Roman"/>
                <w:sz w:val="28"/>
                <w:szCs w:val="28"/>
                <w:lang w:val="uk-UA"/>
              </w:rPr>
            </w:pPr>
          </w:p>
        </w:tc>
        <w:tc>
          <w:tcPr>
            <w:tcW w:w="4678" w:type="dxa"/>
            <w:vMerge/>
            <w:vAlign w:val="center"/>
          </w:tcPr>
          <w:p w14:paraId="5EB30E38" w14:textId="77777777" w:rsidR="004F2A65" w:rsidRPr="00C51BDF" w:rsidRDefault="004F2A65" w:rsidP="00B55C9F">
            <w:pPr>
              <w:spacing w:after="0"/>
              <w:jc w:val="center"/>
              <w:rPr>
                <w:rFonts w:ascii="Times New Roman" w:hAnsi="Times New Roman"/>
                <w:sz w:val="28"/>
                <w:szCs w:val="28"/>
                <w:lang w:val="uk-UA"/>
              </w:rPr>
            </w:pPr>
          </w:p>
        </w:tc>
        <w:tc>
          <w:tcPr>
            <w:tcW w:w="3402" w:type="dxa"/>
            <w:vAlign w:val="center"/>
          </w:tcPr>
          <w:p w14:paraId="163559E1" w14:textId="6E3C3AAD" w:rsidR="004F2A65" w:rsidRPr="00C51BDF" w:rsidRDefault="00B55C9F" w:rsidP="00B55C9F">
            <w:pPr>
              <w:spacing w:after="0"/>
              <w:jc w:val="center"/>
              <w:rPr>
                <w:rFonts w:ascii="Times New Roman" w:hAnsi="Times New Roman"/>
                <w:b/>
                <w:sz w:val="28"/>
                <w:szCs w:val="28"/>
                <w:lang w:val="uk-UA"/>
              </w:rPr>
            </w:pPr>
            <w:r w:rsidRPr="00C51BDF">
              <w:rPr>
                <w:rFonts w:ascii="Times New Roman" w:hAnsi="Times New Roman"/>
                <w:b/>
                <w:sz w:val="28"/>
                <w:szCs w:val="28"/>
                <w:lang w:val="uk-UA"/>
              </w:rPr>
              <w:t>Практичні</w:t>
            </w:r>
          </w:p>
        </w:tc>
      </w:tr>
      <w:tr w:rsidR="00B55C9F" w:rsidRPr="00C51BDF" w14:paraId="66028AF5" w14:textId="77777777" w:rsidTr="00D922CF">
        <w:trPr>
          <w:trHeight w:val="334"/>
        </w:trPr>
        <w:tc>
          <w:tcPr>
            <w:tcW w:w="2388" w:type="dxa"/>
            <w:vMerge/>
            <w:vAlign w:val="center"/>
          </w:tcPr>
          <w:p w14:paraId="1BD2C878" w14:textId="77777777" w:rsidR="00B55C9F" w:rsidRPr="00C51BDF" w:rsidRDefault="00B55C9F" w:rsidP="00B55C9F">
            <w:pPr>
              <w:spacing w:after="0"/>
              <w:jc w:val="center"/>
              <w:rPr>
                <w:rFonts w:ascii="Times New Roman" w:hAnsi="Times New Roman"/>
                <w:sz w:val="28"/>
                <w:szCs w:val="28"/>
                <w:lang w:val="uk-UA"/>
              </w:rPr>
            </w:pPr>
          </w:p>
        </w:tc>
        <w:tc>
          <w:tcPr>
            <w:tcW w:w="4678" w:type="dxa"/>
            <w:vMerge/>
            <w:vAlign w:val="center"/>
          </w:tcPr>
          <w:p w14:paraId="006167EF" w14:textId="77777777" w:rsidR="00B55C9F" w:rsidRPr="00C51BDF" w:rsidRDefault="00B55C9F" w:rsidP="00B55C9F">
            <w:pPr>
              <w:spacing w:after="0"/>
              <w:jc w:val="center"/>
              <w:rPr>
                <w:rFonts w:ascii="Times New Roman" w:hAnsi="Times New Roman"/>
                <w:sz w:val="28"/>
                <w:szCs w:val="28"/>
                <w:lang w:val="uk-UA"/>
              </w:rPr>
            </w:pPr>
          </w:p>
        </w:tc>
        <w:tc>
          <w:tcPr>
            <w:tcW w:w="3402" w:type="dxa"/>
            <w:vAlign w:val="center"/>
          </w:tcPr>
          <w:p w14:paraId="3BDB4568" w14:textId="77777777" w:rsidR="00B55C9F" w:rsidRPr="00C51BDF" w:rsidRDefault="00B55C9F" w:rsidP="00B55C9F">
            <w:pPr>
              <w:spacing w:after="0"/>
              <w:jc w:val="center"/>
              <w:rPr>
                <w:rFonts w:ascii="Times New Roman" w:hAnsi="Times New Roman"/>
                <w:i/>
                <w:sz w:val="28"/>
                <w:szCs w:val="28"/>
                <w:lang w:val="uk-UA"/>
              </w:rPr>
            </w:pPr>
            <w:r w:rsidRPr="00C51BDF">
              <w:rPr>
                <w:rFonts w:ascii="Times New Roman" w:hAnsi="Times New Roman"/>
                <w:sz w:val="28"/>
                <w:szCs w:val="28"/>
                <w:lang w:val="uk-UA"/>
              </w:rPr>
              <w:t>14 год.</w:t>
            </w:r>
          </w:p>
        </w:tc>
      </w:tr>
      <w:tr w:rsidR="004F2A65" w:rsidRPr="00C51BDF" w14:paraId="4833626D" w14:textId="77777777" w:rsidTr="00D922CF">
        <w:trPr>
          <w:trHeight w:val="164"/>
        </w:trPr>
        <w:tc>
          <w:tcPr>
            <w:tcW w:w="2388" w:type="dxa"/>
            <w:vMerge/>
            <w:vAlign w:val="center"/>
          </w:tcPr>
          <w:p w14:paraId="0A99D397" w14:textId="77777777" w:rsidR="004F2A65" w:rsidRPr="00C51BDF" w:rsidRDefault="004F2A65" w:rsidP="00B55C9F">
            <w:pPr>
              <w:spacing w:after="0"/>
              <w:jc w:val="center"/>
              <w:rPr>
                <w:rFonts w:ascii="Times New Roman" w:hAnsi="Times New Roman"/>
                <w:sz w:val="28"/>
                <w:szCs w:val="28"/>
                <w:lang w:val="uk-UA"/>
              </w:rPr>
            </w:pPr>
          </w:p>
        </w:tc>
        <w:tc>
          <w:tcPr>
            <w:tcW w:w="4678" w:type="dxa"/>
            <w:vMerge/>
            <w:vAlign w:val="center"/>
          </w:tcPr>
          <w:p w14:paraId="4A5701A0" w14:textId="77777777" w:rsidR="004F2A65" w:rsidRPr="00C51BDF" w:rsidRDefault="004F2A65" w:rsidP="00B55C9F">
            <w:pPr>
              <w:spacing w:after="0"/>
              <w:jc w:val="center"/>
              <w:rPr>
                <w:rFonts w:ascii="Times New Roman" w:hAnsi="Times New Roman"/>
                <w:sz w:val="28"/>
                <w:szCs w:val="28"/>
                <w:lang w:val="uk-UA"/>
              </w:rPr>
            </w:pPr>
          </w:p>
        </w:tc>
        <w:tc>
          <w:tcPr>
            <w:tcW w:w="3402" w:type="dxa"/>
            <w:vAlign w:val="center"/>
          </w:tcPr>
          <w:p w14:paraId="06E632B1" w14:textId="77777777" w:rsidR="004F2A65" w:rsidRPr="00C51BDF" w:rsidRDefault="00904097" w:rsidP="00B55C9F">
            <w:pPr>
              <w:spacing w:after="0"/>
              <w:jc w:val="center"/>
              <w:rPr>
                <w:rFonts w:ascii="Times New Roman" w:hAnsi="Times New Roman"/>
                <w:b/>
                <w:sz w:val="28"/>
                <w:szCs w:val="28"/>
                <w:lang w:val="uk-UA"/>
              </w:rPr>
            </w:pPr>
            <w:r w:rsidRPr="00C51BDF">
              <w:rPr>
                <w:rFonts w:ascii="Times New Roman" w:hAnsi="Times New Roman"/>
                <w:b/>
                <w:sz w:val="28"/>
                <w:szCs w:val="28"/>
                <w:lang w:val="uk-UA"/>
              </w:rPr>
              <w:t>Індивідуальні заняття</w:t>
            </w:r>
          </w:p>
        </w:tc>
      </w:tr>
      <w:tr w:rsidR="00B55C9F" w:rsidRPr="00C51BDF" w14:paraId="218D2DD0" w14:textId="77777777" w:rsidTr="00D922CF">
        <w:trPr>
          <w:trHeight w:val="337"/>
        </w:trPr>
        <w:tc>
          <w:tcPr>
            <w:tcW w:w="2388" w:type="dxa"/>
            <w:vMerge/>
            <w:vAlign w:val="center"/>
          </w:tcPr>
          <w:p w14:paraId="7653DD4A" w14:textId="77777777" w:rsidR="00B55C9F" w:rsidRPr="00C51BDF" w:rsidRDefault="00B55C9F" w:rsidP="00B55C9F">
            <w:pPr>
              <w:spacing w:after="0"/>
              <w:jc w:val="center"/>
              <w:rPr>
                <w:rFonts w:ascii="Times New Roman" w:hAnsi="Times New Roman"/>
                <w:sz w:val="28"/>
                <w:szCs w:val="28"/>
                <w:lang w:val="uk-UA"/>
              </w:rPr>
            </w:pPr>
          </w:p>
        </w:tc>
        <w:tc>
          <w:tcPr>
            <w:tcW w:w="4678" w:type="dxa"/>
            <w:vMerge/>
            <w:vAlign w:val="center"/>
          </w:tcPr>
          <w:p w14:paraId="0A5D5D17" w14:textId="77777777" w:rsidR="00B55C9F" w:rsidRPr="00C51BDF" w:rsidRDefault="00B55C9F" w:rsidP="00B55C9F">
            <w:pPr>
              <w:spacing w:after="0"/>
              <w:jc w:val="center"/>
              <w:rPr>
                <w:rFonts w:ascii="Times New Roman" w:hAnsi="Times New Roman"/>
                <w:sz w:val="28"/>
                <w:szCs w:val="28"/>
                <w:lang w:val="uk-UA"/>
              </w:rPr>
            </w:pPr>
          </w:p>
        </w:tc>
        <w:tc>
          <w:tcPr>
            <w:tcW w:w="3402" w:type="dxa"/>
            <w:vAlign w:val="center"/>
          </w:tcPr>
          <w:p w14:paraId="4C819064" w14:textId="77777777" w:rsidR="00B55C9F" w:rsidRPr="00C51BDF" w:rsidRDefault="00B55C9F" w:rsidP="00B55C9F">
            <w:pPr>
              <w:spacing w:after="0"/>
              <w:jc w:val="center"/>
              <w:rPr>
                <w:rFonts w:ascii="Times New Roman" w:hAnsi="Times New Roman"/>
                <w:sz w:val="28"/>
                <w:szCs w:val="28"/>
                <w:lang w:val="uk-UA"/>
              </w:rPr>
            </w:pPr>
            <w:r w:rsidRPr="00C51BDF">
              <w:rPr>
                <w:rFonts w:ascii="Times New Roman" w:hAnsi="Times New Roman"/>
                <w:sz w:val="28"/>
                <w:szCs w:val="28"/>
                <w:lang w:val="en-US"/>
              </w:rPr>
              <w:t>1</w:t>
            </w:r>
            <w:r w:rsidRPr="00C51BDF">
              <w:rPr>
                <w:rFonts w:ascii="Times New Roman" w:hAnsi="Times New Roman"/>
                <w:sz w:val="28"/>
                <w:szCs w:val="28"/>
                <w:lang w:val="uk-UA"/>
              </w:rPr>
              <w:t xml:space="preserve"> год.</w:t>
            </w:r>
          </w:p>
        </w:tc>
      </w:tr>
      <w:tr w:rsidR="004F2A65" w:rsidRPr="00C51BDF" w14:paraId="55E19471" w14:textId="77777777" w:rsidTr="00D922CF">
        <w:trPr>
          <w:trHeight w:val="373"/>
        </w:trPr>
        <w:tc>
          <w:tcPr>
            <w:tcW w:w="2388" w:type="dxa"/>
            <w:vMerge/>
            <w:vAlign w:val="center"/>
          </w:tcPr>
          <w:p w14:paraId="4023441A" w14:textId="77777777" w:rsidR="004F2A65" w:rsidRPr="00C51BDF" w:rsidRDefault="004F2A65" w:rsidP="00B55C9F">
            <w:pPr>
              <w:spacing w:after="0"/>
              <w:jc w:val="center"/>
              <w:rPr>
                <w:rFonts w:ascii="Times New Roman" w:hAnsi="Times New Roman"/>
                <w:sz w:val="28"/>
                <w:szCs w:val="28"/>
                <w:lang w:val="uk-UA"/>
              </w:rPr>
            </w:pPr>
          </w:p>
        </w:tc>
        <w:tc>
          <w:tcPr>
            <w:tcW w:w="4678" w:type="dxa"/>
            <w:vMerge/>
            <w:vAlign w:val="center"/>
          </w:tcPr>
          <w:p w14:paraId="23F8747C" w14:textId="77777777" w:rsidR="004F2A65" w:rsidRPr="00C51BDF" w:rsidRDefault="004F2A65" w:rsidP="00B55C9F">
            <w:pPr>
              <w:spacing w:after="0"/>
              <w:jc w:val="center"/>
              <w:rPr>
                <w:rFonts w:ascii="Times New Roman" w:hAnsi="Times New Roman"/>
                <w:sz w:val="28"/>
                <w:szCs w:val="28"/>
                <w:lang w:val="uk-UA"/>
              </w:rPr>
            </w:pPr>
          </w:p>
        </w:tc>
        <w:tc>
          <w:tcPr>
            <w:tcW w:w="3402" w:type="dxa"/>
            <w:vAlign w:val="center"/>
          </w:tcPr>
          <w:p w14:paraId="0D998720" w14:textId="77777777" w:rsidR="004F2A65" w:rsidRPr="00C51BDF" w:rsidRDefault="004F2A65" w:rsidP="00B55C9F">
            <w:pPr>
              <w:spacing w:after="0"/>
              <w:jc w:val="center"/>
              <w:rPr>
                <w:rFonts w:ascii="Times New Roman" w:hAnsi="Times New Roman"/>
                <w:b/>
                <w:sz w:val="28"/>
                <w:szCs w:val="28"/>
                <w:lang w:val="uk-UA"/>
              </w:rPr>
            </w:pPr>
            <w:r w:rsidRPr="00C51BDF">
              <w:rPr>
                <w:rFonts w:ascii="Times New Roman" w:hAnsi="Times New Roman"/>
                <w:b/>
                <w:sz w:val="28"/>
                <w:szCs w:val="28"/>
                <w:lang w:val="uk-UA"/>
              </w:rPr>
              <w:t>Вид контролю</w:t>
            </w:r>
          </w:p>
        </w:tc>
      </w:tr>
      <w:tr w:rsidR="007349C7" w:rsidRPr="00C51BDF" w14:paraId="7F5FF829" w14:textId="77777777" w:rsidTr="00D922CF">
        <w:trPr>
          <w:trHeight w:val="153"/>
        </w:trPr>
        <w:tc>
          <w:tcPr>
            <w:tcW w:w="2388" w:type="dxa"/>
            <w:vMerge/>
            <w:vAlign w:val="center"/>
          </w:tcPr>
          <w:p w14:paraId="4A088745" w14:textId="77777777" w:rsidR="007349C7" w:rsidRPr="00C51BDF" w:rsidRDefault="007349C7" w:rsidP="00297CEE">
            <w:pPr>
              <w:jc w:val="center"/>
              <w:rPr>
                <w:rFonts w:ascii="Times New Roman" w:hAnsi="Times New Roman"/>
                <w:sz w:val="28"/>
                <w:szCs w:val="28"/>
                <w:lang w:val="uk-UA"/>
              </w:rPr>
            </w:pPr>
          </w:p>
        </w:tc>
        <w:tc>
          <w:tcPr>
            <w:tcW w:w="4678" w:type="dxa"/>
            <w:vMerge/>
            <w:vAlign w:val="center"/>
          </w:tcPr>
          <w:p w14:paraId="443A4233" w14:textId="77777777" w:rsidR="007349C7" w:rsidRPr="00C51BDF" w:rsidRDefault="007349C7" w:rsidP="00297CEE">
            <w:pPr>
              <w:jc w:val="center"/>
              <w:rPr>
                <w:rFonts w:ascii="Times New Roman" w:hAnsi="Times New Roman"/>
                <w:sz w:val="28"/>
                <w:szCs w:val="28"/>
                <w:lang w:val="uk-UA"/>
              </w:rPr>
            </w:pPr>
          </w:p>
        </w:tc>
        <w:tc>
          <w:tcPr>
            <w:tcW w:w="3402" w:type="dxa"/>
            <w:vAlign w:val="center"/>
          </w:tcPr>
          <w:p w14:paraId="4EFA9CD8" w14:textId="2954DA55" w:rsidR="007349C7" w:rsidRPr="00C51BDF" w:rsidRDefault="007349C7" w:rsidP="007349C7">
            <w:pPr>
              <w:jc w:val="center"/>
              <w:rPr>
                <w:rFonts w:ascii="Times New Roman" w:hAnsi="Times New Roman"/>
                <w:sz w:val="28"/>
                <w:szCs w:val="28"/>
                <w:lang w:val="uk-UA"/>
              </w:rPr>
            </w:pPr>
            <w:r w:rsidRPr="00C51BDF">
              <w:rPr>
                <w:rFonts w:ascii="Times New Roman" w:hAnsi="Times New Roman"/>
                <w:sz w:val="28"/>
                <w:szCs w:val="28"/>
                <w:lang w:val="uk-UA"/>
              </w:rPr>
              <w:t>Семестров</w:t>
            </w:r>
            <w:r w:rsidR="00A21F88">
              <w:rPr>
                <w:rFonts w:ascii="Times New Roman" w:hAnsi="Times New Roman"/>
                <w:sz w:val="28"/>
                <w:szCs w:val="28"/>
                <w:lang w:val="uk-UA"/>
              </w:rPr>
              <w:t>е оцінювання</w:t>
            </w:r>
          </w:p>
        </w:tc>
      </w:tr>
    </w:tbl>
    <w:p w14:paraId="5CFBBBF1" w14:textId="77777777" w:rsidR="00B55C9F" w:rsidRDefault="00B55C9F">
      <w:r>
        <w:br w:type="page"/>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8647"/>
      </w:tblGrid>
      <w:tr w:rsidR="00C35ADD" w:rsidRPr="008B3A42" w14:paraId="2C81BF01" w14:textId="77777777" w:rsidTr="00A9034D">
        <w:tc>
          <w:tcPr>
            <w:tcW w:w="10490" w:type="dxa"/>
            <w:gridSpan w:val="2"/>
            <w:vAlign w:val="center"/>
          </w:tcPr>
          <w:p w14:paraId="1FC03A1A" w14:textId="6AF3BC4D" w:rsidR="00C35ADD" w:rsidRPr="00AE4D11" w:rsidRDefault="00C35ADD" w:rsidP="00AE4D11">
            <w:pPr>
              <w:pStyle w:val="ab"/>
              <w:numPr>
                <w:ilvl w:val="0"/>
                <w:numId w:val="20"/>
              </w:numPr>
              <w:spacing w:after="0" w:line="240" w:lineRule="auto"/>
              <w:jc w:val="center"/>
              <w:rPr>
                <w:rFonts w:ascii="Times New Roman" w:hAnsi="Times New Roman"/>
                <w:b/>
                <w:caps/>
                <w:sz w:val="27"/>
                <w:szCs w:val="27"/>
                <w:lang w:val="uk-UA"/>
              </w:rPr>
            </w:pPr>
            <w:r w:rsidRPr="00AE4D11">
              <w:rPr>
                <w:rFonts w:ascii="Times New Roman" w:hAnsi="Times New Roman"/>
                <w:b/>
                <w:caps/>
                <w:sz w:val="27"/>
                <w:szCs w:val="27"/>
                <w:lang w:val="uk-UA"/>
              </w:rPr>
              <w:lastRenderedPageBreak/>
              <w:t>Мета дисципліни, передумови її вивчення та заплановані результати навчання</w:t>
            </w:r>
          </w:p>
        </w:tc>
      </w:tr>
      <w:tr w:rsidR="00C35ADD" w:rsidRPr="008B3A42" w14:paraId="05D74444" w14:textId="77777777" w:rsidTr="008B3A42">
        <w:trPr>
          <w:trHeight w:val="4115"/>
        </w:trPr>
        <w:tc>
          <w:tcPr>
            <w:tcW w:w="1843" w:type="dxa"/>
            <w:vAlign w:val="center"/>
          </w:tcPr>
          <w:p w14:paraId="08894EC0" w14:textId="77777777" w:rsidR="00C35ADD" w:rsidRPr="008B3A42" w:rsidRDefault="00C35ADD" w:rsidP="00020D9B">
            <w:pPr>
              <w:spacing w:after="0" w:line="240" w:lineRule="auto"/>
              <w:jc w:val="center"/>
              <w:rPr>
                <w:rFonts w:ascii="Times New Roman" w:hAnsi="Times New Roman"/>
                <w:sz w:val="27"/>
                <w:szCs w:val="27"/>
                <w:lang w:val="uk-UA"/>
              </w:rPr>
            </w:pPr>
            <w:r w:rsidRPr="008B3A42">
              <w:rPr>
                <w:rFonts w:ascii="Times New Roman" w:hAnsi="Times New Roman"/>
                <w:sz w:val="27"/>
                <w:szCs w:val="27"/>
                <w:lang w:val="uk-UA"/>
              </w:rPr>
              <w:t>Місце дисципліни в освітній програмі:</w:t>
            </w:r>
          </w:p>
        </w:tc>
        <w:tc>
          <w:tcPr>
            <w:tcW w:w="8647" w:type="dxa"/>
          </w:tcPr>
          <w:p w14:paraId="169ED6DF" w14:textId="1722222C" w:rsidR="00C35ADD" w:rsidRPr="008B3A42" w:rsidRDefault="00EE58C5" w:rsidP="00AF75DE">
            <w:pPr>
              <w:pStyle w:val="1"/>
              <w:ind w:left="33" w:firstLine="283"/>
              <w:jc w:val="both"/>
              <w:rPr>
                <w:rFonts w:ascii="Times New Roman" w:hAnsi="Times New Roman"/>
                <w:sz w:val="27"/>
                <w:szCs w:val="27"/>
                <w:lang w:val="uk-UA"/>
              </w:rPr>
            </w:pPr>
            <w:r w:rsidRPr="008B3A42">
              <w:rPr>
                <w:rFonts w:ascii="Times New Roman" w:hAnsi="Times New Roman"/>
                <w:sz w:val="27"/>
                <w:szCs w:val="27"/>
                <w:lang w:val="uk-UA"/>
              </w:rPr>
              <w:t>Навчальна д</w:t>
            </w:r>
            <w:r w:rsidR="000268DC" w:rsidRPr="008B3A42">
              <w:rPr>
                <w:rFonts w:ascii="Times New Roman" w:hAnsi="Times New Roman"/>
                <w:sz w:val="27"/>
                <w:szCs w:val="27"/>
                <w:lang w:val="uk-UA"/>
              </w:rPr>
              <w:t xml:space="preserve">исципліна </w:t>
            </w:r>
            <w:r w:rsidR="000268DC" w:rsidRPr="008B3A42">
              <w:rPr>
                <w:rFonts w:ascii="Times New Roman" w:hAnsi="Times New Roman"/>
                <w:i/>
                <w:iCs/>
                <w:sz w:val="27"/>
                <w:szCs w:val="27"/>
                <w:lang w:val="uk-UA"/>
              </w:rPr>
              <w:t>«</w:t>
            </w:r>
            <w:r w:rsidR="00D24B6A" w:rsidRPr="008B3A42">
              <w:rPr>
                <w:rFonts w:ascii="Times New Roman" w:hAnsi="Times New Roman"/>
                <w:i/>
                <w:iCs/>
                <w:sz w:val="27"/>
                <w:szCs w:val="27"/>
                <w:lang w:val="uk-UA"/>
              </w:rPr>
              <w:t>О</w:t>
            </w:r>
            <w:r w:rsidR="000268DC" w:rsidRPr="008B3A42">
              <w:rPr>
                <w:rFonts w:ascii="Times New Roman" w:hAnsi="Times New Roman"/>
                <w:i/>
                <w:iCs/>
                <w:sz w:val="27"/>
                <w:szCs w:val="27"/>
                <w:lang w:val="uk-UA"/>
              </w:rPr>
              <w:t>снови правознавства»</w:t>
            </w:r>
            <w:r w:rsidR="000268DC" w:rsidRPr="008B3A42">
              <w:rPr>
                <w:rFonts w:ascii="Times New Roman" w:hAnsi="Times New Roman"/>
                <w:sz w:val="27"/>
                <w:szCs w:val="27"/>
                <w:lang w:val="uk-UA"/>
              </w:rPr>
              <w:t xml:space="preserve">  є базовим курсом для всієї системи вищої освіти, теоретичною основою сукупності знань та умінь, що формують відповідний рівень загального світогляду </w:t>
            </w:r>
            <w:r w:rsidR="00DB7CF6" w:rsidRPr="008B3A42">
              <w:rPr>
                <w:rFonts w:ascii="Times New Roman" w:hAnsi="Times New Roman"/>
                <w:sz w:val="27"/>
                <w:szCs w:val="27"/>
                <w:lang w:val="uk-UA"/>
              </w:rPr>
              <w:t>індивіда</w:t>
            </w:r>
            <w:r w:rsidR="000268DC" w:rsidRPr="008B3A42">
              <w:rPr>
                <w:rFonts w:ascii="Times New Roman" w:hAnsi="Times New Roman"/>
                <w:sz w:val="27"/>
                <w:szCs w:val="27"/>
                <w:lang w:val="uk-UA"/>
              </w:rPr>
              <w:t>.</w:t>
            </w:r>
            <w:r w:rsidR="00C35ADD" w:rsidRPr="008B3A42">
              <w:rPr>
                <w:rFonts w:ascii="Times New Roman" w:hAnsi="Times New Roman"/>
                <w:sz w:val="27"/>
                <w:szCs w:val="27"/>
                <w:lang w:val="uk-UA"/>
              </w:rPr>
              <w:t xml:space="preserve"> </w:t>
            </w:r>
          </w:p>
          <w:p w14:paraId="66A5E88D" w14:textId="01E00EDE" w:rsidR="000268DC" w:rsidRPr="008B3A42" w:rsidRDefault="000268DC" w:rsidP="00AF75DE">
            <w:pPr>
              <w:pStyle w:val="1"/>
              <w:ind w:left="33" w:firstLine="283"/>
              <w:jc w:val="both"/>
              <w:rPr>
                <w:rFonts w:ascii="Times New Roman" w:hAnsi="Times New Roman"/>
                <w:sz w:val="27"/>
                <w:szCs w:val="27"/>
                <w:lang w:val="uk-UA"/>
              </w:rPr>
            </w:pPr>
            <w:r w:rsidRPr="008B3A42">
              <w:rPr>
                <w:rFonts w:ascii="Times New Roman" w:hAnsi="Times New Roman"/>
                <w:i/>
                <w:iCs/>
                <w:sz w:val="27"/>
                <w:szCs w:val="27"/>
                <w:lang w:val="uk-UA"/>
              </w:rPr>
              <w:t>Метою викладання дисципліни</w:t>
            </w:r>
            <w:r w:rsidRPr="008B3A42">
              <w:rPr>
                <w:rFonts w:ascii="Times New Roman" w:hAnsi="Times New Roman"/>
                <w:sz w:val="27"/>
                <w:szCs w:val="27"/>
                <w:lang w:val="uk-UA"/>
              </w:rPr>
              <w:t xml:space="preserve"> є підвищення рівня правових знань студентів, їх правосвідомості та правової культури. </w:t>
            </w:r>
            <w:r w:rsidRPr="008B3A42">
              <w:rPr>
                <w:rFonts w:ascii="Times New Roman" w:hAnsi="Times New Roman"/>
                <w:sz w:val="27"/>
                <w:szCs w:val="27"/>
              </w:rPr>
              <w:t>Це можливо лише за умови повсякде</w:t>
            </w:r>
            <w:r w:rsidR="00BB7382" w:rsidRPr="008B3A42">
              <w:rPr>
                <w:rFonts w:ascii="Times New Roman" w:hAnsi="Times New Roman"/>
                <w:sz w:val="27"/>
                <w:szCs w:val="27"/>
              </w:rPr>
              <w:t xml:space="preserve">нного, професійно-організованого </w:t>
            </w:r>
            <w:r w:rsidRPr="008B3A42">
              <w:rPr>
                <w:rFonts w:ascii="Times New Roman" w:hAnsi="Times New Roman"/>
                <w:sz w:val="27"/>
                <w:szCs w:val="27"/>
              </w:rPr>
              <w:t xml:space="preserve"> навчання та виховання, що здійснюються на лекціях та </w:t>
            </w:r>
            <w:r w:rsidR="00B00D7D" w:rsidRPr="008B3A42">
              <w:rPr>
                <w:rFonts w:ascii="Times New Roman" w:hAnsi="Times New Roman"/>
                <w:sz w:val="27"/>
                <w:szCs w:val="27"/>
                <w:lang w:val="uk-UA"/>
              </w:rPr>
              <w:t>практичних заняттях</w:t>
            </w:r>
            <w:r w:rsidRPr="008B3A42">
              <w:rPr>
                <w:rFonts w:ascii="Times New Roman" w:hAnsi="Times New Roman"/>
                <w:sz w:val="27"/>
                <w:szCs w:val="27"/>
              </w:rPr>
              <w:t xml:space="preserve"> і в процесі самостійного</w:t>
            </w:r>
            <w:r w:rsidR="00BB7382" w:rsidRPr="008B3A42">
              <w:rPr>
                <w:rFonts w:ascii="Times New Roman" w:hAnsi="Times New Roman"/>
                <w:sz w:val="27"/>
                <w:szCs w:val="27"/>
                <w:lang w:val="uk-UA"/>
              </w:rPr>
              <w:t xml:space="preserve"> </w:t>
            </w:r>
            <w:r w:rsidRPr="008B3A42">
              <w:rPr>
                <w:rFonts w:ascii="Times New Roman" w:hAnsi="Times New Roman"/>
                <w:sz w:val="27"/>
                <w:szCs w:val="27"/>
              </w:rPr>
              <w:t xml:space="preserve"> вивчення. Відповідно метою цих форм навчання є формування знань теорії держави і права, основ</w:t>
            </w:r>
            <w:r w:rsidR="00BB7382" w:rsidRPr="008B3A42">
              <w:rPr>
                <w:rFonts w:ascii="Times New Roman" w:hAnsi="Times New Roman"/>
                <w:sz w:val="27"/>
                <w:szCs w:val="27"/>
              </w:rPr>
              <w:t>них засад трудового, сімейного,</w:t>
            </w:r>
            <w:r w:rsidR="00BB7382" w:rsidRPr="008B3A42">
              <w:rPr>
                <w:rFonts w:ascii="Times New Roman" w:hAnsi="Times New Roman"/>
                <w:sz w:val="27"/>
                <w:szCs w:val="27"/>
                <w:lang w:val="uk-UA"/>
              </w:rPr>
              <w:t xml:space="preserve"> </w:t>
            </w:r>
            <w:r w:rsidRPr="008B3A42">
              <w:rPr>
                <w:rFonts w:ascii="Times New Roman" w:hAnsi="Times New Roman"/>
                <w:sz w:val="27"/>
                <w:szCs w:val="27"/>
              </w:rPr>
              <w:t>конституційного, адміністративного, цивільного, кримінального та інших галузей права. Важливою метою навчальної дисципліни</w:t>
            </w:r>
            <w:r w:rsidR="00BB7382" w:rsidRPr="008B3A42">
              <w:rPr>
                <w:rFonts w:ascii="Times New Roman" w:hAnsi="Times New Roman"/>
                <w:sz w:val="27"/>
                <w:szCs w:val="27"/>
              </w:rPr>
              <w:t xml:space="preserve"> є також формування у майбутніх</w:t>
            </w:r>
            <w:r w:rsidR="00BB7382" w:rsidRPr="008B3A42">
              <w:rPr>
                <w:rFonts w:ascii="Times New Roman" w:hAnsi="Times New Roman"/>
                <w:sz w:val="27"/>
                <w:szCs w:val="27"/>
                <w:lang w:val="uk-UA"/>
              </w:rPr>
              <w:t xml:space="preserve"> </w:t>
            </w:r>
            <w:r w:rsidR="00BB7382" w:rsidRPr="008B3A42">
              <w:rPr>
                <w:rFonts w:ascii="Times New Roman" w:hAnsi="Times New Roman"/>
                <w:sz w:val="27"/>
                <w:szCs w:val="27"/>
              </w:rPr>
              <w:t>фахівців</w:t>
            </w:r>
            <w:r w:rsidR="00BB7382" w:rsidRPr="008B3A42">
              <w:rPr>
                <w:rFonts w:ascii="Times New Roman" w:hAnsi="Times New Roman"/>
                <w:sz w:val="27"/>
                <w:szCs w:val="27"/>
                <w:lang w:val="uk-UA"/>
              </w:rPr>
              <w:t xml:space="preserve"> </w:t>
            </w:r>
            <w:r w:rsidRPr="008B3A42">
              <w:rPr>
                <w:rFonts w:ascii="Times New Roman" w:hAnsi="Times New Roman"/>
                <w:sz w:val="27"/>
                <w:szCs w:val="27"/>
              </w:rPr>
              <w:t>належного рівня правових знань, системи професійно-юридичних навичок та умінь щодо практичного застосування положень тих чи інших галузей права в повсякденному житті.</w:t>
            </w:r>
          </w:p>
        </w:tc>
      </w:tr>
      <w:tr w:rsidR="00C35ADD" w:rsidRPr="00D47021" w14:paraId="6CF19747" w14:textId="77777777" w:rsidTr="008B3A42">
        <w:tc>
          <w:tcPr>
            <w:tcW w:w="1843" w:type="dxa"/>
            <w:vAlign w:val="center"/>
          </w:tcPr>
          <w:p w14:paraId="2E628C6B" w14:textId="10F7A8F3" w:rsidR="00C35ADD" w:rsidRPr="008B3A42" w:rsidRDefault="00C35ADD" w:rsidP="00020D9B">
            <w:pPr>
              <w:spacing w:after="0" w:line="240" w:lineRule="auto"/>
              <w:jc w:val="center"/>
              <w:rPr>
                <w:rFonts w:ascii="Times New Roman" w:hAnsi="Times New Roman"/>
                <w:sz w:val="27"/>
                <w:szCs w:val="27"/>
                <w:lang w:val="uk-UA"/>
              </w:rPr>
            </w:pPr>
            <w:r w:rsidRPr="008B3A42">
              <w:rPr>
                <w:rFonts w:ascii="Times New Roman" w:hAnsi="Times New Roman"/>
                <w:sz w:val="27"/>
                <w:szCs w:val="27"/>
                <w:lang w:val="uk-UA"/>
              </w:rPr>
              <w:t>Компетент</w:t>
            </w:r>
            <w:r w:rsidR="00DB7CF6" w:rsidRPr="008B3A42">
              <w:rPr>
                <w:rFonts w:ascii="Times New Roman" w:hAnsi="Times New Roman"/>
                <w:sz w:val="27"/>
                <w:szCs w:val="27"/>
                <w:lang w:val="uk-UA"/>
              </w:rPr>
              <w:t>-</w:t>
            </w:r>
            <w:r w:rsidRPr="008B3A42">
              <w:rPr>
                <w:rFonts w:ascii="Times New Roman" w:hAnsi="Times New Roman"/>
                <w:sz w:val="27"/>
                <w:szCs w:val="27"/>
                <w:lang w:val="uk-UA"/>
              </w:rPr>
              <w:t>ності загальні або фахові:</w:t>
            </w:r>
          </w:p>
        </w:tc>
        <w:tc>
          <w:tcPr>
            <w:tcW w:w="8647" w:type="dxa"/>
          </w:tcPr>
          <w:p w14:paraId="15B1A2B1" w14:textId="4E294A23" w:rsidR="0014408F" w:rsidRPr="008B3A42" w:rsidRDefault="001A6B29" w:rsidP="00AF75DE">
            <w:pPr>
              <w:spacing w:after="0"/>
              <w:jc w:val="both"/>
              <w:rPr>
                <w:rFonts w:ascii="Times New Roman" w:hAnsi="Times New Roman"/>
                <w:sz w:val="27"/>
                <w:szCs w:val="27"/>
                <w:lang w:val="uk-UA"/>
              </w:rPr>
            </w:pPr>
            <w:r w:rsidRPr="008B3A42">
              <w:rPr>
                <w:rFonts w:ascii="Times New Roman" w:hAnsi="Times New Roman"/>
                <w:sz w:val="27"/>
                <w:szCs w:val="27"/>
                <w:lang w:val="uk-UA"/>
              </w:rPr>
              <w:t xml:space="preserve">     </w:t>
            </w:r>
            <w:r w:rsidR="0014408F" w:rsidRPr="008B3A42">
              <w:rPr>
                <w:rFonts w:ascii="Times New Roman" w:hAnsi="Times New Roman"/>
                <w:sz w:val="27"/>
                <w:szCs w:val="27"/>
                <w:lang w:val="uk-UA"/>
              </w:rPr>
              <w:t>Правову предметну компетентність утворюють:</w:t>
            </w:r>
          </w:p>
          <w:p w14:paraId="5ABB0E28" w14:textId="77777777" w:rsidR="0014408F" w:rsidRPr="008B3A42" w:rsidRDefault="0014408F" w:rsidP="00AF75DE">
            <w:pPr>
              <w:pStyle w:val="ab"/>
              <w:numPr>
                <w:ilvl w:val="0"/>
                <w:numId w:val="16"/>
              </w:numPr>
              <w:spacing w:after="0"/>
              <w:ind w:left="313"/>
              <w:jc w:val="both"/>
              <w:rPr>
                <w:rFonts w:ascii="Times New Roman" w:hAnsi="Times New Roman"/>
                <w:sz w:val="27"/>
                <w:szCs w:val="27"/>
                <w:lang w:val="uk-UA"/>
              </w:rPr>
            </w:pPr>
            <w:r w:rsidRPr="008B3A42">
              <w:rPr>
                <w:rFonts w:ascii="Times New Roman" w:hAnsi="Times New Roman"/>
                <w:b/>
                <w:sz w:val="27"/>
                <w:szCs w:val="27"/>
                <w:lang w:val="uk-UA"/>
              </w:rPr>
              <w:t>Когнітивна компе</w:t>
            </w:r>
            <w:r w:rsidR="00964534" w:rsidRPr="008B3A42">
              <w:rPr>
                <w:rFonts w:ascii="Times New Roman" w:hAnsi="Times New Roman"/>
                <w:b/>
                <w:sz w:val="27"/>
                <w:szCs w:val="27"/>
                <w:lang w:val="uk-UA"/>
              </w:rPr>
              <w:t>те</w:t>
            </w:r>
            <w:r w:rsidRPr="008B3A42">
              <w:rPr>
                <w:rFonts w:ascii="Times New Roman" w:hAnsi="Times New Roman"/>
                <w:b/>
                <w:sz w:val="27"/>
                <w:szCs w:val="27"/>
                <w:lang w:val="uk-UA"/>
              </w:rPr>
              <w:t>нція</w:t>
            </w:r>
            <w:r w:rsidRPr="008B3A42">
              <w:rPr>
                <w:rFonts w:ascii="Times New Roman" w:hAnsi="Times New Roman"/>
                <w:sz w:val="27"/>
                <w:szCs w:val="27"/>
                <w:lang w:val="uk-UA"/>
              </w:rPr>
              <w:t>:</w:t>
            </w:r>
            <w:r w:rsidR="00964534" w:rsidRPr="008B3A42">
              <w:rPr>
                <w:rFonts w:ascii="Times New Roman" w:hAnsi="Times New Roman"/>
                <w:sz w:val="27"/>
                <w:szCs w:val="27"/>
                <w:lang w:val="uk-UA"/>
              </w:rPr>
              <w:t xml:space="preserve"> оволодіння основними правовими поняттями, вміння отримувати правові знання з різних джерел, вміння здійснювати логічні інтелектуальні операції з правовою інформацією, розуміння державно-правових закономірностей, можливість брати участь у дискусіях на правову тематику, обґрунтовувати особисту думку, власну позицію, наводити аргументи та контр аргументи;</w:t>
            </w:r>
          </w:p>
          <w:p w14:paraId="551AF4AA" w14:textId="358D408F" w:rsidR="00964534" w:rsidRPr="008B3A42" w:rsidRDefault="00964534" w:rsidP="00AF75DE">
            <w:pPr>
              <w:pStyle w:val="ab"/>
              <w:numPr>
                <w:ilvl w:val="0"/>
                <w:numId w:val="16"/>
              </w:numPr>
              <w:spacing w:after="0"/>
              <w:ind w:left="313"/>
              <w:jc w:val="both"/>
              <w:rPr>
                <w:rFonts w:ascii="Times New Roman" w:hAnsi="Times New Roman"/>
                <w:b/>
                <w:sz w:val="27"/>
                <w:szCs w:val="27"/>
                <w:lang w:val="uk-UA"/>
              </w:rPr>
            </w:pPr>
            <w:r w:rsidRPr="008B3A42">
              <w:rPr>
                <w:rFonts w:ascii="Times New Roman" w:hAnsi="Times New Roman"/>
                <w:b/>
                <w:sz w:val="27"/>
                <w:szCs w:val="27"/>
                <w:lang w:val="uk-UA"/>
              </w:rPr>
              <w:t xml:space="preserve">Практично-поведінкова компетенція: </w:t>
            </w:r>
            <w:r w:rsidR="00DB7CF6" w:rsidRPr="008B3A42">
              <w:rPr>
                <w:rFonts w:ascii="Times New Roman" w:hAnsi="Times New Roman"/>
                <w:sz w:val="27"/>
                <w:szCs w:val="27"/>
                <w:lang w:val="uk-UA"/>
              </w:rPr>
              <w:t>вміння</w:t>
            </w:r>
            <w:r w:rsidRPr="008B3A42">
              <w:rPr>
                <w:rFonts w:ascii="Times New Roman" w:hAnsi="Times New Roman"/>
                <w:sz w:val="27"/>
                <w:szCs w:val="27"/>
                <w:lang w:val="uk-UA"/>
              </w:rPr>
              <w:t xml:space="preserve"> використовувати правові теоретичні знання для виконання практичних завдань, шляхом вирішення юридичних задач, володіє навиками формування окремих правових документів, обирає моделі поведінки, орієнтуючись на приписи чинного законодавства, реалізовує їх для правомірної участі у суспільних правових відносинах (конституційних, адміністративних, цивільних, шлюбно-сімейних тощо); усвідомлює відповідальність за свою поведінку</w:t>
            </w:r>
            <w:r w:rsidR="001A6B29" w:rsidRPr="008B3A42">
              <w:rPr>
                <w:rFonts w:ascii="Times New Roman" w:hAnsi="Times New Roman"/>
                <w:sz w:val="27"/>
                <w:szCs w:val="27"/>
                <w:lang w:val="uk-UA"/>
              </w:rPr>
              <w:t>;</w:t>
            </w:r>
          </w:p>
          <w:p w14:paraId="0628F953" w14:textId="3F94730B" w:rsidR="00C35ADD" w:rsidRPr="008B3A42" w:rsidRDefault="001A6B29" w:rsidP="00AF75DE">
            <w:pPr>
              <w:pStyle w:val="ab"/>
              <w:numPr>
                <w:ilvl w:val="0"/>
                <w:numId w:val="16"/>
              </w:numPr>
              <w:spacing w:after="0"/>
              <w:ind w:left="313"/>
              <w:jc w:val="both"/>
              <w:rPr>
                <w:rFonts w:ascii="Times New Roman" w:hAnsi="Times New Roman"/>
                <w:b/>
                <w:sz w:val="27"/>
                <w:szCs w:val="27"/>
                <w:lang w:val="uk-UA"/>
              </w:rPr>
            </w:pPr>
            <w:r w:rsidRPr="008B3A42">
              <w:rPr>
                <w:rFonts w:ascii="Times New Roman" w:hAnsi="Times New Roman"/>
                <w:b/>
                <w:sz w:val="27"/>
                <w:szCs w:val="27"/>
                <w:lang w:val="uk-UA"/>
              </w:rPr>
              <w:t xml:space="preserve">Аксіологічна компетенція: </w:t>
            </w:r>
            <w:r w:rsidR="00DB7CF6" w:rsidRPr="008B3A42">
              <w:rPr>
                <w:rFonts w:ascii="Times New Roman" w:hAnsi="Times New Roman"/>
                <w:sz w:val="27"/>
                <w:szCs w:val="27"/>
                <w:lang w:val="uk-UA"/>
              </w:rPr>
              <w:t xml:space="preserve">вміння </w:t>
            </w:r>
            <w:r w:rsidRPr="008B3A42">
              <w:rPr>
                <w:rFonts w:ascii="Times New Roman" w:hAnsi="Times New Roman"/>
                <w:sz w:val="27"/>
                <w:szCs w:val="27"/>
                <w:lang w:val="uk-UA"/>
              </w:rPr>
              <w:t>оціню</w:t>
            </w:r>
            <w:r w:rsidR="00DB7CF6" w:rsidRPr="008B3A42">
              <w:rPr>
                <w:rFonts w:ascii="Times New Roman" w:hAnsi="Times New Roman"/>
                <w:sz w:val="27"/>
                <w:szCs w:val="27"/>
                <w:lang w:val="uk-UA"/>
              </w:rPr>
              <w:t>вати</w:t>
            </w:r>
            <w:r w:rsidRPr="008B3A42">
              <w:rPr>
                <w:rFonts w:ascii="Times New Roman" w:hAnsi="Times New Roman"/>
                <w:sz w:val="27"/>
                <w:szCs w:val="27"/>
                <w:lang w:val="uk-UA"/>
              </w:rPr>
              <w:t xml:space="preserve"> державно-правові події, явища, процеси, правові ситуації з позицій загальнолюдських та правових цінностей, висловлює особисте ціннісно-оцінне судження, усвідомлює значення права та прав людини, як регулятора суспільного життя, керується в своїй діяльності гуманістичною системою цінностей, з повагою ставиться до прав, свобод та законних інтересів людини та громадянина, свідомо виконує обов’язки.</w:t>
            </w:r>
          </w:p>
        </w:tc>
      </w:tr>
      <w:tr w:rsidR="00C35ADD" w:rsidRPr="008B3A42" w14:paraId="60F4658A" w14:textId="77777777" w:rsidTr="008B3A42">
        <w:trPr>
          <w:trHeight w:val="3448"/>
        </w:trPr>
        <w:tc>
          <w:tcPr>
            <w:tcW w:w="1843" w:type="dxa"/>
            <w:vAlign w:val="center"/>
          </w:tcPr>
          <w:p w14:paraId="0B456C7E" w14:textId="77777777" w:rsidR="00C35ADD" w:rsidRPr="008B3A42" w:rsidRDefault="00C35ADD" w:rsidP="00AF75DE">
            <w:pPr>
              <w:spacing w:after="0"/>
              <w:jc w:val="center"/>
              <w:rPr>
                <w:rFonts w:ascii="Times New Roman" w:hAnsi="Times New Roman"/>
                <w:sz w:val="27"/>
                <w:szCs w:val="27"/>
                <w:lang w:val="uk-UA"/>
              </w:rPr>
            </w:pPr>
            <w:r w:rsidRPr="008B3A42">
              <w:rPr>
                <w:rFonts w:ascii="Times New Roman" w:hAnsi="Times New Roman"/>
                <w:sz w:val="27"/>
                <w:szCs w:val="27"/>
                <w:lang w:val="uk-UA"/>
              </w:rPr>
              <w:lastRenderedPageBreak/>
              <w:t>Програмні результати навчання:</w:t>
            </w:r>
          </w:p>
        </w:tc>
        <w:tc>
          <w:tcPr>
            <w:tcW w:w="8647" w:type="dxa"/>
          </w:tcPr>
          <w:p w14:paraId="0A80365C" w14:textId="408DAAD5" w:rsidR="00F70AD2" w:rsidRPr="008B3A42" w:rsidRDefault="00F70AD2" w:rsidP="00AF75DE">
            <w:pPr>
              <w:pStyle w:val="ab"/>
              <w:spacing w:after="0"/>
              <w:ind w:left="316"/>
              <w:jc w:val="both"/>
              <w:rPr>
                <w:rFonts w:ascii="Times New Roman" w:hAnsi="Times New Roman"/>
                <w:sz w:val="27"/>
                <w:szCs w:val="27"/>
                <w:lang w:val="uk-UA"/>
              </w:rPr>
            </w:pPr>
            <w:r w:rsidRPr="008B3A42">
              <w:rPr>
                <w:rFonts w:ascii="Times New Roman" w:hAnsi="Times New Roman"/>
                <w:sz w:val="27"/>
                <w:szCs w:val="27"/>
                <w:lang w:val="uk-UA"/>
              </w:rPr>
              <w:t xml:space="preserve">У результаті вивчення </w:t>
            </w:r>
            <w:r w:rsidR="00B703FA" w:rsidRPr="008B3A42">
              <w:rPr>
                <w:rFonts w:ascii="Times New Roman" w:hAnsi="Times New Roman"/>
                <w:sz w:val="27"/>
                <w:szCs w:val="27"/>
                <w:lang w:val="uk-UA"/>
              </w:rPr>
              <w:t xml:space="preserve">навчальної </w:t>
            </w:r>
            <w:r w:rsidRPr="008B3A42">
              <w:rPr>
                <w:rFonts w:ascii="Times New Roman" w:hAnsi="Times New Roman"/>
                <w:sz w:val="27"/>
                <w:szCs w:val="27"/>
                <w:lang w:val="uk-UA"/>
              </w:rPr>
              <w:t>дисципліни</w:t>
            </w:r>
            <w:r w:rsidR="00B703FA" w:rsidRPr="008B3A42">
              <w:rPr>
                <w:rFonts w:ascii="Times New Roman" w:hAnsi="Times New Roman"/>
                <w:sz w:val="27"/>
                <w:szCs w:val="27"/>
                <w:lang w:val="uk-UA"/>
              </w:rPr>
              <w:t xml:space="preserve"> «Основи </w:t>
            </w:r>
            <w:r w:rsidR="008B3A42" w:rsidRPr="008B3A42">
              <w:rPr>
                <w:rFonts w:ascii="Times New Roman" w:hAnsi="Times New Roman"/>
                <w:sz w:val="27"/>
                <w:szCs w:val="27"/>
                <w:lang w:val="uk-UA"/>
              </w:rPr>
              <w:t>правознавства</w:t>
            </w:r>
            <w:r w:rsidR="00B703FA" w:rsidRPr="008B3A42">
              <w:rPr>
                <w:rFonts w:ascii="Times New Roman" w:hAnsi="Times New Roman"/>
                <w:sz w:val="27"/>
                <w:szCs w:val="27"/>
                <w:lang w:val="uk-UA"/>
              </w:rPr>
              <w:t>»</w:t>
            </w:r>
            <w:r w:rsidRPr="008B3A42">
              <w:rPr>
                <w:rFonts w:ascii="Times New Roman" w:hAnsi="Times New Roman"/>
                <w:sz w:val="27"/>
                <w:szCs w:val="27"/>
                <w:lang w:val="uk-UA"/>
              </w:rPr>
              <w:t xml:space="preserve"> здобувач вищої освіти повинен:</w:t>
            </w:r>
          </w:p>
          <w:p w14:paraId="0B3FF494" w14:textId="1767F720" w:rsidR="00DB7CF6" w:rsidRPr="008B3A42" w:rsidRDefault="00DB7CF6" w:rsidP="00AF75DE">
            <w:pPr>
              <w:pStyle w:val="ab"/>
              <w:spacing w:after="0"/>
              <w:ind w:left="316"/>
              <w:jc w:val="both"/>
              <w:rPr>
                <w:rFonts w:ascii="Times New Roman" w:hAnsi="Times New Roman"/>
                <w:b/>
                <w:bCs/>
                <w:sz w:val="27"/>
                <w:szCs w:val="27"/>
                <w:lang w:val="uk-UA"/>
              </w:rPr>
            </w:pPr>
            <w:r w:rsidRPr="008B3A42">
              <w:rPr>
                <w:rFonts w:ascii="Times New Roman" w:hAnsi="Times New Roman"/>
                <w:b/>
                <w:bCs/>
                <w:sz w:val="27"/>
                <w:szCs w:val="27"/>
                <w:lang w:val="uk-UA"/>
              </w:rPr>
              <w:t>Знати:</w:t>
            </w:r>
          </w:p>
          <w:p w14:paraId="4B4B8C80" w14:textId="168F1C5E" w:rsidR="00BB7382" w:rsidRPr="008B3A42" w:rsidRDefault="00BB7382" w:rsidP="00AF75DE">
            <w:pPr>
              <w:pStyle w:val="ab"/>
              <w:numPr>
                <w:ilvl w:val="0"/>
                <w:numId w:val="16"/>
              </w:numPr>
              <w:spacing w:after="0"/>
              <w:ind w:left="316"/>
              <w:jc w:val="both"/>
              <w:rPr>
                <w:rFonts w:ascii="Times New Roman" w:hAnsi="Times New Roman"/>
                <w:sz w:val="27"/>
                <w:szCs w:val="27"/>
                <w:lang w:val="uk-UA"/>
              </w:rPr>
            </w:pPr>
            <w:r w:rsidRPr="008B3A42">
              <w:rPr>
                <w:rFonts w:ascii="Times New Roman" w:hAnsi="Times New Roman"/>
                <w:sz w:val="27"/>
                <w:szCs w:val="27"/>
                <w:lang w:val="uk-UA"/>
              </w:rPr>
              <w:t xml:space="preserve">понятійний матеріал, що є основним інструментарієм дисципліни; </w:t>
            </w:r>
          </w:p>
          <w:p w14:paraId="2C59D534" w14:textId="394D6F96" w:rsidR="00BB7382" w:rsidRPr="008B3A42" w:rsidRDefault="00BB7382" w:rsidP="00AF75DE">
            <w:pPr>
              <w:pStyle w:val="ab"/>
              <w:numPr>
                <w:ilvl w:val="0"/>
                <w:numId w:val="16"/>
              </w:numPr>
              <w:spacing w:after="0"/>
              <w:ind w:left="313"/>
              <w:jc w:val="both"/>
              <w:rPr>
                <w:rFonts w:ascii="Times New Roman" w:hAnsi="Times New Roman"/>
                <w:sz w:val="27"/>
                <w:szCs w:val="27"/>
                <w:lang w:val="uk-UA"/>
              </w:rPr>
            </w:pPr>
            <w:r w:rsidRPr="008B3A42">
              <w:rPr>
                <w:rFonts w:ascii="Times New Roman" w:hAnsi="Times New Roman"/>
                <w:sz w:val="27"/>
                <w:szCs w:val="27"/>
                <w:lang w:val="uk-UA"/>
              </w:rPr>
              <w:t>методологію теорії держави і права;</w:t>
            </w:r>
          </w:p>
          <w:p w14:paraId="2F3F19DF" w14:textId="77777777" w:rsidR="00B703FA" w:rsidRPr="008B3A42" w:rsidRDefault="00BB7382" w:rsidP="00AF75DE">
            <w:pPr>
              <w:pStyle w:val="ab"/>
              <w:numPr>
                <w:ilvl w:val="0"/>
                <w:numId w:val="16"/>
              </w:numPr>
              <w:spacing w:after="0"/>
              <w:ind w:left="313"/>
              <w:jc w:val="both"/>
              <w:rPr>
                <w:rFonts w:ascii="Times New Roman" w:hAnsi="Times New Roman"/>
                <w:sz w:val="27"/>
                <w:szCs w:val="27"/>
                <w:lang w:val="uk-UA"/>
              </w:rPr>
            </w:pPr>
            <w:r w:rsidRPr="008B3A42">
              <w:rPr>
                <w:rFonts w:ascii="Times New Roman" w:hAnsi="Times New Roman"/>
                <w:sz w:val="27"/>
                <w:szCs w:val="27"/>
                <w:lang w:val="uk-UA"/>
              </w:rPr>
              <w:t>основний зміст понятійних (формальних) визначень;</w:t>
            </w:r>
          </w:p>
          <w:p w14:paraId="0D550968" w14:textId="2E478F8A" w:rsidR="00BB7382" w:rsidRPr="008B3A42" w:rsidRDefault="00BB7382" w:rsidP="00AF75DE">
            <w:pPr>
              <w:pStyle w:val="ab"/>
              <w:numPr>
                <w:ilvl w:val="0"/>
                <w:numId w:val="16"/>
              </w:numPr>
              <w:spacing w:after="0"/>
              <w:ind w:left="313"/>
              <w:jc w:val="both"/>
              <w:rPr>
                <w:rFonts w:ascii="Times New Roman" w:hAnsi="Times New Roman"/>
                <w:sz w:val="27"/>
                <w:szCs w:val="27"/>
                <w:lang w:val="uk-UA"/>
              </w:rPr>
            </w:pPr>
            <w:r w:rsidRPr="008B3A42">
              <w:rPr>
                <w:rFonts w:ascii="Times New Roman" w:hAnsi="Times New Roman"/>
                <w:sz w:val="27"/>
                <w:szCs w:val="27"/>
                <w:lang w:val="uk-UA"/>
              </w:rPr>
              <w:t>нормативно-правову базу даної дисципліни;</w:t>
            </w:r>
          </w:p>
          <w:p w14:paraId="12568246" w14:textId="77777777" w:rsidR="00BB7382" w:rsidRPr="008B3A42" w:rsidRDefault="00BB7382" w:rsidP="00AF75DE">
            <w:pPr>
              <w:pStyle w:val="ab"/>
              <w:numPr>
                <w:ilvl w:val="0"/>
                <w:numId w:val="16"/>
              </w:numPr>
              <w:spacing w:after="0"/>
              <w:ind w:left="313"/>
              <w:jc w:val="both"/>
              <w:rPr>
                <w:rFonts w:ascii="Times New Roman" w:hAnsi="Times New Roman"/>
                <w:sz w:val="27"/>
                <w:szCs w:val="27"/>
                <w:lang w:val="uk-UA"/>
              </w:rPr>
            </w:pPr>
            <w:r w:rsidRPr="008B3A42">
              <w:rPr>
                <w:rFonts w:ascii="Times New Roman" w:hAnsi="Times New Roman"/>
                <w:sz w:val="27"/>
                <w:szCs w:val="27"/>
                <w:lang w:val="uk-UA"/>
              </w:rPr>
              <w:t xml:space="preserve">правові засади регулювання окремих видів суспільних відносин. </w:t>
            </w:r>
          </w:p>
          <w:p w14:paraId="1BD06058" w14:textId="77777777" w:rsidR="00BB7382" w:rsidRPr="008B3A42" w:rsidRDefault="00BB7382" w:rsidP="00AF75DE">
            <w:pPr>
              <w:pStyle w:val="ab"/>
              <w:spacing w:after="0"/>
              <w:ind w:left="313"/>
              <w:jc w:val="both"/>
              <w:rPr>
                <w:rFonts w:ascii="Times New Roman" w:hAnsi="Times New Roman"/>
                <w:b/>
                <w:sz w:val="27"/>
                <w:szCs w:val="27"/>
                <w:lang w:val="uk-UA"/>
              </w:rPr>
            </w:pPr>
            <w:r w:rsidRPr="008B3A42">
              <w:rPr>
                <w:rFonts w:ascii="Times New Roman" w:hAnsi="Times New Roman"/>
                <w:b/>
                <w:sz w:val="27"/>
                <w:szCs w:val="27"/>
                <w:lang w:val="uk-UA"/>
              </w:rPr>
              <w:t>Вміти:</w:t>
            </w:r>
          </w:p>
          <w:p w14:paraId="129F4770" w14:textId="77777777" w:rsidR="00B703FA" w:rsidRPr="008B3A42" w:rsidRDefault="00BB7382" w:rsidP="00AF75DE">
            <w:pPr>
              <w:pStyle w:val="ab"/>
              <w:numPr>
                <w:ilvl w:val="0"/>
                <w:numId w:val="16"/>
              </w:numPr>
              <w:spacing w:after="0"/>
              <w:ind w:left="313"/>
              <w:jc w:val="both"/>
              <w:rPr>
                <w:rFonts w:ascii="Times New Roman" w:hAnsi="Times New Roman"/>
                <w:sz w:val="27"/>
                <w:szCs w:val="27"/>
                <w:lang w:val="uk-UA"/>
              </w:rPr>
            </w:pPr>
            <w:r w:rsidRPr="008B3A42">
              <w:rPr>
                <w:rFonts w:ascii="Times New Roman" w:hAnsi="Times New Roman"/>
                <w:sz w:val="27"/>
                <w:szCs w:val="27"/>
                <w:lang w:val="uk-UA"/>
              </w:rPr>
              <w:t xml:space="preserve">використовувати засвоєний матеріал в повсякденному житті та в професійній діяльності; </w:t>
            </w:r>
          </w:p>
          <w:p w14:paraId="240CCA31" w14:textId="3CA4A01D" w:rsidR="00BB7382" w:rsidRPr="008B3A42" w:rsidRDefault="00BB7382" w:rsidP="00AF75DE">
            <w:pPr>
              <w:pStyle w:val="ab"/>
              <w:numPr>
                <w:ilvl w:val="0"/>
                <w:numId w:val="16"/>
              </w:numPr>
              <w:spacing w:after="0"/>
              <w:ind w:left="313"/>
              <w:jc w:val="both"/>
              <w:rPr>
                <w:rFonts w:ascii="Times New Roman" w:hAnsi="Times New Roman"/>
                <w:sz w:val="27"/>
                <w:szCs w:val="27"/>
                <w:lang w:val="uk-UA"/>
              </w:rPr>
            </w:pPr>
            <w:r w:rsidRPr="008B3A42">
              <w:rPr>
                <w:rFonts w:ascii="Times New Roman" w:hAnsi="Times New Roman"/>
                <w:sz w:val="27"/>
                <w:szCs w:val="27"/>
                <w:lang w:val="uk-UA"/>
              </w:rPr>
              <w:t>аналізувати норми Конституції, законів та інших нормативно-правових актів;</w:t>
            </w:r>
          </w:p>
          <w:p w14:paraId="19B57273" w14:textId="5066959F" w:rsidR="00C35ADD" w:rsidRPr="008B3A42" w:rsidRDefault="00BB7382" w:rsidP="00AF75DE">
            <w:pPr>
              <w:pStyle w:val="ab"/>
              <w:numPr>
                <w:ilvl w:val="0"/>
                <w:numId w:val="16"/>
              </w:numPr>
              <w:spacing w:after="0"/>
              <w:ind w:left="313"/>
              <w:jc w:val="both"/>
              <w:rPr>
                <w:rFonts w:ascii="Times New Roman" w:hAnsi="Times New Roman"/>
                <w:sz w:val="27"/>
                <w:szCs w:val="27"/>
                <w:lang w:val="uk-UA"/>
              </w:rPr>
            </w:pPr>
            <w:r w:rsidRPr="008B3A42">
              <w:rPr>
                <w:rFonts w:ascii="Times New Roman" w:hAnsi="Times New Roman"/>
                <w:sz w:val="27"/>
                <w:szCs w:val="27"/>
                <w:lang w:val="uk-UA"/>
              </w:rPr>
              <w:t>розуміти значення права в житті суспільства, свідомо виконувати його вимоги.</w:t>
            </w:r>
          </w:p>
        </w:tc>
      </w:tr>
    </w:tbl>
    <w:p w14:paraId="7003B414" w14:textId="23C6DD9C" w:rsidR="00B703FA" w:rsidRPr="008B3A42" w:rsidRDefault="00B703FA" w:rsidP="00AF75DE">
      <w:pPr>
        <w:rPr>
          <w:sz w:val="27"/>
          <w:szCs w:val="27"/>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90"/>
      </w:tblGrid>
      <w:tr w:rsidR="00C35ADD" w:rsidRPr="008B3A42" w14:paraId="5D2E73FA" w14:textId="77777777" w:rsidTr="008B3A42">
        <w:tc>
          <w:tcPr>
            <w:tcW w:w="10490" w:type="dxa"/>
            <w:vAlign w:val="center"/>
          </w:tcPr>
          <w:p w14:paraId="1AE84F14" w14:textId="77777777" w:rsidR="00C35ADD" w:rsidRPr="008B3A42" w:rsidRDefault="00C35ADD" w:rsidP="00AF75DE">
            <w:pPr>
              <w:spacing w:after="0"/>
              <w:jc w:val="center"/>
              <w:rPr>
                <w:rFonts w:ascii="Times New Roman" w:hAnsi="Times New Roman"/>
                <w:b/>
                <w:bCs/>
                <w:sz w:val="27"/>
                <w:szCs w:val="27"/>
                <w:lang w:val="uk-UA"/>
              </w:rPr>
            </w:pPr>
            <w:r w:rsidRPr="008B3A42">
              <w:rPr>
                <w:rFonts w:ascii="Times New Roman" w:hAnsi="Times New Roman"/>
                <w:b/>
                <w:bCs/>
                <w:sz w:val="27"/>
                <w:szCs w:val="27"/>
                <w:lang w:val="uk-UA"/>
              </w:rPr>
              <w:t>Передумови для вивчення дисципліни:</w:t>
            </w:r>
          </w:p>
        </w:tc>
      </w:tr>
      <w:tr w:rsidR="00C35ADD" w:rsidRPr="00D47021" w14:paraId="37644C48" w14:textId="77777777" w:rsidTr="008B3A42">
        <w:trPr>
          <w:trHeight w:val="971"/>
        </w:trPr>
        <w:tc>
          <w:tcPr>
            <w:tcW w:w="10490" w:type="dxa"/>
          </w:tcPr>
          <w:p w14:paraId="5A24231F" w14:textId="505171C7" w:rsidR="00C35ADD" w:rsidRPr="008B3A42" w:rsidRDefault="00BB7382" w:rsidP="00AF75DE">
            <w:pPr>
              <w:spacing w:after="0"/>
              <w:jc w:val="both"/>
              <w:rPr>
                <w:rFonts w:ascii="Times New Roman" w:hAnsi="Times New Roman"/>
                <w:sz w:val="27"/>
                <w:szCs w:val="27"/>
                <w:lang w:val="uk-UA"/>
              </w:rPr>
            </w:pPr>
            <w:r w:rsidRPr="008B3A42">
              <w:rPr>
                <w:rFonts w:ascii="Times New Roman" w:hAnsi="Times New Roman"/>
                <w:sz w:val="27"/>
                <w:szCs w:val="27"/>
                <w:lang w:val="uk-UA"/>
              </w:rPr>
              <w:t>Для вивчення «Основи правознавства</w:t>
            </w:r>
            <w:r w:rsidR="00C35ADD" w:rsidRPr="008B3A42">
              <w:rPr>
                <w:rFonts w:ascii="Times New Roman" w:hAnsi="Times New Roman"/>
                <w:sz w:val="27"/>
                <w:szCs w:val="27"/>
                <w:lang w:val="uk-UA"/>
              </w:rPr>
              <w:t xml:space="preserve">» </w:t>
            </w:r>
            <w:r w:rsidR="009F3151" w:rsidRPr="008B3A42">
              <w:rPr>
                <w:rFonts w:ascii="Times New Roman" w:hAnsi="Times New Roman"/>
                <w:sz w:val="27"/>
                <w:szCs w:val="27"/>
                <w:lang w:val="uk-UA"/>
              </w:rPr>
              <w:t xml:space="preserve">необхідними є набуті компетентності з навчальної дисципліни </w:t>
            </w:r>
            <w:r w:rsidR="00C35ADD" w:rsidRPr="008B3A42">
              <w:rPr>
                <w:rFonts w:ascii="Times New Roman" w:hAnsi="Times New Roman"/>
                <w:sz w:val="27"/>
                <w:szCs w:val="27"/>
                <w:lang w:val="uk-UA"/>
              </w:rPr>
              <w:t>«</w:t>
            </w:r>
            <w:r w:rsidRPr="008B3A42">
              <w:rPr>
                <w:rFonts w:ascii="Times New Roman" w:hAnsi="Times New Roman"/>
                <w:sz w:val="27"/>
                <w:szCs w:val="27"/>
                <w:lang w:val="uk-UA"/>
              </w:rPr>
              <w:t>Історія</w:t>
            </w:r>
            <w:r w:rsidR="00C35ADD" w:rsidRPr="008B3A42">
              <w:rPr>
                <w:rFonts w:ascii="Times New Roman" w:hAnsi="Times New Roman"/>
                <w:sz w:val="27"/>
                <w:szCs w:val="27"/>
                <w:lang w:val="uk-UA"/>
              </w:rPr>
              <w:t>» за базову</w:t>
            </w:r>
            <w:r w:rsidR="00E94C3B" w:rsidRPr="008B3A42">
              <w:rPr>
                <w:rFonts w:ascii="Times New Roman" w:hAnsi="Times New Roman"/>
                <w:sz w:val="27"/>
                <w:szCs w:val="27"/>
                <w:lang w:val="uk-UA"/>
              </w:rPr>
              <w:t xml:space="preserve"> загальну середню освіту</w:t>
            </w:r>
            <w:r w:rsidR="00C35ADD" w:rsidRPr="008B3A42">
              <w:rPr>
                <w:rFonts w:ascii="Times New Roman" w:hAnsi="Times New Roman"/>
                <w:sz w:val="27"/>
                <w:szCs w:val="27"/>
                <w:lang w:val="uk-UA"/>
              </w:rPr>
              <w:t xml:space="preserve">. Також ця </w:t>
            </w:r>
            <w:r w:rsidR="00934CDA" w:rsidRPr="008B3A42">
              <w:rPr>
                <w:rFonts w:ascii="Times New Roman" w:hAnsi="Times New Roman"/>
                <w:sz w:val="27"/>
                <w:szCs w:val="27"/>
                <w:lang w:val="uk-UA"/>
              </w:rPr>
              <w:t xml:space="preserve">навчальна </w:t>
            </w:r>
            <w:r w:rsidR="00C35ADD" w:rsidRPr="008B3A42">
              <w:rPr>
                <w:rFonts w:ascii="Times New Roman" w:hAnsi="Times New Roman"/>
                <w:sz w:val="27"/>
                <w:szCs w:val="27"/>
                <w:lang w:val="uk-UA"/>
              </w:rPr>
              <w:t>дисц</w:t>
            </w:r>
            <w:r w:rsidR="00424B01" w:rsidRPr="008B3A42">
              <w:rPr>
                <w:rFonts w:ascii="Times New Roman" w:hAnsi="Times New Roman"/>
                <w:sz w:val="27"/>
                <w:szCs w:val="27"/>
                <w:lang w:val="uk-UA"/>
              </w:rPr>
              <w:t>ипліна забезпечує між</w:t>
            </w:r>
            <w:r w:rsidR="0000085D" w:rsidRPr="008B3A42">
              <w:rPr>
                <w:rFonts w:ascii="Times New Roman" w:hAnsi="Times New Roman"/>
                <w:sz w:val="27"/>
                <w:szCs w:val="27"/>
                <w:lang w:val="uk-UA"/>
              </w:rPr>
              <w:t>предметні</w:t>
            </w:r>
            <w:r w:rsidR="00A01439" w:rsidRPr="008B3A42">
              <w:rPr>
                <w:rFonts w:ascii="Times New Roman" w:hAnsi="Times New Roman"/>
                <w:sz w:val="27"/>
                <w:szCs w:val="27"/>
                <w:lang w:val="uk-UA"/>
              </w:rPr>
              <w:t xml:space="preserve"> зв’язки</w:t>
            </w:r>
            <w:r w:rsidR="00424B01" w:rsidRPr="008B3A42">
              <w:rPr>
                <w:rFonts w:ascii="Times New Roman" w:hAnsi="Times New Roman"/>
                <w:sz w:val="27"/>
                <w:szCs w:val="27"/>
                <w:lang w:val="uk-UA"/>
              </w:rPr>
              <w:t xml:space="preserve"> </w:t>
            </w:r>
            <w:r w:rsidR="00934CDA" w:rsidRPr="008B3A42">
              <w:rPr>
                <w:rFonts w:ascii="Times New Roman" w:hAnsi="Times New Roman"/>
                <w:sz w:val="27"/>
                <w:szCs w:val="27"/>
                <w:lang w:val="uk-UA"/>
              </w:rPr>
              <w:t>з дисциплінами</w:t>
            </w:r>
            <w:r w:rsidR="00C35ADD" w:rsidRPr="008B3A42">
              <w:rPr>
                <w:rFonts w:ascii="Times New Roman" w:hAnsi="Times New Roman"/>
                <w:sz w:val="27"/>
                <w:szCs w:val="27"/>
                <w:lang w:val="uk-UA"/>
              </w:rPr>
              <w:t xml:space="preserve"> «</w:t>
            </w:r>
            <w:r w:rsidRPr="008B3A42">
              <w:rPr>
                <w:rFonts w:ascii="Times New Roman" w:hAnsi="Times New Roman"/>
                <w:sz w:val="27"/>
                <w:szCs w:val="27"/>
                <w:lang w:val="uk-UA"/>
              </w:rPr>
              <w:t>Філософія</w:t>
            </w:r>
            <w:r w:rsidR="00C35ADD" w:rsidRPr="008B3A42">
              <w:rPr>
                <w:rFonts w:ascii="Times New Roman" w:hAnsi="Times New Roman"/>
                <w:sz w:val="27"/>
                <w:szCs w:val="27"/>
                <w:lang w:val="uk-UA"/>
              </w:rPr>
              <w:t>», «</w:t>
            </w:r>
            <w:r w:rsidRPr="008B3A42">
              <w:rPr>
                <w:rFonts w:ascii="Times New Roman" w:hAnsi="Times New Roman"/>
                <w:sz w:val="27"/>
                <w:szCs w:val="27"/>
                <w:lang w:val="uk-UA"/>
              </w:rPr>
              <w:t>Психологія</w:t>
            </w:r>
            <w:r w:rsidR="00C35ADD" w:rsidRPr="008B3A42">
              <w:rPr>
                <w:rFonts w:ascii="Times New Roman" w:hAnsi="Times New Roman"/>
                <w:sz w:val="27"/>
                <w:szCs w:val="27"/>
                <w:lang w:val="uk-UA"/>
              </w:rPr>
              <w:t>», «</w:t>
            </w:r>
            <w:r w:rsidRPr="008B3A42">
              <w:rPr>
                <w:rFonts w:ascii="Times New Roman" w:hAnsi="Times New Roman"/>
                <w:sz w:val="27"/>
                <w:szCs w:val="27"/>
                <w:lang w:val="uk-UA"/>
              </w:rPr>
              <w:t>Історія</w:t>
            </w:r>
            <w:r w:rsidR="0000085D" w:rsidRPr="008B3A42">
              <w:rPr>
                <w:rFonts w:ascii="Times New Roman" w:hAnsi="Times New Roman"/>
                <w:sz w:val="27"/>
                <w:szCs w:val="27"/>
                <w:lang w:val="uk-UA"/>
              </w:rPr>
              <w:t>», «Соціологія».</w:t>
            </w:r>
            <w:r w:rsidR="00C35ADD" w:rsidRPr="008B3A42">
              <w:rPr>
                <w:rFonts w:ascii="Times New Roman" w:hAnsi="Times New Roman"/>
                <w:sz w:val="27"/>
                <w:szCs w:val="27"/>
                <w:lang w:val="uk-UA"/>
              </w:rPr>
              <w:t xml:space="preserve">  </w:t>
            </w:r>
          </w:p>
        </w:tc>
      </w:tr>
    </w:tbl>
    <w:p w14:paraId="6D959B5E" w14:textId="15DF7D41" w:rsidR="007349C7" w:rsidRDefault="007349C7" w:rsidP="00C51BDF">
      <w:pPr>
        <w:spacing w:after="0" w:line="240" w:lineRule="auto"/>
        <w:rPr>
          <w:rFonts w:ascii="Times New Roman" w:hAnsi="Times New Roman"/>
          <w:b/>
          <w:sz w:val="28"/>
          <w:szCs w:val="28"/>
          <w:lang w:val="uk-UA"/>
        </w:rPr>
      </w:pPr>
    </w:p>
    <w:p w14:paraId="31526E86" w14:textId="73EFB7ED" w:rsidR="00AE4D11" w:rsidRDefault="008B3A42">
      <w:pPr>
        <w:rPr>
          <w:rFonts w:ascii="Times New Roman" w:hAnsi="Times New Roman"/>
          <w:b/>
          <w:sz w:val="28"/>
          <w:szCs w:val="28"/>
          <w:lang w:val="uk-UA"/>
        </w:rPr>
      </w:pPr>
      <w:r>
        <w:rPr>
          <w:rFonts w:ascii="Times New Roman" w:hAnsi="Times New Roman"/>
          <w:b/>
          <w:sz w:val="28"/>
          <w:szCs w:val="28"/>
          <w:lang w:val="uk-UA"/>
        </w:rPr>
        <w:br w:type="page"/>
      </w:r>
    </w:p>
    <w:tbl>
      <w:tblPr>
        <w:tblStyle w:val="a3"/>
        <w:tblW w:w="10591" w:type="dxa"/>
        <w:tblLayout w:type="fixed"/>
        <w:tblLook w:val="04A0" w:firstRow="1" w:lastRow="0" w:firstColumn="1" w:lastColumn="0" w:noHBand="0" w:noVBand="1"/>
      </w:tblPr>
      <w:tblGrid>
        <w:gridCol w:w="954"/>
        <w:gridCol w:w="4257"/>
        <w:gridCol w:w="709"/>
        <w:gridCol w:w="709"/>
        <w:gridCol w:w="709"/>
        <w:gridCol w:w="567"/>
        <w:gridCol w:w="567"/>
        <w:gridCol w:w="708"/>
        <w:gridCol w:w="709"/>
        <w:gridCol w:w="677"/>
        <w:gridCol w:w="25"/>
      </w:tblGrid>
      <w:tr w:rsidR="00AE4D11" w14:paraId="188C2785" w14:textId="77777777" w:rsidTr="00FA25F5">
        <w:trPr>
          <w:gridAfter w:val="1"/>
          <w:wAfter w:w="25" w:type="dxa"/>
        </w:trPr>
        <w:tc>
          <w:tcPr>
            <w:tcW w:w="10566" w:type="dxa"/>
            <w:gridSpan w:val="10"/>
          </w:tcPr>
          <w:p w14:paraId="55E3A05E" w14:textId="56B0AA11" w:rsidR="00AE4D11" w:rsidRPr="00AE4D11" w:rsidRDefault="00AE4D11" w:rsidP="00AE4D11">
            <w:pPr>
              <w:pStyle w:val="ab"/>
              <w:numPr>
                <w:ilvl w:val="0"/>
                <w:numId w:val="20"/>
              </w:numPr>
              <w:jc w:val="center"/>
              <w:rPr>
                <w:rFonts w:ascii="Times New Roman" w:hAnsi="Times New Roman"/>
                <w:b/>
                <w:sz w:val="28"/>
                <w:szCs w:val="28"/>
                <w:lang w:val="uk-UA"/>
              </w:rPr>
            </w:pPr>
            <w:r>
              <w:rPr>
                <w:rFonts w:ascii="Times New Roman" w:hAnsi="Times New Roman"/>
                <w:b/>
                <w:sz w:val="28"/>
                <w:szCs w:val="28"/>
                <w:lang w:val="uk-UA"/>
              </w:rPr>
              <w:lastRenderedPageBreak/>
              <w:t>ОБСЯГ ТА СТРУКТУРА ПРОГРАМИ НАВЧАЛЬНОЇ ДИСЦИПЛІНИ</w:t>
            </w:r>
          </w:p>
        </w:tc>
      </w:tr>
      <w:tr w:rsidR="00CD294F" w14:paraId="0397578B" w14:textId="77777777" w:rsidTr="00BD13D9">
        <w:trPr>
          <w:gridAfter w:val="1"/>
          <w:wAfter w:w="25" w:type="dxa"/>
        </w:trPr>
        <w:tc>
          <w:tcPr>
            <w:tcW w:w="5211" w:type="dxa"/>
            <w:gridSpan w:val="2"/>
          </w:tcPr>
          <w:p w14:paraId="5B289ED9" w14:textId="07B72FBF" w:rsidR="00CD294F" w:rsidRPr="00742A5E" w:rsidRDefault="00CD294F" w:rsidP="00CD294F">
            <w:pPr>
              <w:jc w:val="center"/>
              <w:rPr>
                <w:rFonts w:ascii="Times New Roman" w:hAnsi="Times New Roman"/>
                <w:b/>
                <w:sz w:val="28"/>
                <w:szCs w:val="28"/>
                <w:lang w:val="uk-UA"/>
              </w:rPr>
            </w:pPr>
            <w:r w:rsidRPr="00742A5E">
              <w:rPr>
                <w:rFonts w:ascii="Times New Roman" w:hAnsi="Times New Roman"/>
                <w:b/>
                <w:sz w:val="28"/>
                <w:szCs w:val="28"/>
                <w:lang w:val="uk-UA"/>
              </w:rPr>
              <w:t>ФОРМА НАВЧАННЯ</w:t>
            </w:r>
          </w:p>
        </w:tc>
        <w:tc>
          <w:tcPr>
            <w:tcW w:w="5355" w:type="dxa"/>
            <w:gridSpan w:val="8"/>
          </w:tcPr>
          <w:p w14:paraId="4F762C89" w14:textId="08E912E4" w:rsidR="00CD294F" w:rsidRPr="00742A5E" w:rsidRDefault="00CD294F" w:rsidP="00CD294F">
            <w:pPr>
              <w:jc w:val="center"/>
              <w:rPr>
                <w:rFonts w:ascii="Times New Roman" w:hAnsi="Times New Roman"/>
                <w:b/>
                <w:sz w:val="28"/>
                <w:szCs w:val="28"/>
                <w:lang w:val="uk-UA"/>
              </w:rPr>
            </w:pPr>
            <w:r w:rsidRPr="00742A5E">
              <w:rPr>
                <w:rFonts w:ascii="Times New Roman" w:hAnsi="Times New Roman"/>
                <w:b/>
                <w:sz w:val="28"/>
                <w:szCs w:val="28"/>
                <w:lang w:val="uk-UA"/>
              </w:rPr>
              <w:t>ДЕННА (ОЧНА)</w:t>
            </w:r>
          </w:p>
        </w:tc>
      </w:tr>
      <w:tr w:rsidR="00CD294F" w14:paraId="2DA8738A" w14:textId="77777777" w:rsidTr="00BD13D9">
        <w:trPr>
          <w:gridAfter w:val="1"/>
          <w:wAfter w:w="25" w:type="dxa"/>
        </w:trPr>
        <w:tc>
          <w:tcPr>
            <w:tcW w:w="5211" w:type="dxa"/>
            <w:gridSpan w:val="2"/>
          </w:tcPr>
          <w:p w14:paraId="2CE90302" w14:textId="5238A257" w:rsidR="00CD294F" w:rsidRPr="00742A5E" w:rsidRDefault="00CD294F" w:rsidP="00CD294F">
            <w:pPr>
              <w:jc w:val="center"/>
              <w:rPr>
                <w:rFonts w:ascii="Times New Roman" w:hAnsi="Times New Roman"/>
                <w:b/>
                <w:sz w:val="28"/>
                <w:szCs w:val="28"/>
                <w:lang w:val="uk-UA"/>
              </w:rPr>
            </w:pPr>
            <w:r w:rsidRPr="00742A5E">
              <w:rPr>
                <w:rFonts w:ascii="Times New Roman" w:hAnsi="Times New Roman"/>
                <w:b/>
                <w:sz w:val="28"/>
                <w:szCs w:val="28"/>
                <w:lang w:val="uk-UA"/>
              </w:rPr>
              <w:t>ФОРМА КОНТРОЛЮ</w:t>
            </w:r>
          </w:p>
        </w:tc>
        <w:tc>
          <w:tcPr>
            <w:tcW w:w="5355" w:type="dxa"/>
            <w:gridSpan w:val="8"/>
          </w:tcPr>
          <w:p w14:paraId="31FCBE45" w14:textId="77777777" w:rsidR="00742A5E" w:rsidRDefault="00CD294F" w:rsidP="00CD294F">
            <w:pPr>
              <w:jc w:val="center"/>
              <w:rPr>
                <w:rFonts w:ascii="Times New Roman" w:hAnsi="Times New Roman"/>
                <w:b/>
                <w:sz w:val="28"/>
                <w:szCs w:val="28"/>
                <w:lang w:val="uk-UA"/>
              </w:rPr>
            </w:pPr>
            <w:r w:rsidRPr="00742A5E">
              <w:rPr>
                <w:rFonts w:ascii="Times New Roman" w:hAnsi="Times New Roman"/>
                <w:b/>
                <w:sz w:val="28"/>
                <w:szCs w:val="28"/>
                <w:lang w:val="uk-UA"/>
              </w:rPr>
              <w:t>Семестрова та пі</w:t>
            </w:r>
            <w:r w:rsidR="00742A5E">
              <w:rPr>
                <w:rFonts w:ascii="Times New Roman" w:hAnsi="Times New Roman"/>
                <w:b/>
                <w:sz w:val="28"/>
                <w:szCs w:val="28"/>
                <w:lang w:val="uk-UA"/>
              </w:rPr>
              <w:t>дсумкові оцінки</w:t>
            </w:r>
          </w:p>
          <w:p w14:paraId="3F07E9FD" w14:textId="28ED4855" w:rsidR="00CD294F" w:rsidRPr="00742A5E" w:rsidRDefault="00CD294F" w:rsidP="00CD294F">
            <w:pPr>
              <w:jc w:val="center"/>
              <w:rPr>
                <w:rFonts w:ascii="Times New Roman" w:hAnsi="Times New Roman"/>
                <w:b/>
                <w:sz w:val="28"/>
                <w:szCs w:val="28"/>
                <w:lang w:val="uk-UA"/>
              </w:rPr>
            </w:pPr>
            <w:r w:rsidRPr="00742A5E">
              <w:rPr>
                <w:rFonts w:ascii="Times New Roman" w:hAnsi="Times New Roman"/>
                <w:b/>
                <w:sz w:val="28"/>
                <w:szCs w:val="28"/>
                <w:lang w:val="uk-UA"/>
              </w:rPr>
              <w:t>(залік, екзамен)</w:t>
            </w:r>
          </w:p>
        </w:tc>
      </w:tr>
      <w:tr w:rsidR="00FA25F5" w14:paraId="2C8463AE" w14:textId="77777777" w:rsidTr="00BD13D9">
        <w:trPr>
          <w:trHeight w:val="137"/>
        </w:trPr>
        <w:tc>
          <w:tcPr>
            <w:tcW w:w="954" w:type="dxa"/>
            <w:vMerge w:val="restart"/>
            <w:textDirection w:val="btLr"/>
            <w:vAlign w:val="center"/>
          </w:tcPr>
          <w:p w14:paraId="32654CCD" w14:textId="49C3AA1A" w:rsidR="00FA25F5" w:rsidRPr="00CD294F" w:rsidRDefault="00FA25F5" w:rsidP="00CD294F">
            <w:pPr>
              <w:ind w:left="113" w:right="113"/>
              <w:jc w:val="center"/>
              <w:rPr>
                <w:rFonts w:ascii="Times New Roman" w:hAnsi="Times New Roman"/>
                <w:sz w:val="28"/>
                <w:szCs w:val="28"/>
                <w:lang w:val="uk-UA"/>
              </w:rPr>
            </w:pPr>
            <w:r>
              <w:rPr>
                <w:rFonts w:ascii="Times New Roman" w:hAnsi="Times New Roman"/>
                <w:sz w:val="28"/>
                <w:szCs w:val="28"/>
                <w:lang w:val="uk-UA"/>
              </w:rPr>
              <w:t>№ модуля (теми)</w:t>
            </w:r>
          </w:p>
        </w:tc>
        <w:tc>
          <w:tcPr>
            <w:tcW w:w="4257" w:type="dxa"/>
            <w:vMerge w:val="restart"/>
            <w:vAlign w:val="center"/>
          </w:tcPr>
          <w:p w14:paraId="73401BE0" w14:textId="24D50D27" w:rsidR="00FA25F5" w:rsidRPr="00CD294F" w:rsidRDefault="00FA25F5" w:rsidP="00CD294F">
            <w:pPr>
              <w:jc w:val="center"/>
              <w:rPr>
                <w:rFonts w:ascii="Times New Roman" w:hAnsi="Times New Roman"/>
                <w:sz w:val="28"/>
                <w:szCs w:val="28"/>
                <w:lang w:val="uk-UA"/>
              </w:rPr>
            </w:pPr>
            <w:r>
              <w:rPr>
                <w:rFonts w:ascii="Times New Roman" w:hAnsi="Times New Roman"/>
                <w:sz w:val="28"/>
                <w:szCs w:val="28"/>
                <w:lang w:val="uk-UA"/>
              </w:rPr>
              <w:t>Назва змістового модуля (теми)</w:t>
            </w:r>
          </w:p>
        </w:tc>
        <w:tc>
          <w:tcPr>
            <w:tcW w:w="5380" w:type="dxa"/>
            <w:gridSpan w:val="9"/>
            <w:tcBorders>
              <w:bottom w:val="single" w:sz="4" w:space="0" w:color="auto"/>
            </w:tcBorders>
            <w:vAlign w:val="center"/>
          </w:tcPr>
          <w:p w14:paraId="400575C9" w14:textId="5D147CA7" w:rsidR="00FA25F5" w:rsidRPr="00CD294F" w:rsidRDefault="00FA25F5" w:rsidP="00CD294F">
            <w:pPr>
              <w:jc w:val="center"/>
              <w:rPr>
                <w:rFonts w:ascii="Times New Roman" w:hAnsi="Times New Roman"/>
                <w:sz w:val="28"/>
                <w:szCs w:val="28"/>
                <w:lang w:val="uk-UA"/>
              </w:rPr>
            </w:pPr>
            <w:r>
              <w:rPr>
                <w:rFonts w:ascii="Times New Roman" w:hAnsi="Times New Roman"/>
                <w:sz w:val="28"/>
                <w:szCs w:val="28"/>
                <w:lang w:val="uk-UA"/>
              </w:rPr>
              <w:t>Кількість годин</w:t>
            </w:r>
          </w:p>
        </w:tc>
      </w:tr>
      <w:tr w:rsidR="00E5771A" w14:paraId="225B9399" w14:textId="77777777" w:rsidTr="00BD13D9">
        <w:trPr>
          <w:trHeight w:val="356"/>
        </w:trPr>
        <w:tc>
          <w:tcPr>
            <w:tcW w:w="954" w:type="dxa"/>
            <w:vMerge/>
            <w:textDirection w:val="btLr"/>
            <w:vAlign w:val="center"/>
          </w:tcPr>
          <w:p w14:paraId="2653237C" w14:textId="77777777" w:rsidR="00FA25F5" w:rsidRDefault="00FA25F5" w:rsidP="00CD294F">
            <w:pPr>
              <w:ind w:left="113" w:right="113"/>
              <w:jc w:val="center"/>
              <w:rPr>
                <w:rFonts w:ascii="Times New Roman" w:hAnsi="Times New Roman"/>
                <w:sz w:val="28"/>
                <w:szCs w:val="28"/>
                <w:lang w:val="uk-UA"/>
              </w:rPr>
            </w:pPr>
          </w:p>
        </w:tc>
        <w:tc>
          <w:tcPr>
            <w:tcW w:w="4257" w:type="dxa"/>
            <w:vMerge/>
            <w:vAlign w:val="center"/>
          </w:tcPr>
          <w:p w14:paraId="5E85104E" w14:textId="77777777" w:rsidR="00FA25F5" w:rsidRDefault="00FA25F5" w:rsidP="00CD294F">
            <w:pPr>
              <w:jc w:val="center"/>
              <w:rPr>
                <w:rFonts w:ascii="Times New Roman" w:hAnsi="Times New Roman"/>
                <w:sz w:val="28"/>
                <w:szCs w:val="28"/>
                <w:lang w:val="uk-UA"/>
              </w:rPr>
            </w:pPr>
          </w:p>
        </w:tc>
        <w:tc>
          <w:tcPr>
            <w:tcW w:w="709" w:type="dxa"/>
            <w:vMerge w:val="restart"/>
            <w:textDirection w:val="btLr"/>
            <w:vAlign w:val="center"/>
          </w:tcPr>
          <w:p w14:paraId="31CF6C62" w14:textId="623A4730" w:rsidR="00FA25F5" w:rsidRPr="00CD294F" w:rsidRDefault="00FA25F5" w:rsidP="00CD294F">
            <w:pPr>
              <w:ind w:left="113" w:right="113"/>
              <w:jc w:val="center"/>
              <w:rPr>
                <w:rFonts w:ascii="Times New Roman" w:hAnsi="Times New Roman"/>
                <w:sz w:val="28"/>
                <w:szCs w:val="28"/>
                <w:lang w:val="uk-UA"/>
              </w:rPr>
            </w:pPr>
            <w:r>
              <w:rPr>
                <w:rFonts w:ascii="Times New Roman" w:hAnsi="Times New Roman"/>
                <w:sz w:val="28"/>
                <w:szCs w:val="28"/>
                <w:lang w:val="uk-UA"/>
              </w:rPr>
              <w:t>Разом</w:t>
            </w:r>
          </w:p>
        </w:tc>
        <w:tc>
          <w:tcPr>
            <w:tcW w:w="709" w:type="dxa"/>
            <w:vMerge w:val="restart"/>
            <w:textDirection w:val="btLr"/>
            <w:vAlign w:val="center"/>
          </w:tcPr>
          <w:p w14:paraId="7D7DC297" w14:textId="5ED9195A" w:rsidR="00FA25F5" w:rsidRPr="00CD294F" w:rsidRDefault="00FA25F5" w:rsidP="00CD294F">
            <w:pPr>
              <w:ind w:left="113" w:right="113"/>
              <w:jc w:val="center"/>
              <w:rPr>
                <w:rFonts w:ascii="Times New Roman" w:hAnsi="Times New Roman"/>
                <w:sz w:val="28"/>
                <w:szCs w:val="28"/>
                <w:lang w:val="uk-UA"/>
              </w:rPr>
            </w:pPr>
            <w:r>
              <w:rPr>
                <w:rFonts w:ascii="Times New Roman" w:hAnsi="Times New Roman"/>
                <w:sz w:val="28"/>
                <w:szCs w:val="28"/>
                <w:lang w:val="uk-UA"/>
              </w:rPr>
              <w:t>Самостійна робота</w:t>
            </w:r>
          </w:p>
        </w:tc>
        <w:tc>
          <w:tcPr>
            <w:tcW w:w="3962" w:type="dxa"/>
            <w:gridSpan w:val="7"/>
            <w:tcBorders>
              <w:bottom w:val="single" w:sz="4" w:space="0" w:color="auto"/>
            </w:tcBorders>
            <w:vAlign w:val="center"/>
          </w:tcPr>
          <w:p w14:paraId="78279A69" w14:textId="4202EC21" w:rsidR="00FA25F5" w:rsidRPr="00CD294F" w:rsidRDefault="00FA25F5" w:rsidP="00CD294F">
            <w:pPr>
              <w:jc w:val="center"/>
              <w:rPr>
                <w:rFonts w:ascii="Times New Roman" w:hAnsi="Times New Roman"/>
                <w:sz w:val="28"/>
                <w:szCs w:val="28"/>
                <w:lang w:val="uk-UA"/>
              </w:rPr>
            </w:pPr>
            <w:r>
              <w:rPr>
                <w:rFonts w:ascii="Times New Roman" w:hAnsi="Times New Roman"/>
                <w:sz w:val="28"/>
                <w:szCs w:val="28"/>
                <w:lang w:val="uk-UA"/>
              </w:rPr>
              <w:t>Навчальні заняття</w:t>
            </w:r>
          </w:p>
        </w:tc>
      </w:tr>
      <w:tr w:rsidR="00E5771A" w14:paraId="4CB001EF" w14:textId="77777777" w:rsidTr="00BD13D9">
        <w:trPr>
          <w:trHeight w:val="275"/>
        </w:trPr>
        <w:tc>
          <w:tcPr>
            <w:tcW w:w="954" w:type="dxa"/>
            <w:vMerge/>
            <w:textDirection w:val="btLr"/>
            <w:vAlign w:val="center"/>
          </w:tcPr>
          <w:p w14:paraId="2C3F8591" w14:textId="77777777" w:rsidR="00FA25F5" w:rsidRDefault="00FA25F5" w:rsidP="00CD294F">
            <w:pPr>
              <w:ind w:left="113" w:right="113"/>
              <w:jc w:val="center"/>
              <w:rPr>
                <w:rFonts w:ascii="Times New Roman" w:hAnsi="Times New Roman"/>
                <w:sz w:val="28"/>
                <w:szCs w:val="28"/>
                <w:lang w:val="uk-UA"/>
              </w:rPr>
            </w:pPr>
          </w:p>
        </w:tc>
        <w:tc>
          <w:tcPr>
            <w:tcW w:w="4257" w:type="dxa"/>
            <w:vMerge/>
            <w:vAlign w:val="center"/>
          </w:tcPr>
          <w:p w14:paraId="1BF3CF0A" w14:textId="77777777" w:rsidR="00FA25F5" w:rsidRDefault="00FA25F5" w:rsidP="00CD294F">
            <w:pPr>
              <w:jc w:val="center"/>
              <w:rPr>
                <w:rFonts w:ascii="Times New Roman" w:hAnsi="Times New Roman"/>
                <w:sz w:val="28"/>
                <w:szCs w:val="28"/>
                <w:lang w:val="uk-UA"/>
              </w:rPr>
            </w:pPr>
          </w:p>
        </w:tc>
        <w:tc>
          <w:tcPr>
            <w:tcW w:w="709" w:type="dxa"/>
            <w:vMerge/>
            <w:vAlign w:val="center"/>
          </w:tcPr>
          <w:p w14:paraId="735A716B" w14:textId="1C00B55C" w:rsidR="00FA25F5" w:rsidRPr="00CD294F" w:rsidRDefault="00FA25F5" w:rsidP="00CD294F">
            <w:pPr>
              <w:ind w:left="113" w:right="113"/>
              <w:jc w:val="center"/>
              <w:rPr>
                <w:rFonts w:ascii="Times New Roman" w:hAnsi="Times New Roman"/>
                <w:sz w:val="28"/>
                <w:szCs w:val="28"/>
                <w:lang w:val="uk-UA"/>
              </w:rPr>
            </w:pPr>
          </w:p>
        </w:tc>
        <w:tc>
          <w:tcPr>
            <w:tcW w:w="709" w:type="dxa"/>
            <w:vMerge/>
            <w:vAlign w:val="center"/>
          </w:tcPr>
          <w:p w14:paraId="6FBE1E50" w14:textId="2E71CD2E" w:rsidR="00FA25F5" w:rsidRPr="00CD294F" w:rsidRDefault="00FA25F5" w:rsidP="00CD294F">
            <w:pPr>
              <w:ind w:left="113" w:right="113"/>
              <w:jc w:val="center"/>
              <w:rPr>
                <w:rFonts w:ascii="Times New Roman" w:hAnsi="Times New Roman"/>
                <w:sz w:val="28"/>
                <w:szCs w:val="28"/>
                <w:lang w:val="uk-UA"/>
              </w:rPr>
            </w:pPr>
          </w:p>
        </w:tc>
        <w:tc>
          <w:tcPr>
            <w:tcW w:w="709" w:type="dxa"/>
            <w:vMerge w:val="restart"/>
            <w:textDirection w:val="btLr"/>
            <w:vAlign w:val="center"/>
          </w:tcPr>
          <w:p w14:paraId="6B9DDA6C" w14:textId="0432CB53" w:rsidR="00FA25F5" w:rsidRPr="00CD294F" w:rsidRDefault="00FA25F5" w:rsidP="00CD294F">
            <w:pPr>
              <w:ind w:left="113" w:right="113"/>
              <w:jc w:val="center"/>
              <w:rPr>
                <w:rFonts w:ascii="Times New Roman" w:hAnsi="Times New Roman"/>
                <w:sz w:val="28"/>
                <w:szCs w:val="28"/>
                <w:lang w:val="uk-UA"/>
              </w:rPr>
            </w:pPr>
            <w:r>
              <w:rPr>
                <w:rFonts w:ascii="Times New Roman" w:hAnsi="Times New Roman"/>
                <w:sz w:val="28"/>
                <w:szCs w:val="28"/>
                <w:lang w:val="uk-UA"/>
              </w:rPr>
              <w:t>Всього</w:t>
            </w:r>
          </w:p>
        </w:tc>
        <w:tc>
          <w:tcPr>
            <w:tcW w:w="3253" w:type="dxa"/>
            <w:gridSpan w:val="6"/>
            <w:tcBorders>
              <w:bottom w:val="single" w:sz="4" w:space="0" w:color="auto"/>
            </w:tcBorders>
            <w:vAlign w:val="center"/>
          </w:tcPr>
          <w:p w14:paraId="586F9B91" w14:textId="15CB44EE" w:rsidR="00FA25F5" w:rsidRPr="00CD294F" w:rsidRDefault="00FA25F5" w:rsidP="00CD294F">
            <w:pPr>
              <w:jc w:val="center"/>
              <w:rPr>
                <w:rFonts w:ascii="Times New Roman" w:hAnsi="Times New Roman"/>
                <w:sz w:val="28"/>
                <w:szCs w:val="28"/>
                <w:lang w:val="uk-UA"/>
              </w:rPr>
            </w:pPr>
            <w:r>
              <w:rPr>
                <w:rFonts w:ascii="Times New Roman" w:hAnsi="Times New Roman"/>
                <w:sz w:val="28"/>
                <w:szCs w:val="28"/>
                <w:lang w:val="uk-UA"/>
              </w:rPr>
              <w:t>з них:</w:t>
            </w:r>
          </w:p>
        </w:tc>
      </w:tr>
      <w:tr w:rsidR="00E5771A" w14:paraId="2F4CDF01" w14:textId="77777777" w:rsidTr="00BD13D9">
        <w:trPr>
          <w:cantSplit/>
          <w:trHeight w:val="2945"/>
        </w:trPr>
        <w:tc>
          <w:tcPr>
            <w:tcW w:w="954" w:type="dxa"/>
            <w:vMerge/>
            <w:vAlign w:val="center"/>
          </w:tcPr>
          <w:p w14:paraId="25D37969" w14:textId="77777777" w:rsidR="00FA25F5" w:rsidRDefault="00FA25F5" w:rsidP="00CD294F">
            <w:pPr>
              <w:jc w:val="center"/>
              <w:rPr>
                <w:rFonts w:ascii="Times New Roman" w:hAnsi="Times New Roman"/>
                <w:sz w:val="28"/>
                <w:szCs w:val="28"/>
                <w:lang w:val="uk-UA"/>
              </w:rPr>
            </w:pPr>
          </w:p>
        </w:tc>
        <w:tc>
          <w:tcPr>
            <w:tcW w:w="4257" w:type="dxa"/>
            <w:vMerge/>
            <w:vAlign w:val="center"/>
          </w:tcPr>
          <w:p w14:paraId="3CE56957" w14:textId="77777777" w:rsidR="00FA25F5" w:rsidRDefault="00FA25F5" w:rsidP="00CD294F">
            <w:pPr>
              <w:jc w:val="center"/>
              <w:rPr>
                <w:rFonts w:ascii="Times New Roman" w:hAnsi="Times New Roman"/>
                <w:sz w:val="28"/>
                <w:szCs w:val="28"/>
                <w:lang w:val="uk-UA"/>
              </w:rPr>
            </w:pPr>
          </w:p>
        </w:tc>
        <w:tc>
          <w:tcPr>
            <w:tcW w:w="709" w:type="dxa"/>
            <w:vMerge/>
            <w:textDirection w:val="btLr"/>
            <w:vAlign w:val="center"/>
          </w:tcPr>
          <w:p w14:paraId="48071149" w14:textId="0B8F4EA9" w:rsidR="00FA25F5" w:rsidRPr="00CD294F" w:rsidRDefault="00FA25F5" w:rsidP="00CD294F">
            <w:pPr>
              <w:ind w:left="113" w:right="113"/>
              <w:jc w:val="center"/>
              <w:rPr>
                <w:rFonts w:ascii="Times New Roman" w:hAnsi="Times New Roman"/>
                <w:sz w:val="28"/>
                <w:szCs w:val="28"/>
                <w:lang w:val="uk-UA"/>
              </w:rPr>
            </w:pPr>
          </w:p>
        </w:tc>
        <w:tc>
          <w:tcPr>
            <w:tcW w:w="709" w:type="dxa"/>
            <w:vMerge/>
            <w:textDirection w:val="btLr"/>
            <w:vAlign w:val="center"/>
          </w:tcPr>
          <w:p w14:paraId="522EFFD3" w14:textId="19ACB6FA" w:rsidR="00FA25F5" w:rsidRPr="00CD294F" w:rsidRDefault="00FA25F5" w:rsidP="00CD294F">
            <w:pPr>
              <w:ind w:left="113" w:right="113"/>
              <w:jc w:val="center"/>
              <w:rPr>
                <w:rFonts w:ascii="Times New Roman" w:hAnsi="Times New Roman"/>
                <w:sz w:val="28"/>
                <w:szCs w:val="28"/>
                <w:lang w:val="uk-UA"/>
              </w:rPr>
            </w:pPr>
          </w:p>
        </w:tc>
        <w:tc>
          <w:tcPr>
            <w:tcW w:w="709" w:type="dxa"/>
            <w:vMerge/>
            <w:textDirection w:val="btLr"/>
            <w:vAlign w:val="center"/>
          </w:tcPr>
          <w:p w14:paraId="7019277A" w14:textId="3BE96775" w:rsidR="00FA25F5" w:rsidRPr="00CD294F" w:rsidRDefault="00FA25F5" w:rsidP="00CD294F">
            <w:pPr>
              <w:ind w:left="113" w:right="113"/>
              <w:jc w:val="center"/>
              <w:rPr>
                <w:rFonts w:ascii="Times New Roman" w:hAnsi="Times New Roman"/>
                <w:sz w:val="28"/>
                <w:szCs w:val="28"/>
                <w:lang w:val="uk-UA"/>
              </w:rPr>
            </w:pPr>
          </w:p>
        </w:tc>
        <w:tc>
          <w:tcPr>
            <w:tcW w:w="567" w:type="dxa"/>
            <w:tcBorders>
              <w:top w:val="single" w:sz="4" w:space="0" w:color="auto"/>
            </w:tcBorders>
            <w:textDirection w:val="btLr"/>
            <w:vAlign w:val="center"/>
          </w:tcPr>
          <w:p w14:paraId="100C6DC2" w14:textId="32845295" w:rsidR="00FA25F5" w:rsidRPr="00CD294F" w:rsidRDefault="00FA25F5" w:rsidP="00CD294F">
            <w:pPr>
              <w:ind w:left="113" w:right="113"/>
              <w:jc w:val="center"/>
              <w:rPr>
                <w:rFonts w:ascii="Times New Roman" w:hAnsi="Times New Roman"/>
                <w:sz w:val="28"/>
                <w:szCs w:val="28"/>
                <w:lang w:val="uk-UA"/>
              </w:rPr>
            </w:pPr>
            <w:r>
              <w:rPr>
                <w:rFonts w:ascii="Times New Roman" w:hAnsi="Times New Roman"/>
                <w:sz w:val="28"/>
                <w:szCs w:val="28"/>
                <w:lang w:val="uk-UA"/>
              </w:rPr>
              <w:t>Лекційні заняття</w:t>
            </w:r>
          </w:p>
        </w:tc>
        <w:tc>
          <w:tcPr>
            <w:tcW w:w="567" w:type="dxa"/>
            <w:tcBorders>
              <w:top w:val="single" w:sz="4" w:space="0" w:color="auto"/>
            </w:tcBorders>
            <w:textDirection w:val="btLr"/>
            <w:vAlign w:val="center"/>
          </w:tcPr>
          <w:p w14:paraId="47DB5776" w14:textId="04ED0513" w:rsidR="00FA25F5" w:rsidRPr="00CD294F" w:rsidRDefault="00FA25F5" w:rsidP="00CD294F">
            <w:pPr>
              <w:ind w:left="113" w:right="113"/>
              <w:jc w:val="center"/>
              <w:rPr>
                <w:rFonts w:ascii="Times New Roman" w:hAnsi="Times New Roman"/>
                <w:sz w:val="28"/>
                <w:szCs w:val="28"/>
                <w:lang w:val="uk-UA"/>
              </w:rPr>
            </w:pPr>
            <w:r>
              <w:rPr>
                <w:rFonts w:ascii="Times New Roman" w:hAnsi="Times New Roman"/>
                <w:sz w:val="28"/>
                <w:szCs w:val="28"/>
                <w:lang w:val="uk-UA"/>
              </w:rPr>
              <w:t>Семінарські заняття</w:t>
            </w:r>
          </w:p>
        </w:tc>
        <w:tc>
          <w:tcPr>
            <w:tcW w:w="708" w:type="dxa"/>
            <w:tcBorders>
              <w:top w:val="single" w:sz="4" w:space="0" w:color="auto"/>
            </w:tcBorders>
            <w:textDirection w:val="btLr"/>
            <w:vAlign w:val="center"/>
          </w:tcPr>
          <w:p w14:paraId="44B7153F" w14:textId="750A627C" w:rsidR="00FA25F5" w:rsidRPr="00CD294F" w:rsidRDefault="00FA25F5" w:rsidP="00CD294F">
            <w:pPr>
              <w:ind w:left="113" w:right="113"/>
              <w:jc w:val="center"/>
              <w:rPr>
                <w:rFonts w:ascii="Times New Roman" w:hAnsi="Times New Roman"/>
                <w:sz w:val="28"/>
                <w:szCs w:val="28"/>
                <w:lang w:val="uk-UA"/>
              </w:rPr>
            </w:pPr>
            <w:r>
              <w:rPr>
                <w:rFonts w:ascii="Times New Roman" w:hAnsi="Times New Roman"/>
                <w:sz w:val="28"/>
                <w:szCs w:val="28"/>
                <w:lang w:val="uk-UA"/>
              </w:rPr>
              <w:t>Практичні заняття</w:t>
            </w:r>
          </w:p>
        </w:tc>
        <w:tc>
          <w:tcPr>
            <w:tcW w:w="709" w:type="dxa"/>
            <w:tcBorders>
              <w:top w:val="single" w:sz="4" w:space="0" w:color="auto"/>
            </w:tcBorders>
            <w:textDirection w:val="btLr"/>
            <w:vAlign w:val="center"/>
          </w:tcPr>
          <w:p w14:paraId="3EB6E163" w14:textId="347F07EE" w:rsidR="00FA25F5" w:rsidRPr="00CD294F" w:rsidRDefault="00FA25F5" w:rsidP="00CD294F">
            <w:pPr>
              <w:ind w:left="113" w:right="113"/>
              <w:jc w:val="center"/>
              <w:rPr>
                <w:rFonts w:ascii="Times New Roman" w:hAnsi="Times New Roman"/>
                <w:sz w:val="28"/>
                <w:szCs w:val="28"/>
                <w:lang w:val="uk-UA"/>
              </w:rPr>
            </w:pPr>
            <w:r>
              <w:rPr>
                <w:rFonts w:ascii="Times New Roman" w:hAnsi="Times New Roman"/>
                <w:sz w:val="28"/>
                <w:szCs w:val="28"/>
                <w:lang w:val="uk-UA"/>
              </w:rPr>
              <w:t>Лабораторні заняття</w:t>
            </w:r>
          </w:p>
        </w:tc>
        <w:tc>
          <w:tcPr>
            <w:tcW w:w="702" w:type="dxa"/>
            <w:gridSpan w:val="2"/>
            <w:tcBorders>
              <w:top w:val="single" w:sz="4" w:space="0" w:color="auto"/>
            </w:tcBorders>
            <w:textDirection w:val="btLr"/>
            <w:vAlign w:val="center"/>
          </w:tcPr>
          <w:p w14:paraId="08F16218" w14:textId="63C165DC" w:rsidR="00FA25F5" w:rsidRPr="00CD294F" w:rsidRDefault="00FA25F5" w:rsidP="00CD294F">
            <w:pPr>
              <w:ind w:left="113" w:right="113"/>
              <w:jc w:val="center"/>
              <w:rPr>
                <w:rFonts w:ascii="Times New Roman" w:hAnsi="Times New Roman"/>
                <w:sz w:val="28"/>
                <w:szCs w:val="28"/>
                <w:lang w:val="uk-UA"/>
              </w:rPr>
            </w:pPr>
            <w:r>
              <w:rPr>
                <w:rFonts w:ascii="Times New Roman" w:hAnsi="Times New Roman"/>
                <w:sz w:val="28"/>
                <w:szCs w:val="28"/>
                <w:lang w:val="uk-UA"/>
              </w:rPr>
              <w:t>Індивідуальні заняття</w:t>
            </w:r>
          </w:p>
        </w:tc>
      </w:tr>
      <w:tr w:rsidR="00E5771A" w14:paraId="1A7F343D" w14:textId="77777777" w:rsidTr="00BD13D9">
        <w:tc>
          <w:tcPr>
            <w:tcW w:w="954" w:type="dxa"/>
            <w:vAlign w:val="center"/>
          </w:tcPr>
          <w:p w14:paraId="6DF0E4DF" w14:textId="26A443B7" w:rsidR="00AE4D11" w:rsidRPr="00CD294F" w:rsidRDefault="00CD294F" w:rsidP="00742A5E">
            <w:pPr>
              <w:jc w:val="center"/>
              <w:rPr>
                <w:rFonts w:ascii="Times New Roman" w:hAnsi="Times New Roman"/>
                <w:sz w:val="28"/>
                <w:szCs w:val="28"/>
                <w:lang w:val="uk-UA"/>
              </w:rPr>
            </w:pPr>
            <w:r>
              <w:rPr>
                <w:rFonts w:ascii="Times New Roman" w:hAnsi="Times New Roman"/>
                <w:sz w:val="28"/>
                <w:szCs w:val="28"/>
                <w:lang w:val="uk-UA"/>
              </w:rPr>
              <w:t>1</w:t>
            </w:r>
          </w:p>
        </w:tc>
        <w:tc>
          <w:tcPr>
            <w:tcW w:w="4257" w:type="dxa"/>
            <w:vAlign w:val="center"/>
          </w:tcPr>
          <w:p w14:paraId="4D8936F9" w14:textId="00A7D3A8" w:rsidR="00AE4D11" w:rsidRPr="00CD294F" w:rsidRDefault="00CD294F" w:rsidP="00CD294F">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240EC0F5" w14:textId="6A03E433" w:rsidR="00AE4D11" w:rsidRPr="00CD294F" w:rsidRDefault="00CD294F" w:rsidP="00CD294F">
            <w:pPr>
              <w:jc w:val="center"/>
              <w:rPr>
                <w:rFonts w:ascii="Times New Roman" w:hAnsi="Times New Roman"/>
                <w:sz w:val="28"/>
                <w:szCs w:val="28"/>
                <w:lang w:val="uk-UA"/>
              </w:rPr>
            </w:pPr>
            <w:r>
              <w:rPr>
                <w:rFonts w:ascii="Times New Roman" w:hAnsi="Times New Roman"/>
                <w:sz w:val="28"/>
                <w:szCs w:val="28"/>
                <w:lang w:val="uk-UA"/>
              </w:rPr>
              <w:t>3</w:t>
            </w:r>
          </w:p>
        </w:tc>
        <w:tc>
          <w:tcPr>
            <w:tcW w:w="709" w:type="dxa"/>
            <w:vAlign w:val="center"/>
          </w:tcPr>
          <w:p w14:paraId="650D29F4" w14:textId="464D0D06" w:rsidR="00AE4D11" w:rsidRPr="00CD294F" w:rsidRDefault="00CD294F" w:rsidP="00CD294F">
            <w:pPr>
              <w:jc w:val="center"/>
              <w:rPr>
                <w:rFonts w:ascii="Times New Roman" w:hAnsi="Times New Roman"/>
                <w:sz w:val="28"/>
                <w:szCs w:val="28"/>
                <w:lang w:val="uk-UA"/>
              </w:rPr>
            </w:pPr>
            <w:r>
              <w:rPr>
                <w:rFonts w:ascii="Times New Roman" w:hAnsi="Times New Roman"/>
                <w:sz w:val="28"/>
                <w:szCs w:val="28"/>
                <w:lang w:val="uk-UA"/>
              </w:rPr>
              <w:t>4</w:t>
            </w:r>
          </w:p>
        </w:tc>
        <w:tc>
          <w:tcPr>
            <w:tcW w:w="709" w:type="dxa"/>
            <w:vAlign w:val="center"/>
          </w:tcPr>
          <w:p w14:paraId="450F6343" w14:textId="0F779F71" w:rsidR="00AE4D11" w:rsidRPr="00CD294F" w:rsidRDefault="00CD294F" w:rsidP="00CD294F">
            <w:pPr>
              <w:jc w:val="center"/>
              <w:rPr>
                <w:rFonts w:ascii="Times New Roman" w:hAnsi="Times New Roman"/>
                <w:sz w:val="28"/>
                <w:szCs w:val="28"/>
                <w:lang w:val="uk-UA"/>
              </w:rPr>
            </w:pPr>
            <w:r>
              <w:rPr>
                <w:rFonts w:ascii="Times New Roman" w:hAnsi="Times New Roman"/>
                <w:sz w:val="28"/>
                <w:szCs w:val="28"/>
                <w:lang w:val="uk-UA"/>
              </w:rPr>
              <w:t>5</w:t>
            </w:r>
          </w:p>
        </w:tc>
        <w:tc>
          <w:tcPr>
            <w:tcW w:w="567" w:type="dxa"/>
            <w:vAlign w:val="center"/>
          </w:tcPr>
          <w:p w14:paraId="7A5FD136" w14:textId="62914BFF" w:rsidR="00AE4D11" w:rsidRPr="00CD294F" w:rsidRDefault="00CD294F" w:rsidP="00CD294F">
            <w:pPr>
              <w:jc w:val="center"/>
              <w:rPr>
                <w:rFonts w:ascii="Times New Roman" w:hAnsi="Times New Roman"/>
                <w:sz w:val="28"/>
                <w:szCs w:val="28"/>
                <w:lang w:val="uk-UA"/>
              </w:rPr>
            </w:pPr>
            <w:r>
              <w:rPr>
                <w:rFonts w:ascii="Times New Roman" w:hAnsi="Times New Roman"/>
                <w:sz w:val="28"/>
                <w:szCs w:val="28"/>
                <w:lang w:val="uk-UA"/>
              </w:rPr>
              <w:t>6</w:t>
            </w:r>
          </w:p>
        </w:tc>
        <w:tc>
          <w:tcPr>
            <w:tcW w:w="567" w:type="dxa"/>
            <w:vAlign w:val="center"/>
          </w:tcPr>
          <w:p w14:paraId="48E9F695" w14:textId="6EF25059" w:rsidR="00AE4D11" w:rsidRPr="00CD294F" w:rsidRDefault="00CD294F" w:rsidP="00CD294F">
            <w:pPr>
              <w:jc w:val="center"/>
              <w:rPr>
                <w:rFonts w:ascii="Times New Roman" w:hAnsi="Times New Roman"/>
                <w:sz w:val="28"/>
                <w:szCs w:val="28"/>
                <w:lang w:val="uk-UA"/>
              </w:rPr>
            </w:pPr>
            <w:r>
              <w:rPr>
                <w:rFonts w:ascii="Times New Roman" w:hAnsi="Times New Roman"/>
                <w:sz w:val="28"/>
                <w:szCs w:val="28"/>
                <w:lang w:val="uk-UA"/>
              </w:rPr>
              <w:t>7</w:t>
            </w:r>
          </w:p>
        </w:tc>
        <w:tc>
          <w:tcPr>
            <w:tcW w:w="708" w:type="dxa"/>
            <w:vAlign w:val="center"/>
          </w:tcPr>
          <w:p w14:paraId="52A5969B" w14:textId="2E3D73F0" w:rsidR="00AE4D11" w:rsidRPr="00CD294F" w:rsidRDefault="00CD294F" w:rsidP="00CD294F">
            <w:pPr>
              <w:jc w:val="center"/>
              <w:rPr>
                <w:rFonts w:ascii="Times New Roman" w:hAnsi="Times New Roman"/>
                <w:sz w:val="28"/>
                <w:szCs w:val="28"/>
                <w:lang w:val="uk-UA"/>
              </w:rPr>
            </w:pPr>
            <w:r>
              <w:rPr>
                <w:rFonts w:ascii="Times New Roman" w:hAnsi="Times New Roman"/>
                <w:sz w:val="28"/>
                <w:szCs w:val="28"/>
                <w:lang w:val="uk-UA"/>
              </w:rPr>
              <w:t>8</w:t>
            </w:r>
          </w:p>
        </w:tc>
        <w:tc>
          <w:tcPr>
            <w:tcW w:w="709" w:type="dxa"/>
            <w:vAlign w:val="center"/>
          </w:tcPr>
          <w:p w14:paraId="358FA867" w14:textId="12784F0D" w:rsidR="00AE4D11" w:rsidRPr="00CD294F" w:rsidRDefault="00CD294F" w:rsidP="00CD294F">
            <w:pPr>
              <w:jc w:val="center"/>
              <w:rPr>
                <w:rFonts w:ascii="Times New Roman" w:hAnsi="Times New Roman"/>
                <w:sz w:val="28"/>
                <w:szCs w:val="28"/>
                <w:lang w:val="uk-UA"/>
              </w:rPr>
            </w:pPr>
            <w:r>
              <w:rPr>
                <w:rFonts w:ascii="Times New Roman" w:hAnsi="Times New Roman"/>
                <w:sz w:val="28"/>
                <w:szCs w:val="28"/>
                <w:lang w:val="uk-UA"/>
              </w:rPr>
              <w:t>9</w:t>
            </w:r>
          </w:p>
        </w:tc>
        <w:tc>
          <w:tcPr>
            <w:tcW w:w="702" w:type="dxa"/>
            <w:gridSpan w:val="2"/>
            <w:vAlign w:val="center"/>
          </w:tcPr>
          <w:p w14:paraId="633C4711" w14:textId="5CD0A388" w:rsidR="00AE4D11" w:rsidRPr="00CD294F" w:rsidRDefault="00CD294F" w:rsidP="00CD294F">
            <w:pPr>
              <w:jc w:val="center"/>
              <w:rPr>
                <w:rFonts w:ascii="Times New Roman" w:hAnsi="Times New Roman"/>
                <w:sz w:val="28"/>
                <w:szCs w:val="28"/>
                <w:lang w:val="uk-UA"/>
              </w:rPr>
            </w:pPr>
            <w:r>
              <w:rPr>
                <w:rFonts w:ascii="Times New Roman" w:hAnsi="Times New Roman"/>
                <w:sz w:val="28"/>
                <w:szCs w:val="28"/>
                <w:lang w:val="uk-UA"/>
              </w:rPr>
              <w:t>10</w:t>
            </w:r>
          </w:p>
        </w:tc>
      </w:tr>
      <w:tr w:rsidR="00E5771A" w14:paraId="1ABBADDA" w14:textId="77777777" w:rsidTr="00BD13D9">
        <w:tc>
          <w:tcPr>
            <w:tcW w:w="954" w:type="dxa"/>
            <w:vAlign w:val="center"/>
          </w:tcPr>
          <w:p w14:paraId="1D03D291" w14:textId="49AE4AF1" w:rsidR="00AE4D11" w:rsidRPr="00CD294F" w:rsidRDefault="001872B5" w:rsidP="00742A5E">
            <w:pPr>
              <w:jc w:val="center"/>
              <w:rPr>
                <w:rFonts w:ascii="Times New Roman" w:hAnsi="Times New Roman"/>
                <w:sz w:val="28"/>
                <w:szCs w:val="28"/>
                <w:lang w:val="uk-UA"/>
              </w:rPr>
            </w:pPr>
            <w:r>
              <w:rPr>
                <w:rFonts w:ascii="Times New Roman" w:hAnsi="Times New Roman"/>
                <w:sz w:val="28"/>
                <w:szCs w:val="28"/>
                <w:lang w:val="uk-UA"/>
              </w:rPr>
              <w:t>1</w:t>
            </w:r>
          </w:p>
        </w:tc>
        <w:tc>
          <w:tcPr>
            <w:tcW w:w="4257" w:type="dxa"/>
          </w:tcPr>
          <w:p w14:paraId="36B1C650" w14:textId="70F61489" w:rsidR="00AE4D11" w:rsidRPr="00CD294F" w:rsidRDefault="001872B5" w:rsidP="00FA25F5">
            <w:pPr>
              <w:jc w:val="both"/>
              <w:rPr>
                <w:rFonts w:ascii="Times New Roman" w:hAnsi="Times New Roman"/>
                <w:sz w:val="28"/>
                <w:szCs w:val="28"/>
                <w:lang w:val="uk-UA"/>
              </w:rPr>
            </w:pPr>
            <w:r>
              <w:rPr>
                <w:rFonts w:ascii="Times New Roman" w:hAnsi="Times New Roman"/>
                <w:sz w:val="28"/>
                <w:szCs w:val="28"/>
                <w:lang w:val="uk-UA"/>
              </w:rPr>
              <w:t xml:space="preserve">Вступ. Основи теорії </w:t>
            </w:r>
            <w:r w:rsidR="0013793E">
              <w:rPr>
                <w:rFonts w:ascii="Times New Roman" w:hAnsi="Times New Roman"/>
                <w:sz w:val="28"/>
                <w:szCs w:val="28"/>
                <w:lang w:val="uk-UA"/>
              </w:rPr>
              <w:t xml:space="preserve">держави </w:t>
            </w:r>
            <w:r>
              <w:rPr>
                <w:rFonts w:ascii="Times New Roman" w:hAnsi="Times New Roman"/>
                <w:sz w:val="28"/>
                <w:szCs w:val="28"/>
                <w:lang w:val="uk-UA"/>
              </w:rPr>
              <w:t>та права.</w:t>
            </w:r>
          </w:p>
        </w:tc>
        <w:tc>
          <w:tcPr>
            <w:tcW w:w="709" w:type="dxa"/>
            <w:vAlign w:val="center"/>
          </w:tcPr>
          <w:p w14:paraId="5D11C965" w14:textId="44139C24"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0E681BD5" w14:textId="518B72FC" w:rsidR="00AE4D11"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4B0082AF" w14:textId="56F7E12E"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6DA25846" w14:textId="2B6AED6E" w:rsidR="00AE4D11"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08217A6E" w14:textId="7CFEF797"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07629153" w14:textId="77777777" w:rsidR="00AE4D11" w:rsidRPr="00CD294F" w:rsidRDefault="00AE4D11" w:rsidP="00742A5E">
            <w:pPr>
              <w:jc w:val="center"/>
              <w:rPr>
                <w:rFonts w:ascii="Times New Roman" w:hAnsi="Times New Roman"/>
                <w:sz w:val="28"/>
                <w:szCs w:val="28"/>
                <w:lang w:val="uk-UA"/>
              </w:rPr>
            </w:pPr>
          </w:p>
        </w:tc>
        <w:tc>
          <w:tcPr>
            <w:tcW w:w="709" w:type="dxa"/>
            <w:vAlign w:val="center"/>
          </w:tcPr>
          <w:p w14:paraId="6B6DDBF1" w14:textId="6D05C47B"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709B8EA1" w14:textId="30A4357F"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r>
      <w:tr w:rsidR="00E5771A" w14:paraId="75E4AB80" w14:textId="77777777" w:rsidTr="00BD13D9">
        <w:tc>
          <w:tcPr>
            <w:tcW w:w="954" w:type="dxa"/>
            <w:vAlign w:val="center"/>
          </w:tcPr>
          <w:p w14:paraId="2D09454F" w14:textId="5A8B05D1" w:rsidR="00AE4D11" w:rsidRPr="00CD294F" w:rsidRDefault="001872B5" w:rsidP="00742A5E">
            <w:pPr>
              <w:jc w:val="center"/>
              <w:rPr>
                <w:rFonts w:ascii="Times New Roman" w:hAnsi="Times New Roman"/>
                <w:sz w:val="28"/>
                <w:szCs w:val="28"/>
                <w:lang w:val="uk-UA"/>
              </w:rPr>
            </w:pPr>
            <w:r>
              <w:rPr>
                <w:rFonts w:ascii="Times New Roman" w:hAnsi="Times New Roman"/>
                <w:sz w:val="28"/>
                <w:szCs w:val="28"/>
                <w:lang w:val="uk-UA"/>
              </w:rPr>
              <w:t>2</w:t>
            </w:r>
          </w:p>
        </w:tc>
        <w:tc>
          <w:tcPr>
            <w:tcW w:w="4257" w:type="dxa"/>
          </w:tcPr>
          <w:p w14:paraId="57B4BB9E" w14:textId="48642A9D" w:rsidR="00AE4D11" w:rsidRPr="00CD294F" w:rsidRDefault="001872B5" w:rsidP="00FA25F5">
            <w:pPr>
              <w:jc w:val="both"/>
              <w:rPr>
                <w:rFonts w:ascii="Times New Roman" w:hAnsi="Times New Roman"/>
                <w:sz w:val="28"/>
                <w:szCs w:val="28"/>
                <w:lang w:val="uk-UA"/>
              </w:rPr>
            </w:pPr>
            <w:r>
              <w:rPr>
                <w:rFonts w:ascii="Times New Roman" w:hAnsi="Times New Roman"/>
                <w:sz w:val="28"/>
                <w:szCs w:val="28"/>
                <w:lang w:val="uk-UA"/>
              </w:rPr>
              <w:t>Конституційне право</w:t>
            </w:r>
            <w:r w:rsidR="00E5771A">
              <w:rPr>
                <w:rFonts w:ascii="Times New Roman" w:hAnsi="Times New Roman"/>
                <w:sz w:val="28"/>
                <w:szCs w:val="28"/>
                <w:lang w:val="uk-UA"/>
              </w:rPr>
              <w:t>.</w:t>
            </w:r>
          </w:p>
        </w:tc>
        <w:tc>
          <w:tcPr>
            <w:tcW w:w="709" w:type="dxa"/>
            <w:vAlign w:val="center"/>
          </w:tcPr>
          <w:p w14:paraId="4B8E8705" w14:textId="2DAE5A11"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709" w:type="dxa"/>
            <w:vAlign w:val="center"/>
          </w:tcPr>
          <w:p w14:paraId="35DEB6DD" w14:textId="1E770F43" w:rsidR="00AE4D11"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3C1A1347" w14:textId="26466FFA"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567" w:type="dxa"/>
            <w:vAlign w:val="center"/>
          </w:tcPr>
          <w:p w14:paraId="4F626036" w14:textId="1904A59E" w:rsidR="00AE4D11"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0C11D428" w14:textId="734EC4AE"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2304C286" w14:textId="1FA53C70"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08A746CE" w14:textId="2CE72C4C"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14540230" w14:textId="7667BF54"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r>
      <w:tr w:rsidR="001872B5" w14:paraId="22BD234E" w14:textId="77777777" w:rsidTr="00BD13D9">
        <w:tc>
          <w:tcPr>
            <w:tcW w:w="954" w:type="dxa"/>
            <w:vAlign w:val="center"/>
          </w:tcPr>
          <w:p w14:paraId="1399AF7C" w14:textId="04F0B593" w:rsidR="001872B5" w:rsidRPr="00CD294F" w:rsidRDefault="001872B5" w:rsidP="00742A5E">
            <w:pPr>
              <w:jc w:val="center"/>
              <w:rPr>
                <w:rFonts w:ascii="Times New Roman" w:hAnsi="Times New Roman"/>
                <w:sz w:val="28"/>
                <w:szCs w:val="28"/>
                <w:lang w:val="uk-UA"/>
              </w:rPr>
            </w:pPr>
            <w:r>
              <w:rPr>
                <w:rFonts w:ascii="Times New Roman" w:hAnsi="Times New Roman"/>
                <w:sz w:val="28"/>
                <w:szCs w:val="28"/>
                <w:lang w:val="uk-UA"/>
              </w:rPr>
              <w:t>3</w:t>
            </w:r>
          </w:p>
        </w:tc>
        <w:tc>
          <w:tcPr>
            <w:tcW w:w="4257" w:type="dxa"/>
          </w:tcPr>
          <w:p w14:paraId="09EDE411" w14:textId="16079486" w:rsidR="001872B5" w:rsidRPr="00CD294F" w:rsidRDefault="001872B5" w:rsidP="00FA25F5">
            <w:pPr>
              <w:jc w:val="both"/>
              <w:rPr>
                <w:rFonts w:ascii="Times New Roman" w:hAnsi="Times New Roman"/>
                <w:sz w:val="28"/>
                <w:szCs w:val="28"/>
                <w:lang w:val="uk-UA"/>
              </w:rPr>
            </w:pPr>
            <w:r>
              <w:rPr>
                <w:rFonts w:ascii="Times New Roman" w:hAnsi="Times New Roman"/>
                <w:sz w:val="28"/>
                <w:szCs w:val="28"/>
                <w:lang w:val="uk-UA"/>
              </w:rPr>
              <w:t>Адміністративне право</w:t>
            </w:r>
            <w:r w:rsidR="00E5771A">
              <w:rPr>
                <w:rFonts w:ascii="Times New Roman" w:hAnsi="Times New Roman"/>
                <w:sz w:val="28"/>
                <w:szCs w:val="28"/>
                <w:lang w:val="uk-UA"/>
              </w:rPr>
              <w:t>.</w:t>
            </w:r>
          </w:p>
        </w:tc>
        <w:tc>
          <w:tcPr>
            <w:tcW w:w="709" w:type="dxa"/>
            <w:vAlign w:val="center"/>
          </w:tcPr>
          <w:p w14:paraId="0653269D" w14:textId="7135D43B"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709" w:type="dxa"/>
            <w:vAlign w:val="center"/>
          </w:tcPr>
          <w:p w14:paraId="3EFCFE9F" w14:textId="4C0F5DBB"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0AC0EC56" w14:textId="72294C2B" w:rsidR="001872B5" w:rsidRPr="00CD294F" w:rsidRDefault="00C979EB" w:rsidP="00742A5E">
            <w:pPr>
              <w:jc w:val="center"/>
              <w:rPr>
                <w:rFonts w:ascii="Times New Roman" w:hAnsi="Times New Roman"/>
                <w:sz w:val="28"/>
                <w:szCs w:val="28"/>
                <w:lang w:val="uk-UA"/>
              </w:rPr>
            </w:pPr>
            <w:r>
              <w:rPr>
                <w:rFonts w:ascii="Times New Roman" w:hAnsi="Times New Roman"/>
                <w:sz w:val="28"/>
                <w:szCs w:val="28"/>
                <w:lang w:val="uk-UA"/>
              </w:rPr>
              <w:t>5</w:t>
            </w:r>
          </w:p>
        </w:tc>
        <w:tc>
          <w:tcPr>
            <w:tcW w:w="567" w:type="dxa"/>
            <w:vAlign w:val="center"/>
          </w:tcPr>
          <w:p w14:paraId="2637592A" w14:textId="2EDB0E10"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34646365" w14:textId="11A86A22"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0A45E9F1" w14:textId="2FB7F2F9"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372C8AA2" w14:textId="6BD781B9"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42CF38A6" w14:textId="36547424"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1</w:t>
            </w:r>
          </w:p>
        </w:tc>
      </w:tr>
      <w:tr w:rsidR="001872B5" w14:paraId="1D3FD455" w14:textId="77777777" w:rsidTr="00BD13D9">
        <w:tc>
          <w:tcPr>
            <w:tcW w:w="954" w:type="dxa"/>
            <w:vAlign w:val="center"/>
          </w:tcPr>
          <w:p w14:paraId="73C76445" w14:textId="0DD500AD" w:rsidR="001872B5" w:rsidRPr="00CD294F" w:rsidRDefault="001872B5" w:rsidP="00742A5E">
            <w:pPr>
              <w:jc w:val="center"/>
              <w:rPr>
                <w:rFonts w:ascii="Times New Roman" w:hAnsi="Times New Roman"/>
                <w:sz w:val="28"/>
                <w:szCs w:val="28"/>
                <w:lang w:val="uk-UA"/>
              </w:rPr>
            </w:pPr>
            <w:r>
              <w:rPr>
                <w:rFonts w:ascii="Times New Roman" w:hAnsi="Times New Roman"/>
                <w:sz w:val="28"/>
                <w:szCs w:val="28"/>
                <w:lang w:val="uk-UA"/>
              </w:rPr>
              <w:t>4</w:t>
            </w:r>
          </w:p>
        </w:tc>
        <w:tc>
          <w:tcPr>
            <w:tcW w:w="4257" w:type="dxa"/>
          </w:tcPr>
          <w:p w14:paraId="435EB1B6" w14:textId="0C038A8B" w:rsidR="001872B5" w:rsidRPr="00CD294F" w:rsidRDefault="001872B5" w:rsidP="00FA25F5">
            <w:pPr>
              <w:jc w:val="both"/>
              <w:rPr>
                <w:rFonts w:ascii="Times New Roman" w:hAnsi="Times New Roman"/>
                <w:sz w:val="28"/>
                <w:szCs w:val="28"/>
                <w:lang w:val="uk-UA"/>
              </w:rPr>
            </w:pPr>
            <w:r>
              <w:rPr>
                <w:rFonts w:ascii="Times New Roman" w:hAnsi="Times New Roman"/>
                <w:sz w:val="28"/>
                <w:szCs w:val="28"/>
                <w:lang w:val="uk-UA"/>
              </w:rPr>
              <w:t>Цивільне право</w:t>
            </w:r>
            <w:r w:rsidR="00E5771A">
              <w:rPr>
                <w:rFonts w:ascii="Times New Roman" w:hAnsi="Times New Roman"/>
                <w:sz w:val="28"/>
                <w:szCs w:val="28"/>
                <w:lang w:val="uk-UA"/>
              </w:rPr>
              <w:t>.</w:t>
            </w:r>
          </w:p>
        </w:tc>
        <w:tc>
          <w:tcPr>
            <w:tcW w:w="709" w:type="dxa"/>
            <w:vAlign w:val="center"/>
          </w:tcPr>
          <w:p w14:paraId="22D47CB1" w14:textId="6CCFA8FE"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709" w:type="dxa"/>
            <w:vAlign w:val="center"/>
          </w:tcPr>
          <w:p w14:paraId="4CC06984" w14:textId="3217D313"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0C9CD748" w14:textId="58664EE5"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567" w:type="dxa"/>
            <w:vAlign w:val="center"/>
          </w:tcPr>
          <w:p w14:paraId="77FB8EF7" w14:textId="6F101290"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08A88136" w14:textId="707941EE"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4371A240" w14:textId="73023178"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796A3C7A" w14:textId="149E2E2E"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7B9EFC3E" w14:textId="2A6BFD56"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r>
      <w:tr w:rsidR="001872B5" w14:paraId="73FD2A29" w14:textId="77777777" w:rsidTr="00BD13D9">
        <w:tc>
          <w:tcPr>
            <w:tcW w:w="954" w:type="dxa"/>
            <w:vAlign w:val="center"/>
          </w:tcPr>
          <w:p w14:paraId="7B586D98" w14:textId="21B0DACB" w:rsidR="001872B5" w:rsidRPr="00CD294F" w:rsidRDefault="001872B5" w:rsidP="00742A5E">
            <w:pPr>
              <w:jc w:val="center"/>
              <w:rPr>
                <w:rFonts w:ascii="Times New Roman" w:hAnsi="Times New Roman"/>
                <w:sz w:val="28"/>
                <w:szCs w:val="28"/>
                <w:lang w:val="uk-UA"/>
              </w:rPr>
            </w:pPr>
            <w:r>
              <w:rPr>
                <w:rFonts w:ascii="Times New Roman" w:hAnsi="Times New Roman"/>
                <w:sz w:val="28"/>
                <w:szCs w:val="28"/>
                <w:lang w:val="uk-UA"/>
              </w:rPr>
              <w:t>5</w:t>
            </w:r>
          </w:p>
        </w:tc>
        <w:tc>
          <w:tcPr>
            <w:tcW w:w="4257" w:type="dxa"/>
          </w:tcPr>
          <w:p w14:paraId="0A7152DD" w14:textId="64A9FBF8" w:rsidR="001872B5" w:rsidRPr="00CD294F" w:rsidRDefault="001872B5" w:rsidP="00FA25F5">
            <w:pPr>
              <w:jc w:val="both"/>
              <w:rPr>
                <w:rFonts w:ascii="Times New Roman" w:hAnsi="Times New Roman"/>
                <w:sz w:val="28"/>
                <w:szCs w:val="28"/>
                <w:lang w:val="uk-UA"/>
              </w:rPr>
            </w:pPr>
            <w:r>
              <w:rPr>
                <w:rFonts w:ascii="Times New Roman" w:hAnsi="Times New Roman"/>
                <w:sz w:val="28"/>
                <w:szCs w:val="28"/>
                <w:lang w:val="uk-UA"/>
              </w:rPr>
              <w:t>Трудове право</w:t>
            </w:r>
            <w:r w:rsidR="00E5771A">
              <w:rPr>
                <w:rFonts w:ascii="Times New Roman" w:hAnsi="Times New Roman"/>
                <w:sz w:val="28"/>
                <w:szCs w:val="28"/>
                <w:lang w:val="uk-UA"/>
              </w:rPr>
              <w:t>.</w:t>
            </w:r>
          </w:p>
        </w:tc>
        <w:tc>
          <w:tcPr>
            <w:tcW w:w="709" w:type="dxa"/>
            <w:vAlign w:val="center"/>
          </w:tcPr>
          <w:p w14:paraId="38849877" w14:textId="4DC13ACC"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709" w:type="dxa"/>
            <w:vAlign w:val="center"/>
          </w:tcPr>
          <w:p w14:paraId="51D9DF34" w14:textId="153738EC"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2E549CCB" w14:textId="0DD847AD"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567" w:type="dxa"/>
            <w:vAlign w:val="center"/>
          </w:tcPr>
          <w:p w14:paraId="7F0FD57C" w14:textId="0F1AF8B0"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1D7DE9AA" w14:textId="4D19252E"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0279DCBA" w14:textId="2B3BBB2A"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1815875E" w14:textId="27074405"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0CF6D2AF" w14:textId="6DD1680E"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r>
      <w:tr w:rsidR="001872B5" w14:paraId="56ABEA7E" w14:textId="77777777" w:rsidTr="00BD13D9">
        <w:tc>
          <w:tcPr>
            <w:tcW w:w="954" w:type="dxa"/>
            <w:vAlign w:val="center"/>
          </w:tcPr>
          <w:p w14:paraId="21DD449B" w14:textId="0353EE09" w:rsidR="001872B5" w:rsidRPr="00CD294F" w:rsidRDefault="001872B5" w:rsidP="00742A5E">
            <w:pPr>
              <w:jc w:val="center"/>
              <w:rPr>
                <w:rFonts w:ascii="Times New Roman" w:hAnsi="Times New Roman"/>
                <w:sz w:val="28"/>
                <w:szCs w:val="28"/>
                <w:lang w:val="uk-UA"/>
              </w:rPr>
            </w:pPr>
            <w:r>
              <w:rPr>
                <w:rFonts w:ascii="Times New Roman" w:hAnsi="Times New Roman"/>
                <w:sz w:val="28"/>
                <w:szCs w:val="28"/>
                <w:lang w:val="uk-UA"/>
              </w:rPr>
              <w:t>6</w:t>
            </w:r>
          </w:p>
        </w:tc>
        <w:tc>
          <w:tcPr>
            <w:tcW w:w="4257" w:type="dxa"/>
          </w:tcPr>
          <w:p w14:paraId="409DB557" w14:textId="1A31B921" w:rsidR="001872B5" w:rsidRPr="00CD294F" w:rsidRDefault="001872B5" w:rsidP="00FA25F5">
            <w:pPr>
              <w:jc w:val="both"/>
              <w:rPr>
                <w:rFonts w:ascii="Times New Roman" w:hAnsi="Times New Roman"/>
                <w:sz w:val="28"/>
                <w:szCs w:val="28"/>
                <w:lang w:val="uk-UA"/>
              </w:rPr>
            </w:pPr>
            <w:r>
              <w:rPr>
                <w:rFonts w:ascii="Times New Roman" w:hAnsi="Times New Roman"/>
                <w:sz w:val="28"/>
                <w:szCs w:val="28"/>
                <w:lang w:val="uk-UA"/>
              </w:rPr>
              <w:t>Правове регулювання робочого часу та часу відпочинку</w:t>
            </w:r>
            <w:r w:rsidR="00E5771A">
              <w:rPr>
                <w:rFonts w:ascii="Times New Roman" w:hAnsi="Times New Roman"/>
                <w:sz w:val="28"/>
                <w:szCs w:val="28"/>
                <w:lang w:val="uk-UA"/>
              </w:rPr>
              <w:t>.</w:t>
            </w:r>
          </w:p>
        </w:tc>
        <w:tc>
          <w:tcPr>
            <w:tcW w:w="709" w:type="dxa"/>
            <w:vAlign w:val="center"/>
          </w:tcPr>
          <w:p w14:paraId="7D42ABEF" w14:textId="50F7686F"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01CAEE28" w14:textId="70197745"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611F3199" w14:textId="46685AD0"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04BE95DA" w14:textId="25692131"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1E877974" w14:textId="25B45934"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4E4B25E4" w14:textId="77777777" w:rsidR="001872B5" w:rsidRPr="00CD294F" w:rsidRDefault="001872B5" w:rsidP="00742A5E">
            <w:pPr>
              <w:jc w:val="center"/>
              <w:rPr>
                <w:rFonts w:ascii="Times New Roman" w:hAnsi="Times New Roman"/>
                <w:sz w:val="28"/>
                <w:szCs w:val="28"/>
                <w:lang w:val="uk-UA"/>
              </w:rPr>
            </w:pPr>
          </w:p>
        </w:tc>
        <w:tc>
          <w:tcPr>
            <w:tcW w:w="709" w:type="dxa"/>
            <w:vAlign w:val="center"/>
          </w:tcPr>
          <w:p w14:paraId="33F971FF" w14:textId="41691E82"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03971922" w14:textId="52D28B39"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r>
      <w:tr w:rsidR="00E5771A" w14:paraId="2B358AE3" w14:textId="77777777" w:rsidTr="00BD13D9">
        <w:tc>
          <w:tcPr>
            <w:tcW w:w="954" w:type="dxa"/>
            <w:vAlign w:val="center"/>
          </w:tcPr>
          <w:p w14:paraId="609432F4" w14:textId="6180B701" w:rsidR="00AE4D11" w:rsidRPr="00CD294F" w:rsidRDefault="001872B5" w:rsidP="00742A5E">
            <w:pPr>
              <w:jc w:val="center"/>
              <w:rPr>
                <w:rFonts w:ascii="Times New Roman" w:hAnsi="Times New Roman"/>
                <w:sz w:val="28"/>
                <w:szCs w:val="28"/>
                <w:lang w:val="uk-UA"/>
              </w:rPr>
            </w:pPr>
            <w:r>
              <w:rPr>
                <w:rFonts w:ascii="Times New Roman" w:hAnsi="Times New Roman"/>
                <w:sz w:val="28"/>
                <w:szCs w:val="28"/>
                <w:lang w:val="uk-UA"/>
              </w:rPr>
              <w:t>7</w:t>
            </w:r>
          </w:p>
        </w:tc>
        <w:tc>
          <w:tcPr>
            <w:tcW w:w="4257" w:type="dxa"/>
          </w:tcPr>
          <w:p w14:paraId="30739262" w14:textId="2E7FF20F" w:rsidR="00AE4D11" w:rsidRPr="00CD294F" w:rsidRDefault="001872B5" w:rsidP="00FA25F5">
            <w:pPr>
              <w:jc w:val="both"/>
              <w:rPr>
                <w:rFonts w:ascii="Times New Roman" w:hAnsi="Times New Roman"/>
                <w:sz w:val="28"/>
                <w:szCs w:val="28"/>
                <w:lang w:val="uk-UA"/>
              </w:rPr>
            </w:pPr>
            <w:r>
              <w:rPr>
                <w:rFonts w:ascii="Times New Roman" w:hAnsi="Times New Roman"/>
                <w:sz w:val="28"/>
                <w:szCs w:val="28"/>
                <w:lang w:val="uk-UA"/>
              </w:rPr>
              <w:t>Кримінальне право</w:t>
            </w:r>
            <w:r w:rsidR="00E5771A">
              <w:rPr>
                <w:rFonts w:ascii="Times New Roman" w:hAnsi="Times New Roman"/>
                <w:sz w:val="28"/>
                <w:szCs w:val="28"/>
                <w:lang w:val="uk-UA"/>
              </w:rPr>
              <w:t>.</w:t>
            </w:r>
          </w:p>
        </w:tc>
        <w:tc>
          <w:tcPr>
            <w:tcW w:w="709" w:type="dxa"/>
            <w:vAlign w:val="center"/>
          </w:tcPr>
          <w:p w14:paraId="5CC387FA" w14:textId="2F68D78C"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709" w:type="dxa"/>
            <w:vAlign w:val="center"/>
          </w:tcPr>
          <w:p w14:paraId="54445B82" w14:textId="1C8AD8D4" w:rsidR="00AE4D11"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5D777453" w14:textId="4BCB1D6E"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567" w:type="dxa"/>
            <w:vAlign w:val="center"/>
          </w:tcPr>
          <w:p w14:paraId="4AB675C9" w14:textId="4D1DDB3D" w:rsidR="00AE4D11"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54D16D7F" w14:textId="59120E29"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016273F0" w14:textId="5E2DBA5F"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390666A6" w14:textId="3D291A94"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459CCB71" w14:textId="4CCFA9BF" w:rsidR="00AE4D11"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r>
      <w:tr w:rsidR="001872B5" w14:paraId="58DE4134" w14:textId="77777777" w:rsidTr="00BD13D9">
        <w:tc>
          <w:tcPr>
            <w:tcW w:w="954" w:type="dxa"/>
            <w:vAlign w:val="center"/>
          </w:tcPr>
          <w:p w14:paraId="7E8C9DD0" w14:textId="291AB2E1" w:rsidR="001872B5" w:rsidRDefault="001872B5" w:rsidP="00742A5E">
            <w:pPr>
              <w:jc w:val="center"/>
              <w:rPr>
                <w:rFonts w:ascii="Times New Roman" w:hAnsi="Times New Roman"/>
                <w:sz w:val="28"/>
                <w:szCs w:val="28"/>
                <w:lang w:val="uk-UA"/>
              </w:rPr>
            </w:pPr>
            <w:r>
              <w:rPr>
                <w:rFonts w:ascii="Times New Roman" w:hAnsi="Times New Roman"/>
                <w:sz w:val="28"/>
                <w:szCs w:val="28"/>
                <w:lang w:val="uk-UA"/>
              </w:rPr>
              <w:t>8</w:t>
            </w:r>
          </w:p>
        </w:tc>
        <w:tc>
          <w:tcPr>
            <w:tcW w:w="4257" w:type="dxa"/>
          </w:tcPr>
          <w:p w14:paraId="738F40C0" w14:textId="0097EF4C" w:rsidR="001872B5" w:rsidRDefault="001872B5" w:rsidP="00FA25F5">
            <w:pPr>
              <w:jc w:val="both"/>
              <w:rPr>
                <w:rFonts w:ascii="Times New Roman" w:hAnsi="Times New Roman"/>
                <w:sz w:val="28"/>
                <w:szCs w:val="28"/>
                <w:lang w:val="uk-UA"/>
              </w:rPr>
            </w:pPr>
            <w:r>
              <w:rPr>
                <w:rFonts w:ascii="Times New Roman" w:hAnsi="Times New Roman"/>
                <w:sz w:val="28"/>
                <w:szCs w:val="28"/>
                <w:lang w:val="uk-UA"/>
              </w:rPr>
              <w:t>Шлюбно-сімейне право. Право</w:t>
            </w:r>
            <w:r w:rsidR="00BD13D9">
              <w:rPr>
                <w:rFonts w:ascii="Times New Roman" w:hAnsi="Times New Roman"/>
                <w:sz w:val="28"/>
                <w:szCs w:val="28"/>
                <w:lang w:val="uk-UA"/>
              </w:rPr>
              <w:t>-</w:t>
            </w:r>
            <w:r>
              <w:rPr>
                <w:rFonts w:ascii="Times New Roman" w:hAnsi="Times New Roman"/>
                <w:sz w:val="28"/>
                <w:szCs w:val="28"/>
                <w:lang w:val="uk-UA"/>
              </w:rPr>
              <w:t>ва природа шлюбу</w:t>
            </w:r>
            <w:r w:rsidR="00E5771A">
              <w:rPr>
                <w:rFonts w:ascii="Times New Roman" w:hAnsi="Times New Roman"/>
                <w:sz w:val="28"/>
                <w:szCs w:val="28"/>
                <w:lang w:val="uk-UA"/>
              </w:rPr>
              <w:t>.</w:t>
            </w:r>
          </w:p>
        </w:tc>
        <w:tc>
          <w:tcPr>
            <w:tcW w:w="709" w:type="dxa"/>
            <w:vAlign w:val="center"/>
          </w:tcPr>
          <w:p w14:paraId="59B40042" w14:textId="6B440540"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697ABD37" w14:textId="40F14841"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24B9CDA2" w14:textId="045F8B2D"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071293DA" w14:textId="0B0A72C5"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6EBEB70F" w14:textId="16AEBD4D"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2581A260" w14:textId="77777777" w:rsidR="001872B5" w:rsidRPr="00CD294F" w:rsidRDefault="001872B5" w:rsidP="00742A5E">
            <w:pPr>
              <w:jc w:val="center"/>
              <w:rPr>
                <w:rFonts w:ascii="Times New Roman" w:hAnsi="Times New Roman"/>
                <w:sz w:val="28"/>
                <w:szCs w:val="28"/>
                <w:lang w:val="uk-UA"/>
              </w:rPr>
            </w:pPr>
          </w:p>
        </w:tc>
        <w:tc>
          <w:tcPr>
            <w:tcW w:w="709" w:type="dxa"/>
            <w:vAlign w:val="center"/>
          </w:tcPr>
          <w:p w14:paraId="793F1450" w14:textId="0994E476"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03FB404B" w14:textId="3659018C"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r>
      <w:tr w:rsidR="001872B5" w14:paraId="3D75D612" w14:textId="77777777" w:rsidTr="00BD13D9">
        <w:tc>
          <w:tcPr>
            <w:tcW w:w="954" w:type="dxa"/>
            <w:vAlign w:val="center"/>
          </w:tcPr>
          <w:p w14:paraId="45028D1F" w14:textId="606345B4" w:rsidR="001872B5" w:rsidRDefault="001872B5" w:rsidP="00742A5E">
            <w:pPr>
              <w:jc w:val="center"/>
              <w:rPr>
                <w:rFonts w:ascii="Times New Roman" w:hAnsi="Times New Roman"/>
                <w:sz w:val="28"/>
                <w:szCs w:val="28"/>
                <w:lang w:val="uk-UA"/>
              </w:rPr>
            </w:pPr>
            <w:r>
              <w:rPr>
                <w:rFonts w:ascii="Times New Roman" w:hAnsi="Times New Roman"/>
                <w:sz w:val="28"/>
                <w:szCs w:val="28"/>
                <w:lang w:val="uk-UA"/>
              </w:rPr>
              <w:t>9</w:t>
            </w:r>
          </w:p>
        </w:tc>
        <w:tc>
          <w:tcPr>
            <w:tcW w:w="4257" w:type="dxa"/>
          </w:tcPr>
          <w:p w14:paraId="0DECC571" w14:textId="3BF1AC5D" w:rsidR="001872B5" w:rsidRDefault="001872B5" w:rsidP="00FA25F5">
            <w:pPr>
              <w:jc w:val="both"/>
              <w:rPr>
                <w:rFonts w:ascii="Times New Roman" w:hAnsi="Times New Roman"/>
                <w:sz w:val="28"/>
                <w:szCs w:val="28"/>
                <w:lang w:val="uk-UA"/>
              </w:rPr>
            </w:pPr>
            <w:r>
              <w:rPr>
                <w:rFonts w:ascii="Times New Roman" w:hAnsi="Times New Roman"/>
                <w:sz w:val="28"/>
                <w:szCs w:val="28"/>
                <w:lang w:val="uk-UA"/>
              </w:rPr>
              <w:t>Земельне право</w:t>
            </w:r>
            <w:r w:rsidR="00E5771A">
              <w:rPr>
                <w:rFonts w:ascii="Times New Roman" w:hAnsi="Times New Roman"/>
                <w:sz w:val="28"/>
                <w:szCs w:val="28"/>
                <w:lang w:val="uk-UA"/>
              </w:rPr>
              <w:t>.</w:t>
            </w:r>
          </w:p>
        </w:tc>
        <w:tc>
          <w:tcPr>
            <w:tcW w:w="709" w:type="dxa"/>
            <w:vAlign w:val="center"/>
          </w:tcPr>
          <w:p w14:paraId="4F5F3819" w14:textId="4540A59D"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709" w:type="dxa"/>
            <w:vAlign w:val="center"/>
          </w:tcPr>
          <w:p w14:paraId="12F7EBD4" w14:textId="4F10385C"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4C1EE833" w14:textId="4DD866AB"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567" w:type="dxa"/>
            <w:vAlign w:val="center"/>
          </w:tcPr>
          <w:p w14:paraId="58BED19B" w14:textId="63E32038"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2B7C026C" w14:textId="3CC7C9BD"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4F75BE47" w14:textId="524D5629"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731189D9" w14:textId="47962043"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02E244CB" w14:textId="6A28CEE6"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r>
      <w:tr w:rsidR="001872B5" w14:paraId="09F45509" w14:textId="77777777" w:rsidTr="00BD13D9">
        <w:tc>
          <w:tcPr>
            <w:tcW w:w="954" w:type="dxa"/>
            <w:vAlign w:val="center"/>
          </w:tcPr>
          <w:p w14:paraId="6711852B" w14:textId="17A406D9" w:rsidR="001872B5" w:rsidRDefault="001872B5" w:rsidP="00742A5E">
            <w:pPr>
              <w:jc w:val="center"/>
              <w:rPr>
                <w:rFonts w:ascii="Times New Roman" w:hAnsi="Times New Roman"/>
                <w:sz w:val="28"/>
                <w:szCs w:val="28"/>
                <w:lang w:val="uk-UA"/>
              </w:rPr>
            </w:pPr>
            <w:r>
              <w:rPr>
                <w:rFonts w:ascii="Times New Roman" w:hAnsi="Times New Roman"/>
                <w:sz w:val="28"/>
                <w:szCs w:val="28"/>
                <w:lang w:val="uk-UA"/>
              </w:rPr>
              <w:t>10</w:t>
            </w:r>
          </w:p>
        </w:tc>
        <w:tc>
          <w:tcPr>
            <w:tcW w:w="4257" w:type="dxa"/>
          </w:tcPr>
          <w:p w14:paraId="262EC35A" w14:textId="46A310EE" w:rsidR="001872B5" w:rsidRDefault="001872B5" w:rsidP="00FA25F5">
            <w:pPr>
              <w:jc w:val="both"/>
              <w:rPr>
                <w:rFonts w:ascii="Times New Roman" w:hAnsi="Times New Roman"/>
                <w:sz w:val="28"/>
                <w:szCs w:val="28"/>
                <w:lang w:val="uk-UA"/>
              </w:rPr>
            </w:pPr>
            <w:r>
              <w:rPr>
                <w:rFonts w:ascii="Times New Roman" w:hAnsi="Times New Roman"/>
                <w:sz w:val="28"/>
                <w:szCs w:val="28"/>
                <w:lang w:val="uk-UA"/>
              </w:rPr>
              <w:t>Основи фінансового права</w:t>
            </w:r>
            <w:r w:rsidR="00E5771A">
              <w:rPr>
                <w:rFonts w:ascii="Times New Roman" w:hAnsi="Times New Roman"/>
                <w:sz w:val="28"/>
                <w:szCs w:val="28"/>
                <w:lang w:val="uk-UA"/>
              </w:rPr>
              <w:t>.</w:t>
            </w:r>
          </w:p>
        </w:tc>
        <w:tc>
          <w:tcPr>
            <w:tcW w:w="709" w:type="dxa"/>
            <w:vAlign w:val="center"/>
          </w:tcPr>
          <w:p w14:paraId="6B09096B" w14:textId="02AEC834"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709" w:type="dxa"/>
            <w:vAlign w:val="center"/>
          </w:tcPr>
          <w:p w14:paraId="54BB30C7" w14:textId="152CDBF6"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2C4B1324" w14:textId="3DFC8402"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4</w:t>
            </w:r>
          </w:p>
        </w:tc>
        <w:tc>
          <w:tcPr>
            <w:tcW w:w="567" w:type="dxa"/>
            <w:vAlign w:val="center"/>
          </w:tcPr>
          <w:p w14:paraId="572A258B" w14:textId="65754475" w:rsidR="001872B5"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w:t>
            </w:r>
          </w:p>
        </w:tc>
        <w:tc>
          <w:tcPr>
            <w:tcW w:w="567" w:type="dxa"/>
            <w:vAlign w:val="center"/>
          </w:tcPr>
          <w:p w14:paraId="06EF1AB2" w14:textId="0D7AE00B"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1DDFBFEF" w14:textId="6B54EEC6"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2</w:t>
            </w:r>
          </w:p>
        </w:tc>
        <w:tc>
          <w:tcPr>
            <w:tcW w:w="709" w:type="dxa"/>
            <w:vAlign w:val="center"/>
          </w:tcPr>
          <w:p w14:paraId="2BD3002D" w14:textId="1006582C"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58BA9BB5" w14:textId="5F33EF46" w:rsidR="001872B5"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r>
      <w:tr w:rsidR="00E5771A" w14:paraId="314D2A50" w14:textId="77777777" w:rsidTr="00BD13D9">
        <w:tc>
          <w:tcPr>
            <w:tcW w:w="5211" w:type="dxa"/>
            <w:gridSpan w:val="2"/>
          </w:tcPr>
          <w:p w14:paraId="7F366726" w14:textId="04290724" w:rsidR="00E5771A" w:rsidRDefault="00E5771A" w:rsidP="00E5771A">
            <w:pPr>
              <w:jc w:val="center"/>
              <w:rPr>
                <w:rFonts w:ascii="Times New Roman" w:hAnsi="Times New Roman"/>
                <w:sz w:val="28"/>
                <w:szCs w:val="28"/>
                <w:lang w:val="uk-UA"/>
              </w:rPr>
            </w:pPr>
            <w:r>
              <w:rPr>
                <w:rFonts w:ascii="Times New Roman" w:hAnsi="Times New Roman"/>
                <w:sz w:val="28"/>
                <w:szCs w:val="28"/>
                <w:lang w:val="uk-UA"/>
              </w:rPr>
              <w:t>Разом</w:t>
            </w:r>
          </w:p>
        </w:tc>
        <w:tc>
          <w:tcPr>
            <w:tcW w:w="709" w:type="dxa"/>
            <w:vAlign w:val="center"/>
          </w:tcPr>
          <w:p w14:paraId="65200FBE" w14:textId="5D48CF40" w:rsidR="00E5771A"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35</w:t>
            </w:r>
          </w:p>
        </w:tc>
        <w:tc>
          <w:tcPr>
            <w:tcW w:w="709" w:type="dxa"/>
            <w:vAlign w:val="center"/>
          </w:tcPr>
          <w:p w14:paraId="1A08DE71" w14:textId="7272C3F8" w:rsidR="00E5771A"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14:paraId="614A5689" w14:textId="3A26E043" w:rsidR="00E5771A"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35</w:t>
            </w:r>
          </w:p>
        </w:tc>
        <w:tc>
          <w:tcPr>
            <w:tcW w:w="567" w:type="dxa"/>
            <w:vAlign w:val="center"/>
          </w:tcPr>
          <w:p w14:paraId="7BE6BC87" w14:textId="0CE40116" w:rsidR="00E5771A"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20</w:t>
            </w:r>
          </w:p>
        </w:tc>
        <w:tc>
          <w:tcPr>
            <w:tcW w:w="567" w:type="dxa"/>
            <w:vAlign w:val="center"/>
          </w:tcPr>
          <w:p w14:paraId="5DDB836C" w14:textId="54858AB0" w:rsidR="00E5771A"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8" w:type="dxa"/>
            <w:vAlign w:val="center"/>
          </w:tcPr>
          <w:p w14:paraId="494DB427" w14:textId="4F2CE3D1" w:rsidR="00E5771A"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14</w:t>
            </w:r>
          </w:p>
        </w:tc>
        <w:tc>
          <w:tcPr>
            <w:tcW w:w="709" w:type="dxa"/>
            <w:vAlign w:val="center"/>
          </w:tcPr>
          <w:p w14:paraId="450527EA" w14:textId="1EE1E75B" w:rsidR="00E5771A" w:rsidRPr="00CD294F" w:rsidRDefault="00742A5E" w:rsidP="00742A5E">
            <w:pPr>
              <w:jc w:val="center"/>
              <w:rPr>
                <w:rFonts w:ascii="Times New Roman" w:hAnsi="Times New Roman"/>
                <w:sz w:val="28"/>
                <w:szCs w:val="28"/>
                <w:lang w:val="uk-UA"/>
              </w:rPr>
            </w:pPr>
            <w:r>
              <w:rPr>
                <w:rFonts w:ascii="Times New Roman" w:hAnsi="Times New Roman"/>
                <w:sz w:val="28"/>
                <w:szCs w:val="28"/>
                <w:lang w:val="uk-UA"/>
              </w:rPr>
              <w:t>-</w:t>
            </w:r>
          </w:p>
        </w:tc>
        <w:tc>
          <w:tcPr>
            <w:tcW w:w="702" w:type="dxa"/>
            <w:gridSpan w:val="2"/>
            <w:vAlign w:val="center"/>
          </w:tcPr>
          <w:p w14:paraId="71D91D7D" w14:textId="00647F08" w:rsidR="00E5771A" w:rsidRPr="00CD294F" w:rsidRDefault="00E5771A" w:rsidP="00742A5E">
            <w:pPr>
              <w:jc w:val="center"/>
              <w:rPr>
                <w:rFonts w:ascii="Times New Roman" w:hAnsi="Times New Roman"/>
                <w:sz w:val="28"/>
                <w:szCs w:val="28"/>
                <w:lang w:val="uk-UA"/>
              </w:rPr>
            </w:pPr>
            <w:r>
              <w:rPr>
                <w:rFonts w:ascii="Times New Roman" w:hAnsi="Times New Roman"/>
                <w:sz w:val="28"/>
                <w:szCs w:val="28"/>
                <w:lang w:val="uk-UA"/>
              </w:rPr>
              <w:t>1</w:t>
            </w:r>
          </w:p>
        </w:tc>
      </w:tr>
    </w:tbl>
    <w:p w14:paraId="41B0F4BA" w14:textId="09698CFD" w:rsidR="00AE4D11" w:rsidRDefault="00AE4D11">
      <w:pPr>
        <w:rPr>
          <w:rFonts w:ascii="Times New Roman" w:hAnsi="Times New Roman"/>
          <w:b/>
          <w:sz w:val="28"/>
          <w:szCs w:val="28"/>
          <w:lang w:val="uk-UA"/>
        </w:rPr>
      </w:pPr>
    </w:p>
    <w:p w14:paraId="12F4912B" w14:textId="4F0A5CF9" w:rsidR="008B3A42" w:rsidRPr="00B703FA" w:rsidRDefault="00AE4D11" w:rsidP="008B3A42">
      <w:pPr>
        <w:rPr>
          <w:rFonts w:ascii="Times New Roman" w:hAnsi="Times New Roman"/>
          <w:b/>
          <w:sz w:val="28"/>
          <w:szCs w:val="28"/>
          <w:lang w:val="uk-UA"/>
        </w:rPr>
      </w:pPr>
      <w:r>
        <w:rPr>
          <w:rFonts w:ascii="Times New Roman" w:hAnsi="Times New Roman"/>
          <w:b/>
          <w:sz w:val="28"/>
          <w:szCs w:val="28"/>
          <w:lang w:val="uk-UA"/>
        </w:rPr>
        <w:br w:type="page"/>
      </w:r>
    </w:p>
    <w:p w14:paraId="1DCF2ED7" w14:textId="01E1FE1E" w:rsidR="00660EDE" w:rsidRPr="00C51BDF" w:rsidRDefault="00E5771A" w:rsidP="00AD041E">
      <w:pPr>
        <w:spacing w:after="0" w:line="240" w:lineRule="auto"/>
        <w:ind w:left="993"/>
        <w:jc w:val="center"/>
        <w:rPr>
          <w:rFonts w:ascii="Times New Roman" w:hAnsi="Times New Roman"/>
          <w:b/>
          <w:sz w:val="28"/>
          <w:szCs w:val="28"/>
          <w:lang w:val="uk-UA"/>
        </w:rPr>
      </w:pPr>
      <w:r>
        <w:rPr>
          <w:rFonts w:ascii="Times New Roman" w:hAnsi="Times New Roman"/>
          <w:b/>
          <w:sz w:val="28"/>
          <w:szCs w:val="28"/>
          <w:lang w:val="uk-UA"/>
        </w:rPr>
        <w:lastRenderedPageBreak/>
        <w:t xml:space="preserve">4.1 </w:t>
      </w:r>
      <w:r w:rsidR="00660EDE" w:rsidRPr="00C51BDF">
        <w:rPr>
          <w:rFonts w:ascii="Times New Roman" w:hAnsi="Times New Roman"/>
          <w:b/>
          <w:sz w:val="28"/>
          <w:szCs w:val="28"/>
          <w:lang w:val="uk-UA"/>
        </w:rPr>
        <w:t>ТЕМИ ЛЕКЦІЙ</w:t>
      </w:r>
    </w:p>
    <w:p w14:paraId="3044A8ED" w14:textId="77777777" w:rsidR="00660EDE" w:rsidRPr="00B703FA" w:rsidRDefault="00660EDE" w:rsidP="00660EDE">
      <w:pPr>
        <w:ind w:left="1069"/>
        <w:rPr>
          <w:rFonts w:ascii="Times New Roman" w:hAnsi="Times New Roman"/>
          <w:b/>
          <w:sz w:val="20"/>
          <w:szCs w:val="20"/>
          <w:lang w:val="uk-UA"/>
        </w:rPr>
      </w:pPr>
    </w:p>
    <w:tbl>
      <w:tblPr>
        <w:tblStyle w:val="a3"/>
        <w:tblW w:w="10598" w:type="dxa"/>
        <w:tblLayout w:type="fixed"/>
        <w:tblLook w:val="04A0" w:firstRow="1" w:lastRow="0" w:firstColumn="1" w:lastColumn="0" w:noHBand="0" w:noVBand="1"/>
      </w:tblPr>
      <w:tblGrid>
        <w:gridCol w:w="675"/>
        <w:gridCol w:w="6521"/>
        <w:gridCol w:w="1417"/>
        <w:gridCol w:w="1985"/>
      </w:tblGrid>
      <w:tr w:rsidR="00660EDE" w:rsidRPr="00C51BDF" w14:paraId="60EE9C17" w14:textId="77777777" w:rsidTr="0081633A">
        <w:tc>
          <w:tcPr>
            <w:tcW w:w="675" w:type="dxa"/>
            <w:vAlign w:val="center"/>
          </w:tcPr>
          <w:p w14:paraId="55115620" w14:textId="77777777" w:rsidR="00660EDE" w:rsidRPr="00C51BDF" w:rsidRDefault="00660EDE" w:rsidP="00020D9B">
            <w:pPr>
              <w:ind w:left="142" w:hanging="142"/>
              <w:jc w:val="center"/>
              <w:rPr>
                <w:rFonts w:ascii="Times New Roman" w:hAnsi="Times New Roman"/>
                <w:b/>
                <w:sz w:val="28"/>
                <w:szCs w:val="28"/>
                <w:lang w:val="uk-UA"/>
              </w:rPr>
            </w:pPr>
            <w:r w:rsidRPr="00C51BDF">
              <w:rPr>
                <w:rFonts w:ascii="Times New Roman" w:hAnsi="Times New Roman"/>
                <w:b/>
                <w:sz w:val="28"/>
                <w:szCs w:val="28"/>
                <w:lang w:val="uk-UA"/>
              </w:rPr>
              <w:t>№</w:t>
            </w:r>
          </w:p>
          <w:p w14:paraId="1521F526" w14:textId="77777777" w:rsidR="00660EDE" w:rsidRPr="00C51BDF" w:rsidRDefault="00660EDE" w:rsidP="00020D9B">
            <w:pPr>
              <w:ind w:left="142" w:hanging="142"/>
              <w:jc w:val="center"/>
              <w:rPr>
                <w:rFonts w:ascii="Times New Roman" w:hAnsi="Times New Roman"/>
                <w:b/>
                <w:sz w:val="28"/>
                <w:szCs w:val="28"/>
                <w:lang w:val="uk-UA"/>
              </w:rPr>
            </w:pPr>
            <w:r w:rsidRPr="00C51BDF">
              <w:rPr>
                <w:rFonts w:ascii="Times New Roman" w:hAnsi="Times New Roman"/>
                <w:b/>
                <w:sz w:val="28"/>
                <w:szCs w:val="28"/>
                <w:lang w:val="uk-UA"/>
              </w:rPr>
              <w:t>з/п</w:t>
            </w:r>
          </w:p>
        </w:tc>
        <w:tc>
          <w:tcPr>
            <w:tcW w:w="6521" w:type="dxa"/>
            <w:vAlign w:val="center"/>
          </w:tcPr>
          <w:p w14:paraId="52C67F61" w14:textId="77777777" w:rsidR="00660EDE" w:rsidRPr="00C51BDF" w:rsidRDefault="00660EDE" w:rsidP="00020D9B">
            <w:pPr>
              <w:jc w:val="center"/>
              <w:rPr>
                <w:rFonts w:ascii="Times New Roman" w:hAnsi="Times New Roman"/>
                <w:b/>
                <w:sz w:val="28"/>
                <w:szCs w:val="28"/>
                <w:lang w:val="uk-UA"/>
              </w:rPr>
            </w:pPr>
            <w:r w:rsidRPr="00C51BDF">
              <w:rPr>
                <w:rFonts w:ascii="Times New Roman" w:hAnsi="Times New Roman"/>
                <w:b/>
                <w:sz w:val="28"/>
                <w:szCs w:val="28"/>
                <w:lang w:val="uk-UA"/>
              </w:rPr>
              <w:t>Назва теми</w:t>
            </w:r>
            <w:r w:rsidR="00297CEE" w:rsidRPr="00C51BDF">
              <w:rPr>
                <w:rFonts w:ascii="Times New Roman" w:hAnsi="Times New Roman"/>
                <w:b/>
                <w:sz w:val="28"/>
                <w:szCs w:val="28"/>
                <w:lang w:val="uk-UA"/>
              </w:rPr>
              <w:t>, зміст навчального заняття</w:t>
            </w:r>
          </w:p>
        </w:tc>
        <w:tc>
          <w:tcPr>
            <w:tcW w:w="1417" w:type="dxa"/>
            <w:vAlign w:val="center"/>
          </w:tcPr>
          <w:p w14:paraId="24119E82" w14:textId="1F3A8428" w:rsidR="00660EDE" w:rsidRPr="00C51BDF" w:rsidRDefault="00660EDE" w:rsidP="00020D9B">
            <w:pPr>
              <w:jc w:val="center"/>
              <w:rPr>
                <w:rFonts w:ascii="Times New Roman" w:hAnsi="Times New Roman"/>
                <w:b/>
                <w:sz w:val="28"/>
                <w:szCs w:val="28"/>
                <w:lang w:val="uk-UA"/>
              </w:rPr>
            </w:pPr>
            <w:r w:rsidRPr="00C51BDF">
              <w:rPr>
                <w:rFonts w:ascii="Times New Roman" w:hAnsi="Times New Roman"/>
                <w:b/>
                <w:sz w:val="28"/>
                <w:szCs w:val="28"/>
                <w:lang w:val="uk-UA"/>
              </w:rPr>
              <w:t>К</w:t>
            </w:r>
            <w:r w:rsidR="0081633A" w:rsidRPr="00C51BDF">
              <w:rPr>
                <w:rFonts w:ascii="Times New Roman" w:hAnsi="Times New Roman"/>
                <w:b/>
                <w:sz w:val="28"/>
                <w:szCs w:val="28"/>
                <w:lang w:val="uk-UA"/>
              </w:rPr>
              <w:t>-ст</w:t>
            </w:r>
            <w:r w:rsidRPr="00C51BDF">
              <w:rPr>
                <w:rFonts w:ascii="Times New Roman" w:hAnsi="Times New Roman"/>
                <w:b/>
                <w:sz w:val="28"/>
                <w:szCs w:val="28"/>
                <w:lang w:val="uk-UA"/>
              </w:rPr>
              <w:t>ь</w:t>
            </w:r>
          </w:p>
          <w:p w14:paraId="52FA94C7" w14:textId="77777777" w:rsidR="00660EDE" w:rsidRPr="00C51BDF" w:rsidRDefault="00660EDE" w:rsidP="00020D9B">
            <w:pPr>
              <w:jc w:val="center"/>
              <w:rPr>
                <w:rFonts w:ascii="Times New Roman" w:hAnsi="Times New Roman"/>
                <w:b/>
                <w:sz w:val="28"/>
                <w:szCs w:val="28"/>
                <w:lang w:val="uk-UA"/>
              </w:rPr>
            </w:pPr>
            <w:r w:rsidRPr="00C51BDF">
              <w:rPr>
                <w:rFonts w:ascii="Times New Roman" w:hAnsi="Times New Roman"/>
                <w:b/>
                <w:sz w:val="28"/>
                <w:szCs w:val="28"/>
                <w:lang w:val="uk-UA"/>
              </w:rPr>
              <w:t>годин</w:t>
            </w:r>
          </w:p>
        </w:tc>
        <w:tc>
          <w:tcPr>
            <w:tcW w:w="1985" w:type="dxa"/>
            <w:vAlign w:val="center"/>
          </w:tcPr>
          <w:p w14:paraId="722A6EEE" w14:textId="0CDDC01B" w:rsidR="00660EDE" w:rsidRPr="00C51BDF" w:rsidRDefault="00660EDE" w:rsidP="00020D9B">
            <w:pPr>
              <w:jc w:val="center"/>
              <w:rPr>
                <w:rFonts w:ascii="Times New Roman" w:hAnsi="Times New Roman"/>
                <w:b/>
                <w:sz w:val="28"/>
                <w:szCs w:val="28"/>
                <w:lang w:val="uk-UA"/>
              </w:rPr>
            </w:pPr>
            <w:r w:rsidRPr="00C51BDF">
              <w:rPr>
                <w:rFonts w:ascii="Times New Roman" w:hAnsi="Times New Roman"/>
                <w:b/>
                <w:sz w:val="28"/>
                <w:szCs w:val="28"/>
                <w:lang w:val="uk-UA"/>
              </w:rPr>
              <w:t>Рекомендо</w:t>
            </w:r>
            <w:r w:rsidR="002F3932" w:rsidRPr="00C51BDF">
              <w:rPr>
                <w:rFonts w:ascii="Times New Roman" w:hAnsi="Times New Roman"/>
                <w:b/>
                <w:sz w:val="28"/>
                <w:szCs w:val="28"/>
                <w:lang w:val="uk-UA"/>
              </w:rPr>
              <w:t>-</w:t>
            </w:r>
            <w:r w:rsidRPr="00C51BDF">
              <w:rPr>
                <w:rFonts w:ascii="Times New Roman" w:hAnsi="Times New Roman"/>
                <w:b/>
                <w:sz w:val="28"/>
                <w:szCs w:val="28"/>
                <w:lang w:val="uk-UA"/>
              </w:rPr>
              <w:t>вана література</w:t>
            </w:r>
          </w:p>
        </w:tc>
      </w:tr>
      <w:tr w:rsidR="00660EDE" w:rsidRPr="00C51BDF" w14:paraId="1FD6E656" w14:textId="77777777" w:rsidTr="00020D9B">
        <w:tc>
          <w:tcPr>
            <w:tcW w:w="8613" w:type="dxa"/>
            <w:gridSpan w:val="3"/>
          </w:tcPr>
          <w:p w14:paraId="3CE71378" w14:textId="77777777" w:rsidR="00660EDE" w:rsidRPr="00C51BDF" w:rsidRDefault="00660EDE" w:rsidP="00EA38FB">
            <w:pPr>
              <w:pStyle w:val="21"/>
              <w:numPr>
                <w:ilvl w:val="12"/>
                <w:numId w:val="0"/>
              </w:numPr>
              <w:rPr>
                <w:sz w:val="28"/>
                <w:szCs w:val="28"/>
              </w:rPr>
            </w:pPr>
            <w:r w:rsidRPr="00C51BDF">
              <w:rPr>
                <w:b/>
                <w:sz w:val="28"/>
                <w:szCs w:val="28"/>
              </w:rPr>
              <w:t>Тема 1.</w:t>
            </w:r>
            <w:r w:rsidRPr="00C51BDF">
              <w:rPr>
                <w:sz w:val="28"/>
                <w:szCs w:val="28"/>
              </w:rPr>
              <w:t xml:space="preserve"> </w:t>
            </w:r>
            <w:r w:rsidR="00DE4A91" w:rsidRPr="00C51BDF">
              <w:rPr>
                <w:b/>
                <w:sz w:val="28"/>
                <w:szCs w:val="28"/>
              </w:rPr>
              <w:t>Основи теорії держави і права.</w:t>
            </w:r>
          </w:p>
        </w:tc>
        <w:tc>
          <w:tcPr>
            <w:tcW w:w="1985" w:type="dxa"/>
          </w:tcPr>
          <w:p w14:paraId="07E2B8C4" w14:textId="77777777" w:rsidR="00660EDE" w:rsidRPr="00C51BDF" w:rsidRDefault="00660EDE" w:rsidP="00EA38FB">
            <w:pPr>
              <w:pStyle w:val="21"/>
              <w:numPr>
                <w:ilvl w:val="12"/>
                <w:numId w:val="0"/>
              </w:numPr>
              <w:rPr>
                <w:b/>
                <w:sz w:val="28"/>
                <w:szCs w:val="28"/>
              </w:rPr>
            </w:pPr>
          </w:p>
        </w:tc>
      </w:tr>
      <w:tr w:rsidR="00762B21" w:rsidRPr="00C51BDF" w14:paraId="4A886914" w14:textId="77777777" w:rsidTr="0081633A">
        <w:trPr>
          <w:trHeight w:val="2334"/>
        </w:trPr>
        <w:tc>
          <w:tcPr>
            <w:tcW w:w="675" w:type="dxa"/>
          </w:tcPr>
          <w:p w14:paraId="124F2E63" w14:textId="77777777" w:rsidR="00762B21" w:rsidRPr="00C51BDF" w:rsidRDefault="00762B21" w:rsidP="00EA38FB">
            <w:pPr>
              <w:jc w:val="center"/>
              <w:rPr>
                <w:rFonts w:ascii="Times New Roman" w:hAnsi="Times New Roman"/>
                <w:sz w:val="28"/>
                <w:szCs w:val="28"/>
                <w:lang w:val="uk-UA"/>
              </w:rPr>
            </w:pPr>
            <w:r w:rsidRPr="00C51BDF">
              <w:rPr>
                <w:rFonts w:ascii="Times New Roman" w:hAnsi="Times New Roman"/>
                <w:sz w:val="28"/>
                <w:szCs w:val="28"/>
                <w:lang w:val="uk-UA"/>
              </w:rPr>
              <w:t>1</w:t>
            </w:r>
          </w:p>
        </w:tc>
        <w:tc>
          <w:tcPr>
            <w:tcW w:w="6521" w:type="dxa"/>
          </w:tcPr>
          <w:p w14:paraId="02B347D6" w14:textId="77777777" w:rsidR="00762B21" w:rsidRPr="00C51BDF" w:rsidRDefault="00762B21" w:rsidP="00EA38FB">
            <w:pPr>
              <w:pStyle w:val="21"/>
              <w:numPr>
                <w:ilvl w:val="12"/>
                <w:numId w:val="0"/>
              </w:numPr>
              <w:jc w:val="both"/>
              <w:rPr>
                <w:sz w:val="28"/>
                <w:szCs w:val="28"/>
              </w:rPr>
            </w:pPr>
            <w:r w:rsidRPr="00C51BDF">
              <w:rPr>
                <w:b/>
                <w:sz w:val="28"/>
                <w:szCs w:val="28"/>
              </w:rPr>
              <w:t>Лекція</w:t>
            </w:r>
          </w:p>
          <w:p w14:paraId="32D7953D" w14:textId="274CD77C" w:rsidR="00762B21" w:rsidRPr="00C51BDF" w:rsidRDefault="00762B21" w:rsidP="0081633A">
            <w:pPr>
              <w:pStyle w:val="21"/>
              <w:numPr>
                <w:ilvl w:val="0"/>
                <w:numId w:val="1"/>
              </w:numPr>
              <w:tabs>
                <w:tab w:val="clear" w:pos="720"/>
                <w:tab w:val="num" w:pos="360"/>
              </w:tabs>
              <w:ind w:left="319" w:hanging="284"/>
              <w:jc w:val="both"/>
              <w:rPr>
                <w:sz w:val="28"/>
                <w:szCs w:val="28"/>
              </w:rPr>
            </w:pPr>
            <w:r w:rsidRPr="00C51BDF">
              <w:rPr>
                <w:sz w:val="28"/>
                <w:szCs w:val="28"/>
              </w:rPr>
              <w:t xml:space="preserve">Поняття права. Взаємозв’язок понять право та держава, право та мораль. Поняття механізму правової держави. </w:t>
            </w:r>
          </w:p>
          <w:p w14:paraId="13851D5B" w14:textId="77777777" w:rsidR="00762B21" w:rsidRPr="00C51BDF" w:rsidRDefault="00762B21" w:rsidP="009E0643">
            <w:pPr>
              <w:pStyle w:val="21"/>
              <w:numPr>
                <w:ilvl w:val="0"/>
                <w:numId w:val="1"/>
              </w:numPr>
              <w:tabs>
                <w:tab w:val="clear" w:pos="720"/>
                <w:tab w:val="num" w:pos="302"/>
              </w:tabs>
              <w:ind w:left="319" w:hanging="319"/>
              <w:jc w:val="both"/>
              <w:rPr>
                <w:sz w:val="28"/>
                <w:szCs w:val="28"/>
              </w:rPr>
            </w:pPr>
            <w:r w:rsidRPr="00C51BDF">
              <w:rPr>
                <w:sz w:val="28"/>
                <w:szCs w:val="28"/>
              </w:rPr>
              <w:t>Ознаки та функції держави. Поняття влади. Загальна характеристика органів законодавчої, виконавчої та судової влади.</w:t>
            </w:r>
          </w:p>
          <w:p w14:paraId="74C3EE84" w14:textId="77777777" w:rsidR="00762B21" w:rsidRPr="00C51BDF" w:rsidRDefault="00762B21" w:rsidP="009E0643">
            <w:pPr>
              <w:pStyle w:val="21"/>
              <w:numPr>
                <w:ilvl w:val="0"/>
                <w:numId w:val="1"/>
              </w:numPr>
              <w:tabs>
                <w:tab w:val="clear" w:pos="720"/>
                <w:tab w:val="num" w:pos="302"/>
              </w:tabs>
              <w:ind w:left="319" w:hanging="319"/>
              <w:jc w:val="both"/>
              <w:rPr>
                <w:sz w:val="28"/>
                <w:szCs w:val="28"/>
              </w:rPr>
            </w:pPr>
            <w:r w:rsidRPr="00C51BDF">
              <w:rPr>
                <w:sz w:val="28"/>
                <w:szCs w:val="28"/>
              </w:rPr>
              <w:t>Джерела права. Нормативно-правові та їх систематизація.</w:t>
            </w:r>
          </w:p>
          <w:p w14:paraId="1BA24294" w14:textId="77777777" w:rsidR="00762B21" w:rsidRPr="00C51BDF" w:rsidRDefault="00762B21" w:rsidP="009E0643">
            <w:pPr>
              <w:pStyle w:val="21"/>
              <w:numPr>
                <w:ilvl w:val="0"/>
                <w:numId w:val="1"/>
              </w:numPr>
              <w:tabs>
                <w:tab w:val="clear" w:pos="720"/>
                <w:tab w:val="num" w:pos="302"/>
              </w:tabs>
              <w:ind w:left="319" w:hanging="319"/>
              <w:jc w:val="both"/>
              <w:rPr>
                <w:sz w:val="28"/>
                <w:szCs w:val="28"/>
              </w:rPr>
            </w:pPr>
            <w:r w:rsidRPr="00C51BDF">
              <w:rPr>
                <w:sz w:val="28"/>
                <w:szCs w:val="28"/>
              </w:rPr>
              <w:t xml:space="preserve">Галузі сучасного права. Їх характеристика. Публічне та приватне право. </w:t>
            </w:r>
          </w:p>
        </w:tc>
        <w:tc>
          <w:tcPr>
            <w:tcW w:w="1417" w:type="dxa"/>
          </w:tcPr>
          <w:p w14:paraId="3AE0EEB9" w14:textId="77777777" w:rsidR="00762B21" w:rsidRPr="00C51BDF" w:rsidRDefault="00762B21" w:rsidP="00EA38FB">
            <w:pPr>
              <w:jc w:val="center"/>
              <w:rPr>
                <w:rFonts w:ascii="Times New Roman" w:hAnsi="Times New Roman"/>
                <w:sz w:val="28"/>
                <w:szCs w:val="28"/>
                <w:lang w:val="uk-UA"/>
              </w:rPr>
            </w:pPr>
            <w:r w:rsidRPr="00C51BDF">
              <w:rPr>
                <w:rFonts w:ascii="Times New Roman" w:hAnsi="Times New Roman"/>
                <w:sz w:val="28"/>
                <w:szCs w:val="28"/>
                <w:lang w:val="uk-UA"/>
              </w:rPr>
              <w:t>2</w:t>
            </w:r>
          </w:p>
        </w:tc>
        <w:tc>
          <w:tcPr>
            <w:tcW w:w="1985" w:type="dxa"/>
            <w:vAlign w:val="center"/>
          </w:tcPr>
          <w:p w14:paraId="62330992" w14:textId="77777777" w:rsidR="00762B21" w:rsidRPr="00C51BDF" w:rsidRDefault="00762B21" w:rsidP="002F3932">
            <w:pPr>
              <w:jc w:val="center"/>
              <w:rPr>
                <w:rFonts w:ascii="Times New Roman" w:hAnsi="Times New Roman"/>
                <w:sz w:val="28"/>
                <w:szCs w:val="28"/>
                <w:lang w:val="uk-UA"/>
              </w:rPr>
            </w:pPr>
            <w:r w:rsidRPr="00C51BDF">
              <w:rPr>
                <w:rFonts w:ascii="Times New Roman" w:hAnsi="Times New Roman"/>
                <w:sz w:val="28"/>
                <w:szCs w:val="28"/>
                <w:lang w:val="uk-UA"/>
              </w:rPr>
              <w:t>3.с. 6-15;</w:t>
            </w:r>
          </w:p>
          <w:p w14:paraId="5B030220" w14:textId="77777777" w:rsidR="00762B21" w:rsidRPr="00C51BDF" w:rsidRDefault="00762B21" w:rsidP="002F3932">
            <w:pPr>
              <w:jc w:val="center"/>
              <w:rPr>
                <w:rFonts w:ascii="Times New Roman" w:hAnsi="Times New Roman"/>
                <w:sz w:val="28"/>
                <w:szCs w:val="28"/>
                <w:lang w:val="uk-UA"/>
              </w:rPr>
            </w:pPr>
            <w:r w:rsidRPr="00C51BDF">
              <w:rPr>
                <w:rFonts w:ascii="Times New Roman" w:hAnsi="Times New Roman"/>
                <w:sz w:val="28"/>
                <w:szCs w:val="28"/>
                <w:lang w:val="uk-UA"/>
              </w:rPr>
              <w:t>4.с. 5-14</w:t>
            </w:r>
          </w:p>
          <w:p w14:paraId="1D756888" w14:textId="77777777" w:rsidR="00762B21" w:rsidRPr="00C51BDF" w:rsidRDefault="00762B21" w:rsidP="002F3932">
            <w:pPr>
              <w:jc w:val="center"/>
              <w:rPr>
                <w:rFonts w:ascii="Times New Roman" w:hAnsi="Times New Roman"/>
                <w:sz w:val="28"/>
                <w:szCs w:val="28"/>
                <w:lang w:val="uk-UA"/>
              </w:rPr>
            </w:pPr>
          </w:p>
          <w:p w14:paraId="3C37FA41" w14:textId="77777777" w:rsidR="00762B21" w:rsidRPr="00C51BDF" w:rsidRDefault="00762B21" w:rsidP="002F3932">
            <w:pPr>
              <w:jc w:val="center"/>
              <w:rPr>
                <w:rFonts w:ascii="Times New Roman" w:hAnsi="Times New Roman"/>
                <w:sz w:val="28"/>
                <w:szCs w:val="28"/>
                <w:lang w:val="uk-UA"/>
              </w:rPr>
            </w:pPr>
          </w:p>
        </w:tc>
      </w:tr>
      <w:tr w:rsidR="00762B21" w:rsidRPr="00C51BDF" w14:paraId="5AF5EB7F" w14:textId="77777777" w:rsidTr="00020D9B">
        <w:tc>
          <w:tcPr>
            <w:tcW w:w="10598" w:type="dxa"/>
            <w:gridSpan w:val="4"/>
          </w:tcPr>
          <w:p w14:paraId="6E33F975" w14:textId="77777777" w:rsidR="00762B21" w:rsidRPr="00C51BDF" w:rsidRDefault="00762B21" w:rsidP="00EA38FB">
            <w:pPr>
              <w:pStyle w:val="21"/>
              <w:numPr>
                <w:ilvl w:val="12"/>
                <w:numId w:val="0"/>
              </w:numPr>
              <w:jc w:val="both"/>
              <w:rPr>
                <w:b/>
                <w:sz w:val="28"/>
                <w:szCs w:val="28"/>
              </w:rPr>
            </w:pPr>
            <w:r w:rsidRPr="00C51BDF">
              <w:rPr>
                <w:b/>
                <w:sz w:val="28"/>
                <w:szCs w:val="28"/>
              </w:rPr>
              <w:t>Тема 2. Конституційне право.</w:t>
            </w:r>
          </w:p>
        </w:tc>
      </w:tr>
      <w:tr w:rsidR="00660EDE" w:rsidRPr="00C51BDF" w14:paraId="712B9AE4" w14:textId="77777777" w:rsidTr="0081633A">
        <w:tc>
          <w:tcPr>
            <w:tcW w:w="675" w:type="dxa"/>
          </w:tcPr>
          <w:p w14:paraId="275859DB" w14:textId="77777777" w:rsidR="00660EDE" w:rsidRPr="00C51BDF" w:rsidRDefault="00EA38FB" w:rsidP="00EA38FB">
            <w:pPr>
              <w:jc w:val="center"/>
              <w:rPr>
                <w:rFonts w:ascii="Times New Roman" w:hAnsi="Times New Roman"/>
                <w:sz w:val="28"/>
                <w:szCs w:val="28"/>
                <w:lang w:val="uk-UA"/>
              </w:rPr>
            </w:pPr>
            <w:r w:rsidRPr="00C51BDF">
              <w:rPr>
                <w:rFonts w:ascii="Times New Roman" w:hAnsi="Times New Roman"/>
                <w:sz w:val="28"/>
                <w:szCs w:val="28"/>
                <w:lang w:val="uk-UA"/>
              </w:rPr>
              <w:t>2</w:t>
            </w:r>
          </w:p>
        </w:tc>
        <w:tc>
          <w:tcPr>
            <w:tcW w:w="6521" w:type="dxa"/>
          </w:tcPr>
          <w:p w14:paraId="037BDD8F" w14:textId="77777777" w:rsidR="00660EDE" w:rsidRPr="00C51BDF" w:rsidRDefault="00EA38FB" w:rsidP="00EA38FB">
            <w:pPr>
              <w:pStyle w:val="21"/>
              <w:ind w:firstLine="0"/>
              <w:jc w:val="both"/>
              <w:rPr>
                <w:b/>
                <w:sz w:val="28"/>
                <w:szCs w:val="28"/>
              </w:rPr>
            </w:pPr>
            <w:r w:rsidRPr="00C51BDF">
              <w:rPr>
                <w:b/>
                <w:sz w:val="28"/>
                <w:szCs w:val="28"/>
              </w:rPr>
              <w:t>Лекція</w:t>
            </w:r>
            <w:r w:rsidR="00660EDE" w:rsidRPr="00C51BDF">
              <w:rPr>
                <w:b/>
                <w:sz w:val="28"/>
                <w:szCs w:val="28"/>
              </w:rPr>
              <w:t xml:space="preserve"> </w:t>
            </w:r>
          </w:p>
          <w:p w14:paraId="41EF76DD" w14:textId="1DABB488" w:rsidR="00660EDE" w:rsidRPr="00C51BDF" w:rsidRDefault="00CB3CE7" w:rsidP="0081633A">
            <w:pPr>
              <w:pStyle w:val="21"/>
              <w:numPr>
                <w:ilvl w:val="0"/>
                <w:numId w:val="2"/>
              </w:numPr>
              <w:tabs>
                <w:tab w:val="clear" w:pos="720"/>
              </w:tabs>
              <w:ind w:left="319"/>
              <w:jc w:val="both"/>
              <w:rPr>
                <w:sz w:val="28"/>
                <w:szCs w:val="28"/>
              </w:rPr>
            </w:pPr>
            <w:r w:rsidRPr="00C51BDF">
              <w:rPr>
                <w:sz w:val="28"/>
                <w:szCs w:val="28"/>
              </w:rPr>
              <w:t xml:space="preserve">Загальна характеристика конституційного права. </w:t>
            </w:r>
          </w:p>
          <w:p w14:paraId="1AAFD3CE" w14:textId="77777777" w:rsidR="00660EDE" w:rsidRPr="00C51BDF" w:rsidRDefault="00CB3CE7" w:rsidP="009E0643">
            <w:pPr>
              <w:pStyle w:val="21"/>
              <w:numPr>
                <w:ilvl w:val="0"/>
                <w:numId w:val="2"/>
              </w:numPr>
              <w:tabs>
                <w:tab w:val="clear" w:pos="720"/>
                <w:tab w:val="num" w:pos="302"/>
              </w:tabs>
              <w:ind w:left="319" w:hanging="377"/>
              <w:jc w:val="both"/>
              <w:rPr>
                <w:sz w:val="28"/>
                <w:szCs w:val="28"/>
              </w:rPr>
            </w:pPr>
            <w:r w:rsidRPr="00C51BDF">
              <w:rPr>
                <w:sz w:val="28"/>
                <w:szCs w:val="28"/>
              </w:rPr>
              <w:t xml:space="preserve">Особливості політичного режиму, форми правління та адміністративно-територіально устрою. </w:t>
            </w:r>
          </w:p>
          <w:p w14:paraId="665D3F4E" w14:textId="77777777" w:rsidR="00660EDE" w:rsidRPr="00C51BDF" w:rsidRDefault="00CB3CE7" w:rsidP="009E0643">
            <w:pPr>
              <w:pStyle w:val="21"/>
              <w:numPr>
                <w:ilvl w:val="0"/>
                <w:numId w:val="2"/>
              </w:numPr>
              <w:tabs>
                <w:tab w:val="clear" w:pos="720"/>
                <w:tab w:val="num" w:pos="302"/>
              </w:tabs>
              <w:ind w:left="319" w:hanging="377"/>
              <w:jc w:val="both"/>
              <w:rPr>
                <w:sz w:val="28"/>
                <w:szCs w:val="28"/>
              </w:rPr>
            </w:pPr>
            <w:r w:rsidRPr="00C51BDF">
              <w:rPr>
                <w:sz w:val="28"/>
                <w:szCs w:val="28"/>
              </w:rPr>
              <w:t>Інститут громадянства, поняття, підстави набуття та припинення</w:t>
            </w:r>
            <w:r w:rsidR="00660EDE" w:rsidRPr="00C51BDF">
              <w:rPr>
                <w:sz w:val="28"/>
                <w:szCs w:val="28"/>
              </w:rPr>
              <w:t>.</w:t>
            </w:r>
            <w:r w:rsidRPr="00C51BDF">
              <w:rPr>
                <w:sz w:val="28"/>
                <w:szCs w:val="28"/>
              </w:rPr>
              <w:t xml:space="preserve"> </w:t>
            </w:r>
          </w:p>
          <w:p w14:paraId="22527964" w14:textId="77777777" w:rsidR="00CB3CE7" w:rsidRPr="00C51BDF" w:rsidRDefault="00CB3CE7" w:rsidP="009E0643">
            <w:pPr>
              <w:pStyle w:val="21"/>
              <w:numPr>
                <w:ilvl w:val="0"/>
                <w:numId w:val="2"/>
              </w:numPr>
              <w:tabs>
                <w:tab w:val="clear" w:pos="720"/>
                <w:tab w:val="num" w:pos="302"/>
              </w:tabs>
              <w:ind w:left="319" w:hanging="377"/>
              <w:jc w:val="both"/>
              <w:rPr>
                <w:sz w:val="28"/>
                <w:szCs w:val="28"/>
              </w:rPr>
            </w:pPr>
            <w:r w:rsidRPr="00C51BDF">
              <w:rPr>
                <w:sz w:val="28"/>
                <w:szCs w:val="28"/>
              </w:rPr>
              <w:t>Основні права, свободи та обов’язки громадян України.</w:t>
            </w:r>
          </w:p>
          <w:p w14:paraId="5107B3F0" w14:textId="77777777" w:rsidR="00CB3CE7" w:rsidRPr="00C51BDF" w:rsidRDefault="00CB3CE7" w:rsidP="009E0643">
            <w:pPr>
              <w:pStyle w:val="21"/>
              <w:numPr>
                <w:ilvl w:val="0"/>
                <w:numId w:val="2"/>
              </w:numPr>
              <w:tabs>
                <w:tab w:val="clear" w:pos="720"/>
                <w:tab w:val="num" w:pos="302"/>
              </w:tabs>
              <w:ind w:left="319" w:hanging="377"/>
              <w:jc w:val="both"/>
              <w:rPr>
                <w:sz w:val="28"/>
                <w:szCs w:val="28"/>
              </w:rPr>
            </w:pPr>
            <w:r w:rsidRPr="00C51BDF">
              <w:rPr>
                <w:sz w:val="28"/>
                <w:szCs w:val="28"/>
              </w:rPr>
              <w:t xml:space="preserve">Міжнародні стандарти у сфері прав людини. Гарантії та механізми захисту прав та свобод. </w:t>
            </w:r>
          </w:p>
          <w:p w14:paraId="2F8EEA63" w14:textId="22ECBEA9" w:rsidR="00CB3CE7" w:rsidRPr="00C51BDF" w:rsidRDefault="00CB3CE7" w:rsidP="009E0643">
            <w:pPr>
              <w:pStyle w:val="21"/>
              <w:numPr>
                <w:ilvl w:val="0"/>
                <w:numId w:val="2"/>
              </w:numPr>
              <w:tabs>
                <w:tab w:val="clear" w:pos="720"/>
                <w:tab w:val="num" w:pos="302"/>
              </w:tabs>
              <w:ind w:left="319" w:hanging="377"/>
              <w:jc w:val="both"/>
              <w:rPr>
                <w:sz w:val="28"/>
                <w:szCs w:val="28"/>
              </w:rPr>
            </w:pPr>
            <w:r w:rsidRPr="00C51BDF">
              <w:rPr>
                <w:sz w:val="28"/>
                <w:szCs w:val="28"/>
              </w:rPr>
              <w:t>Громадянське суспільство. Місцеве самовря</w:t>
            </w:r>
            <w:r w:rsidR="0081633A" w:rsidRPr="00C51BDF">
              <w:rPr>
                <w:sz w:val="28"/>
                <w:szCs w:val="28"/>
              </w:rPr>
              <w:t>-</w:t>
            </w:r>
            <w:r w:rsidRPr="00C51BDF">
              <w:rPr>
                <w:sz w:val="28"/>
                <w:szCs w:val="28"/>
              </w:rPr>
              <w:t>дування в Україні.</w:t>
            </w:r>
          </w:p>
        </w:tc>
        <w:tc>
          <w:tcPr>
            <w:tcW w:w="1417" w:type="dxa"/>
          </w:tcPr>
          <w:p w14:paraId="18C29688" w14:textId="77777777" w:rsidR="00660EDE" w:rsidRPr="00C51BDF" w:rsidRDefault="00660EDE" w:rsidP="00EA38FB">
            <w:pPr>
              <w:jc w:val="center"/>
              <w:rPr>
                <w:rFonts w:ascii="Times New Roman" w:hAnsi="Times New Roman"/>
                <w:sz w:val="28"/>
                <w:szCs w:val="28"/>
                <w:lang w:val="uk-UA"/>
              </w:rPr>
            </w:pPr>
            <w:r w:rsidRPr="00C51BDF">
              <w:rPr>
                <w:rFonts w:ascii="Times New Roman" w:hAnsi="Times New Roman"/>
                <w:sz w:val="28"/>
                <w:szCs w:val="28"/>
                <w:lang w:val="uk-UA"/>
              </w:rPr>
              <w:t>2</w:t>
            </w:r>
          </w:p>
        </w:tc>
        <w:tc>
          <w:tcPr>
            <w:tcW w:w="1985" w:type="dxa"/>
            <w:vAlign w:val="center"/>
          </w:tcPr>
          <w:p w14:paraId="7C15AC94" w14:textId="77777777" w:rsidR="00660EDE" w:rsidRPr="00C51BDF" w:rsidRDefault="00660EDE" w:rsidP="002F3932">
            <w:pPr>
              <w:jc w:val="center"/>
              <w:rPr>
                <w:rFonts w:ascii="Times New Roman" w:hAnsi="Times New Roman"/>
                <w:sz w:val="28"/>
                <w:szCs w:val="28"/>
                <w:lang w:val="uk-UA"/>
              </w:rPr>
            </w:pPr>
            <w:r w:rsidRPr="00C51BDF">
              <w:rPr>
                <w:rFonts w:ascii="Times New Roman" w:hAnsi="Times New Roman"/>
                <w:sz w:val="28"/>
                <w:szCs w:val="28"/>
                <w:lang w:val="uk-UA"/>
              </w:rPr>
              <w:t>3.с. 248-249;</w:t>
            </w:r>
          </w:p>
          <w:p w14:paraId="668AAD6A" w14:textId="77777777" w:rsidR="00660EDE" w:rsidRPr="00C51BDF" w:rsidRDefault="00660EDE" w:rsidP="002F3932">
            <w:pPr>
              <w:jc w:val="center"/>
              <w:rPr>
                <w:rFonts w:ascii="Times New Roman" w:hAnsi="Times New Roman"/>
                <w:sz w:val="28"/>
                <w:szCs w:val="28"/>
                <w:lang w:val="uk-UA"/>
              </w:rPr>
            </w:pPr>
            <w:r w:rsidRPr="00C51BDF">
              <w:rPr>
                <w:rFonts w:ascii="Times New Roman" w:hAnsi="Times New Roman"/>
                <w:sz w:val="28"/>
                <w:szCs w:val="28"/>
                <w:lang w:val="uk-UA"/>
              </w:rPr>
              <w:t>4.с. 218-219</w:t>
            </w:r>
          </w:p>
        </w:tc>
      </w:tr>
      <w:tr w:rsidR="00EA38FB" w:rsidRPr="00C51BDF" w14:paraId="691120A9" w14:textId="77777777" w:rsidTr="00020D9B">
        <w:tc>
          <w:tcPr>
            <w:tcW w:w="10598" w:type="dxa"/>
            <w:gridSpan w:val="4"/>
          </w:tcPr>
          <w:p w14:paraId="30E1FF6F" w14:textId="77777777" w:rsidR="00EA38FB" w:rsidRPr="00C51BDF" w:rsidRDefault="00EA38FB" w:rsidP="00EA38FB">
            <w:pPr>
              <w:jc w:val="both"/>
              <w:rPr>
                <w:rFonts w:ascii="Times New Roman" w:hAnsi="Times New Roman"/>
                <w:b/>
                <w:sz w:val="28"/>
                <w:szCs w:val="28"/>
                <w:lang w:val="uk-UA"/>
              </w:rPr>
            </w:pPr>
            <w:r w:rsidRPr="00C51BDF">
              <w:rPr>
                <w:rFonts w:ascii="Times New Roman" w:hAnsi="Times New Roman"/>
                <w:b/>
                <w:sz w:val="28"/>
                <w:szCs w:val="28"/>
                <w:lang w:val="uk-UA"/>
              </w:rPr>
              <w:t>Тема 3. Адміністративне право</w:t>
            </w:r>
            <w:r w:rsidR="00762B21" w:rsidRPr="00C51BDF">
              <w:rPr>
                <w:rFonts w:ascii="Times New Roman" w:hAnsi="Times New Roman"/>
                <w:b/>
                <w:sz w:val="28"/>
                <w:szCs w:val="28"/>
                <w:lang w:val="uk-UA"/>
              </w:rPr>
              <w:t>.</w:t>
            </w:r>
          </w:p>
        </w:tc>
      </w:tr>
      <w:tr w:rsidR="00660EDE" w:rsidRPr="00C51BDF" w14:paraId="791B96A7" w14:textId="77777777" w:rsidTr="0081633A">
        <w:tc>
          <w:tcPr>
            <w:tcW w:w="675" w:type="dxa"/>
          </w:tcPr>
          <w:p w14:paraId="511EDD58" w14:textId="77777777" w:rsidR="00660EDE" w:rsidRPr="00C51BDF" w:rsidRDefault="00EA38FB" w:rsidP="00EA38FB">
            <w:pPr>
              <w:jc w:val="center"/>
              <w:rPr>
                <w:rFonts w:ascii="Times New Roman" w:hAnsi="Times New Roman"/>
                <w:sz w:val="28"/>
                <w:szCs w:val="28"/>
                <w:lang w:val="uk-UA"/>
              </w:rPr>
            </w:pPr>
            <w:r w:rsidRPr="00C51BDF">
              <w:rPr>
                <w:rFonts w:ascii="Times New Roman" w:hAnsi="Times New Roman"/>
                <w:sz w:val="28"/>
                <w:szCs w:val="28"/>
                <w:lang w:val="uk-UA"/>
              </w:rPr>
              <w:t>3</w:t>
            </w:r>
          </w:p>
        </w:tc>
        <w:tc>
          <w:tcPr>
            <w:tcW w:w="6521" w:type="dxa"/>
          </w:tcPr>
          <w:p w14:paraId="281E4CAA" w14:textId="77777777" w:rsidR="00660EDE" w:rsidRPr="00C51BDF" w:rsidRDefault="00660EDE" w:rsidP="00EA38FB">
            <w:pPr>
              <w:pStyle w:val="21"/>
              <w:numPr>
                <w:ilvl w:val="12"/>
                <w:numId w:val="0"/>
              </w:numPr>
              <w:jc w:val="both"/>
              <w:rPr>
                <w:sz w:val="28"/>
                <w:szCs w:val="28"/>
              </w:rPr>
            </w:pPr>
            <w:r w:rsidRPr="00C51BDF">
              <w:rPr>
                <w:b/>
                <w:sz w:val="28"/>
                <w:szCs w:val="28"/>
              </w:rPr>
              <w:t xml:space="preserve">Лекція </w:t>
            </w:r>
          </w:p>
          <w:p w14:paraId="2D6FEB7A" w14:textId="14AA0239" w:rsidR="00660EDE" w:rsidRPr="00C51BDF" w:rsidRDefault="00EA38FB" w:rsidP="0081633A">
            <w:pPr>
              <w:pStyle w:val="21"/>
              <w:numPr>
                <w:ilvl w:val="0"/>
                <w:numId w:val="3"/>
              </w:numPr>
              <w:tabs>
                <w:tab w:val="clear" w:pos="720"/>
                <w:tab w:val="left" w:pos="360"/>
              </w:tabs>
              <w:ind w:left="319"/>
              <w:jc w:val="both"/>
              <w:rPr>
                <w:sz w:val="28"/>
                <w:szCs w:val="28"/>
              </w:rPr>
            </w:pPr>
            <w:r w:rsidRPr="00C51BDF">
              <w:rPr>
                <w:sz w:val="28"/>
                <w:szCs w:val="28"/>
              </w:rPr>
              <w:t>Загальна характеристика адміністративного права</w:t>
            </w:r>
            <w:r w:rsidR="00660EDE" w:rsidRPr="00C51BDF">
              <w:rPr>
                <w:sz w:val="28"/>
                <w:szCs w:val="28"/>
              </w:rPr>
              <w:t>.</w:t>
            </w:r>
            <w:r w:rsidRPr="00C51BDF">
              <w:rPr>
                <w:sz w:val="28"/>
                <w:szCs w:val="28"/>
              </w:rPr>
              <w:t xml:space="preserve"> Адміністративні правові відносини. </w:t>
            </w:r>
          </w:p>
          <w:p w14:paraId="39A9795E" w14:textId="77777777" w:rsidR="00660EDE" w:rsidRPr="00C51BDF" w:rsidRDefault="00EA38FB" w:rsidP="009E0643">
            <w:pPr>
              <w:pStyle w:val="21"/>
              <w:numPr>
                <w:ilvl w:val="0"/>
                <w:numId w:val="3"/>
              </w:numPr>
              <w:tabs>
                <w:tab w:val="clear" w:pos="720"/>
                <w:tab w:val="num" w:pos="0"/>
                <w:tab w:val="left" w:pos="460"/>
              </w:tabs>
              <w:ind w:left="319" w:hanging="319"/>
              <w:jc w:val="both"/>
              <w:rPr>
                <w:sz w:val="28"/>
                <w:szCs w:val="28"/>
              </w:rPr>
            </w:pPr>
            <w:r w:rsidRPr="00C51BDF">
              <w:rPr>
                <w:sz w:val="28"/>
                <w:szCs w:val="28"/>
              </w:rPr>
              <w:t>Державна служба</w:t>
            </w:r>
            <w:r w:rsidR="00660EDE" w:rsidRPr="00C51BDF">
              <w:rPr>
                <w:sz w:val="28"/>
                <w:szCs w:val="28"/>
              </w:rPr>
              <w:t>.</w:t>
            </w:r>
          </w:p>
          <w:p w14:paraId="6DDAF561" w14:textId="77777777" w:rsidR="002F3932" w:rsidRPr="00C51BDF" w:rsidRDefault="00EA38FB" w:rsidP="009E0643">
            <w:pPr>
              <w:pStyle w:val="21"/>
              <w:numPr>
                <w:ilvl w:val="0"/>
                <w:numId w:val="3"/>
              </w:numPr>
              <w:tabs>
                <w:tab w:val="clear" w:pos="720"/>
                <w:tab w:val="num" w:pos="0"/>
                <w:tab w:val="left" w:pos="460"/>
              </w:tabs>
              <w:ind w:left="319" w:hanging="319"/>
              <w:jc w:val="both"/>
              <w:rPr>
                <w:sz w:val="28"/>
                <w:szCs w:val="28"/>
                <w:u w:val="single"/>
              </w:rPr>
            </w:pPr>
            <w:r w:rsidRPr="00C51BDF">
              <w:rPr>
                <w:sz w:val="28"/>
                <w:szCs w:val="28"/>
              </w:rPr>
              <w:t>Адміністративний проступок</w:t>
            </w:r>
            <w:r w:rsidR="00660EDE" w:rsidRPr="00C51BDF">
              <w:rPr>
                <w:sz w:val="28"/>
                <w:szCs w:val="28"/>
              </w:rPr>
              <w:t>.</w:t>
            </w:r>
          </w:p>
          <w:p w14:paraId="35A1E104" w14:textId="2191B50A" w:rsidR="00660EDE" w:rsidRPr="00C51BDF" w:rsidRDefault="00EA38FB" w:rsidP="002F3932">
            <w:pPr>
              <w:pStyle w:val="21"/>
              <w:tabs>
                <w:tab w:val="num" w:pos="0"/>
                <w:tab w:val="left" w:pos="460"/>
              </w:tabs>
              <w:ind w:left="319" w:firstLine="0"/>
              <w:jc w:val="both"/>
              <w:rPr>
                <w:sz w:val="28"/>
                <w:szCs w:val="28"/>
                <w:u w:val="single"/>
              </w:rPr>
            </w:pPr>
            <w:r w:rsidRPr="00C51BDF">
              <w:rPr>
                <w:sz w:val="28"/>
                <w:szCs w:val="28"/>
              </w:rPr>
              <w:t xml:space="preserve">Складання адміністративного правопорушення. </w:t>
            </w:r>
          </w:p>
          <w:p w14:paraId="1E423670" w14:textId="77777777" w:rsidR="00EA38FB" w:rsidRPr="00C51BDF" w:rsidRDefault="00EA38FB" w:rsidP="009E0643">
            <w:pPr>
              <w:pStyle w:val="21"/>
              <w:numPr>
                <w:ilvl w:val="0"/>
                <w:numId w:val="3"/>
              </w:numPr>
              <w:tabs>
                <w:tab w:val="clear" w:pos="720"/>
                <w:tab w:val="num" w:pos="0"/>
                <w:tab w:val="left" w:pos="460"/>
              </w:tabs>
              <w:ind w:left="319" w:hanging="319"/>
              <w:jc w:val="both"/>
              <w:rPr>
                <w:sz w:val="28"/>
                <w:szCs w:val="28"/>
                <w:u w:val="single"/>
              </w:rPr>
            </w:pPr>
            <w:r w:rsidRPr="00C51BDF">
              <w:rPr>
                <w:sz w:val="28"/>
                <w:szCs w:val="28"/>
              </w:rPr>
              <w:t xml:space="preserve">Санкції в адміністративному праві. </w:t>
            </w:r>
          </w:p>
          <w:p w14:paraId="6D2F3450" w14:textId="77777777" w:rsidR="00EA38FB" w:rsidRPr="00C51BDF" w:rsidRDefault="00EA38FB" w:rsidP="009E0643">
            <w:pPr>
              <w:pStyle w:val="21"/>
              <w:numPr>
                <w:ilvl w:val="0"/>
                <w:numId w:val="3"/>
              </w:numPr>
              <w:tabs>
                <w:tab w:val="clear" w:pos="720"/>
                <w:tab w:val="num" w:pos="0"/>
                <w:tab w:val="left" w:pos="460"/>
              </w:tabs>
              <w:ind w:left="319" w:hanging="319"/>
              <w:jc w:val="both"/>
              <w:rPr>
                <w:sz w:val="28"/>
                <w:szCs w:val="28"/>
                <w:u w:val="single"/>
              </w:rPr>
            </w:pPr>
            <w:r w:rsidRPr="00C51BDF">
              <w:rPr>
                <w:sz w:val="28"/>
                <w:szCs w:val="28"/>
              </w:rPr>
              <w:t>Адміністративна відповідальність неповнолітніх.</w:t>
            </w:r>
          </w:p>
        </w:tc>
        <w:tc>
          <w:tcPr>
            <w:tcW w:w="1417" w:type="dxa"/>
          </w:tcPr>
          <w:p w14:paraId="46F6C1CB" w14:textId="77777777" w:rsidR="00660EDE" w:rsidRPr="00C51BDF" w:rsidRDefault="00660EDE" w:rsidP="00EA38FB">
            <w:pPr>
              <w:jc w:val="center"/>
              <w:rPr>
                <w:rFonts w:ascii="Times New Roman" w:hAnsi="Times New Roman"/>
                <w:sz w:val="28"/>
                <w:szCs w:val="28"/>
                <w:lang w:val="uk-UA"/>
              </w:rPr>
            </w:pPr>
            <w:r w:rsidRPr="00C51BDF">
              <w:rPr>
                <w:rFonts w:ascii="Times New Roman" w:hAnsi="Times New Roman"/>
                <w:sz w:val="28"/>
                <w:szCs w:val="28"/>
                <w:lang w:val="uk-UA"/>
              </w:rPr>
              <w:t>2</w:t>
            </w:r>
          </w:p>
        </w:tc>
        <w:tc>
          <w:tcPr>
            <w:tcW w:w="1985" w:type="dxa"/>
            <w:vAlign w:val="center"/>
          </w:tcPr>
          <w:p w14:paraId="037575C5" w14:textId="77777777" w:rsidR="00660EDE" w:rsidRPr="00C51BDF" w:rsidRDefault="00660EDE" w:rsidP="002F3932">
            <w:pPr>
              <w:jc w:val="center"/>
              <w:rPr>
                <w:rFonts w:ascii="Times New Roman" w:hAnsi="Times New Roman"/>
                <w:sz w:val="28"/>
                <w:szCs w:val="28"/>
                <w:lang w:val="uk-UA"/>
              </w:rPr>
            </w:pPr>
            <w:r w:rsidRPr="00C51BDF">
              <w:rPr>
                <w:rFonts w:ascii="Times New Roman" w:hAnsi="Times New Roman"/>
                <w:sz w:val="28"/>
                <w:szCs w:val="28"/>
                <w:lang w:val="uk-UA"/>
              </w:rPr>
              <w:t>3.с. 16-40, 133-143;</w:t>
            </w:r>
          </w:p>
          <w:p w14:paraId="4C33C50E" w14:textId="77777777" w:rsidR="00660EDE" w:rsidRPr="00C51BDF" w:rsidRDefault="00660EDE" w:rsidP="002F3932">
            <w:pPr>
              <w:jc w:val="center"/>
              <w:rPr>
                <w:rFonts w:ascii="Times New Roman" w:hAnsi="Times New Roman"/>
                <w:sz w:val="28"/>
                <w:szCs w:val="28"/>
                <w:lang w:val="uk-UA"/>
              </w:rPr>
            </w:pPr>
            <w:r w:rsidRPr="00C51BDF">
              <w:rPr>
                <w:rFonts w:ascii="Times New Roman" w:hAnsi="Times New Roman"/>
                <w:sz w:val="28"/>
                <w:szCs w:val="28"/>
                <w:lang w:val="uk-UA"/>
              </w:rPr>
              <w:t>4.с. 15-41</w:t>
            </w:r>
          </w:p>
        </w:tc>
      </w:tr>
      <w:tr w:rsidR="00EA38FB" w:rsidRPr="00C51BDF" w14:paraId="7C6B839E" w14:textId="77777777" w:rsidTr="00020D9B">
        <w:tc>
          <w:tcPr>
            <w:tcW w:w="10598" w:type="dxa"/>
            <w:gridSpan w:val="4"/>
          </w:tcPr>
          <w:p w14:paraId="326F8C70" w14:textId="77777777" w:rsidR="00EA38FB" w:rsidRPr="00C51BDF" w:rsidRDefault="00762B21" w:rsidP="00762B21">
            <w:pPr>
              <w:rPr>
                <w:rFonts w:ascii="Times New Roman" w:hAnsi="Times New Roman"/>
                <w:b/>
                <w:sz w:val="28"/>
                <w:szCs w:val="28"/>
                <w:lang w:val="uk-UA"/>
              </w:rPr>
            </w:pPr>
            <w:r w:rsidRPr="00C51BDF">
              <w:rPr>
                <w:rFonts w:ascii="Times New Roman" w:hAnsi="Times New Roman"/>
                <w:b/>
                <w:sz w:val="28"/>
                <w:szCs w:val="28"/>
                <w:lang w:val="uk-UA"/>
              </w:rPr>
              <w:t>Тема 4. Цивільне право.</w:t>
            </w:r>
          </w:p>
        </w:tc>
      </w:tr>
      <w:tr w:rsidR="00762B21" w:rsidRPr="00C51BDF" w14:paraId="73EFE462" w14:textId="77777777" w:rsidTr="0081633A">
        <w:tc>
          <w:tcPr>
            <w:tcW w:w="675" w:type="dxa"/>
          </w:tcPr>
          <w:p w14:paraId="43A549EC" w14:textId="77777777" w:rsidR="00762B21" w:rsidRPr="00C51BDF" w:rsidRDefault="00762B21" w:rsidP="00AA38C0">
            <w:pPr>
              <w:jc w:val="center"/>
              <w:rPr>
                <w:rFonts w:ascii="Times New Roman" w:hAnsi="Times New Roman"/>
                <w:sz w:val="28"/>
                <w:szCs w:val="28"/>
                <w:lang w:val="uk-UA"/>
              </w:rPr>
            </w:pPr>
            <w:r w:rsidRPr="00C51BDF">
              <w:rPr>
                <w:rFonts w:ascii="Times New Roman" w:hAnsi="Times New Roman"/>
                <w:sz w:val="28"/>
                <w:szCs w:val="28"/>
                <w:lang w:val="uk-UA"/>
              </w:rPr>
              <w:t>4</w:t>
            </w:r>
          </w:p>
        </w:tc>
        <w:tc>
          <w:tcPr>
            <w:tcW w:w="6521" w:type="dxa"/>
          </w:tcPr>
          <w:p w14:paraId="3711B096" w14:textId="77777777" w:rsidR="00762B21" w:rsidRPr="00C51BDF" w:rsidRDefault="00762B21" w:rsidP="00762B21">
            <w:pPr>
              <w:rPr>
                <w:rFonts w:ascii="Times New Roman" w:hAnsi="Times New Roman"/>
                <w:b/>
                <w:sz w:val="28"/>
                <w:szCs w:val="28"/>
                <w:lang w:val="uk-UA"/>
              </w:rPr>
            </w:pPr>
            <w:r w:rsidRPr="00C51BDF">
              <w:rPr>
                <w:rFonts w:ascii="Times New Roman" w:hAnsi="Times New Roman"/>
                <w:b/>
                <w:sz w:val="28"/>
                <w:szCs w:val="28"/>
                <w:lang w:val="uk-UA"/>
              </w:rPr>
              <w:t>Лекція</w:t>
            </w:r>
          </w:p>
          <w:p w14:paraId="3CB039C4" w14:textId="2B701FC2" w:rsidR="00762B21" w:rsidRPr="00C51BDF" w:rsidRDefault="00762B21" w:rsidP="0081633A">
            <w:pPr>
              <w:pStyle w:val="ab"/>
              <w:numPr>
                <w:ilvl w:val="0"/>
                <w:numId w:val="4"/>
              </w:numPr>
              <w:ind w:left="319"/>
              <w:jc w:val="both"/>
              <w:rPr>
                <w:rFonts w:ascii="Times New Roman" w:hAnsi="Times New Roman"/>
                <w:sz w:val="28"/>
                <w:szCs w:val="28"/>
                <w:lang w:val="uk-UA"/>
              </w:rPr>
            </w:pPr>
            <w:r w:rsidRPr="00C51BDF">
              <w:rPr>
                <w:rFonts w:ascii="Times New Roman" w:hAnsi="Times New Roman"/>
                <w:sz w:val="28"/>
                <w:szCs w:val="28"/>
                <w:lang w:val="uk-UA"/>
              </w:rPr>
              <w:t>Загальна характеристика цивільного права</w:t>
            </w:r>
            <w:r w:rsidR="002F3932" w:rsidRPr="00C51BDF">
              <w:rPr>
                <w:rFonts w:ascii="Times New Roman" w:hAnsi="Times New Roman"/>
                <w:sz w:val="28"/>
                <w:szCs w:val="28"/>
                <w:lang w:val="uk-UA"/>
              </w:rPr>
              <w:t>.</w:t>
            </w:r>
            <w:r w:rsidR="0081633A" w:rsidRPr="00C51BDF">
              <w:rPr>
                <w:rFonts w:ascii="Times New Roman" w:hAnsi="Times New Roman"/>
                <w:sz w:val="28"/>
                <w:szCs w:val="28"/>
                <w:lang w:val="uk-UA"/>
              </w:rPr>
              <w:t xml:space="preserve"> </w:t>
            </w:r>
            <w:r w:rsidRPr="00C51BDF">
              <w:rPr>
                <w:rFonts w:ascii="Times New Roman" w:hAnsi="Times New Roman"/>
                <w:sz w:val="28"/>
                <w:szCs w:val="28"/>
                <w:lang w:val="uk-UA"/>
              </w:rPr>
              <w:t>Хара</w:t>
            </w:r>
            <w:r w:rsidR="000C6773" w:rsidRPr="00C51BDF">
              <w:rPr>
                <w:rFonts w:ascii="Times New Roman" w:hAnsi="Times New Roman"/>
                <w:sz w:val="28"/>
                <w:szCs w:val="28"/>
                <w:lang w:val="uk-UA"/>
              </w:rPr>
              <w:t>-</w:t>
            </w:r>
            <w:r w:rsidRPr="00C51BDF">
              <w:rPr>
                <w:rFonts w:ascii="Times New Roman" w:hAnsi="Times New Roman"/>
                <w:sz w:val="28"/>
                <w:szCs w:val="28"/>
                <w:lang w:val="uk-UA"/>
              </w:rPr>
              <w:t xml:space="preserve">ктеристика цивільних правовідносин. </w:t>
            </w:r>
          </w:p>
          <w:p w14:paraId="4FA4F4C9" w14:textId="77777777" w:rsidR="00762B21" w:rsidRPr="00C51BDF" w:rsidRDefault="00762B21" w:rsidP="0081633A">
            <w:pPr>
              <w:pStyle w:val="ab"/>
              <w:numPr>
                <w:ilvl w:val="0"/>
                <w:numId w:val="4"/>
              </w:numPr>
              <w:ind w:left="319"/>
              <w:jc w:val="both"/>
              <w:rPr>
                <w:rFonts w:ascii="Times New Roman" w:hAnsi="Times New Roman"/>
                <w:sz w:val="28"/>
                <w:szCs w:val="28"/>
                <w:lang w:val="uk-UA"/>
              </w:rPr>
            </w:pPr>
            <w:r w:rsidRPr="00C51BDF">
              <w:rPr>
                <w:rFonts w:ascii="Times New Roman" w:hAnsi="Times New Roman"/>
                <w:sz w:val="28"/>
                <w:szCs w:val="28"/>
                <w:lang w:val="uk-UA"/>
              </w:rPr>
              <w:t>Структура  цивільних правовідносин.</w:t>
            </w:r>
          </w:p>
          <w:p w14:paraId="064FA208" w14:textId="77777777" w:rsidR="00762B21" w:rsidRPr="00C51BDF" w:rsidRDefault="00762B21" w:rsidP="0081633A">
            <w:pPr>
              <w:pStyle w:val="ab"/>
              <w:numPr>
                <w:ilvl w:val="0"/>
                <w:numId w:val="4"/>
              </w:numPr>
              <w:ind w:left="319"/>
              <w:jc w:val="both"/>
              <w:rPr>
                <w:rFonts w:ascii="Times New Roman" w:hAnsi="Times New Roman"/>
                <w:sz w:val="28"/>
                <w:szCs w:val="28"/>
                <w:lang w:val="uk-UA"/>
              </w:rPr>
            </w:pPr>
            <w:r w:rsidRPr="00C51BDF">
              <w:rPr>
                <w:rFonts w:ascii="Times New Roman" w:hAnsi="Times New Roman"/>
                <w:sz w:val="28"/>
                <w:szCs w:val="28"/>
                <w:lang w:val="uk-UA"/>
              </w:rPr>
              <w:t>Поняття фізичної та юридичної особи.</w:t>
            </w:r>
          </w:p>
          <w:p w14:paraId="3807CCAC" w14:textId="77777777" w:rsidR="00762B21" w:rsidRPr="00C51BDF" w:rsidRDefault="00762B21" w:rsidP="009E0643">
            <w:pPr>
              <w:pStyle w:val="ab"/>
              <w:numPr>
                <w:ilvl w:val="0"/>
                <w:numId w:val="4"/>
              </w:numPr>
              <w:ind w:left="319"/>
              <w:rPr>
                <w:rFonts w:ascii="Times New Roman" w:hAnsi="Times New Roman"/>
                <w:sz w:val="28"/>
                <w:szCs w:val="28"/>
                <w:lang w:val="uk-UA"/>
              </w:rPr>
            </w:pPr>
            <w:r w:rsidRPr="00C51BDF">
              <w:rPr>
                <w:rFonts w:ascii="Times New Roman" w:hAnsi="Times New Roman"/>
                <w:sz w:val="28"/>
                <w:szCs w:val="28"/>
                <w:lang w:val="uk-UA"/>
              </w:rPr>
              <w:t>Правосуб’єктність, правоздатність, дієздатність. Види дієздатності.</w:t>
            </w:r>
          </w:p>
          <w:p w14:paraId="1E43AC11" w14:textId="4A593F50" w:rsidR="00762B21" w:rsidRPr="00C51BDF" w:rsidRDefault="00762B21" w:rsidP="0081633A">
            <w:pPr>
              <w:pStyle w:val="ab"/>
              <w:numPr>
                <w:ilvl w:val="0"/>
                <w:numId w:val="4"/>
              </w:numPr>
              <w:ind w:left="319"/>
              <w:jc w:val="both"/>
              <w:rPr>
                <w:rFonts w:ascii="Times New Roman" w:hAnsi="Times New Roman"/>
                <w:sz w:val="28"/>
                <w:szCs w:val="28"/>
                <w:lang w:val="uk-UA"/>
              </w:rPr>
            </w:pPr>
            <w:r w:rsidRPr="00C51BDF">
              <w:rPr>
                <w:rFonts w:ascii="Times New Roman" w:hAnsi="Times New Roman"/>
                <w:sz w:val="28"/>
                <w:szCs w:val="28"/>
                <w:lang w:val="uk-UA"/>
              </w:rPr>
              <w:lastRenderedPageBreak/>
              <w:t>Поняття та зміст права власності. Види власності. Підстави набуття та припинення права власності</w:t>
            </w:r>
            <w:r w:rsidR="0081633A" w:rsidRPr="00C51BDF">
              <w:rPr>
                <w:rFonts w:ascii="Times New Roman" w:hAnsi="Times New Roman"/>
                <w:sz w:val="28"/>
                <w:szCs w:val="28"/>
                <w:lang w:val="uk-UA"/>
              </w:rPr>
              <w:t>.</w:t>
            </w:r>
          </w:p>
        </w:tc>
        <w:tc>
          <w:tcPr>
            <w:tcW w:w="1417" w:type="dxa"/>
          </w:tcPr>
          <w:p w14:paraId="252CC9E4" w14:textId="77777777" w:rsidR="00762B21" w:rsidRPr="00C51BDF" w:rsidRDefault="004A4D1B" w:rsidP="00AA38C0">
            <w:pPr>
              <w:jc w:val="center"/>
              <w:rPr>
                <w:rFonts w:ascii="Times New Roman" w:hAnsi="Times New Roman"/>
                <w:sz w:val="28"/>
                <w:szCs w:val="28"/>
                <w:lang w:val="uk-UA"/>
              </w:rPr>
            </w:pPr>
            <w:r w:rsidRPr="00C51BDF">
              <w:rPr>
                <w:rFonts w:ascii="Times New Roman" w:hAnsi="Times New Roman"/>
                <w:sz w:val="28"/>
                <w:szCs w:val="28"/>
                <w:lang w:val="uk-UA"/>
              </w:rPr>
              <w:lastRenderedPageBreak/>
              <w:t>2</w:t>
            </w:r>
          </w:p>
        </w:tc>
        <w:tc>
          <w:tcPr>
            <w:tcW w:w="1985" w:type="dxa"/>
            <w:vAlign w:val="center"/>
          </w:tcPr>
          <w:p w14:paraId="4249EEC5" w14:textId="77777777" w:rsidR="0039214F" w:rsidRPr="00C51BDF" w:rsidRDefault="0039214F" w:rsidP="000D5AAA">
            <w:pPr>
              <w:jc w:val="center"/>
              <w:rPr>
                <w:rFonts w:ascii="Times New Roman" w:hAnsi="Times New Roman"/>
                <w:sz w:val="28"/>
                <w:szCs w:val="28"/>
                <w:lang w:val="uk-UA"/>
              </w:rPr>
            </w:pPr>
            <w:r w:rsidRPr="00C51BDF">
              <w:rPr>
                <w:rFonts w:ascii="Times New Roman" w:hAnsi="Times New Roman"/>
                <w:sz w:val="28"/>
                <w:szCs w:val="28"/>
                <w:lang w:val="uk-UA"/>
              </w:rPr>
              <w:t>7.с. 20-25, 176-193;</w:t>
            </w:r>
          </w:p>
          <w:p w14:paraId="2959C539" w14:textId="77777777" w:rsidR="0039214F" w:rsidRPr="00C51BDF" w:rsidRDefault="0039214F" w:rsidP="000D5AAA">
            <w:pPr>
              <w:jc w:val="center"/>
              <w:rPr>
                <w:rFonts w:ascii="Times New Roman" w:hAnsi="Times New Roman"/>
                <w:sz w:val="28"/>
                <w:szCs w:val="28"/>
                <w:lang w:val="uk-UA"/>
              </w:rPr>
            </w:pPr>
            <w:r w:rsidRPr="00C51BDF">
              <w:rPr>
                <w:rFonts w:ascii="Times New Roman" w:hAnsi="Times New Roman"/>
                <w:sz w:val="28"/>
                <w:szCs w:val="28"/>
                <w:lang w:val="uk-UA"/>
              </w:rPr>
              <w:t>8.с. 67-78, 243-263</w:t>
            </w:r>
          </w:p>
        </w:tc>
      </w:tr>
      <w:tr w:rsidR="00762B21" w:rsidRPr="00C51BDF" w14:paraId="4FFBFAE8" w14:textId="77777777" w:rsidTr="00020D9B">
        <w:tc>
          <w:tcPr>
            <w:tcW w:w="10598" w:type="dxa"/>
            <w:gridSpan w:val="4"/>
          </w:tcPr>
          <w:p w14:paraId="55198B25" w14:textId="77777777" w:rsidR="00762B21" w:rsidRPr="00C51BDF" w:rsidRDefault="00762B21" w:rsidP="00762B21">
            <w:pPr>
              <w:rPr>
                <w:rFonts w:ascii="Times New Roman" w:hAnsi="Times New Roman"/>
                <w:b/>
                <w:sz w:val="28"/>
                <w:szCs w:val="28"/>
                <w:lang w:val="uk-UA"/>
              </w:rPr>
            </w:pPr>
            <w:r w:rsidRPr="00C51BDF">
              <w:rPr>
                <w:rFonts w:ascii="Times New Roman" w:hAnsi="Times New Roman"/>
                <w:b/>
                <w:sz w:val="28"/>
                <w:szCs w:val="28"/>
                <w:lang w:val="uk-UA"/>
              </w:rPr>
              <w:lastRenderedPageBreak/>
              <w:t>Тема 5. Трудове право.</w:t>
            </w:r>
          </w:p>
        </w:tc>
      </w:tr>
      <w:tr w:rsidR="00762B21" w:rsidRPr="00C51BDF" w14:paraId="1020716C" w14:textId="77777777" w:rsidTr="0081633A">
        <w:tc>
          <w:tcPr>
            <w:tcW w:w="675" w:type="dxa"/>
          </w:tcPr>
          <w:p w14:paraId="10D588C6" w14:textId="77777777" w:rsidR="00762B21" w:rsidRPr="00C51BDF" w:rsidRDefault="004A4D1B" w:rsidP="00AA38C0">
            <w:pPr>
              <w:jc w:val="center"/>
              <w:rPr>
                <w:rFonts w:ascii="Times New Roman" w:hAnsi="Times New Roman"/>
                <w:sz w:val="28"/>
                <w:szCs w:val="28"/>
                <w:lang w:val="uk-UA"/>
              </w:rPr>
            </w:pPr>
            <w:r w:rsidRPr="00C51BDF">
              <w:rPr>
                <w:rFonts w:ascii="Times New Roman" w:hAnsi="Times New Roman"/>
                <w:sz w:val="28"/>
                <w:szCs w:val="28"/>
                <w:lang w:val="uk-UA"/>
              </w:rPr>
              <w:t>5</w:t>
            </w:r>
          </w:p>
        </w:tc>
        <w:tc>
          <w:tcPr>
            <w:tcW w:w="6521" w:type="dxa"/>
          </w:tcPr>
          <w:p w14:paraId="6AECDC62" w14:textId="77777777" w:rsidR="00762B21" w:rsidRPr="00C51BDF" w:rsidRDefault="00762B21" w:rsidP="00762B21">
            <w:pPr>
              <w:rPr>
                <w:rFonts w:ascii="Times New Roman" w:hAnsi="Times New Roman"/>
                <w:b/>
                <w:sz w:val="28"/>
                <w:szCs w:val="28"/>
                <w:lang w:val="uk-UA"/>
              </w:rPr>
            </w:pPr>
            <w:r w:rsidRPr="00C51BDF">
              <w:rPr>
                <w:rFonts w:ascii="Times New Roman" w:hAnsi="Times New Roman"/>
                <w:b/>
                <w:sz w:val="28"/>
                <w:szCs w:val="28"/>
                <w:lang w:val="uk-UA"/>
              </w:rPr>
              <w:t>Лекція</w:t>
            </w:r>
          </w:p>
          <w:p w14:paraId="1BCF8E3F" w14:textId="290F9CB7" w:rsidR="00762B21" w:rsidRPr="00C51BDF" w:rsidRDefault="00762B21" w:rsidP="0081633A">
            <w:pPr>
              <w:pStyle w:val="ab"/>
              <w:numPr>
                <w:ilvl w:val="0"/>
                <w:numId w:val="5"/>
              </w:numPr>
              <w:ind w:left="319"/>
              <w:rPr>
                <w:rFonts w:ascii="Times New Roman" w:hAnsi="Times New Roman"/>
                <w:sz w:val="28"/>
                <w:szCs w:val="28"/>
                <w:lang w:val="uk-UA"/>
              </w:rPr>
            </w:pPr>
            <w:r w:rsidRPr="00C51BDF">
              <w:rPr>
                <w:rFonts w:ascii="Times New Roman" w:hAnsi="Times New Roman"/>
                <w:sz w:val="28"/>
                <w:szCs w:val="28"/>
                <w:lang w:val="uk-UA"/>
              </w:rPr>
              <w:t>Право регулювання в галузі праці.</w:t>
            </w:r>
          </w:p>
          <w:p w14:paraId="0490B712" w14:textId="77777777" w:rsidR="00762B21" w:rsidRPr="00C51BDF" w:rsidRDefault="00762B21" w:rsidP="009E0643">
            <w:pPr>
              <w:pStyle w:val="ab"/>
              <w:numPr>
                <w:ilvl w:val="0"/>
                <w:numId w:val="5"/>
              </w:numPr>
              <w:ind w:left="319"/>
              <w:rPr>
                <w:rFonts w:ascii="Times New Roman" w:hAnsi="Times New Roman"/>
                <w:sz w:val="28"/>
                <w:szCs w:val="28"/>
                <w:lang w:val="uk-UA"/>
              </w:rPr>
            </w:pPr>
            <w:r w:rsidRPr="00C51BDF">
              <w:rPr>
                <w:rFonts w:ascii="Times New Roman" w:hAnsi="Times New Roman"/>
                <w:sz w:val="28"/>
                <w:szCs w:val="28"/>
                <w:lang w:val="uk-UA"/>
              </w:rPr>
              <w:t>Поняття, зміст, форма, порядок укладення трудового договору. Обов’язок та додаткові умови трудового договору.</w:t>
            </w:r>
          </w:p>
          <w:p w14:paraId="3ECBD926" w14:textId="77777777" w:rsidR="004A4D1B" w:rsidRPr="00C51BDF" w:rsidRDefault="00762B21" w:rsidP="009E0643">
            <w:pPr>
              <w:pStyle w:val="ab"/>
              <w:numPr>
                <w:ilvl w:val="0"/>
                <w:numId w:val="5"/>
              </w:numPr>
              <w:ind w:left="319"/>
              <w:rPr>
                <w:rFonts w:ascii="Times New Roman" w:hAnsi="Times New Roman"/>
                <w:sz w:val="28"/>
                <w:szCs w:val="28"/>
                <w:lang w:val="uk-UA"/>
              </w:rPr>
            </w:pPr>
            <w:r w:rsidRPr="00C51BDF">
              <w:rPr>
                <w:rFonts w:ascii="Times New Roman" w:hAnsi="Times New Roman"/>
                <w:sz w:val="28"/>
                <w:szCs w:val="28"/>
                <w:lang w:val="uk-UA"/>
              </w:rPr>
              <w:t>Контракт, як особлива форма трудового строкового договору.</w:t>
            </w:r>
            <w:r w:rsidR="004A4D1B" w:rsidRPr="00C51BDF">
              <w:rPr>
                <w:rFonts w:ascii="Times New Roman" w:hAnsi="Times New Roman"/>
                <w:sz w:val="28"/>
                <w:szCs w:val="28"/>
                <w:lang w:val="uk-UA"/>
              </w:rPr>
              <w:t xml:space="preserve"> Інші види договорів.</w:t>
            </w:r>
          </w:p>
          <w:p w14:paraId="2D5655B5" w14:textId="77777777" w:rsidR="004A4D1B" w:rsidRPr="00C51BDF" w:rsidRDefault="004A4D1B" w:rsidP="009E0643">
            <w:pPr>
              <w:pStyle w:val="ab"/>
              <w:numPr>
                <w:ilvl w:val="0"/>
                <w:numId w:val="5"/>
              </w:numPr>
              <w:ind w:left="319"/>
              <w:rPr>
                <w:rFonts w:ascii="Times New Roman" w:hAnsi="Times New Roman"/>
                <w:sz w:val="28"/>
                <w:szCs w:val="28"/>
                <w:lang w:val="uk-UA"/>
              </w:rPr>
            </w:pPr>
            <w:r w:rsidRPr="00C51BDF">
              <w:rPr>
                <w:rFonts w:ascii="Times New Roman" w:hAnsi="Times New Roman"/>
                <w:sz w:val="28"/>
                <w:szCs w:val="28"/>
                <w:lang w:val="uk-UA"/>
              </w:rPr>
              <w:t>Документи, необхідні при прийомі на роботу.</w:t>
            </w:r>
          </w:p>
          <w:p w14:paraId="6422BE7E" w14:textId="77777777" w:rsidR="004A4D1B" w:rsidRPr="00C51BDF" w:rsidRDefault="004A4D1B" w:rsidP="009E0643">
            <w:pPr>
              <w:pStyle w:val="ab"/>
              <w:numPr>
                <w:ilvl w:val="0"/>
                <w:numId w:val="5"/>
              </w:numPr>
              <w:ind w:left="319"/>
              <w:rPr>
                <w:rFonts w:ascii="Times New Roman" w:hAnsi="Times New Roman"/>
                <w:sz w:val="28"/>
                <w:szCs w:val="28"/>
                <w:lang w:val="uk-UA"/>
              </w:rPr>
            </w:pPr>
            <w:r w:rsidRPr="00C51BDF">
              <w:rPr>
                <w:rFonts w:ascii="Times New Roman" w:hAnsi="Times New Roman"/>
                <w:sz w:val="28"/>
                <w:szCs w:val="28"/>
                <w:lang w:val="uk-UA"/>
              </w:rPr>
              <w:t>Особливості праці неповнолітніх.</w:t>
            </w:r>
          </w:p>
        </w:tc>
        <w:tc>
          <w:tcPr>
            <w:tcW w:w="1417" w:type="dxa"/>
          </w:tcPr>
          <w:p w14:paraId="23F2DB64" w14:textId="77777777" w:rsidR="00762B21" w:rsidRPr="00C51BDF" w:rsidRDefault="00660946" w:rsidP="00AA38C0">
            <w:pPr>
              <w:jc w:val="center"/>
              <w:rPr>
                <w:rFonts w:ascii="Times New Roman" w:hAnsi="Times New Roman"/>
                <w:sz w:val="28"/>
                <w:szCs w:val="28"/>
                <w:lang w:val="uk-UA"/>
              </w:rPr>
            </w:pPr>
            <w:r w:rsidRPr="00C51BDF">
              <w:rPr>
                <w:rFonts w:ascii="Times New Roman" w:hAnsi="Times New Roman"/>
                <w:sz w:val="28"/>
                <w:szCs w:val="28"/>
                <w:lang w:val="uk-UA"/>
              </w:rPr>
              <w:t>2</w:t>
            </w:r>
          </w:p>
        </w:tc>
        <w:tc>
          <w:tcPr>
            <w:tcW w:w="1985" w:type="dxa"/>
            <w:vAlign w:val="center"/>
          </w:tcPr>
          <w:p w14:paraId="36D74938" w14:textId="77777777" w:rsidR="0039214F" w:rsidRPr="00C51BDF" w:rsidRDefault="0039214F" w:rsidP="002F3932">
            <w:pPr>
              <w:jc w:val="center"/>
              <w:rPr>
                <w:rFonts w:ascii="Times New Roman" w:hAnsi="Times New Roman"/>
                <w:sz w:val="28"/>
                <w:szCs w:val="28"/>
                <w:lang w:val="uk-UA"/>
              </w:rPr>
            </w:pPr>
            <w:r w:rsidRPr="00C51BDF">
              <w:rPr>
                <w:rFonts w:ascii="Times New Roman" w:hAnsi="Times New Roman"/>
                <w:sz w:val="28"/>
                <w:szCs w:val="28"/>
                <w:lang w:val="uk-UA"/>
              </w:rPr>
              <w:t>9.с. 15-20, 230-257;</w:t>
            </w:r>
          </w:p>
          <w:p w14:paraId="7C20C487" w14:textId="77777777" w:rsidR="0039214F"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10.с. 13-23</w:t>
            </w:r>
          </w:p>
        </w:tc>
      </w:tr>
      <w:tr w:rsidR="004A4D1B" w:rsidRPr="00C51BDF" w14:paraId="2A68672B" w14:textId="77777777" w:rsidTr="00020D9B">
        <w:tc>
          <w:tcPr>
            <w:tcW w:w="10598" w:type="dxa"/>
            <w:gridSpan w:val="4"/>
          </w:tcPr>
          <w:p w14:paraId="47ABF1CF" w14:textId="77777777" w:rsidR="004A4D1B" w:rsidRPr="00C51BDF" w:rsidRDefault="004A4D1B" w:rsidP="004A4D1B">
            <w:pPr>
              <w:rPr>
                <w:rFonts w:ascii="Times New Roman" w:hAnsi="Times New Roman"/>
                <w:b/>
                <w:sz w:val="28"/>
                <w:szCs w:val="28"/>
                <w:lang w:val="uk-UA"/>
              </w:rPr>
            </w:pPr>
            <w:r w:rsidRPr="00C51BDF">
              <w:rPr>
                <w:rFonts w:ascii="Times New Roman" w:hAnsi="Times New Roman"/>
                <w:b/>
                <w:sz w:val="28"/>
                <w:szCs w:val="28"/>
                <w:lang w:val="uk-UA"/>
              </w:rPr>
              <w:t>Тема 6. Правове регулювання робочого часу та часу відпочинку.</w:t>
            </w:r>
          </w:p>
        </w:tc>
      </w:tr>
      <w:tr w:rsidR="00762B21" w:rsidRPr="00C51BDF" w14:paraId="4FAB40D4" w14:textId="77777777" w:rsidTr="0081633A">
        <w:tc>
          <w:tcPr>
            <w:tcW w:w="675" w:type="dxa"/>
          </w:tcPr>
          <w:p w14:paraId="024AB5B7" w14:textId="77777777" w:rsidR="00762B21" w:rsidRPr="00C51BDF" w:rsidRDefault="004A4D1B" w:rsidP="00AA38C0">
            <w:pPr>
              <w:jc w:val="center"/>
              <w:rPr>
                <w:rFonts w:ascii="Times New Roman" w:hAnsi="Times New Roman"/>
                <w:sz w:val="28"/>
                <w:szCs w:val="28"/>
                <w:lang w:val="uk-UA"/>
              </w:rPr>
            </w:pPr>
            <w:r w:rsidRPr="00C51BDF">
              <w:rPr>
                <w:rFonts w:ascii="Times New Roman" w:hAnsi="Times New Roman"/>
                <w:sz w:val="28"/>
                <w:szCs w:val="28"/>
                <w:lang w:val="uk-UA"/>
              </w:rPr>
              <w:t>6</w:t>
            </w:r>
          </w:p>
        </w:tc>
        <w:tc>
          <w:tcPr>
            <w:tcW w:w="6521" w:type="dxa"/>
          </w:tcPr>
          <w:p w14:paraId="0729DFD6" w14:textId="77777777" w:rsidR="00762B21" w:rsidRPr="00C51BDF" w:rsidRDefault="004A4D1B" w:rsidP="004A4D1B">
            <w:pPr>
              <w:rPr>
                <w:rFonts w:ascii="Times New Roman" w:hAnsi="Times New Roman"/>
                <w:b/>
                <w:sz w:val="28"/>
                <w:szCs w:val="28"/>
                <w:lang w:val="uk-UA"/>
              </w:rPr>
            </w:pPr>
            <w:r w:rsidRPr="00C51BDF">
              <w:rPr>
                <w:rFonts w:ascii="Times New Roman" w:hAnsi="Times New Roman"/>
                <w:b/>
                <w:sz w:val="28"/>
                <w:szCs w:val="28"/>
                <w:lang w:val="uk-UA"/>
              </w:rPr>
              <w:t>Лекція</w:t>
            </w:r>
          </w:p>
          <w:p w14:paraId="6C7CCA9E" w14:textId="58E4298D" w:rsidR="004A4D1B" w:rsidRPr="00C51BDF" w:rsidRDefault="004A4D1B" w:rsidP="000C6773">
            <w:pPr>
              <w:pStyle w:val="ab"/>
              <w:numPr>
                <w:ilvl w:val="0"/>
                <w:numId w:val="6"/>
              </w:numPr>
              <w:ind w:left="319"/>
              <w:jc w:val="both"/>
              <w:rPr>
                <w:rFonts w:ascii="Times New Roman" w:hAnsi="Times New Roman"/>
                <w:sz w:val="28"/>
                <w:szCs w:val="28"/>
                <w:lang w:val="uk-UA"/>
              </w:rPr>
            </w:pPr>
            <w:r w:rsidRPr="00C51BDF">
              <w:rPr>
                <w:rFonts w:ascii="Times New Roman" w:hAnsi="Times New Roman"/>
                <w:sz w:val="28"/>
                <w:szCs w:val="28"/>
                <w:lang w:val="uk-UA"/>
              </w:rPr>
              <w:t>Робочий час і час відпочинку. Види робочого часу і скорочена тривалість робочого часу, неповний робочий час, нічний час, надурочні роботи.</w:t>
            </w:r>
          </w:p>
          <w:p w14:paraId="0A75F0E0" w14:textId="2FC14AF5" w:rsidR="004A4D1B" w:rsidRPr="00C51BDF" w:rsidRDefault="004A4D1B" w:rsidP="000C6773">
            <w:pPr>
              <w:pStyle w:val="ab"/>
              <w:numPr>
                <w:ilvl w:val="0"/>
                <w:numId w:val="6"/>
              </w:numPr>
              <w:ind w:left="319"/>
              <w:jc w:val="both"/>
              <w:rPr>
                <w:rFonts w:ascii="Times New Roman" w:hAnsi="Times New Roman"/>
                <w:sz w:val="28"/>
                <w:szCs w:val="28"/>
                <w:lang w:val="uk-UA"/>
              </w:rPr>
            </w:pPr>
            <w:r w:rsidRPr="00C51BDF">
              <w:rPr>
                <w:rFonts w:ascii="Times New Roman" w:hAnsi="Times New Roman"/>
                <w:sz w:val="28"/>
                <w:szCs w:val="28"/>
                <w:lang w:val="uk-UA"/>
              </w:rPr>
              <w:t>Поняття та види часу відпочинку: перерва впро</w:t>
            </w:r>
            <w:r w:rsidR="0081633A" w:rsidRPr="00C51BDF">
              <w:rPr>
                <w:rFonts w:ascii="Times New Roman" w:hAnsi="Times New Roman"/>
                <w:sz w:val="28"/>
                <w:szCs w:val="28"/>
                <w:lang w:val="uk-UA"/>
              </w:rPr>
              <w:t>-</w:t>
            </w:r>
            <w:r w:rsidRPr="00C51BDF">
              <w:rPr>
                <w:rFonts w:ascii="Times New Roman" w:hAnsi="Times New Roman"/>
                <w:sz w:val="28"/>
                <w:szCs w:val="28"/>
                <w:lang w:val="uk-UA"/>
              </w:rPr>
              <w:t>довж робочого дня, святкові дня, неробочі дні.</w:t>
            </w:r>
          </w:p>
          <w:p w14:paraId="69A671B4" w14:textId="77777777" w:rsidR="004A4D1B" w:rsidRPr="00C51BDF" w:rsidRDefault="004A4D1B" w:rsidP="000C6773">
            <w:pPr>
              <w:pStyle w:val="ab"/>
              <w:numPr>
                <w:ilvl w:val="0"/>
                <w:numId w:val="6"/>
              </w:numPr>
              <w:ind w:left="319"/>
              <w:jc w:val="both"/>
              <w:rPr>
                <w:rFonts w:ascii="Times New Roman" w:hAnsi="Times New Roman"/>
                <w:sz w:val="28"/>
                <w:szCs w:val="28"/>
                <w:lang w:val="uk-UA"/>
              </w:rPr>
            </w:pPr>
            <w:r w:rsidRPr="00C51BDF">
              <w:rPr>
                <w:rFonts w:ascii="Times New Roman" w:hAnsi="Times New Roman"/>
                <w:sz w:val="28"/>
                <w:szCs w:val="28"/>
                <w:lang w:val="uk-UA"/>
              </w:rPr>
              <w:t>Порядок надання та види відпусток.</w:t>
            </w:r>
          </w:p>
          <w:p w14:paraId="3164E64D" w14:textId="77777777" w:rsidR="004A4D1B" w:rsidRPr="00C51BDF" w:rsidRDefault="004A4D1B" w:rsidP="000C6773">
            <w:pPr>
              <w:pStyle w:val="ab"/>
              <w:numPr>
                <w:ilvl w:val="0"/>
                <w:numId w:val="6"/>
              </w:numPr>
              <w:ind w:left="319"/>
              <w:jc w:val="both"/>
              <w:rPr>
                <w:rFonts w:ascii="Times New Roman" w:hAnsi="Times New Roman"/>
                <w:sz w:val="28"/>
                <w:szCs w:val="28"/>
                <w:lang w:val="uk-UA"/>
              </w:rPr>
            </w:pPr>
            <w:r w:rsidRPr="00C51BDF">
              <w:rPr>
                <w:rFonts w:ascii="Times New Roman" w:hAnsi="Times New Roman"/>
                <w:sz w:val="28"/>
                <w:szCs w:val="28"/>
                <w:lang w:val="uk-UA"/>
              </w:rPr>
              <w:t xml:space="preserve">Трудова дисципліна. </w:t>
            </w:r>
          </w:p>
        </w:tc>
        <w:tc>
          <w:tcPr>
            <w:tcW w:w="1417" w:type="dxa"/>
          </w:tcPr>
          <w:p w14:paraId="06E3DEA2" w14:textId="77777777" w:rsidR="00762B21" w:rsidRPr="00C51BDF" w:rsidRDefault="00660946" w:rsidP="00AA38C0">
            <w:pPr>
              <w:jc w:val="center"/>
              <w:rPr>
                <w:rFonts w:ascii="Times New Roman" w:hAnsi="Times New Roman"/>
                <w:sz w:val="28"/>
                <w:szCs w:val="28"/>
                <w:lang w:val="uk-UA"/>
              </w:rPr>
            </w:pPr>
            <w:r w:rsidRPr="00C51BDF">
              <w:rPr>
                <w:rFonts w:ascii="Times New Roman" w:hAnsi="Times New Roman"/>
                <w:sz w:val="28"/>
                <w:szCs w:val="28"/>
                <w:lang w:val="uk-UA"/>
              </w:rPr>
              <w:t>2</w:t>
            </w:r>
          </w:p>
        </w:tc>
        <w:tc>
          <w:tcPr>
            <w:tcW w:w="1985" w:type="dxa"/>
            <w:vAlign w:val="center"/>
          </w:tcPr>
          <w:p w14:paraId="6EE0AB57" w14:textId="77777777" w:rsidR="00762B21"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11.с. 22-29, 347-369;</w:t>
            </w:r>
          </w:p>
          <w:p w14:paraId="3C1A152D" w14:textId="77777777" w:rsidR="003410A5"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13.с. 33-47</w:t>
            </w:r>
          </w:p>
        </w:tc>
      </w:tr>
      <w:tr w:rsidR="004A4D1B" w:rsidRPr="00C51BDF" w14:paraId="575B1468" w14:textId="77777777" w:rsidTr="00020D9B">
        <w:tc>
          <w:tcPr>
            <w:tcW w:w="10598" w:type="dxa"/>
            <w:gridSpan w:val="4"/>
          </w:tcPr>
          <w:p w14:paraId="77E2EAEA" w14:textId="77777777" w:rsidR="004A4D1B" w:rsidRPr="00C51BDF" w:rsidRDefault="004A4D1B" w:rsidP="004A4D1B">
            <w:pPr>
              <w:rPr>
                <w:rFonts w:ascii="Times New Roman" w:hAnsi="Times New Roman"/>
                <w:b/>
                <w:sz w:val="28"/>
                <w:szCs w:val="28"/>
                <w:lang w:val="uk-UA"/>
              </w:rPr>
            </w:pPr>
            <w:r w:rsidRPr="00C51BDF">
              <w:rPr>
                <w:rFonts w:ascii="Times New Roman" w:hAnsi="Times New Roman"/>
                <w:b/>
                <w:sz w:val="28"/>
                <w:szCs w:val="28"/>
                <w:lang w:val="uk-UA"/>
              </w:rPr>
              <w:t>Тема 7. Кримінальне право.</w:t>
            </w:r>
          </w:p>
        </w:tc>
      </w:tr>
      <w:tr w:rsidR="00762B21" w:rsidRPr="00C51BDF" w14:paraId="1530E3FC" w14:textId="77777777" w:rsidTr="0081633A">
        <w:tc>
          <w:tcPr>
            <w:tcW w:w="675" w:type="dxa"/>
          </w:tcPr>
          <w:p w14:paraId="5C2ACE4B" w14:textId="77777777" w:rsidR="00762B21" w:rsidRPr="00C51BDF" w:rsidRDefault="004A4D1B" w:rsidP="00AA38C0">
            <w:pPr>
              <w:jc w:val="center"/>
              <w:rPr>
                <w:rFonts w:ascii="Times New Roman" w:hAnsi="Times New Roman"/>
                <w:sz w:val="28"/>
                <w:szCs w:val="28"/>
                <w:lang w:val="uk-UA"/>
              </w:rPr>
            </w:pPr>
            <w:r w:rsidRPr="00C51BDF">
              <w:rPr>
                <w:rFonts w:ascii="Times New Roman" w:hAnsi="Times New Roman"/>
                <w:sz w:val="28"/>
                <w:szCs w:val="28"/>
                <w:lang w:val="uk-UA"/>
              </w:rPr>
              <w:t>7</w:t>
            </w:r>
          </w:p>
        </w:tc>
        <w:tc>
          <w:tcPr>
            <w:tcW w:w="6521" w:type="dxa"/>
          </w:tcPr>
          <w:p w14:paraId="7138FE64" w14:textId="77777777" w:rsidR="00762B21" w:rsidRPr="00C51BDF" w:rsidRDefault="004A4D1B" w:rsidP="000C6773">
            <w:pPr>
              <w:jc w:val="both"/>
              <w:rPr>
                <w:rFonts w:ascii="Times New Roman" w:hAnsi="Times New Roman"/>
                <w:b/>
                <w:sz w:val="28"/>
                <w:szCs w:val="28"/>
                <w:lang w:val="uk-UA"/>
              </w:rPr>
            </w:pPr>
            <w:r w:rsidRPr="00C51BDF">
              <w:rPr>
                <w:rFonts w:ascii="Times New Roman" w:hAnsi="Times New Roman"/>
                <w:b/>
                <w:sz w:val="28"/>
                <w:szCs w:val="28"/>
                <w:lang w:val="uk-UA"/>
              </w:rPr>
              <w:t>Лекція</w:t>
            </w:r>
          </w:p>
          <w:p w14:paraId="328438CA" w14:textId="5864BA49" w:rsidR="004A4D1B" w:rsidRPr="00C51BDF" w:rsidRDefault="004A4D1B" w:rsidP="000C6773">
            <w:pPr>
              <w:pStyle w:val="ab"/>
              <w:numPr>
                <w:ilvl w:val="0"/>
                <w:numId w:val="7"/>
              </w:numPr>
              <w:ind w:left="319"/>
              <w:jc w:val="both"/>
              <w:rPr>
                <w:rFonts w:ascii="Times New Roman" w:hAnsi="Times New Roman"/>
                <w:sz w:val="28"/>
                <w:szCs w:val="28"/>
                <w:lang w:val="uk-UA"/>
              </w:rPr>
            </w:pPr>
            <w:r w:rsidRPr="00C51BDF">
              <w:rPr>
                <w:rFonts w:ascii="Times New Roman" w:hAnsi="Times New Roman"/>
                <w:sz w:val="28"/>
                <w:szCs w:val="28"/>
                <w:lang w:val="uk-UA"/>
              </w:rPr>
              <w:t>Загальна характеристика кримінального права.</w:t>
            </w:r>
          </w:p>
          <w:p w14:paraId="15837DF8" w14:textId="77777777" w:rsidR="004A4D1B" w:rsidRPr="00C51BDF" w:rsidRDefault="004A4D1B" w:rsidP="000C6773">
            <w:pPr>
              <w:pStyle w:val="ab"/>
              <w:numPr>
                <w:ilvl w:val="0"/>
                <w:numId w:val="7"/>
              </w:numPr>
              <w:ind w:left="319"/>
              <w:jc w:val="both"/>
              <w:rPr>
                <w:rFonts w:ascii="Times New Roman" w:hAnsi="Times New Roman"/>
                <w:sz w:val="28"/>
                <w:szCs w:val="28"/>
                <w:lang w:val="uk-UA"/>
              </w:rPr>
            </w:pPr>
            <w:r w:rsidRPr="00C51BDF">
              <w:rPr>
                <w:rFonts w:ascii="Times New Roman" w:hAnsi="Times New Roman"/>
                <w:sz w:val="28"/>
                <w:szCs w:val="28"/>
                <w:lang w:val="uk-UA"/>
              </w:rPr>
              <w:t>Поняття злочину, склад злочину. Види злочинів, об’єкт, суб’єкт злочину, об’єктивна, суб’єктивна сторона.</w:t>
            </w:r>
          </w:p>
          <w:p w14:paraId="70844BBD" w14:textId="77777777" w:rsidR="004A4D1B" w:rsidRPr="00C51BDF" w:rsidRDefault="004A4D1B" w:rsidP="000C6773">
            <w:pPr>
              <w:pStyle w:val="ab"/>
              <w:numPr>
                <w:ilvl w:val="0"/>
                <w:numId w:val="7"/>
              </w:numPr>
              <w:ind w:left="319"/>
              <w:jc w:val="both"/>
              <w:rPr>
                <w:rFonts w:ascii="Times New Roman" w:hAnsi="Times New Roman"/>
                <w:sz w:val="28"/>
                <w:szCs w:val="28"/>
                <w:lang w:val="uk-UA"/>
              </w:rPr>
            </w:pPr>
            <w:r w:rsidRPr="00C51BDF">
              <w:rPr>
                <w:rFonts w:ascii="Times New Roman" w:hAnsi="Times New Roman"/>
                <w:sz w:val="28"/>
                <w:szCs w:val="28"/>
                <w:lang w:val="uk-UA"/>
              </w:rPr>
              <w:t xml:space="preserve">Стадії скоєння злочину. Співучасність у злочині. </w:t>
            </w:r>
          </w:p>
          <w:p w14:paraId="1E5A77CA" w14:textId="77777777" w:rsidR="004A4D1B" w:rsidRPr="00C51BDF" w:rsidRDefault="004A4D1B" w:rsidP="000C6773">
            <w:pPr>
              <w:pStyle w:val="ab"/>
              <w:numPr>
                <w:ilvl w:val="0"/>
                <w:numId w:val="7"/>
              </w:numPr>
              <w:ind w:left="319"/>
              <w:jc w:val="both"/>
              <w:rPr>
                <w:rFonts w:ascii="Times New Roman" w:hAnsi="Times New Roman"/>
                <w:sz w:val="28"/>
                <w:szCs w:val="28"/>
                <w:lang w:val="uk-UA"/>
              </w:rPr>
            </w:pPr>
            <w:r w:rsidRPr="00C51BDF">
              <w:rPr>
                <w:rFonts w:ascii="Times New Roman" w:hAnsi="Times New Roman"/>
                <w:sz w:val="28"/>
                <w:szCs w:val="28"/>
                <w:lang w:val="uk-UA"/>
              </w:rPr>
              <w:t>Поняття, обставини і підстави кримінальної відповідальності.</w:t>
            </w:r>
          </w:p>
          <w:p w14:paraId="0FB24A0A" w14:textId="77777777" w:rsidR="004A4D1B" w:rsidRPr="00C51BDF" w:rsidRDefault="004A4D1B" w:rsidP="000C6773">
            <w:pPr>
              <w:pStyle w:val="ab"/>
              <w:numPr>
                <w:ilvl w:val="0"/>
                <w:numId w:val="7"/>
              </w:numPr>
              <w:ind w:left="319"/>
              <w:jc w:val="both"/>
              <w:rPr>
                <w:rFonts w:ascii="Times New Roman" w:hAnsi="Times New Roman"/>
                <w:sz w:val="28"/>
                <w:szCs w:val="28"/>
                <w:lang w:val="uk-UA"/>
              </w:rPr>
            </w:pPr>
            <w:r w:rsidRPr="00C51BDF">
              <w:rPr>
                <w:rFonts w:ascii="Times New Roman" w:hAnsi="Times New Roman"/>
                <w:sz w:val="28"/>
                <w:szCs w:val="28"/>
                <w:lang w:val="uk-UA"/>
              </w:rPr>
              <w:t>Кримінальна відповідальність неповнолітніх.</w:t>
            </w:r>
          </w:p>
          <w:p w14:paraId="45CF2A50" w14:textId="77777777" w:rsidR="004A4D1B" w:rsidRPr="00C51BDF" w:rsidRDefault="004A4D1B" w:rsidP="000C6773">
            <w:pPr>
              <w:pStyle w:val="ab"/>
              <w:numPr>
                <w:ilvl w:val="0"/>
                <w:numId w:val="7"/>
              </w:numPr>
              <w:ind w:left="319"/>
              <w:jc w:val="both"/>
              <w:rPr>
                <w:rFonts w:ascii="Times New Roman" w:hAnsi="Times New Roman"/>
                <w:sz w:val="28"/>
                <w:szCs w:val="28"/>
                <w:lang w:val="uk-UA"/>
              </w:rPr>
            </w:pPr>
            <w:r w:rsidRPr="00C51BDF">
              <w:rPr>
                <w:rFonts w:ascii="Times New Roman" w:hAnsi="Times New Roman"/>
                <w:sz w:val="28"/>
                <w:szCs w:val="28"/>
                <w:lang w:val="uk-UA"/>
              </w:rPr>
              <w:t>Види кримінальних покарань.</w:t>
            </w:r>
          </w:p>
        </w:tc>
        <w:tc>
          <w:tcPr>
            <w:tcW w:w="1417" w:type="dxa"/>
          </w:tcPr>
          <w:p w14:paraId="3797203F" w14:textId="77777777" w:rsidR="00762B21" w:rsidRPr="00C51BDF" w:rsidRDefault="00660946" w:rsidP="00AA38C0">
            <w:pPr>
              <w:jc w:val="center"/>
              <w:rPr>
                <w:rFonts w:ascii="Times New Roman" w:hAnsi="Times New Roman"/>
                <w:sz w:val="28"/>
                <w:szCs w:val="28"/>
                <w:lang w:val="uk-UA"/>
              </w:rPr>
            </w:pPr>
            <w:r w:rsidRPr="00C51BDF">
              <w:rPr>
                <w:rFonts w:ascii="Times New Roman" w:hAnsi="Times New Roman"/>
                <w:sz w:val="28"/>
                <w:szCs w:val="28"/>
                <w:lang w:val="uk-UA"/>
              </w:rPr>
              <w:t>2</w:t>
            </w:r>
          </w:p>
        </w:tc>
        <w:tc>
          <w:tcPr>
            <w:tcW w:w="1985" w:type="dxa"/>
            <w:vAlign w:val="center"/>
          </w:tcPr>
          <w:p w14:paraId="3BBCDAEB" w14:textId="77777777" w:rsidR="00762B21"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15.с. 42-52, 127-156;</w:t>
            </w:r>
          </w:p>
          <w:p w14:paraId="57272E87" w14:textId="77777777" w:rsidR="003410A5"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16.с. 55-63</w:t>
            </w:r>
          </w:p>
        </w:tc>
      </w:tr>
      <w:tr w:rsidR="00660946" w:rsidRPr="00C51BDF" w14:paraId="15AF43B2" w14:textId="77777777" w:rsidTr="00020D9B">
        <w:trPr>
          <w:trHeight w:val="343"/>
        </w:trPr>
        <w:tc>
          <w:tcPr>
            <w:tcW w:w="10598" w:type="dxa"/>
            <w:gridSpan w:val="4"/>
          </w:tcPr>
          <w:p w14:paraId="0FA70674" w14:textId="77777777" w:rsidR="00660946" w:rsidRPr="00C51BDF" w:rsidRDefault="00660946" w:rsidP="00660946">
            <w:pPr>
              <w:rPr>
                <w:rFonts w:ascii="Times New Roman" w:hAnsi="Times New Roman"/>
                <w:b/>
                <w:sz w:val="28"/>
                <w:szCs w:val="28"/>
                <w:lang w:val="uk-UA"/>
              </w:rPr>
            </w:pPr>
            <w:r w:rsidRPr="00C51BDF">
              <w:rPr>
                <w:rFonts w:ascii="Times New Roman" w:hAnsi="Times New Roman"/>
                <w:b/>
                <w:sz w:val="28"/>
                <w:szCs w:val="28"/>
                <w:lang w:val="uk-UA"/>
              </w:rPr>
              <w:t>Тема 8. Шлюбно-сімейне право. Правова природа шлюбу.</w:t>
            </w:r>
          </w:p>
        </w:tc>
      </w:tr>
    </w:tbl>
    <w:tbl>
      <w:tblPr>
        <w:tblStyle w:val="a3"/>
        <w:tblpPr w:leftFromText="180" w:rightFromText="180" w:vertAnchor="text" w:horzAnchor="margin" w:tblpY="1"/>
        <w:tblW w:w="10598" w:type="dxa"/>
        <w:tblLook w:val="04A0" w:firstRow="1" w:lastRow="0" w:firstColumn="1" w:lastColumn="0" w:noHBand="0" w:noVBand="1"/>
      </w:tblPr>
      <w:tblGrid>
        <w:gridCol w:w="675"/>
        <w:gridCol w:w="6521"/>
        <w:gridCol w:w="1417"/>
        <w:gridCol w:w="1985"/>
      </w:tblGrid>
      <w:tr w:rsidR="00660946" w:rsidRPr="00C51BDF" w14:paraId="3E73C5D0" w14:textId="77777777" w:rsidTr="0081633A">
        <w:trPr>
          <w:trHeight w:val="334"/>
        </w:trPr>
        <w:tc>
          <w:tcPr>
            <w:tcW w:w="675" w:type="dxa"/>
            <w:tcBorders>
              <w:bottom w:val="single" w:sz="4" w:space="0" w:color="auto"/>
            </w:tcBorders>
          </w:tcPr>
          <w:p w14:paraId="7FC4B5F0" w14:textId="5678CFDD" w:rsidR="00660946" w:rsidRPr="00C51BDF" w:rsidRDefault="003937A3" w:rsidP="00660946">
            <w:pPr>
              <w:rPr>
                <w:rFonts w:ascii="Times New Roman" w:hAnsi="Times New Roman"/>
                <w:sz w:val="28"/>
                <w:szCs w:val="28"/>
                <w:lang w:val="uk-UA"/>
              </w:rPr>
            </w:pPr>
            <w:r w:rsidRPr="00C51BDF">
              <w:rPr>
                <w:rFonts w:ascii="Times New Roman" w:hAnsi="Times New Roman"/>
                <w:sz w:val="28"/>
                <w:szCs w:val="28"/>
                <w:lang w:val="uk-UA"/>
              </w:rPr>
              <w:t>8</w:t>
            </w:r>
          </w:p>
        </w:tc>
        <w:tc>
          <w:tcPr>
            <w:tcW w:w="6521" w:type="dxa"/>
            <w:tcBorders>
              <w:bottom w:val="single" w:sz="4" w:space="0" w:color="auto"/>
            </w:tcBorders>
          </w:tcPr>
          <w:p w14:paraId="3884B3D2" w14:textId="77777777" w:rsidR="00660946" w:rsidRPr="00C51BDF" w:rsidRDefault="00660946" w:rsidP="00660946">
            <w:pPr>
              <w:rPr>
                <w:rFonts w:ascii="Times New Roman" w:hAnsi="Times New Roman"/>
                <w:b/>
                <w:sz w:val="28"/>
                <w:szCs w:val="28"/>
                <w:lang w:val="uk-UA"/>
              </w:rPr>
            </w:pPr>
            <w:r w:rsidRPr="00C51BDF">
              <w:rPr>
                <w:rFonts w:ascii="Times New Roman" w:hAnsi="Times New Roman"/>
                <w:b/>
                <w:sz w:val="28"/>
                <w:szCs w:val="28"/>
                <w:lang w:val="uk-UA"/>
              </w:rPr>
              <w:t>Лекція</w:t>
            </w:r>
          </w:p>
          <w:p w14:paraId="55F34E0A" w14:textId="3A965F9E" w:rsidR="00660946" w:rsidRPr="00C51BDF" w:rsidRDefault="00660946" w:rsidP="000C6773">
            <w:pPr>
              <w:pStyle w:val="ab"/>
              <w:numPr>
                <w:ilvl w:val="0"/>
                <w:numId w:val="8"/>
              </w:numPr>
              <w:ind w:left="319"/>
              <w:jc w:val="both"/>
              <w:rPr>
                <w:rFonts w:ascii="Times New Roman" w:hAnsi="Times New Roman"/>
                <w:sz w:val="28"/>
                <w:szCs w:val="28"/>
                <w:lang w:val="uk-UA"/>
              </w:rPr>
            </w:pPr>
            <w:r w:rsidRPr="00C51BDF">
              <w:rPr>
                <w:rFonts w:ascii="Times New Roman" w:hAnsi="Times New Roman"/>
                <w:sz w:val="28"/>
                <w:szCs w:val="28"/>
                <w:lang w:val="uk-UA"/>
              </w:rPr>
              <w:t xml:space="preserve">Загальна характеристика сімейного права. Поняття </w:t>
            </w:r>
            <w:r w:rsidR="000D5AAA" w:rsidRPr="00C51BDF">
              <w:rPr>
                <w:rFonts w:ascii="Times New Roman" w:hAnsi="Times New Roman"/>
                <w:sz w:val="28"/>
                <w:szCs w:val="28"/>
                <w:lang w:val="uk-UA"/>
              </w:rPr>
              <w:t>«</w:t>
            </w:r>
            <w:r w:rsidRPr="00C51BDF">
              <w:rPr>
                <w:rFonts w:ascii="Times New Roman" w:hAnsi="Times New Roman"/>
                <w:sz w:val="28"/>
                <w:szCs w:val="28"/>
                <w:lang w:val="uk-UA"/>
              </w:rPr>
              <w:t>сім’я</w:t>
            </w:r>
            <w:r w:rsidR="000D5AAA" w:rsidRPr="00C51BDF">
              <w:rPr>
                <w:rFonts w:ascii="Times New Roman" w:hAnsi="Times New Roman"/>
                <w:sz w:val="28"/>
                <w:szCs w:val="28"/>
                <w:lang w:val="uk-UA"/>
              </w:rPr>
              <w:t>»</w:t>
            </w:r>
            <w:r w:rsidRPr="00C51BDF">
              <w:rPr>
                <w:rFonts w:ascii="Times New Roman" w:hAnsi="Times New Roman"/>
                <w:sz w:val="28"/>
                <w:szCs w:val="28"/>
                <w:lang w:val="uk-UA"/>
              </w:rPr>
              <w:t>.</w:t>
            </w:r>
          </w:p>
          <w:p w14:paraId="7205ABCC" w14:textId="77777777" w:rsidR="00660946" w:rsidRPr="00C51BDF" w:rsidRDefault="00660946" w:rsidP="000C6773">
            <w:pPr>
              <w:pStyle w:val="ab"/>
              <w:numPr>
                <w:ilvl w:val="0"/>
                <w:numId w:val="8"/>
              </w:numPr>
              <w:ind w:left="319"/>
              <w:jc w:val="both"/>
              <w:rPr>
                <w:rFonts w:ascii="Times New Roman" w:hAnsi="Times New Roman"/>
                <w:sz w:val="28"/>
                <w:szCs w:val="28"/>
                <w:lang w:val="uk-UA"/>
              </w:rPr>
            </w:pPr>
            <w:r w:rsidRPr="00C51BDF">
              <w:rPr>
                <w:rFonts w:ascii="Times New Roman" w:hAnsi="Times New Roman"/>
                <w:sz w:val="28"/>
                <w:szCs w:val="28"/>
                <w:lang w:val="uk-UA"/>
              </w:rPr>
              <w:t xml:space="preserve">Шлюб. Ознаки шлюбу. Умови вступу до шлюбу. Умови правозгідності шлюбу. Припинення шлюбу. </w:t>
            </w:r>
          </w:p>
          <w:p w14:paraId="5E9CACF7" w14:textId="77777777" w:rsidR="00660946" w:rsidRPr="00C51BDF" w:rsidRDefault="00660946" w:rsidP="000C6773">
            <w:pPr>
              <w:pStyle w:val="ab"/>
              <w:numPr>
                <w:ilvl w:val="0"/>
                <w:numId w:val="8"/>
              </w:numPr>
              <w:ind w:left="319"/>
              <w:jc w:val="both"/>
              <w:rPr>
                <w:rFonts w:ascii="Times New Roman" w:hAnsi="Times New Roman"/>
                <w:sz w:val="28"/>
                <w:szCs w:val="28"/>
                <w:lang w:val="uk-UA"/>
              </w:rPr>
            </w:pPr>
            <w:r w:rsidRPr="00C51BDF">
              <w:rPr>
                <w:rFonts w:ascii="Times New Roman" w:hAnsi="Times New Roman"/>
                <w:sz w:val="28"/>
                <w:szCs w:val="28"/>
                <w:lang w:val="uk-UA"/>
              </w:rPr>
              <w:t>Особисті та майнові права і обов’язки подружжя, батьків і дітей.</w:t>
            </w:r>
          </w:p>
        </w:tc>
        <w:tc>
          <w:tcPr>
            <w:tcW w:w="1417" w:type="dxa"/>
            <w:tcBorders>
              <w:bottom w:val="single" w:sz="4" w:space="0" w:color="auto"/>
            </w:tcBorders>
          </w:tcPr>
          <w:p w14:paraId="3BA46350" w14:textId="77777777" w:rsidR="00660946" w:rsidRPr="00C51BDF" w:rsidRDefault="0039214F" w:rsidP="0039214F">
            <w:pPr>
              <w:jc w:val="center"/>
              <w:rPr>
                <w:rFonts w:ascii="Times New Roman" w:hAnsi="Times New Roman"/>
                <w:sz w:val="28"/>
                <w:szCs w:val="28"/>
                <w:lang w:val="uk-UA"/>
              </w:rPr>
            </w:pPr>
            <w:r w:rsidRPr="00C51BDF">
              <w:rPr>
                <w:rFonts w:ascii="Times New Roman" w:hAnsi="Times New Roman"/>
                <w:sz w:val="28"/>
                <w:szCs w:val="28"/>
                <w:lang w:val="uk-UA"/>
              </w:rPr>
              <w:t>2</w:t>
            </w:r>
          </w:p>
        </w:tc>
        <w:tc>
          <w:tcPr>
            <w:tcW w:w="1985" w:type="dxa"/>
            <w:tcBorders>
              <w:bottom w:val="single" w:sz="4" w:space="0" w:color="auto"/>
            </w:tcBorders>
            <w:vAlign w:val="center"/>
          </w:tcPr>
          <w:p w14:paraId="2C82B6E6" w14:textId="77777777" w:rsidR="00660946"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11.с. 11-25, 178-209;</w:t>
            </w:r>
          </w:p>
          <w:p w14:paraId="2DAF704B" w14:textId="77777777" w:rsidR="003410A5"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9.с. 54-67</w:t>
            </w:r>
          </w:p>
        </w:tc>
      </w:tr>
      <w:tr w:rsidR="0039214F" w:rsidRPr="00C51BDF" w14:paraId="7D741301" w14:textId="77777777" w:rsidTr="00A9034D">
        <w:trPr>
          <w:trHeight w:val="321"/>
        </w:trPr>
        <w:tc>
          <w:tcPr>
            <w:tcW w:w="10598" w:type="dxa"/>
            <w:gridSpan w:val="4"/>
            <w:tcBorders>
              <w:top w:val="single" w:sz="4" w:space="0" w:color="auto"/>
            </w:tcBorders>
          </w:tcPr>
          <w:p w14:paraId="7A788ADC" w14:textId="77777777" w:rsidR="0039214F" w:rsidRPr="00C51BDF" w:rsidRDefault="0039214F" w:rsidP="0039214F">
            <w:pPr>
              <w:rPr>
                <w:rFonts w:ascii="Times New Roman" w:hAnsi="Times New Roman"/>
                <w:b/>
                <w:sz w:val="28"/>
                <w:szCs w:val="28"/>
                <w:lang w:val="uk-UA"/>
              </w:rPr>
            </w:pPr>
            <w:r w:rsidRPr="00C51BDF">
              <w:rPr>
                <w:rFonts w:ascii="Times New Roman" w:hAnsi="Times New Roman"/>
                <w:b/>
                <w:sz w:val="28"/>
                <w:szCs w:val="28"/>
                <w:lang w:val="uk-UA"/>
              </w:rPr>
              <w:t>Тема 9. Земельне право.</w:t>
            </w:r>
          </w:p>
        </w:tc>
      </w:tr>
      <w:tr w:rsidR="00660946" w:rsidRPr="00C51BDF" w14:paraId="1573D950" w14:textId="77777777" w:rsidTr="0081633A">
        <w:trPr>
          <w:trHeight w:val="334"/>
        </w:trPr>
        <w:tc>
          <w:tcPr>
            <w:tcW w:w="675" w:type="dxa"/>
          </w:tcPr>
          <w:p w14:paraId="6909FB95" w14:textId="1F56009D" w:rsidR="00660946" w:rsidRPr="00C51BDF" w:rsidRDefault="003937A3" w:rsidP="00660946">
            <w:pPr>
              <w:rPr>
                <w:rFonts w:ascii="Times New Roman" w:hAnsi="Times New Roman"/>
                <w:sz w:val="28"/>
                <w:szCs w:val="28"/>
                <w:lang w:val="uk-UA"/>
              </w:rPr>
            </w:pPr>
            <w:r w:rsidRPr="00C51BDF">
              <w:rPr>
                <w:rFonts w:ascii="Times New Roman" w:hAnsi="Times New Roman"/>
                <w:sz w:val="28"/>
                <w:szCs w:val="28"/>
                <w:lang w:val="uk-UA"/>
              </w:rPr>
              <w:t>9</w:t>
            </w:r>
          </w:p>
        </w:tc>
        <w:tc>
          <w:tcPr>
            <w:tcW w:w="6521" w:type="dxa"/>
          </w:tcPr>
          <w:p w14:paraId="3F056476" w14:textId="77777777" w:rsidR="00660946" w:rsidRPr="00C51BDF" w:rsidRDefault="0039214F" w:rsidP="00660946">
            <w:pPr>
              <w:rPr>
                <w:rFonts w:ascii="Times New Roman" w:hAnsi="Times New Roman"/>
                <w:b/>
                <w:sz w:val="28"/>
                <w:szCs w:val="28"/>
                <w:lang w:val="uk-UA"/>
              </w:rPr>
            </w:pPr>
            <w:r w:rsidRPr="00C51BDF">
              <w:rPr>
                <w:rFonts w:ascii="Times New Roman" w:hAnsi="Times New Roman"/>
                <w:b/>
                <w:sz w:val="28"/>
                <w:szCs w:val="28"/>
                <w:lang w:val="uk-UA"/>
              </w:rPr>
              <w:t>Лекція</w:t>
            </w:r>
          </w:p>
          <w:p w14:paraId="4CEBDAD5" w14:textId="7D84791B" w:rsidR="0039214F" w:rsidRPr="00C51BDF" w:rsidRDefault="0039214F" w:rsidP="000C6773">
            <w:pPr>
              <w:pStyle w:val="ab"/>
              <w:numPr>
                <w:ilvl w:val="0"/>
                <w:numId w:val="9"/>
              </w:numPr>
              <w:ind w:left="319"/>
              <w:rPr>
                <w:rFonts w:ascii="Times New Roman" w:hAnsi="Times New Roman"/>
                <w:sz w:val="28"/>
                <w:szCs w:val="28"/>
                <w:lang w:val="uk-UA"/>
              </w:rPr>
            </w:pPr>
            <w:r w:rsidRPr="00C51BDF">
              <w:rPr>
                <w:rFonts w:ascii="Times New Roman" w:hAnsi="Times New Roman"/>
                <w:sz w:val="28"/>
                <w:szCs w:val="28"/>
                <w:lang w:val="uk-UA"/>
              </w:rPr>
              <w:t>Загальна характеристика земельного права.</w:t>
            </w:r>
          </w:p>
          <w:p w14:paraId="0F3700AA" w14:textId="77777777" w:rsidR="0039214F" w:rsidRPr="00C51BDF" w:rsidRDefault="0039214F" w:rsidP="000C6773">
            <w:pPr>
              <w:pStyle w:val="ab"/>
              <w:numPr>
                <w:ilvl w:val="0"/>
                <w:numId w:val="9"/>
              </w:numPr>
              <w:ind w:left="319"/>
              <w:rPr>
                <w:rFonts w:ascii="Times New Roman" w:hAnsi="Times New Roman"/>
                <w:sz w:val="28"/>
                <w:szCs w:val="28"/>
                <w:lang w:val="uk-UA"/>
              </w:rPr>
            </w:pPr>
            <w:r w:rsidRPr="00C51BDF">
              <w:rPr>
                <w:rFonts w:ascii="Times New Roman" w:hAnsi="Times New Roman"/>
                <w:sz w:val="28"/>
                <w:szCs w:val="28"/>
                <w:lang w:val="uk-UA"/>
              </w:rPr>
              <w:t>Види земель в Україні.</w:t>
            </w:r>
          </w:p>
          <w:p w14:paraId="4C2120B8" w14:textId="77777777" w:rsidR="0039214F" w:rsidRPr="00C51BDF" w:rsidRDefault="0039214F" w:rsidP="000C6773">
            <w:pPr>
              <w:pStyle w:val="ab"/>
              <w:numPr>
                <w:ilvl w:val="0"/>
                <w:numId w:val="9"/>
              </w:numPr>
              <w:ind w:left="319"/>
              <w:rPr>
                <w:rFonts w:ascii="Times New Roman" w:hAnsi="Times New Roman"/>
                <w:sz w:val="28"/>
                <w:szCs w:val="28"/>
                <w:lang w:val="uk-UA"/>
              </w:rPr>
            </w:pPr>
            <w:r w:rsidRPr="00C51BDF">
              <w:rPr>
                <w:rFonts w:ascii="Times New Roman" w:hAnsi="Times New Roman"/>
                <w:sz w:val="28"/>
                <w:szCs w:val="28"/>
                <w:lang w:val="uk-UA"/>
              </w:rPr>
              <w:t>Способи набуття та припинення права власності на землю.</w:t>
            </w:r>
          </w:p>
          <w:p w14:paraId="161B493F" w14:textId="7E54CFA2" w:rsidR="0039214F" w:rsidRPr="00C51BDF" w:rsidRDefault="0039214F" w:rsidP="000C6773">
            <w:pPr>
              <w:pStyle w:val="ab"/>
              <w:numPr>
                <w:ilvl w:val="0"/>
                <w:numId w:val="9"/>
              </w:numPr>
              <w:ind w:left="319"/>
              <w:jc w:val="both"/>
              <w:rPr>
                <w:rFonts w:ascii="Times New Roman" w:hAnsi="Times New Roman"/>
                <w:sz w:val="28"/>
                <w:szCs w:val="28"/>
                <w:lang w:val="uk-UA"/>
              </w:rPr>
            </w:pPr>
            <w:r w:rsidRPr="00C51BDF">
              <w:rPr>
                <w:rFonts w:ascii="Times New Roman" w:hAnsi="Times New Roman"/>
                <w:sz w:val="28"/>
                <w:szCs w:val="28"/>
                <w:lang w:val="uk-UA"/>
              </w:rPr>
              <w:lastRenderedPageBreak/>
              <w:t>Права та обов’язки власників земельних ділянок і землекористувачів</w:t>
            </w:r>
            <w:r w:rsidR="002F3932" w:rsidRPr="00C51BDF">
              <w:rPr>
                <w:rFonts w:ascii="Times New Roman" w:hAnsi="Times New Roman"/>
                <w:sz w:val="28"/>
                <w:szCs w:val="28"/>
                <w:lang w:val="uk-UA"/>
              </w:rPr>
              <w:t>.</w:t>
            </w:r>
          </w:p>
        </w:tc>
        <w:tc>
          <w:tcPr>
            <w:tcW w:w="1417" w:type="dxa"/>
          </w:tcPr>
          <w:p w14:paraId="2FD5ABE9" w14:textId="77777777" w:rsidR="00660946" w:rsidRPr="00C51BDF" w:rsidRDefault="0039214F" w:rsidP="0039214F">
            <w:pPr>
              <w:jc w:val="center"/>
              <w:rPr>
                <w:rFonts w:ascii="Times New Roman" w:hAnsi="Times New Roman"/>
                <w:sz w:val="28"/>
                <w:szCs w:val="28"/>
                <w:lang w:val="uk-UA"/>
              </w:rPr>
            </w:pPr>
            <w:r w:rsidRPr="00C51BDF">
              <w:rPr>
                <w:rFonts w:ascii="Times New Roman" w:hAnsi="Times New Roman"/>
                <w:sz w:val="28"/>
                <w:szCs w:val="28"/>
                <w:lang w:val="uk-UA"/>
              </w:rPr>
              <w:lastRenderedPageBreak/>
              <w:t>2</w:t>
            </w:r>
          </w:p>
        </w:tc>
        <w:tc>
          <w:tcPr>
            <w:tcW w:w="1985" w:type="dxa"/>
            <w:vAlign w:val="center"/>
          </w:tcPr>
          <w:p w14:paraId="3330E210" w14:textId="77777777" w:rsidR="00660946"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7.с. 23-41, 213-223;</w:t>
            </w:r>
          </w:p>
          <w:p w14:paraId="755D402C" w14:textId="77777777" w:rsidR="003410A5"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8.с. 33-53, 326-362</w:t>
            </w:r>
          </w:p>
        </w:tc>
      </w:tr>
      <w:tr w:rsidR="0039214F" w:rsidRPr="00C51BDF" w14:paraId="665AAEA9" w14:textId="77777777" w:rsidTr="00A9034D">
        <w:trPr>
          <w:trHeight w:val="334"/>
        </w:trPr>
        <w:tc>
          <w:tcPr>
            <w:tcW w:w="10598" w:type="dxa"/>
            <w:gridSpan w:val="4"/>
          </w:tcPr>
          <w:p w14:paraId="18649952" w14:textId="7C8D010B" w:rsidR="0039214F" w:rsidRPr="00C51BDF" w:rsidRDefault="0039214F" w:rsidP="00660946">
            <w:pPr>
              <w:rPr>
                <w:rFonts w:ascii="Times New Roman" w:hAnsi="Times New Roman"/>
                <w:b/>
                <w:sz w:val="28"/>
                <w:szCs w:val="28"/>
                <w:lang w:val="uk-UA"/>
              </w:rPr>
            </w:pPr>
            <w:r w:rsidRPr="00C51BDF">
              <w:rPr>
                <w:rFonts w:ascii="Times New Roman" w:hAnsi="Times New Roman"/>
                <w:b/>
                <w:sz w:val="28"/>
                <w:szCs w:val="28"/>
                <w:lang w:val="uk-UA"/>
              </w:rPr>
              <w:lastRenderedPageBreak/>
              <w:t>Тема 10. Основи фінансового права</w:t>
            </w:r>
            <w:r w:rsidR="00C662DE" w:rsidRPr="00C51BDF">
              <w:rPr>
                <w:rFonts w:ascii="Times New Roman" w:hAnsi="Times New Roman"/>
                <w:b/>
                <w:sz w:val="28"/>
                <w:szCs w:val="28"/>
                <w:lang w:val="uk-UA"/>
              </w:rPr>
              <w:t>.</w:t>
            </w:r>
          </w:p>
        </w:tc>
      </w:tr>
      <w:tr w:rsidR="00660946" w:rsidRPr="00C51BDF" w14:paraId="1AD30D5B" w14:textId="77777777" w:rsidTr="0081633A">
        <w:trPr>
          <w:trHeight w:val="321"/>
        </w:trPr>
        <w:tc>
          <w:tcPr>
            <w:tcW w:w="675" w:type="dxa"/>
          </w:tcPr>
          <w:p w14:paraId="3FEB7B5C" w14:textId="724E6F88" w:rsidR="00660946" w:rsidRPr="00C51BDF" w:rsidRDefault="003937A3" w:rsidP="00660946">
            <w:pPr>
              <w:rPr>
                <w:rFonts w:ascii="Times New Roman" w:hAnsi="Times New Roman"/>
                <w:sz w:val="28"/>
                <w:szCs w:val="28"/>
                <w:lang w:val="uk-UA"/>
              </w:rPr>
            </w:pPr>
            <w:r w:rsidRPr="00C51BDF">
              <w:rPr>
                <w:rFonts w:ascii="Times New Roman" w:hAnsi="Times New Roman"/>
                <w:sz w:val="28"/>
                <w:szCs w:val="28"/>
                <w:lang w:val="uk-UA"/>
              </w:rPr>
              <w:t>10</w:t>
            </w:r>
          </w:p>
        </w:tc>
        <w:tc>
          <w:tcPr>
            <w:tcW w:w="6521" w:type="dxa"/>
          </w:tcPr>
          <w:p w14:paraId="47E85CD3" w14:textId="77777777" w:rsidR="00660946" w:rsidRPr="00C51BDF" w:rsidRDefault="0039214F" w:rsidP="00660946">
            <w:pPr>
              <w:rPr>
                <w:rFonts w:ascii="Times New Roman" w:hAnsi="Times New Roman"/>
                <w:b/>
                <w:sz w:val="28"/>
                <w:szCs w:val="28"/>
                <w:lang w:val="uk-UA"/>
              </w:rPr>
            </w:pPr>
            <w:r w:rsidRPr="00C51BDF">
              <w:rPr>
                <w:rFonts w:ascii="Times New Roman" w:hAnsi="Times New Roman"/>
                <w:b/>
                <w:sz w:val="28"/>
                <w:szCs w:val="28"/>
                <w:lang w:val="uk-UA"/>
              </w:rPr>
              <w:t>Лекція</w:t>
            </w:r>
          </w:p>
          <w:p w14:paraId="383DF3C7" w14:textId="02961057" w:rsidR="0039214F" w:rsidRPr="00C51BDF" w:rsidRDefault="0039214F" w:rsidP="000C6773">
            <w:pPr>
              <w:pStyle w:val="ab"/>
              <w:numPr>
                <w:ilvl w:val="0"/>
                <w:numId w:val="10"/>
              </w:numPr>
              <w:ind w:left="319"/>
              <w:jc w:val="both"/>
              <w:rPr>
                <w:rFonts w:ascii="Times New Roman" w:hAnsi="Times New Roman"/>
                <w:sz w:val="28"/>
                <w:szCs w:val="28"/>
                <w:lang w:val="uk-UA"/>
              </w:rPr>
            </w:pPr>
            <w:r w:rsidRPr="00C51BDF">
              <w:rPr>
                <w:rFonts w:ascii="Times New Roman" w:hAnsi="Times New Roman"/>
                <w:sz w:val="28"/>
                <w:szCs w:val="28"/>
                <w:lang w:val="uk-UA"/>
              </w:rPr>
              <w:t>Загальна характеристика фінансового права.</w:t>
            </w:r>
          </w:p>
          <w:p w14:paraId="3BBDED10" w14:textId="77777777" w:rsidR="0039214F" w:rsidRPr="00C51BDF" w:rsidRDefault="0039214F" w:rsidP="000C6773">
            <w:pPr>
              <w:pStyle w:val="ab"/>
              <w:numPr>
                <w:ilvl w:val="0"/>
                <w:numId w:val="10"/>
              </w:numPr>
              <w:ind w:left="319"/>
              <w:jc w:val="both"/>
              <w:rPr>
                <w:rFonts w:ascii="Times New Roman" w:hAnsi="Times New Roman"/>
                <w:sz w:val="28"/>
                <w:szCs w:val="28"/>
                <w:lang w:val="uk-UA"/>
              </w:rPr>
            </w:pPr>
            <w:r w:rsidRPr="00C51BDF">
              <w:rPr>
                <w:rFonts w:ascii="Times New Roman" w:hAnsi="Times New Roman"/>
                <w:sz w:val="28"/>
                <w:szCs w:val="28"/>
                <w:lang w:val="uk-UA"/>
              </w:rPr>
              <w:t>Поняття про бюджет. Державний бюджет. Місцеві бюджети.</w:t>
            </w:r>
          </w:p>
          <w:p w14:paraId="003C5B81" w14:textId="77777777" w:rsidR="0039214F" w:rsidRPr="00C51BDF" w:rsidRDefault="0039214F" w:rsidP="000C6773">
            <w:pPr>
              <w:pStyle w:val="ab"/>
              <w:numPr>
                <w:ilvl w:val="0"/>
                <w:numId w:val="10"/>
              </w:numPr>
              <w:ind w:left="319"/>
              <w:jc w:val="both"/>
              <w:rPr>
                <w:rFonts w:ascii="Times New Roman" w:hAnsi="Times New Roman"/>
                <w:sz w:val="28"/>
                <w:szCs w:val="28"/>
                <w:lang w:val="uk-UA"/>
              </w:rPr>
            </w:pPr>
            <w:r w:rsidRPr="00C51BDF">
              <w:rPr>
                <w:rFonts w:ascii="Times New Roman" w:hAnsi="Times New Roman"/>
                <w:sz w:val="28"/>
                <w:szCs w:val="28"/>
                <w:lang w:val="uk-UA"/>
              </w:rPr>
              <w:t>Система оподаткування. Види податків і зборів.</w:t>
            </w:r>
          </w:p>
          <w:p w14:paraId="268F0B6D" w14:textId="77777777" w:rsidR="0039214F" w:rsidRPr="00C51BDF" w:rsidRDefault="0039214F" w:rsidP="000C6773">
            <w:pPr>
              <w:pStyle w:val="ab"/>
              <w:numPr>
                <w:ilvl w:val="0"/>
                <w:numId w:val="10"/>
              </w:numPr>
              <w:ind w:left="319"/>
              <w:jc w:val="both"/>
              <w:rPr>
                <w:rFonts w:ascii="Times New Roman" w:hAnsi="Times New Roman"/>
                <w:sz w:val="28"/>
                <w:szCs w:val="28"/>
                <w:lang w:val="uk-UA"/>
              </w:rPr>
            </w:pPr>
            <w:r w:rsidRPr="00C51BDF">
              <w:rPr>
                <w:rFonts w:ascii="Times New Roman" w:hAnsi="Times New Roman"/>
                <w:sz w:val="28"/>
                <w:szCs w:val="28"/>
                <w:lang w:val="uk-UA"/>
              </w:rPr>
              <w:t>Права та обов’язки платників податків.</w:t>
            </w:r>
          </w:p>
          <w:p w14:paraId="58B62AD7" w14:textId="77777777" w:rsidR="0039214F" w:rsidRPr="00C51BDF" w:rsidRDefault="0039214F" w:rsidP="000C6773">
            <w:pPr>
              <w:pStyle w:val="ab"/>
              <w:numPr>
                <w:ilvl w:val="0"/>
                <w:numId w:val="10"/>
              </w:numPr>
              <w:ind w:left="319"/>
              <w:jc w:val="both"/>
              <w:rPr>
                <w:rFonts w:ascii="Times New Roman" w:hAnsi="Times New Roman"/>
                <w:sz w:val="28"/>
                <w:szCs w:val="28"/>
                <w:lang w:val="uk-UA"/>
              </w:rPr>
            </w:pPr>
            <w:r w:rsidRPr="00C51BDF">
              <w:rPr>
                <w:rFonts w:ascii="Times New Roman" w:hAnsi="Times New Roman"/>
                <w:sz w:val="28"/>
                <w:szCs w:val="28"/>
                <w:lang w:val="uk-UA"/>
              </w:rPr>
              <w:t>Відповідальність за порушення податкового законодавства.</w:t>
            </w:r>
          </w:p>
        </w:tc>
        <w:tc>
          <w:tcPr>
            <w:tcW w:w="1417" w:type="dxa"/>
          </w:tcPr>
          <w:p w14:paraId="5F9664F4" w14:textId="77777777" w:rsidR="00660946" w:rsidRPr="00C51BDF" w:rsidRDefault="0039214F" w:rsidP="0039214F">
            <w:pPr>
              <w:jc w:val="center"/>
              <w:rPr>
                <w:rFonts w:ascii="Times New Roman" w:hAnsi="Times New Roman"/>
                <w:sz w:val="28"/>
                <w:szCs w:val="28"/>
                <w:lang w:val="uk-UA"/>
              </w:rPr>
            </w:pPr>
            <w:r w:rsidRPr="00C51BDF">
              <w:rPr>
                <w:rFonts w:ascii="Times New Roman" w:hAnsi="Times New Roman"/>
                <w:sz w:val="28"/>
                <w:szCs w:val="28"/>
                <w:lang w:val="uk-UA"/>
              </w:rPr>
              <w:t>2</w:t>
            </w:r>
          </w:p>
        </w:tc>
        <w:tc>
          <w:tcPr>
            <w:tcW w:w="1985" w:type="dxa"/>
            <w:vAlign w:val="center"/>
          </w:tcPr>
          <w:p w14:paraId="27ABBF3B" w14:textId="77777777" w:rsidR="00660946"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14.с. 34-54, 123-223;</w:t>
            </w:r>
          </w:p>
          <w:p w14:paraId="02D40511" w14:textId="77777777" w:rsidR="003410A5" w:rsidRPr="00C51BDF" w:rsidRDefault="003410A5" w:rsidP="002F3932">
            <w:pPr>
              <w:jc w:val="center"/>
              <w:rPr>
                <w:rFonts w:ascii="Times New Roman" w:hAnsi="Times New Roman"/>
                <w:sz w:val="28"/>
                <w:szCs w:val="28"/>
                <w:lang w:val="uk-UA"/>
              </w:rPr>
            </w:pPr>
            <w:r w:rsidRPr="00C51BDF">
              <w:rPr>
                <w:rFonts w:ascii="Times New Roman" w:hAnsi="Times New Roman"/>
                <w:sz w:val="28"/>
                <w:szCs w:val="28"/>
                <w:lang w:val="uk-UA"/>
              </w:rPr>
              <w:t>15.с. 57-79, 389-400</w:t>
            </w:r>
          </w:p>
        </w:tc>
      </w:tr>
      <w:tr w:rsidR="00660946" w:rsidRPr="00C51BDF" w14:paraId="6E7291D8" w14:textId="77777777" w:rsidTr="0081633A">
        <w:trPr>
          <w:trHeight w:val="346"/>
        </w:trPr>
        <w:tc>
          <w:tcPr>
            <w:tcW w:w="675" w:type="dxa"/>
          </w:tcPr>
          <w:p w14:paraId="2DB42E09" w14:textId="77777777" w:rsidR="00660946" w:rsidRPr="00C51BDF" w:rsidRDefault="00660946" w:rsidP="00660946">
            <w:pPr>
              <w:rPr>
                <w:rFonts w:ascii="Times New Roman" w:hAnsi="Times New Roman"/>
                <w:sz w:val="28"/>
                <w:szCs w:val="28"/>
                <w:lang w:val="uk-UA"/>
              </w:rPr>
            </w:pPr>
          </w:p>
        </w:tc>
        <w:tc>
          <w:tcPr>
            <w:tcW w:w="6521" w:type="dxa"/>
          </w:tcPr>
          <w:p w14:paraId="7456CECE" w14:textId="77777777" w:rsidR="00660946" w:rsidRPr="00C51BDF" w:rsidRDefault="0039214F" w:rsidP="0039214F">
            <w:pPr>
              <w:jc w:val="center"/>
              <w:rPr>
                <w:rFonts w:ascii="Times New Roman" w:hAnsi="Times New Roman"/>
                <w:b/>
                <w:sz w:val="28"/>
                <w:szCs w:val="28"/>
                <w:lang w:val="uk-UA"/>
              </w:rPr>
            </w:pPr>
            <w:r w:rsidRPr="00C51BDF">
              <w:rPr>
                <w:rFonts w:ascii="Times New Roman" w:hAnsi="Times New Roman"/>
                <w:b/>
                <w:sz w:val="28"/>
                <w:szCs w:val="28"/>
                <w:lang w:val="uk-UA"/>
              </w:rPr>
              <w:t xml:space="preserve">Разом </w:t>
            </w:r>
          </w:p>
        </w:tc>
        <w:tc>
          <w:tcPr>
            <w:tcW w:w="1417" w:type="dxa"/>
          </w:tcPr>
          <w:p w14:paraId="4148B63D" w14:textId="77777777" w:rsidR="00660946" w:rsidRPr="00C51BDF" w:rsidRDefault="0039214F" w:rsidP="0039214F">
            <w:pPr>
              <w:jc w:val="center"/>
              <w:rPr>
                <w:rFonts w:ascii="Times New Roman" w:hAnsi="Times New Roman"/>
                <w:sz w:val="28"/>
                <w:szCs w:val="28"/>
                <w:lang w:val="uk-UA"/>
              </w:rPr>
            </w:pPr>
            <w:r w:rsidRPr="00C51BDF">
              <w:rPr>
                <w:rFonts w:ascii="Times New Roman" w:hAnsi="Times New Roman"/>
                <w:sz w:val="28"/>
                <w:szCs w:val="28"/>
                <w:lang w:val="uk-UA"/>
              </w:rPr>
              <w:t>20</w:t>
            </w:r>
          </w:p>
        </w:tc>
        <w:tc>
          <w:tcPr>
            <w:tcW w:w="1985" w:type="dxa"/>
          </w:tcPr>
          <w:p w14:paraId="1D841050" w14:textId="77777777" w:rsidR="00660946" w:rsidRPr="00C51BDF" w:rsidRDefault="00660946" w:rsidP="00660946">
            <w:pPr>
              <w:rPr>
                <w:rFonts w:ascii="Times New Roman" w:hAnsi="Times New Roman"/>
                <w:sz w:val="28"/>
                <w:szCs w:val="28"/>
                <w:lang w:val="uk-UA"/>
              </w:rPr>
            </w:pPr>
          </w:p>
        </w:tc>
      </w:tr>
    </w:tbl>
    <w:p w14:paraId="3120E80B" w14:textId="6E53B287" w:rsidR="00660946" w:rsidRDefault="00660946">
      <w:pPr>
        <w:rPr>
          <w:rFonts w:ascii="Times New Roman" w:hAnsi="Times New Roman"/>
          <w:sz w:val="28"/>
          <w:szCs w:val="28"/>
          <w:lang w:val="uk-UA"/>
        </w:rPr>
      </w:pPr>
    </w:p>
    <w:p w14:paraId="5672CD01" w14:textId="5F3F5AE9" w:rsidR="00660EDE" w:rsidRPr="00C51BDF" w:rsidRDefault="00E5771A" w:rsidP="002F3932">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 xml:space="preserve">4.2 </w:t>
      </w:r>
      <w:r>
        <w:rPr>
          <w:rFonts w:ascii="Times New Roman" w:hAnsi="Times New Roman"/>
          <w:b/>
          <w:sz w:val="28"/>
          <w:szCs w:val="28"/>
          <w:lang w:val="uk-UA" w:eastAsia="ru-RU"/>
        </w:rPr>
        <w:tab/>
        <w:t>ПРАКТИЧНІ ЗАНЯТТЯ</w:t>
      </w:r>
    </w:p>
    <w:p w14:paraId="23A36384" w14:textId="77777777" w:rsidR="00D7362A" w:rsidRPr="00C51BDF" w:rsidRDefault="00D7362A" w:rsidP="005B0413">
      <w:pPr>
        <w:spacing w:after="0" w:line="240" w:lineRule="auto"/>
        <w:rPr>
          <w:rFonts w:ascii="Times New Roman" w:hAnsi="Times New Roman"/>
          <w:b/>
          <w:sz w:val="28"/>
          <w:szCs w:val="28"/>
          <w:lang w:val="uk-UA" w:eastAsia="ru-RU"/>
        </w:rPr>
      </w:pPr>
    </w:p>
    <w:tbl>
      <w:tblPr>
        <w:tblW w:w="1063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2"/>
        <w:gridCol w:w="1417"/>
        <w:gridCol w:w="1843"/>
      </w:tblGrid>
      <w:tr w:rsidR="000C6773" w:rsidRPr="00C51BDF" w14:paraId="5472A0B1" w14:textId="77777777" w:rsidTr="005B0413">
        <w:tc>
          <w:tcPr>
            <w:tcW w:w="7372" w:type="dxa"/>
            <w:tcBorders>
              <w:top w:val="single" w:sz="6" w:space="0" w:color="auto"/>
              <w:left w:val="single" w:sz="6" w:space="0" w:color="auto"/>
              <w:bottom w:val="single" w:sz="6" w:space="0" w:color="auto"/>
              <w:right w:val="single" w:sz="6" w:space="0" w:color="auto"/>
            </w:tcBorders>
            <w:vAlign w:val="center"/>
          </w:tcPr>
          <w:p w14:paraId="7320FC5A" w14:textId="77777777" w:rsidR="000C6773" w:rsidRPr="00C51BDF" w:rsidRDefault="000C6773" w:rsidP="00D24B6A">
            <w:pPr>
              <w:spacing w:after="0" w:line="240" w:lineRule="auto"/>
              <w:jc w:val="center"/>
              <w:rPr>
                <w:rFonts w:ascii="Times New Roman" w:hAnsi="Times New Roman"/>
                <w:b/>
                <w:sz w:val="28"/>
                <w:szCs w:val="28"/>
                <w:lang w:val="uk-UA" w:eastAsia="ru-RU"/>
              </w:rPr>
            </w:pPr>
            <w:r w:rsidRPr="00C51BDF">
              <w:rPr>
                <w:rFonts w:ascii="Times New Roman" w:hAnsi="Times New Roman"/>
                <w:b/>
                <w:sz w:val="28"/>
                <w:szCs w:val="28"/>
                <w:lang w:val="uk-UA"/>
              </w:rPr>
              <w:t>Зміст навчального заняття</w:t>
            </w:r>
          </w:p>
        </w:tc>
        <w:tc>
          <w:tcPr>
            <w:tcW w:w="1417" w:type="dxa"/>
            <w:tcBorders>
              <w:top w:val="single" w:sz="6" w:space="0" w:color="auto"/>
              <w:left w:val="single" w:sz="6" w:space="0" w:color="auto"/>
              <w:bottom w:val="single" w:sz="6" w:space="0" w:color="auto"/>
              <w:right w:val="single" w:sz="6" w:space="0" w:color="auto"/>
            </w:tcBorders>
          </w:tcPr>
          <w:p w14:paraId="537DF0C5" w14:textId="65CE1F3D" w:rsidR="000C6773" w:rsidRPr="00C51BDF" w:rsidRDefault="000C6773" w:rsidP="003B58C3">
            <w:pPr>
              <w:spacing w:after="0" w:line="240" w:lineRule="auto"/>
              <w:jc w:val="center"/>
              <w:rPr>
                <w:rFonts w:ascii="Times New Roman" w:hAnsi="Times New Roman"/>
                <w:b/>
                <w:sz w:val="28"/>
                <w:szCs w:val="28"/>
                <w:lang w:val="uk-UA" w:eastAsia="ru-RU"/>
              </w:rPr>
            </w:pPr>
            <w:r w:rsidRPr="00C51BDF">
              <w:rPr>
                <w:rFonts w:ascii="Times New Roman" w:hAnsi="Times New Roman"/>
                <w:b/>
                <w:sz w:val="28"/>
                <w:szCs w:val="28"/>
                <w:lang w:val="uk-UA" w:eastAsia="ru-RU"/>
              </w:rPr>
              <w:t>К-сть годин</w:t>
            </w:r>
          </w:p>
        </w:tc>
        <w:tc>
          <w:tcPr>
            <w:tcW w:w="1843" w:type="dxa"/>
            <w:tcBorders>
              <w:top w:val="single" w:sz="6" w:space="0" w:color="auto"/>
              <w:left w:val="single" w:sz="6" w:space="0" w:color="auto"/>
              <w:bottom w:val="single" w:sz="6" w:space="0" w:color="auto"/>
              <w:right w:val="single" w:sz="6" w:space="0" w:color="auto"/>
            </w:tcBorders>
          </w:tcPr>
          <w:p w14:paraId="5D670689" w14:textId="12C04DFA" w:rsidR="000C6773" w:rsidRPr="00C51BDF" w:rsidRDefault="000C6773" w:rsidP="003B58C3">
            <w:pPr>
              <w:spacing w:after="0" w:line="240" w:lineRule="auto"/>
              <w:jc w:val="center"/>
              <w:rPr>
                <w:rFonts w:ascii="Times New Roman" w:hAnsi="Times New Roman"/>
                <w:b/>
                <w:sz w:val="28"/>
                <w:szCs w:val="28"/>
                <w:lang w:val="uk-UA" w:eastAsia="ru-RU"/>
              </w:rPr>
            </w:pPr>
            <w:r w:rsidRPr="00C51BDF">
              <w:rPr>
                <w:rFonts w:ascii="Times New Roman" w:hAnsi="Times New Roman"/>
                <w:b/>
                <w:sz w:val="28"/>
                <w:szCs w:val="28"/>
                <w:lang w:val="uk-UA"/>
              </w:rPr>
              <w:t>Рекомендо-вана література</w:t>
            </w:r>
          </w:p>
        </w:tc>
      </w:tr>
      <w:tr w:rsidR="000C6773" w:rsidRPr="00C51BDF" w14:paraId="077242B2" w14:textId="77777777" w:rsidTr="005B0413">
        <w:trPr>
          <w:trHeight w:val="1661"/>
        </w:trPr>
        <w:tc>
          <w:tcPr>
            <w:tcW w:w="7372" w:type="dxa"/>
            <w:tcBorders>
              <w:top w:val="single" w:sz="6" w:space="0" w:color="auto"/>
              <w:left w:val="single" w:sz="6" w:space="0" w:color="auto"/>
              <w:bottom w:val="single" w:sz="6" w:space="0" w:color="auto"/>
              <w:right w:val="single" w:sz="6" w:space="0" w:color="auto"/>
            </w:tcBorders>
          </w:tcPr>
          <w:p w14:paraId="7381E74E" w14:textId="77777777" w:rsidR="000C6773" w:rsidRPr="00C51BDF" w:rsidRDefault="000C6773" w:rsidP="00AC0B11">
            <w:pPr>
              <w:spacing w:after="0" w:line="240" w:lineRule="auto"/>
              <w:jc w:val="both"/>
              <w:rPr>
                <w:rFonts w:ascii="Times New Roman" w:hAnsi="Times New Roman"/>
                <w:sz w:val="28"/>
                <w:szCs w:val="28"/>
                <w:lang w:val="uk-UA"/>
              </w:rPr>
            </w:pPr>
            <w:r w:rsidRPr="00C51BDF">
              <w:rPr>
                <w:rFonts w:ascii="Times New Roman" w:hAnsi="Times New Roman"/>
                <w:b/>
                <w:sz w:val="28"/>
                <w:szCs w:val="28"/>
                <w:u w:val="single"/>
                <w:lang w:val="uk-UA" w:eastAsia="ru-RU"/>
              </w:rPr>
              <w:t>Практичне заняття №1.</w:t>
            </w:r>
          </w:p>
          <w:p w14:paraId="04B50B0D" w14:textId="599384FC" w:rsidR="000C6773" w:rsidRPr="00C51BDF" w:rsidRDefault="000C6773" w:rsidP="000D5AAA">
            <w:pPr>
              <w:spacing w:after="0" w:line="240" w:lineRule="auto"/>
              <w:jc w:val="center"/>
              <w:rPr>
                <w:rFonts w:ascii="Times New Roman" w:hAnsi="Times New Roman"/>
                <w:sz w:val="28"/>
                <w:szCs w:val="28"/>
              </w:rPr>
            </w:pPr>
            <w:r w:rsidRPr="00C51BDF">
              <w:rPr>
                <w:rFonts w:ascii="Times New Roman" w:hAnsi="Times New Roman"/>
                <w:b/>
                <w:bCs/>
                <w:sz w:val="28"/>
                <w:szCs w:val="28"/>
                <w:lang w:val="uk-UA"/>
              </w:rPr>
              <w:t>Конституційно-правовий статус особи та держави.</w:t>
            </w:r>
          </w:p>
          <w:p w14:paraId="17640A77" w14:textId="77777777" w:rsidR="000C6773" w:rsidRPr="00C51BDF" w:rsidRDefault="000C6773" w:rsidP="009E0643">
            <w:pPr>
              <w:pStyle w:val="ab"/>
              <w:numPr>
                <w:ilvl w:val="0"/>
                <w:numId w:val="12"/>
              </w:numPr>
              <w:spacing w:after="0" w:line="240" w:lineRule="auto"/>
              <w:ind w:left="499"/>
              <w:jc w:val="both"/>
              <w:rPr>
                <w:rFonts w:ascii="Times New Roman" w:hAnsi="Times New Roman"/>
                <w:sz w:val="28"/>
                <w:szCs w:val="28"/>
                <w:lang w:val="uk-UA" w:eastAsia="ru-RU"/>
              </w:rPr>
            </w:pPr>
            <w:r w:rsidRPr="00C51BDF">
              <w:rPr>
                <w:rFonts w:ascii="Times New Roman" w:hAnsi="Times New Roman"/>
                <w:sz w:val="28"/>
                <w:szCs w:val="28"/>
                <w:lang w:val="uk-UA" w:eastAsia="ru-RU"/>
              </w:rPr>
              <w:t>Конституція – основний закон держави.</w:t>
            </w:r>
          </w:p>
          <w:p w14:paraId="2E2952CC" w14:textId="77777777" w:rsidR="000C6773" w:rsidRPr="00C51BDF" w:rsidRDefault="000C6773" w:rsidP="009E0643">
            <w:pPr>
              <w:pStyle w:val="ab"/>
              <w:numPr>
                <w:ilvl w:val="0"/>
                <w:numId w:val="12"/>
              </w:numPr>
              <w:spacing w:after="0" w:line="240" w:lineRule="auto"/>
              <w:ind w:left="499"/>
              <w:jc w:val="both"/>
              <w:rPr>
                <w:rFonts w:ascii="Times New Roman" w:hAnsi="Times New Roman"/>
                <w:sz w:val="28"/>
                <w:szCs w:val="28"/>
                <w:lang w:val="uk-UA" w:eastAsia="ru-RU"/>
              </w:rPr>
            </w:pPr>
            <w:r w:rsidRPr="00C51BDF">
              <w:rPr>
                <w:rFonts w:ascii="Times New Roman" w:hAnsi="Times New Roman"/>
                <w:sz w:val="28"/>
                <w:szCs w:val="28"/>
                <w:lang w:val="uk-UA" w:eastAsia="ru-RU"/>
              </w:rPr>
              <w:t>Конституційно-правовий статус держави:</w:t>
            </w:r>
          </w:p>
          <w:p w14:paraId="4BE17365" w14:textId="00EB5B15" w:rsidR="000C6773" w:rsidRPr="00C51BDF" w:rsidRDefault="000C6773" w:rsidP="009C4EC7">
            <w:pPr>
              <w:pStyle w:val="ab"/>
              <w:spacing w:after="0" w:line="240" w:lineRule="auto"/>
              <w:ind w:left="357"/>
              <w:jc w:val="both"/>
              <w:rPr>
                <w:rFonts w:ascii="Times New Roman" w:hAnsi="Times New Roman"/>
                <w:sz w:val="28"/>
                <w:szCs w:val="28"/>
                <w:lang w:val="uk-UA" w:eastAsia="ru-RU"/>
              </w:rPr>
            </w:pPr>
            <w:r w:rsidRPr="00C51BDF">
              <w:rPr>
                <w:rFonts w:ascii="Times New Roman" w:hAnsi="Times New Roman"/>
                <w:sz w:val="28"/>
                <w:szCs w:val="28"/>
                <w:lang w:val="uk-UA" w:eastAsia="ru-RU"/>
              </w:rPr>
              <w:t>а) політичний режим;</w:t>
            </w:r>
          </w:p>
          <w:p w14:paraId="7E0AFC68" w14:textId="77777777" w:rsidR="000C6773" w:rsidRPr="00C51BDF" w:rsidRDefault="000C6773" w:rsidP="009C4EC7">
            <w:pPr>
              <w:pStyle w:val="ab"/>
              <w:spacing w:after="0" w:line="240" w:lineRule="auto"/>
              <w:ind w:left="357"/>
              <w:jc w:val="both"/>
              <w:rPr>
                <w:rFonts w:ascii="Times New Roman" w:hAnsi="Times New Roman"/>
                <w:sz w:val="28"/>
                <w:szCs w:val="28"/>
                <w:lang w:val="uk-UA" w:eastAsia="ru-RU"/>
              </w:rPr>
            </w:pPr>
            <w:r w:rsidRPr="00C51BDF">
              <w:rPr>
                <w:rFonts w:ascii="Times New Roman" w:hAnsi="Times New Roman"/>
                <w:sz w:val="28"/>
                <w:szCs w:val="28"/>
                <w:lang w:val="uk-UA" w:eastAsia="ru-RU"/>
              </w:rPr>
              <w:t>б) форма державного правління;</w:t>
            </w:r>
          </w:p>
          <w:p w14:paraId="47969E5C" w14:textId="772216D9" w:rsidR="000C6773" w:rsidRPr="00C51BDF" w:rsidRDefault="000C6773" w:rsidP="009C4EC7">
            <w:pPr>
              <w:pStyle w:val="ab"/>
              <w:spacing w:after="0" w:line="240" w:lineRule="auto"/>
              <w:ind w:left="357"/>
              <w:jc w:val="both"/>
              <w:rPr>
                <w:rFonts w:ascii="Times New Roman" w:hAnsi="Times New Roman"/>
                <w:sz w:val="28"/>
                <w:szCs w:val="28"/>
                <w:lang w:val="uk-UA" w:eastAsia="ru-RU"/>
              </w:rPr>
            </w:pPr>
            <w:r w:rsidRPr="00C51BDF">
              <w:rPr>
                <w:rFonts w:ascii="Times New Roman" w:hAnsi="Times New Roman"/>
                <w:sz w:val="28"/>
                <w:szCs w:val="28"/>
                <w:lang w:val="uk-UA" w:eastAsia="ru-RU"/>
              </w:rPr>
              <w:t>в) адміністративно-територіальний устрій;</w:t>
            </w:r>
          </w:p>
          <w:p w14:paraId="64202C47" w14:textId="77777777" w:rsidR="000C6773" w:rsidRPr="00C51BDF" w:rsidRDefault="000C6773" w:rsidP="009C4EC7">
            <w:pPr>
              <w:pStyle w:val="ab"/>
              <w:spacing w:after="0" w:line="240" w:lineRule="auto"/>
              <w:ind w:left="357"/>
              <w:jc w:val="both"/>
              <w:rPr>
                <w:rFonts w:ascii="Times New Roman" w:hAnsi="Times New Roman"/>
                <w:sz w:val="28"/>
                <w:szCs w:val="28"/>
                <w:lang w:val="uk-UA" w:eastAsia="ru-RU"/>
              </w:rPr>
            </w:pPr>
            <w:r w:rsidRPr="00C51BDF">
              <w:rPr>
                <w:rFonts w:ascii="Times New Roman" w:hAnsi="Times New Roman"/>
                <w:sz w:val="28"/>
                <w:szCs w:val="28"/>
                <w:lang w:val="uk-UA" w:eastAsia="ru-RU"/>
              </w:rPr>
              <w:t>г) влада, конституційно-правовий статус президента.</w:t>
            </w:r>
          </w:p>
          <w:p w14:paraId="00BB33CE" w14:textId="090426BF" w:rsidR="000C6773" w:rsidRPr="00C51BDF" w:rsidRDefault="000C6773" w:rsidP="009E0643">
            <w:pPr>
              <w:pStyle w:val="ab"/>
              <w:numPr>
                <w:ilvl w:val="0"/>
                <w:numId w:val="17"/>
              </w:numPr>
              <w:spacing w:after="0" w:line="240" w:lineRule="auto"/>
              <w:ind w:left="357" w:hanging="283"/>
              <w:jc w:val="both"/>
              <w:rPr>
                <w:rFonts w:ascii="Times New Roman" w:hAnsi="Times New Roman"/>
                <w:sz w:val="28"/>
                <w:szCs w:val="28"/>
                <w:lang w:val="uk-UA" w:eastAsia="ru-RU"/>
              </w:rPr>
            </w:pPr>
            <w:r w:rsidRPr="00C51BDF">
              <w:rPr>
                <w:rFonts w:ascii="Times New Roman" w:hAnsi="Times New Roman"/>
                <w:sz w:val="28"/>
                <w:szCs w:val="28"/>
                <w:lang w:val="uk-UA" w:eastAsia="ru-RU"/>
              </w:rPr>
              <w:t>Конституційні права та свободи людини та громадянина. Відповідальність держави за їх дотримання, гарантування та захист.</w:t>
            </w:r>
          </w:p>
          <w:p w14:paraId="45A2DB69" w14:textId="059F65FE" w:rsidR="000C6773" w:rsidRPr="00C51BDF" w:rsidRDefault="000C6773" w:rsidP="009E0643">
            <w:pPr>
              <w:pStyle w:val="ab"/>
              <w:numPr>
                <w:ilvl w:val="0"/>
                <w:numId w:val="17"/>
              </w:numPr>
              <w:spacing w:after="0" w:line="240" w:lineRule="auto"/>
              <w:ind w:left="499"/>
              <w:jc w:val="both"/>
              <w:rPr>
                <w:rFonts w:ascii="Times New Roman" w:hAnsi="Times New Roman"/>
                <w:sz w:val="28"/>
                <w:szCs w:val="28"/>
                <w:lang w:val="uk-UA" w:eastAsia="ru-RU"/>
              </w:rPr>
            </w:pPr>
            <w:r w:rsidRPr="00C51BDF">
              <w:rPr>
                <w:rFonts w:ascii="Times New Roman" w:hAnsi="Times New Roman"/>
                <w:sz w:val="28"/>
                <w:szCs w:val="28"/>
                <w:lang w:val="uk-UA" w:eastAsia="ru-RU"/>
              </w:rPr>
              <w:t>Конституційні обов’язки громадянина. Інститут громадянства.</w:t>
            </w:r>
          </w:p>
        </w:tc>
        <w:tc>
          <w:tcPr>
            <w:tcW w:w="1417" w:type="dxa"/>
            <w:tcBorders>
              <w:top w:val="single" w:sz="6" w:space="0" w:color="auto"/>
              <w:left w:val="single" w:sz="6" w:space="0" w:color="auto"/>
              <w:bottom w:val="single" w:sz="6" w:space="0" w:color="auto"/>
              <w:right w:val="single" w:sz="6" w:space="0" w:color="auto"/>
            </w:tcBorders>
          </w:tcPr>
          <w:p w14:paraId="13C83339" w14:textId="77777777" w:rsidR="000C6773" w:rsidRPr="00C51BDF" w:rsidRDefault="000C6773" w:rsidP="003B58C3">
            <w:pPr>
              <w:spacing w:after="0" w:line="240" w:lineRule="auto"/>
              <w:jc w:val="center"/>
              <w:rPr>
                <w:rFonts w:ascii="Times New Roman" w:hAnsi="Times New Roman"/>
                <w:sz w:val="28"/>
                <w:szCs w:val="28"/>
                <w:lang w:val="uk-UA" w:eastAsia="ru-RU"/>
              </w:rPr>
            </w:pPr>
            <w:r w:rsidRPr="00C51BDF">
              <w:rPr>
                <w:rFonts w:ascii="Times New Roman" w:hAnsi="Times New Roman"/>
                <w:sz w:val="28"/>
                <w:szCs w:val="28"/>
                <w:lang w:val="uk-UA"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2BAD10BA" w14:textId="77777777"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3.с.16-40,</w:t>
            </w:r>
          </w:p>
          <w:p w14:paraId="54525B0D" w14:textId="655FEA51"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133-143;</w:t>
            </w:r>
          </w:p>
          <w:p w14:paraId="767BD39E" w14:textId="77777777"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4.с. 15-41</w:t>
            </w:r>
          </w:p>
        </w:tc>
      </w:tr>
      <w:tr w:rsidR="000C6773" w:rsidRPr="00C51BDF" w14:paraId="29561389" w14:textId="77777777" w:rsidTr="005B0413">
        <w:trPr>
          <w:trHeight w:val="1259"/>
        </w:trPr>
        <w:tc>
          <w:tcPr>
            <w:tcW w:w="7372" w:type="dxa"/>
            <w:tcBorders>
              <w:top w:val="single" w:sz="6" w:space="0" w:color="auto"/>
              <w:left w:val="single" w:sz="6" w:space="0" w:color="auto"/>
              <w:bottom w:val="single" w:sz="6" w:space="0" w:color="auto"/>
              <w:right w:val="single" w:sz="6" w:space="0" w:color="auto"/>
            </w:tcBorders>
          </w:tcPr>
          <w:p w14:paraId="0E239C0C" w14:textId="77777777" w:rsidR="000C6773" w:rsidRPr="00C51BDF" w:rsidRDefault="000C6773" w:rsidP="00AC0B11">
            <w:pPr>
              <w:spacing w:after="0" w:line="240" w:lineRule="auto"/>
              <w:jc w:val="both"/>
              <w:rPr>
                <w:rFonts w:ascii="Times New Roman" w:hAnsi="Times New Roman"/>
                <w:sz w:val="28"/>
                <w:szCs w:val="28"/>
                <w:lang w:val="uk-UA" w:eastAsia="ru-RU"/>
              </w:rPr>
            </w:pPr>
            <w:r w:rsidRPr="00C51BDF">
              <w:rPr>
                <w:rFonts w:ascii="Times New Roman" w:hAnsi="Times New Roman"/>
                <w:b/>
                <w:sz w:val="28"/>
                <w:szCs w:val="28"/>
                <w:u w:val="single"/>
                <w:lang w:val="uk-UA" w:eastAsia="ru-RU"/>
              </w:rPr>
              <w:t>Практичне заняття №2.</w:t>
            </w:r>
          </w:p>
          <w:p w14:paraId="45756887" w14:textId="39BFCCE1" w:rsidR="000C6773" w:rsidRPr="00C51BDF" w:rsidRDefault="000C6773" w:rsidP="000D5AAA">
            <w:pPr>
              <w:spacing w:after="0" w:line="240" w:lineRule="auto"/>
              <w:jc w:val="center"/>
              <w:rPr>
                <w:rFonts w:ascii="Times New Roman" w:hAnsi="Times New Roman"/>
                <w:b/>
                <w:bCs/>
                <w:sz w:val="28"/>
                <w:szCs w:val="28"/>
                <w:lang w:val="uk-UA"/>
              </w:rPr>
            </w:pPr>
            <w:r w:rsidRPr="00C51BDF">
              <w:rPr>
                <w:rFonts w:ascii="Times New Roman" w:hAnsi="Times New Roman"/>
                <w:b/>
                <w:bCs/>
                <w:sz w:val="28"/>
                <w:szCs w:val="28"/>
                <w:lang w:val="uk-UA" w:eastAsia="ru-RU"/>
              </w:rPr>
              <w:t>Міжнародні стандарти з сфери прав людини.</w:t>
            </w:r>
          </w:p>
          <w:p w14:paraId="5D1729F5" w14:textId="77777777" w:rsidR="000C6773" w:rsidRPr="00C51BDF" w:rsidRDefault="000C6773" w:rsidP="009E0643">
            <w:pPr>
              <w:pStyle w:val="ab"/>
              <w:numPr>
                <w:ilvl w:val="0"/>
                <w:numId w:val="13"/>
              </w:numPr>
              <w:spacing w:after="0" w:line="240" w:lineRule="auto"/>
              <w:ind w:left="499"/>
              <w:jc w:val="both"/>
              <w:rPr>
                <w:rFonts w:ascii="Times New Roman" w:hAnsi="Times New Roman"/>
                <w:sz w:val="28"/>
                <w:szCs w:val="28"/>
                <w:lang w:val="uk-UA"/>
              </w:rPr>
            </w:pPr>
            <w:r w:rsidRPr="00C51BDF">
              <w:rPr>
                <w:rFonts w:ascii="Times New Roman" w:hAnsi="Times New Roman"/>
                <w:sz w:val="28"/>
                <w:szCs w:val="28"/>
                <w:lang w:val="uk-UA"/>
              </w:rPr>
              <w:t>Історія виникнення ідеї «прав людини», «три покоління прав людини», поняття про природні, невід’ємні права людини. Людська гідність і права людини.</w:t>
            </w:r>
          </w:p>
          <w:p w14:paraId="076A8144" w14:textId="77777777" w:rsidR="000C6773" w:rsidRPr="00C51BDF" w:rsidRDefault="000C6773" w:rsidP="009E0643">
            <w:pPr>
              <w:pStyle w:val="ab"/>
              <w:numPr>
                <w:ilvl w:val="0"/>
                <w:numId w:val="13"/>
              </w:numPr>
              <w:spacing w:after="0" w:line="240" w:lineRule="auto"/>
              <w:ind w:left="499"/>
              <w:jc w:val="both"/>
              <w:rPr>
                <w:rFonts w:ascii="Times New Roman" w:hAnsi="Times New Roman"/>
                <w:sz w:val="28"/>
                <w:szCs w:val="28"/>
                <w:lang w:val="uk-UA"/>
              </w:rPr>
            </w:pPr>
            <w:r w:rsidRPr="00C51BDF">
              <w:rPr>
                <w:rFonts w:ascii="Times New Roman" w:hAnsi="Times New Roman"/>
                <w:sz w:val="28"/>
                <w:szCs w:val="28"/>
                <w:lang w:val="uk-UA"/>
              </w:rPr>
              <w:t>Загальна Декларація прав людини – 1948р. – маніфест миру та гуманізму. Права закріплені в декларації, аналіз статей декларації.</w:t>
            </w:r>
          </w:p>
          <w:p w14:paraId="46B0AFEE" w14:textId="77777777" w:rsidR="000C6773" w:rsidRPr="00C51BDF" w:rsidRDefault="000C6773" w:rsidP="009E0643">
            <w:pPr>
              <w:pStyle w:val="ab"/>
              <w:numPr>
                <w:ilvl w:val="0"/>
                <w:numId w:val="13"/>
              </w:numPr>
              <w:spacing w:after="0" w:line="240" w:lineRule="auto"/>
              <w:ind w:left="499"/>
              <w:jc w:val="both"/>
              <w:rPr>
                <w:rFonts w:ascii="Times New Roman" w:hAnsi="Times New Roman"/>
                <w:sz w:val="28"/>
                <w:szCs w:val="28"/>
                <w:lang w:val="uk-UA"/>
              </w:rPr>
            </w:pPr>
            <w:r w:rsidRPr="00C51BDF">
              <w:rPr>
                <w:rFonts w:ascii="Times New Roman" w:hAnsi="Times New Roman"/>
                <w:sz w:val="28"/>
                <w:szCs w:val="28"/>
                <w:lang w:val="uk-UA"/>
              </w:rPr>
              <w:t>Конвенція ООН про права дитини. Захист прав дитини.</w:t>
            </w:r>
          </w:p>
          <w:p w14:paraId="3C76DA22" w14:textId="77777777" w:rsidR="000C6773" w:rsidRPr="00C51BDF" w:rsidRDefault="000C6773" w:rsidP="009E0643">
            <w:pPr>
              <w:pStyle w:val="ab"/>
              <w:numPr>
                <w:ilvl w:val="0"/>
                <w:numId w:val="13"/>
              </w:numPr>
              <w:spacing w:after="0" w:line="240" w:lineRule="auto"/>
              <w:ind w:left="499"/>
              <w:jc w:val="both"/>
              <w:rPr>
                <w:rFonts w:ascii="Times New Roman" w:hAnsi="Times New Roman"/>
                <w:sz w:val="28"/>
                <w:szCs w:val="28"/>
                <w:lang w:val="uk-UA"/>
              </w:rPr>
            </w:pPr>
            <w:r w:rsidRPr="00C51BDF">
              <w:rPr>
                <w:rFonts w:ascii="Times New Roman" w:hAnsi="Times New Roman"/>
                <w:sz w:val="28"/>
                <w:szCs w:val="28"/>
                <w:lang w:val="uk-UA"/>
              </w:rPr>
              <w:t>Міжнародні та європейські стандарти захисту прав людини. Європейський суд з прав людини.</w:t>
            </w:r>
          </w:p>
          <w:p w14:paraId="0E5D065F" w14:textId="2976DF06" w:rsidR="000C6773" w:rsidRPr="00C51BDF" w:rsidRDefault="000C6773" w:rsidP="009E0643">
            <w:pPr>
              <w:pStyle w:val="ab"/>
              <w:numPr>
                <w:ilvl w:val="0"/>
                <w:numId w:val="13"/>
              </w:numPr>
              <w:spacing w:after="0" w:line="240" w:lineRule="auto"/>
              <w:ind w:left="499"/>
              <w:jc w:val="both"/>
              <w:rPr>
                <w:rFonts w:ascii="Times New Roman" w:hAnsi="Times New Roman"/>
                <w:sz w:val="28"/>
                <w:szCs w:val="28"/>
                <w:lang w:val="uk-UA"/>
              </w:rPr>
            </w:pPr>
            <w:r w:rsidRPr="00C51BDF">
              <w:rPr>
                <w:rFonts w:ascii="Times New Roman" w:hAnsi="Times New Roman"/>
                <w:sz w:val="28"/>
                <w:szCs w:val="28"/>
                <w:lang w:val="uk-UA"/>
              </w:rPr>
              <w:t>Діяльність міжнародної організації з сфери захисту прав людини.</w:t>
            </w:r>
          </w:p>
        </w:tc>
        <w:tc>
          <w:tcPr>
            <w:tcW w:w="1417" w:type="dxa"/>
            <w:tcBorders>
              <w:top w:val="single" w:sz="6" w:space="0" w:color="auto"/>
              <w:left w:val="single" w:sz="6" w:space="0" w:color="auto"/>
              <w:bottom w:val="single" w:sz="6" w:space="0" w:color="auto"/>
              <w:right w:val="single" w:sz="6" w:space="0" w:color="auto"/>
            </w:tcBorders>
          </w:tcPr>
          <w:p w14:paraId="21CA336B" w14:textId="77777777" w:rsidR="000C6773" w:rsidRPr="00C51BDF" w:rsidRDefault="000C6773" w:rsidP="003B58C3">
            <w:pPr>
              <w:spacing w:after="0" w:line="240" w:lineRule="auto"/>
              <w:jc w:val="center"/>
              <w:rPr>
                <w:rFonts w:ascii="Times New Roman" w:hAnsi="Times New Roman"/>
                <w:sz w:val="28"/>
                <w:szCs w:val="28"/>
                <w:lang w:val="uk-UA" w:eastAsia="ru-RU"/>
              </w:rPr>
            </w:pPr>
            <w:r w:rsidRPr="00C51BDF">
              <w:rPr>
                <w:rFonts w:ascii="Times New Roman" w:hAnsi="Times New Roman"/>
                <w:sz w:val="28"/>
                <w:szCs w:val="28"/>
                <w:lang w:val="uk-UA"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9172E40" w14:textId="77777777"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5.с. 109-120</w:t>
            </w:r>
          </w:p>
        </w:tc>
      </w:tr>
      <w:tr w:rsidR="000C6773" w:rsidRPr="00C51BDF" w14:paraId="257C96DF" w14:textId="77777777" w:rsidTr="005B0413">
        <w:trPr>
          <w:trHeight w:val="694"/>
        </w:trPr>
        <w:tc>
          <w:tcPr>
            <w:tcW w:w="7372" w:type="dxa"/>
            <w:tcBorders>
              <w:top w:val="single" w:sz="6" w:space="0" w:color="auto"/>
              <w:left w:val="single" w:sz="6" w:space="0" w:color="auto"/>
              <w:bottom w:val="single" w:sz="4" w:space="0" w:color="auto"/>
              <w:right w:val="single" w:sz="6" w:space="0" w:color="auto"/>
            </w:tcBorders>
          </w:tcPr>
          <w:p w14:paraId="79B5F00A" w14:textId="77777777" w:rsidR="000C6773" w:rsidRPr="00C51BDF" w:rsidRDefault="000C6773" w:rsidP="00AC0B11">
            <w:pPr>
              <w:spacing w:after="0" w:line="240" w:lineRule="auto"/>
              <w:jc w:val="both"/>
              <w:rPr>
                <w:rFonts w:ascii="Times New Roman" w:hAnsi="Times New Roman"/>
                <w:sz w:val="28"/>
                <w:szCs w:val="28"/>
                <w:lang w:val="uk-UA" w:eastAsia="ru-RU"/>
              </w:rPr>
            </w:pPr>
            <w:r w:rsidRPr="00C51BDF">
              <w:rPr>
                <w:rFonts w:ascii="Times New Roman" w:hAnsi="Times New Roman"/>
                <w:b/>
                <w:sz w:val="28"/>
                <w:szCs w:val="28"/>
                <w:u w:val="single"/>
                <w:lang w:val="uk-UA" w:eastAsia="ru-RU"/>
              </w:rPr>
              <w:t>Практичне заняття №3.</w:t>
            </w:r>
          </w:p>
          <w:p w14:paraId="663830C8" w14:textId="600D4FA9" w:rsidR="000C6773" w:rsidRPr="00C51BDF" w:rsidRDefault="000C6773" w:rsidP="000D5AAA">
            <w:pPr>
              <w:spacing w:after="0" w:line="240" w:lineRule="auto"/>
              <w:jc w:val="center"/>
              <w:rPr>
                <w:rFonts w:ascii="Times New Roman" w:hAnsi="Times New Roman"/>
                <w:b/>
                <w:bCs/>
                <w:sz w:val="28"/>
                <w:szCs w:val="28"/>
                <w:lang w:val="uk-UA"/>
              </w:rPr>
            </w:pPr>
            <w:r w:rsidRPr="00C51BDF">
              <w:rPr>
                <w:rFonts w:ascii="Times New Roman" w:hAnsi="Times New Roman"/>
                <w:b/>
                <w:bCs/>
                <w:sz w:val="28"/>
                <w:szCs w:val="28"/>
                <w:lang w:val="uk-UA" w:eastAsia="ru-RU"/>
              </w:rPr>
              <w:t>Правова природа власності.</w:t>
            </w:r>
          </w:p>
          <w:p w14:paraId="1143DD5B" w14:textId="77777777" w:rsidR="000C6773" w:rsidRPr="00C51BDF" w:rsidRDefault="000C6773" w:rsidP="009E0643">
            <w:pPr>
              <w:pStyle w:val="ab"/>
              <w:numPr>
                <w:ilvl w:val="0"/>
                <w:numId w:val="14"/>
              </w:numPr>
              <w:spacing w:after="0" w:line="240" w:lineRule="auto"/>
              <w:ind w:left="499"/>
              <w:jc w:val="both"/>
              <w:rPr>
                <w:rFonts w:ascii="Times New Roman" w:hAnsi="Times New Roman"/>
                <w:sz w:val="28"/>
                <w:szCs w:val="28"/>
                <w:lang w:val="uk-UA"/>
              </w:rPr>
            </w:pPr>
            <w:r w:rsidRPr="00C51BDF">
              <w:rPr>
                <w:rFonts w:ascii="Times New Roman" w:hAnsi="Times New Roman"/>
                <w:sz w:val="28"/>
                <w:szCs w:val="28"/>
                <w:lang w:val="uk-UA"/>
              </w:rPr>
              <w:t xml:space="preserve">Поняття та зміст «права власності». Економічний та </w:t>
            </w:r>
            <w:r w:rsidRPr="00C51BDF">
              <w:rPr>
                <w:rFonts w:ascii="Times New Roman" w:hAnsi="Times New Roman"/>
                <w:sz w:val="28"/>
                <w:szCs w:val="28"/>
                <w:lang w:val="uk-UA"/>
              </w:rPr>
              <w:lastRenderedPageBreak/>
              <w:t>юридичний зміст «права власності».</w:t>
            </w:r>
          </w:p>
          <w:p w14:paraId="12365B36" w14:textId="7940ABC3" w:rsidR="000C6773" w:rsidRPr="00C51BDF" w:rsidRDefault="000C6773" w:rsidP="009E0643">
            <w:pPr>
              <w:pStyle w:val="ab"/>
              <w:numPr>
                <w:ilvl w:val="0"/>
                <w:numId w:val="14"/>
              </w:numPr>
              <w:spacing w:after="0" w:line="240" w:lineRule="auto"/>
              <w:ind w:left="499"/>
              <w:jc w:val="both"/>
              <w:rPr>
                <w:rFonts w:ascii="Times New Roman" w:hAnsi="Times New Roman"/>
                <w:sz w:val="28"/>
                <w:szCs w:val="28"/>
                <w:lang w:val="uk-UA"/>
              </w:rPr>
            </w:pPr>
            <w:r w:rsidRPr="00C51BDF">
              <w:rPr>
                <w:rFonts w:ascii="Times New Roman" w:hAnsi="Times New Roman"/>
                <w:sz w:val="28"/>
                <w:szCs w:val="28"/>
                <w:lang w:val="uk-UA"/>
              </w:rPr>
              <w:t>Право власності як право володіння, право користування, право розпорядження.</w:t>
            </w:r>
          </w:p>
          <w:p w14:paraId="76792220" w14:textId="77777777" w:rsidR="000C6773" w:rsidRPr="00C51BDF" w:rsidRDefault="000C6773" w:rsidP="009E0643">
            <w:pPr>
              <w:pStyle w:val="ab"/>
              <w:numPr>
                <w:ilvl w:val="0"/>
                <w:numId w:val="14"/>
              </w:numPr>
              <w:spacing w:after="0" w:line="240" w:lineRule="auto"/>
              <w:ind w:left="499"/>
              <w:jc w:val="both"/>
              <w:rPr>
                <w:rFonts w:ascii="Times New Roman" w:hAnsi="Times New Roman"/>
                <w:sz w:val="28"/>
                <w:szCs w:val="28"/>
                <w:lang w:val="uk-UA"/>
              </w:rPr>
            </w:pPr>
            <w:r w:rsidRPr="00C51BDF">
              <w:rPr>
                <w:rFonts w:ascii="Times New Roman" w:hAnsi="Times New Roman"/>
                <w:sz w:val="28"/>
                <w:szCs w:val="28"/>
                <w:lang w:val="uk-UA"/>
              </w:rPr>
              <w:t>Інститут права власносності в контексті сьогодення.</w:t>
            </w:r>
          </w:p>
          <w:p w14:paraId="20196DAC" w14:textId="77777777" w:rsidR="000C6773" w:rsidRPr="00C51BDF" w:rsidRDefault="000C6773" w:rsidP="009E0643">
            <w:pPr>
              <w:pStyle w:val="ab"/>
              <w:numPr>
                <w:ilvl w:val="0"/>
                <w:numId w:val="14"/>
              </w:numPr>
              <w:spacing w:after="0" w:line="240" w:lineRule="auto"/>
              <w:ind w:left="499"/>
              <w:jc w:val="both"/>
              <w:rPr>
                <w:rFonts w:ascii="Times New Roman" w:hAnsi="Times New Roman"/>
                <w:sz w:val="28"/>
                <w:szCs w:val="28"/>
                <w:lang w:val="uk-UA"/>
              </w:rPr>
            </w:pPr>
            <w:r w:rsidRPr="00C51BDF">
              <w:rPr>
                <w:rFonts w:ascii="Times New Roman" w:hAnsi="Times New Roman"/>
                <w:sz w:val="28"/>
                <w:szCs w:val="28"/>
                <w:lang w:val="uk-UA"/>
              </w:rPr>
              <w:t>Види власності та їх характеристика.</w:t>
            </w:r>
          </w:p>
          <w:p w14:paraId="5BCAA12D" w14:textId="661862E3" w:rsidR="000C6773" w:rsidRPr="00C51BDF" w:rsidRDefault="000C6773" w:rsidP="009E0643">
            <w:pPr>
              <w:pStyle w:val="ab"/>
              <w:numPr>
                <w:ilvl w:val="0"/>
                <w:numId w:val="14"/>
              </w:numPr>
              <w:spacing w:after="0" w:line="240" w:lineRule="auto"/>
              <w:ind w:left="499"/>
              <w:jc w:val="both"/>
              <w:rPr>
                <w:rFonts w:ascii="Times New Roman" w:hAnsi="Times New Roman"/>
                <w:sz w:val="28"/>
                <w:szCs w:val="28"/>
                <w:lang w:val="uk-UA"/>
              </w:rPr>
            </w:pPr>
            <w:r w:rsidRPr="00C51BDF">
              <w:rPr>
                <w:rFonts w:ascii="Times New Roman" w:hAnsi="Times New Roman"/>
                <w:sz w:val="28"/>
                <w:szCs w:val="28"/>
                <w:lang w:val="uk-UA"/>
              </w:rPr>
              <w:t>Підстави набуття та припинення права власності.</w:t>
            </w:r>
          </w:p>
        </w:tc>
        <w:tc>
          <w:tcPr>
            <w:tcW w:w="1417" w:type="dxa"/>
            <w:tcBorders>
              <w:top w:val="single" w:sz="6" w:space="0" w:color="auto"/>
              <w:left w:val="single" w:sz="6" w:space="0" w:color="auto"/>
              <w:bottom w:val="single" w:sz="4" w:space="0" w:color="auto"/>
              <w:right w:val="single" w:sz="6" w:space="0" w:color="auto"/>
            </w:tcBorders>
          </w:tcPr>
          <w:p w14:paraId="07962E5E" w14:textId="77777777" w:rsidR="000C6773" w:rsidRPr="00C51BDF" w:rsidRDefault="000C6773" w:rsidP="003B58C3">
            <w:pPr>
              <w:spacing w:after="0" w:line="240" w:lineRule="auto"/>
              <w:jc w:val="center"/>
              <w:rPr>
                <w:rFonts w:ascii="Times New Roman" w:hAnsi="Times New Roman"/>
                <w:sz w:val="28"/>
                <w:szCs w:val="28"/>
                <w:lang w:val="uk-UA" w:eastAsia="ru-RU"/>
              </w:rPr>
            </w:pPr>
            <w:r w:rsidRPr="00C51BDF">
              <w:rPr>
                <w:rFonts w:ascii="Times New Roman" w:hAnsi="Times New Roman"/>
                <w:sz w:val="28"/>
                <w:szCs w:val="28"/>
                <w:lang w:val="uk-UA" w:eastAsia="ru-RU"/>
              </w:rPr>
              <w:lastRenderedPageBreak/>
              <w:t>2</w:t>
            </w:r>
          </w:p>
        </w:tc>
        <w:tc>
          <w:tcPr>
            <w:tcW w:w="1843" w:type="dxa"/>
            <w:tcBorders>
              <w:top w:val="single" w:sz="6" w:space="0" w:color="auto"/>
              <w:left w:val="single" w:sz="6" w:space="0" w:color="auto"/>
              <w:bottom w:val="single" w:sz="4" w:space="0" w:color="auto"/>
              <w:right w:val="single" w:sz="6" w:space="0" w:color="auto"/>
            </w:tcBorders>
            <w:vAlign w:val="center"/>
          </w:tcPr>
          <w:p w14:paraId="138A9AD4" w14:textId="77777777"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3.с. 248-249;</w:t>
            </w:r>
          </w:p>
          <w:p w14:paraId="476269AB" w14:textId="77777777"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4.с. 218-219</w:t>
            </w:r>
          </w:p>
        </w:tc>
      </w:tr>
      <w:tr w:rsidR="000C6773" w:rsidRPr="00C51BDF" w14:paraId="474C21CF" w14:textId="77777777" w:rsidTr="005B0413">
        <w:trPr>
          <w:trHeight w:val="4094"/>
        </w:trPr>
        <w:tc>
          <w:tcPr>
            <w:tcW w:w="7372" w:type="dxa"/>
            <w:tcBorders>
              <w:top w:val="single" w:sz="4" w:space="0" w:color="auto"/>
              <w:left w:val="single" w:sz="6" w:space="0" w:color="auto"/>
              <w:right w:val="single" w:sz="6" w:space="0" w:color="auto"/>
            </w:tcBorders>
          </w:tcPr>
          <w:p w14:paraId="453452B1" w14:textId="77777777" w:rsidR="000C6773" w:rsidRPr="00C51BDF" w:rsidRDefault="000C6773" w:rsidP="009C0551">
            <w:pPr>
              <w:spacing w:after="0" w:line="240" w:lineRule="auto"/>
              <w:jc w:val="both"/>
              <w:rPr>
                <w:rFonts w:ascii="Times New Roman" w:hAnsi="Times New Roman"/>
                <w:sz w:val="28"/>
                <w:szCs w:val="28"/>
                <w:lang w:val="uk-UA" w:eastAsia="ru-RU"/>
              </w:rPr>
            </w:pPr>
            <w:r w:rsidRPr="00C51BDF">
              <w:rPr>
                <w:rFonts w:ascii="Times New Roman" w:hAnsi="Times New Roman"/>
                <w:b/>
                <w:sz w:val="28"/>
                <w:szCs w:val="28"/>
                <w:u w:val="single"/>
                <w:lang w:val="uk-UA" w:eastAsia="ru-RU"/>
              </w:rPr>
              <w:lastRenderedPageBreak/>
              <w:t>Практичне заняття №4.</w:t>
            </w:r>
            <w:r w:rsidRPr="00C51BDF">
              <w:rPr>
                <w:rFonts w:ascii="Times New Roman" w:hAnsi="Times New Roman"/>
                <w:sz w:val="28"/>
                <w:szCs w:val="28"/>
                <w:lang w:val="uk-UA" w:eastAsia="ru-RU"/>
              </w:rPr>
              <w:t xml:space="preserve"> </w:t>
            </w:r>
          </w:p>
          <w:p w14:paraId="68607765" w14:textId="2792C8F6" w:rsidR="000C6773" w:rsidRPr="00C51BDF" w:rsidRDefault="000C6773" w:rsidP="009C0551">
            <w:pPr>
              <w:spacing w:after="0" w:line="240" w:lineRule="auto"/>
              <w:jc w:val="center"/>
              <w:rPr>
                <w:rFonts w:ascii="Times New Roman" w:hAnsi="Times New Roman"/>
                <w:sz w:val="28"/>
                <w:szCs w:val="28"/>
                <w:lang w:val="uk-UA" w:eastAsia="ru-RU"/>
              </w:rPr>
            </w:pPr>
            <w:r w:rsidRPr="00C51BDF">
              <w:rPr>
                <w:rFonts w:ascii="Times New Roman" w:hAnsi="Times New Roman"/>
                <w:b/>
                <w:bCs/>
                <w:sz w:val="28"/>
                <w:szCs w:val="28"/>
                <w:lang w:val="uk-UA" w:eastAsia="ru-RU"/>
              </w:rPr>
              <w:t>Громадянське суспільство та органи місцевого самоврядування. Децентралізація влади.</w:t>
            </w:r>
          </w:p>
          <w:p w14:paraId="16F13398" w14:textId="77777777" w:rsidR="000C6773" w:rsidRPr="00C51BDF" w:rsidRDefault="000C6773" w:rsidP="009E0643">
            <w:pPr>
              <w:pStyle w:val="ab"/>
              <w:numPr>
                <w:ilvl w:val="0"/>
                <w:numId w:val="15"/>
              </w:numPr>
              <w:spacing w:after="0" w:line="240" w:lineRule="auto"/>
              <w:ind w:left="499"/>
              <w:jc w:val="both"/>
              <w:rPr>
                <w:rFonts w:ascii="Times New Roman" w:hAnsi="Times New Roman"/>
                <w:sz w:val="28"/>
                <w:szCs w:val="28"/>
              </w:rPr>
            </w:pPr>
            <w:r w:rsidRPr="00C51BDF">
              <w:rPr>
                <w:rFonts w:ascii="Times New Roman" w:hAnsi="Times New Roman"/>
                <w:sz w:val="28"/>
                <w:szCs w:val="28"/>
                <w:lang w:val="uk-UA"/>
              </w:rPr>
              <w:t>Історія виникнення ідеї «громадянського суспільства».</w:t>
            </w:r>
          </w:p>
          <w:p w14:paraId="58596567" w14:textId="77777777" w:rsidR="000C6773" w:rsidRPr="00C51BDF" w:rsidRDefault="000C6773" w:rsidP="009E0643">
            <w:pPr>
              <w:pStyle w:val="ab"/>
              <w:numPr>
                <w:ilvl w:val="0"/>
                <w:numId w:val="15"/>
              </w:numPr>
              <w:spacing w:after="0" w:line="240" w:lineRule="auto"/>
              <w:ind w:left="499"/>
              <w:jc w:val="both"/>
              <w:rPr>
                <w:rFonts w:ascii="Times New Roman" w:hAnsi="Times New Roman"/>
                <w:sz w:val="28"/>
                <w:szCs w:val="28"/>
              </w:rPr>
            </w:pPr>
            <w:r w:rsidRPr="00C51BDF">
              <w:rPr>
                <w:rFonts w:ascii="Times New Roman" w:hAnsi="Times New Roman"/>
                <w:sz w:val="28"/>
                <w:szCs w:val="28"/>
                <w:lang w:val="uk-UA"/>
              </w:rPr>
              <w:t>Співвідношення понять «громадянське суспільство» та «правова держава».</w:t>
            </w:r>
          </w:p>
          <w:p w14:paraId="6E20F28C" w14:textId="6BADA3F0" w:rsidR="000C6773" w:rsidRPr="00C51BDF" w:rsidRDefault="000C6773" w:rsidP="009E0643">
            <w:pPr>
              <w:pStyle w:val="ab"/>
              <w:numPr>
                <w:ilvl w:val="0"/>
                <w:numId w:val="15"/>
              </w:numPr>
              <w:spacing w:after="0" w:line="240" w:lineRule="auto"/>
              <w:ind w:left="499"/>
              <w:jc w:val="both"/>
              <w:rPr>
                <w:rFonts w:ascii="Times New Roman" w:hAnsi="Times New Roman"/>
                <w:sz w:val="28"/>
                <w:szCs w:val="28"/>
              </w:rPr>
            </w:pPr>
            <w:r w:rsidRPr="00C51BDF">
              <w:rPr>
                <w:rFonts w:ascii="Times New Roman" w:hAnsi="Times New Roman"/>
                <w:sz w:val="28"/>
                <w:szCs w:val="28"/>
                <w:lang w:val="uk-UA"/>
              </w:rPr>
              <w:t>Демократія, головні принципи демократії. Особистість найбільша цінність в умовах демократії.</w:t>
            </w:r>
          </w:p>
          <w:p w14:paraId="6A3E90FC" w14:textId="77777777" w:rsidR="000C6773" w:rsidRPr="00C51BDF" w:rsidRDefault="000C6773" w:rsidP="009E0643">
            <w:pPr>
              <w:pStyle w:val="ab"/>
              <w:numPr>
                <w:ilvl w:val="0"/>
                <w:numId w:val="15"/>
              </w:numPr>
              <w:spacing w:after="0" w:line="240" w:lineRule="auto"/>
              <w:ind w:left="499"/>
              <w:jc w:val="both"/>
              <w:rPr>
                <w:rFonts w:ascii="Times New Roman" w:hAnsi="Times New Roman"/>
                <w:sz w:val="28"/>
                <w:szCs w:val="28"/>
              </w:rPr>
            </w:pPr>
            <w:r w:rsidRPr="00C51BDF">
              <w:rPr>
                <w:rFonts w:ascii="Times New Roman" w:hAnsi="Times New Roman"/>
                <w:sz w:val="28"/>
                <w:szCs w:val="28"/>
                <w:lang w:val="uk-UA"/>
              </w:rPr>
              <w:t>Місцеве самоврядування в умовах децентралізації влади.</w:t>
            </w:r>
          </w:p>
          <w:p w14:paraId="47335DBD" w14:textId="556F378F" w:rsidR="000C6773" w:rsidRPr="00C51BDF" w:rsidRDefault="000C6773" w:rsidP="009E0643">
            <w:pPr>
              <w:pStyle w:val="ab"/>
              <w:numPr>
                <w:ilvl w:val="0"/>
                <w:numId w:val="15"/>
              </w:numPr>
              <w:spacing w:after="0" w:line="240" w:lineRule="auto"/>
              <w:ind w:left="499"/>
              <w:jc w:val="both"/>
              <w:rPr>
                <w:rFonts w:ascii="Times New Roman" w:hAnsi="Times New Roman"/>
                <w:sz w:val="28"/>
                <w:szCs w:val="28"/>
              </w:rPr>
            </w:pPr>
            <w:r w:rsidRPr="00C51BDF">
              <w:rPr>
                <w:rFonts w:ascii="Times New Roman" w:hAnsi="Times New Roman"/>
                <w:sz w:val="28"/>
                <w:szCs w:val="28"/>
                <w:lang w:val="uk-UA"/>
              </w:rPr>
              <w:t>Громадянська участь в житті суспільства. Активна громадянська позиція.</w:t>
            </w:r>
          </w:p>
        </w:tc>
        <w:tc>
          <w:tcPr>
            <w:tcW w:w="1417" w:type="dxa"/>
            <w:tcBorders>
              <w:top w:val="single" w:sz="4" w:space="0" w:color="auto"/>
              <w:left w:val="single" w:sz="6" w:space="0" w:color="auto"/>
              <w:right w:val="single" w:sz="6" w:space="0" w:color="auto"/>
            </w:tcBorders>
          </w:tcPr>
          <w:p w14:paraId="189FEDA2" w14:textId="77777777" w:rsidR="000C6773" w:rsidRPr="00C51BDF" w:rsidRDefault="000C6773" w:rsidP="003B58C3">
            <w:pPr>
              <w:spacing w:after="0" w:line="240" w:lineRule="auto"/>
              <w:jc w:val="center"/>
              <w:rPr>
                <w:rFonts w:ascii="Times New Roman" w:hAnsi="Times New Roman"/>
                <w:sz w:val="28"/>
                <w:szCs w:val="28"/>
                <w:lang w:val="uk-UA" w:eastAsia="ru-RU"/>
              </w:rPr>
            </w:pPr>
            <w:r w:rsidRPr="00C51BDF">
              <w:rPr>
                <w:rFonts w:ascii="Times New Roman" w:hAnsi="Times New Roman"/>
                <w:sz w:val="28"/>
                <w:szCs w:val="28"/>
                <w:lang w:val="uk-UA" w:eastAsia="ru-RU"/>
              </w:rPr>
              <w:t>2</w:t>
            </w:r>
          </w:p>
        </w:tc>
        <w:tc>
          <w:tcPr>
            <w:tcW w:w="1843" w:type="dxa"/>
            <w:tcBorders>
              <w:top w:val="single" w:sz="4" w:space="0" w:color="auto"/>
              <w:left w:val="single" w:sz="6" w:space="0" w:color="auto"/>
              <w:right w:val="single" w:sz="6" w:space="0" w:color="auto"/>
            </w:tcBorders>
            <w:vAlign w:val="center"/>
          </w:tcPr>
          <w:p w14:paraId="10BC13BB" w14:textId="77777777"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3.с. 41-48, 61-</w:t>
            </w:r>
          </w:p>
          <w:p w14:paraId="334A5FDB" w14:textId="1A4DB159"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63, 72-79, 84-89, 103-107, 127-128</w:t>
            </w:r>
          </w:p>
        </w:tc>
      </w:tr>
      <w:tr w:rsidR="000C6773" w:rsidRPr="00C51BDF" w14:paraId="27CD9B83" w14:textId="77777777" w:rsidTr="005B0413">
        <w:trPr>
          <w:trHeight w:val="694"/>
        </w:trPr>
        <w:tc>
          <w:tcPr>
            <w:tcW w:w="7372" w:type="dxa"/>
            <w:tcBorders>
              <w:top w:val="single" w:sz="6" w:space="0" w:color="auto"/>
              <w:left w:val="single" w:sz="6" w:space="0" w:color="auto"/>
              <w:bottom w:val="single" w:sz="6" w:space="0" w:color="auto"/>
              <w:right w:val="single" w:sz="6" w:space="0" w:color="auto"/>
            </w:tcBorders>
          </w:tcPr>
          <w:p w14:paraId="1CADE611" w14:textId="77777777" w:rsidR="000C6773" w:rsidRPr="00C51BDF" w:rsidRDefault="000C6773" w:rsidP="00AC0B11">
            <w:pPr>
              <w:spacing w:after="0" w:line="240" w:lineRule="auto"/>
              <w:rPr>
                <w:rFonts w:ascii="Times New Roman" w:hAnsi="Times New Roman"/>
                <w:b/>
                <w:sz w:val="28"/>
                <w:szCs w:val="28"/>
                <w:lang w:val="uk-UA"/>
              </w:rPr>
            </w:pPr>
            <w:r w:rsidRPr="00C51BDF">
              <w:rPr>
                <w:rFonts w:ascii="Times New Roman" w:hAnsi="Times New Roman"/>
                <w:b/>
                <w:sz w:val="28"/>
                <w:szCs w:val="28"/>
                <w:u w:val="single"/>
                <w:lang w:val="uk-UA" w:eastAsia="ru-RU"/>
              </w:rPr>
              <w:t>Практичне заняття №</w:t>
            </w:r>
            <w:r w:rsidRPr="00C51BDF">
              <w:rPr>
                <w:rFonts w:ascii="Times New Roman" w:hAnsi="Times New Roman"/>
                <w:b/>
                <w:sz w:val="28"/>
                <w:szCs w:val="28"/>
                <w:u w:val="single"/>
                <w:lang w:eastAsia="ru-RU"/>
              </w:rPr>
              <w:t>5</w:t>
            </w:r>
            <w:r w:rsidRPr="00C51BDF">
              <w:rPr>
                <w:rFonts w:ascii="Times New Roman" w:hAnsi="Times New Roman"/>
                <w:b/>
                <w:sz w:val="28"/>
                <w:szCs w:val="28"/>
                <w:u w:val="single"/>
                <w:lang w:val="uk-UA" w:eastAsia="ru-RU"/>
              </w:rPr>
              <w:t>.</w:t>
            </w:r>
          </w:p>
          <w:p w14:paraId="4EB9E674" w14:textId="33D2C044" w:rsidR="000C6773" w:rsidRPr="00C51BDF" w:rsidRDefault="000C6773" w:rsidP="000D5AAA">
            <w:pPr>
              <w:spacing w:after="0" w:line="240" w:lineRule="auto"/>
              <w:jc w:val="center"/>
              <w:rPr>
                <w:rFonts w:ascii="Times New Roman" w:hAnsi="Times New Roman"/>
                <w:sz w:val="28"/>
                <w:szCs w:val="28"/>
                <w:lang w:val="uk-UA"/>
              </w:rPr>
            </w:pPr>
            <w:r w:rsidRPr="00C51BDF">
              <w:rPr>
                <w:rFonts w:ascii="Times New Roman" w:hAnsi="Times New Roman"/>
                <w:b/>
                <w:sz w:val="28"/>
                <w:szCs w:val="28"/>
                <w:lang w:val="uk-UA"/>
              </w:rPr>
              <w:t>Правове регулювання в галузі праці.</w:t>
            </w:r>
          </w:p>
          <w:p w14:paraId="410A37EB" w14:textId="77777777" w:rsidR="000C6773" w:rsidRPr="00B703FA" w:rsidRDefault="000C6773" w:rsidP="009E0643">
            <w:pPr>
              <w:pStyle w:val="ab"/>
              <w:numPr>
                <w:ilvl w:val="0"/>
                <w:numId w:val="11"/>
              </w:numPr>
              <w:spacing w:after="0" w:line="240" w:lineRule="auto"/>
              <w:ind w:left="499"/>
              <w:jc w:val="both"/>
              <w:rPr>
                <w:rFonts w:ascii="Times New Roman" w:hAnsi="Times New Roman"/>
                <w:bCs/>
                <w:sz w:val="28"/>
                <w:szCs w:val="28"/>
                <w:lang w:eastAsia="ru-RU"/>
              </w:rPr>
            </w:pPr>
            <w:r w:rsidRPr="00B703FA">
              <w:rPr>
                <w:rFonts w:ascii="Times New Roman" w:hAnsi="Times New Roman"/>
                <w:bCs/>
                <w:sz w:val="28"/>
                <w:szCs w:val="28"/>
                <w:lang w:val="uk-UA" w:eastAsia="ru-RU"/>
              </w:rPr>
              <w:t>Трудова галузь праці. Ринок праці.</w:t>
            </w:r>
          </w:p>
          <w:p w14:paraId="69066219" w14:textId="77777777" w:rsidR="000C6773" w:rsidRPr="00B703FA" w:rsidRDefault="000C6773" w:rsidP="009E0643">
            <w:pPr>
              <w:pStyle w:val="ab"/>
              <w:numPr>
                <w:ilvl w:val="0"/>
                <w:numId w:val="11"/>
              </w:numPr>
              <w:spacing w:after="0" w:line="240" w:lineRule="auto"/>
              <w:ind w:left="499"/>
              <w:jc w:val="both"/>
              <w:rPr>
                <w:rFonts w:ascii="Times New Roman" w:hAnsi="Times New Roman"/>
                <w:bCs/>
                <w:sz w:val="28"/>
                <w:szCs w:val="28"/>
                <w:lang w:eastAsia="ru-RU"/>
              </w:rPr>
            </w:pPr>
            <w:r w:rsidRPr="00B703FA">
              <w:rPr>
                <w:rFonts w:ascii="Times New Roman" w:hAnsi="Times New Roman"/>
                <w:bCs/>
                <w:sz w:val="28"/>
                <w:szCs w:val="28"/>
                <w:lang w:val="uk-UA" w:eastAsia="ru-RU"/>
              </w:rPr>
              <w:t>Трудовий договір.</w:t>
            </w:r>
          </w:p>
          <w:p w14:paraId="47F59961" w14:textId="77777777" w:rsidR="000C6773" w:rsidRPr="00B703FA" w:rsidRDefault="000C6773" w:rsidP="009E0643">
            <w:pPr>
              <w:pStyle w:val="ab"/>
              <w:numPr>
                <w:ilvl w:val="0"/>
                <w:numId w:val="11"/>
              </w:numPr>
              <w:spacing w:after="0" w:line="240" w:lineRule="auto"/>
              <w:ind w:left="499"/>
              <w:jc w:val="both"/>
              <w:rPr>
                <w:rFonts w:ascii="Times New Roman" w:hAnsi="Times New Roman"/>
                <w:bCs/>
                <w:sz w:val="28"/>
                <w:szCs w:val="28"/>
                <w:lang w:eastAsia="ru-RU"/>
              </w:rPr>
            </w:pPr>
            <w:r w:rsidRPr="00B703FA">
              <w:rPr>
                <w:rFonts w:ascii="Times New Roman" w:hAnsi="Times New Roman"/>
                <w:bCs/>
                <w:sz w:val="28"/>
                <w:szCs w:val="28"/>
                <w:lang w:val="uk-UA" w:eastAsia="ru-RU"/>
              </w:rPr>
              <w:t>Контракт як особлива форма трудового договору.</w:t>
            </w:r>
          </w:p>
          <w:p w14:paraId="588E83AB" w14:textId="63CBB6CD" w:rsidR="000C6773" w:rsidRPr="00B703FA" w:rsidRDefault="000C6773" w:rsidP="009E0643">
            <w:pPr>
              <w:pStyle w:val="ab"/>
              <w:numPr>
                <w:ilvl w:val="0"/>
                <w:numId w:val="11"/>
              </w:numPr>
              <w:spacing w:after="0" w:line="240" w:lineRule="auto"/>
              <w:ind w:left="499"/>
              <w:jc w:val="both"/>
              <w:rPr>
                <w:rFonts w:ascii="Times New Roman" w:hAnsi="Times New Roman"/>
                <w:bCs/>
                <w:sz w:val="28"/>
                <w:szCs w:val="28"/>
                <w:lang w:eastAsia="ru-RU"/>
              </w:rPr>
            </w:pPr>
            <w:r w:rsidRPr="00B703FA">
              <w:rPr>
                <w:rFonts w:ascii="Times New Roman" w:hAnsi="Times New Roman"/>
                <w:bCs/>
                <w:sz w:val="28"/>
                <w:szCs w:val="28"/>
                <w:lang w:val="uk-UA" w:eastAsia="ru-RU"/>
              </w:rPr>
              <w:t>Правове регулювання праці та відпочинку. Класифікація відпустки.</w:t>
            </w:r>
          </w:p>
          <w:p w14:paraId="25565642" w14:textId="1144FAD1" w:rsidR="000C6773" w:rsidRPr="00B703FA" w:rsidRDefault="000C6773" w:rsidP="009E0643">
            <w:pPr>
              <w:pStyle w:val="ab"/>
              <w:numPr>
                <w:ilvl w:val="0"/>
                <w:numId w:val="11"/>
              </w:numPr>
              <w:spacing w:after="0" w:line="240" w:lineRule="auto"/>
              <w:ind w:left="499"/>
              <w:jc w:val="both"/>
              <w:rPr>
                <w:rFonts w:ascii="Times New Roman" w:hAnsi="Times New Roman"/>
                <w:bCs/>
                <w:sz w:val="28"/>
                <w:szCs w:val="28"/>
                <w:lang w:eastAsia="ru-RU"/>
              </w:rPr>
            </w:pPr>
            <w:r w:rsidRPr="00B703FA">
              <w:rPr>
                <w:rFonts w:ascii="Times New Roman" w:hAnsi="Times New Roman"/>
                <w:bCs/>
                <w:sz w:val="28"/>
                <w:szCs w:val="28"/>
                <w:lang w:val="uk-UA" w:eastAsia="ru-RU"/>
              </w:rPr>
              <w:t>Правове регулювання праці неповно-літніх.</w:t>
            </w:r>
          </w:p>
        </w:tc>
        <w:tc>
          <w:tcPr>
            <w:tcW w:w="1417" w:type="dxa"/>
            <w:tcBorders>
              <w:top w:val="single" w:sz="6" w:space="0" w:color="auto"/>
              <w:left w:val="single" w:sz="6" w:space="0" w:color="auto"/>
              <w:bottom w:val="single" w:sz="6" w:space="0" w:color="auto"/>
              <w:right w:val="single" w:sz="4" w:space="0" w:color="auto"/>
            </w:tcBorders>
          </w:tcPr>
          <w:p w14:paraId="7C37FAB0" w14:textId="77777777" w:rsidR="000C6773" w:rsidRPr="00C51BDF" w:rsidRDefault="000C6773" w:rsidP="003B58C3">
            <w:pPr>
              <w:spacing w:after="0" w:line="240" w:lineRule="auto"/>
              <w:jc w:val="center"/>
              <w:rPr>
                <w:rFonts w:ascii="Times New Roman" w:hAnsi="Times New Roman"/>
                <w:sz w:val="28"/>
                <w:szCs w:val="28"/>
                <w:lang w:val="uk-UA" w:eastAsia="ru-RU"/>
              </w:rPr>
            </w:pPr>
            <w:r w:rsidRPr="00C51BDF">
              <w:rPr>
                <w:rFonts w:ascii="Times New Roman" w:hAnsi="Times New Roman"/>
                <w:sz w:val="28"/>
                <w:szCs w:val="28"/>
                <w:lang w:val="uk-UA" w:eastAsia="ru-RU"/>
              </w:rPr>
              <w:t>2</w:t>
            </w:r>
          </w:p>
        </w:tc>
        <w:tc>
          <w:tcPr>
            <w:tcW w:w="1843" w:type="dxa"/>
            <w:tcBorders>
              <w:top w:val="single" w:sz="6" w:space="0" w:color="auto"/>
              <w:left w:val="single" w:sz="4" w:space="0" w:color="auto"/>
              <w:bottom w:val="single" w:sz="6" w:space="0" w:color="auto"/>
              <w:right w:val="single" w:sz="6" w:space="0" w:color="auto"/>
            </w:tcBorders>
            <w:vAlign w:val="center"/>
          </w:tcPr>
          <w:p w14:paraId="32815CB0" w14:textId="77777777"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7.с. 56-65, 7-79, 80-85</w:t>
            </w:r>
          </w:p>
        </w:tc>
      </w:tr>
      <w:tr w:rsidR="000C6773" w:rsidRPr="00C51BDF" w14:paraId="5C808FAD" w14:textId="77777777" w:rsidTr="005B0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7372" w:type="dxa"/>
          </w:tcPr>
          <w:p w14:paraId="0C24111A" w14:textId="77777777" w:rsidR="000C6773" w:rsidRPr="00C51BDF" w:rsidRDefault="000C6773" w:rsidP="00AC0B11">
            <w:pPr>
              <w:spacing w:after="0" w:line="240" w:lineRule="auto"/>
              <w:jc w:val="both"/>
              <w:rPr>
                <w:rFonts w:ascii="Times New Roman" w:hAnsi="Times New Roman"/>
                <w:b/>
                <w:sz w:val="28"/>
                <w:szCs w:val="28"/>
                <w:lang w:val="uk-UA" w:eastAsia="ru-RU"/>
              </w:rPr>
            </w:pPr>
            <w:r w:rsidRPr="00C51BDF">
              <w:rPr>
                <w:rFonts w:ascii="Times New Roman" w:hAnsi="Times New Roman"/>
                <w:b/>
                <w:sz w:val="28"/>
                <w:szCs w:val="28"/>
                <w:u w:val="single"/>
                <w:lang w:val="uk-UA" w:eastAsia="ru-RU"/>
              </w:rPr>
              <w:t>Практичне заняття №6.</w:t>
            </w:r>
          </w:p>
          <w:p w14:paraId="57AB5FB7" w14:textId="37247187" w:rsidR="000C6773" w:rsidRPr="00C51BDF" w:rsidRDefault="000C6773" w:rsidP="000D5AAA">
            <w:pPr>
              <w:spacing w:after="0" w:line="240" w:lineRule="auto"/>
              <w:jc w:val="center"/>
              <w:rPr>
                <w:rFonts w:ascii="Times New Roman" w:hAnsi="Times New Roman"/>
                <w:b/>
                <w:sz w:val="28"/>
                <w:szCs w:val="28"/>
                <w:lang w:val="uk-UA" w:eastAsia="ru-RU"/>
              </w:rPr>
            </w:pPr>
            <w:r w:rsidRPr="00C51BDF">
              <w:rPr>
                <w:rFonts w:ascii="Times New Roman" w:hAnsi="Times New Roman"/>
                <w:b/>
                <w:sz w:val="28"/>
                <w:szCs w:val="28"/>
                <w:lang w:val="uk-UA" w:eastAsia="ru-RU"/>
              </w:rPr>
              <w:t>Основи господарського права.</w:t>
            </w:r>
          </w:p>
          <w:p w14:paraId="2297F566" w14:textId="77777777" w:rsidR="000C6773" w:rsidRPr="00C51BDF" w:rsidRDefault="000C6773" w:rsidP="009E0643">
            <w:pPr>
              <w:pStyle w:val="ab"/>
              <w:numPr>
                <w:ilvl w:val="0"/>
                <w:numId w:val="18"/>
              </w:numPr>
              <w:spacing w:after="0" w:line="240" w:lineRule="auto"/>
              <w:ind w:left="454"/>
              <w:jc w:val="both"/>
              <w:rPr>
                <w:rFonts w:ascii="Times New Roman" w:hAnsi="Times New Roman"/>
                <w:bCs/>
                <w:sz w:val="28"/>
                <w:szCs w:val="28"/>
                <w:lang w:val="uk-UA"/>
              </w:rPr>
            </w:pPr>
            <w:r w:rsidRPr="00C51BDF">
              <w:rPr>
                <w:rFonts w:ascii="Times New Roman" w:hAnsi="Times New Roman"/>
                <w:bCs/>
                <w:sz w:val="28"/>
                <w:szCs w:val="28"/>
                <w:lang w:val="uk-UA"/>
              </w:rPr>
              <w:t>Загальна характеристика господарського права.</w:t>
            </w:r>
          </w:p>
          <w:p w14:paraId="553B3A48" w14:textId="77777777" w:rsidR="000C6773" w:rsidRPr="00C51BDF" w:rsidRDefault="000C6773" w:rsidP="009E0643">
            <w:pPr>
              <w:pStyle w:val="ab"/>
              <w:numPr>
                <w:ilvl w:val="0"/>
                <w:numId w:val="18"/>
              </w:numPr>
              <w:spacing w:after="0" w:line="240" w:lineRule="auto"/>
              <w:ind w:left="454"/>
              <w:jc w:val="both"/>
              <w:rPr>
                <w:rFonts w:ascii="Times New Roman" w:hAnsi="Times New Roman"/>
                <w:bCs/>
                <w:sz w:val="28"/>
                <w:szCs w:val="28"/>
                <w:lang w:val="uk-UA"/>
              </w:rPr>
            </w:pPr>
            <w:r w:rsidRPr="00C51BDF">
              <w:rPr>
                <w:rFonts w:ascii="Times New Roman" w:hAnsi="Times New Roman"/>
                <w:bCs/>
                <w:sz w:val="28"/>
                <w:szCs w:val="28"/>
                <w:lang w:val="uk-UA"/>
              </w:rPr>
              <w:t>Підприємницька діяльність.</w:t>
            </w:r>
          </w:p>
          <w:p w14:paraId="1AC8CA6B" w14:textId="77777777" w:rsidR="000C6773" w:rsidRPr="00C51BDF" w:rsidRDefault="000C6773" w:rsidP="009E0643">
            <w:pPr>
              <w:pStyle w:val="ab"/>
              <w:numPr>
                <w:ilvl w:val="0"/>
                <w:numId w:val="18"/>
              </w:numPr>
              <w:spacing w:after="0" w:line="240" w:lineRule="auto"/>
              <w:ind w:left="454"/>
              <w:jc w:val="both"/>
              <w:rPr>
                <w:rFonts w:ascii="Times New Roman" w:hAnsi="Times New Roman"/>
                <w:bCs/>
                <w:sz w:val="28"/>
                <w:szCs w:val="28"/>
                <w:lang w:val="uk-UA"/>
              </w:rPr>
            </w:pPr>
            <w:r w:rsidRPr="00C51BDF">
              <w:rPr>
                <w:rFonts w:ascii="Times New Roman" w:hAnsi="Times New Roman"/>
                <w:bCs/>
                <w:sz w:val="28"/>
                <w:szCs w:val="28"/>
                <w:lang w:val="uk-UA"/>
              </w:rPr>
              <w:t>Правовий захист бізнесу.</w:t>
            </w:r>
          </w:p>
          <w:p w14:paraId="153875B0" w14:textId="34383748" w:rsidR="000C6773" w:rsidRPr="00C51BDF" w:rsidRDefault="000C6773" w:rsidP="009E0643">
            <w:pPr>
              <w:pStyle w:val="ab"/>
              <w:numPr>
                <w:ilvl w:val="0"/>
                <w:numId w:val="18"/>
              </w:numPr>
              <w:spacing w:after="0" w:line="240" w:lineRule="auto"/>
              <w:ind w:left="454"/>
              <w:jc w:val="both"/>
              <w:rPr>
                <w:rFonts w:ascii="Times New Roman" w:hAnsi="Times New Roman"/>
                <w:bCs/>
                <w:sz w:val="28"/>
                <w:szCs w:val="28"/>
                <w:lang w:val="uk-UA"/>
              </w:rPr>
            </w:pPr>
            <w:r w:rsidRPr="00C51BDF">
              <w:rPr>
                <w:rFonts w:ascii="Times New Roman" w:hAnsi="Times New Roman"/>
                <w:bCs/>
                <w:sz w:val="28"/>
                <w:szCs w:val="28"/>
                <w:lang w:val="uk-UA"/>
              </w:rPr>
              <w:t>Рейдерство, лобіювання інтересів, корупція. Причини, наслідки, шляхи подолання.</w:t>
            </w:r>
          </w:p>
        </w:tc>
        <w:tc>
          <w:tcPr>
            <w:tcW w:w="1417" w:type="dxa"/>
          </w:tcPr>
          <w:p w14:paraId="3207A400" w14:textId="77777777" w:rsidR="000C6773" w:rsidRPr="00C51BDF" w:rsidRDefault="000C6773" w:rsidP="002765F8">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2</w:t>
            </w:r>
          </w:p>
        </w:tc>
        <w:tc>
          <w:tcPr>
            <w:tcW w:w="1843" w:type="dxa"/>
            <w:tcBorders>
              <w:top w:val="single" w:sz="6" w:space="0" w:color="auto"/>
              <w:bottom w:val="single" w:sz="4" w:space="0" w:color="auto"/>
            </w:tcBorders>
            <w:vAlign w:val="center"/>
          </w:tcPr>
          <w:p w14:paraId="35A51BD9" w14:textId="77777777" w:rsidR="000C6773" w:rsidRPr="00C51BDF" w:rsidRDefault="000C6773" w:rsidP="006C1E5F">
            <w:pPr>
              <w:spacing w:after="0" w:line="240" w:lineRule="auto"/>
              <w:rPr>
                <w:rFonts w:ascii="Times New Roman" w:hAnsi="Times New Roman"/>
                <w:sz w:val="28"/>
                <w:szCs w:val="28"/>
                <w:lang w:val="uk-UA"/>
              </w:rPr>
            </w:pPr>
          </w:p>
          <w:p w14:paraId="1A2A1BFE" w14:textId="77777777"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6.с. 35-42, 44-46, 56-66, 53-55</w:t>
            </w:r>
          </w:p>
        </w:tc>
      </w:tr>
      <w:tr w:rsidR="000C6773" w:rsidRPr="00C51BDF" w14:paraId="1651E37B" w14:textId="77777777" w:rsidTr="005B0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6"/>
        </w:trPr>
        <w:tc>
          <w:tcPr>
            <w:tcW w:w="7372" w:type="dxa"/>
            <w:tcBorders>
              <w:bottom w:val="single" w:sz="4" w:space="0" w:color="auto"/>
            </w:tcBorders>
          </w:tcPr>
          <w:p w14:paraId="6FDA4798" w14:textId="77777777" w:rsidR="000C6773" w:rsidRPr="00C51BDF" w:rsidRDefault="000C6773" w:rsidP="003B58C3">
            <w:pPr>
              <w:spacing w:after="0" w:line="240" w:lineRule="auto"/>
              <w:rPr>
                <w:rFonts w:ascii="Times New Roman" w:hAnsi="Times New Roman"/>
                <w:b/>
                <w:sz w:val="28"/>
                <w:szCs w:val="28"/>
                <w:lang w:val="uk-UA" w:eastAsia="ru-RU"/>
              </w:rPr>
            </w:pPr>
            <w:r w:rsidRPr="00C51BDF">
              <w:rPr>
                <w:rFonts w:ascii="Times New Roman" w:hAnsi="Times New Roman"/>
                <w:b/>
                <w:sz w:val="28"/>
                <w:szCs w:val="28"/>
                <w:u w:val="single"/>
                <w:lang w:val="uk-UA" w:eastAsia="ru-RU"/>
              </w:rPr>
              <w:t>Практичне заняття №7.</w:t>
            </w:r>
          </w:p>
          <w:p w14:paraId="4B14C6B9" w14:textId="23F9738D" w:rsidR="000C6773" w:rsidRPr="00C51BDF" w:rsidRDefault="000C6773" w:rsidP="000D5AAA">
            <w:pPr>
              <w:spacing w:after="0" w:line="240" w:lineRule="auto"/>
              <w:jc w:val="center"/>
              <w:rPr>
                <w:rFonts w:ascii="Times New Roman" w:hAnsi="Times New Roman"/>
                <w:sz w:val="28"/>
                <w:szCs w:val="28"/>
                <w:lang w:val="uk-UA" w:eastAsia="ru-RU"/>
              </w:rPr>
            </w:pPr>
            <w:r w:rsidRPr="00C51BDF">
              <w:rPr>
                <w:rFonts w:ascii="Times New Roman" w:hAnsi="Times New Roman"/>
                <w:b/>
                <w:sz w:val="28"/>
                <w:szCs w:val="28"/>
                <w:lang w:val="uk-UA" w:eastAsia="ru-RU"/>
              </w:rPr>
              <w:t>Основи міжнародного права та європейська інтеграція.</w:t>
            </w:r>
          </w:p>
          <w:p w14:paraId="156AD055" w14:textId="77777777" w:rsidR="000C6773" w:rsidRPr="00C51BDF" w:rsidRDefault="000C6773" w:rsidP="009E0643">
            <w:pPr>
              <w:pStyle w:val="ab"/>
              <w:numPr>
                <w:ilvl w:val="0"/>
                <w:numId w:val="19"/>
              </w:numPr>
              <w:ind w:left="454"/>
              <w:rPr>
                <w:rFonts w:ascii="Times New Roman" w:hAnsi="Times New Roman"/>
                <w:bCs/>
                <w:sz w:val="28"/>
                <w:szCs w:val="28"/>
                <w:lang w:val="uk-UA"/>
              </w:rPr>
            </w:pPr>
            <w:r w:rsidRPr="00C51BDF">
              <w:rPr>
                <w:rFonts w:ascii="Times New Roman" w:hAnsi="Times New Roman"/>
                <w:bCs/>
                <w:sz w:val="28"/>
                <w:szCs w:val="28"/>
                <w:lang w:val="uk-UA"/>
              </w:rPr>
              <w:t>Поняття міжнародних відносин та міжнародного права.</w:t>
            </w:r>
          </w:p>
          <w:p w14:paraId="0B02EABF" w14:textId="77777777" w:rsidR="000C6773" w:rsidRPr="00C51BDF" w:rsidRDefault="000C6773" w:rsidP="009E0643">
            <w:pPr>
              <w:pStyle w:val="ab"/>
              <w:numPr>
                <w:ilvl w:val="0"/>
                <w:numId w:val="19"/>
              </w:numPr>
              <w:ind w:left="454"/>
              <w:rPr>
                <w:rFonts w:ascii="Times New Roman" w:hAnsi="Times New Roman"/>
                <w:bCs/>
                <w:sz w:val="28"/>
                <w:szCs w:val="28"/>
                <w:lang w:val="uk-UA"/>
              </w:rPr>
            </w:pPr>
            <w:r w:rsidRPr="00C51BDF">
              <w:rPr>
                <w:rFonts w:ascii="Times New Roman" w:hAnsi="Times New Roman"/>
                <w:bCs/>
                <w:sz w:val="28"/>
                <w:szCs w:val="28"/>
                <w:lang w:val="uk-UA"/>
              </w:rPr>
              <w:t>Україна на міжнародній арені.</w:t>
            </w:r>
          </w:p>
          <w:p w14:paraId="26AACB71" w14:textId="77777777" w:rsidR="000C6773" w:rsidRPr="00C51BDF" w:rsidRDefault="000C6773" w:rsidP="009E0643">
            <w:pPr>
              <w:pStyle w:val="ab"/>
              <w:numPr>
                <w:ilvl w:val="0"/>
                <w:numId w:val="19"/>
              </w:numPr>
              <w:ind w:left="454"/>
              <w:jc w:val="both"/>
              <w:rPr>
                <w:rFonts w:ascii="Times New Roman" w:hAnsi="Times New Roman"/>
                <w:bCs/>
                <w:sz w:val="28"/>
                <w:szCs w:val="28"/>
                <w:lang w:val="uk-UA"/>
              </w:rPr>
            </w:pPr>
            <w:r w:rsidRPr="00C51BDF">
              <w:rPr>
                <w:rFonts w:ascii="Times New Roman" w:hAnsi="Times New Roman"/>
                <w:bCs/>
                <w:sz w:val="28"/>
                <w:szCs w:val="28"/>
                <w:lang w:val="uk-UA"/>
              </w:rPr>
              <w:t xml:space="preserve">Поняття інтеграції та глобалізації. </w:t>
            </w:r>
          </w:p>
          <w:p w14:paraId="59620A82" w14:textId="3275A321" w:rsidR="000C6773" w:rsidRPr="00C51BDF" w:rsidRDefault="000C6773" w:rsidP="009E0643">
            <w:pPr>
              <w:pStyle w:val="ab"/>
              <w:numPr>
                <w:ilvl w:val="0"/>
                <w:numId w:val="19"/>
              </w:numPr>
              <w:ind w:left="454"/>
              <w:jc w:val="both"/>
              <w:rPr>
                <w:rFonts w:ascii="Times New Roman" w:hAnsi="Times New Roman"/>
                <w:bCs/>
                <w:sz w:val="28"/>
                <w:szCs w:val="28"/>
                <w:lang w:val="uk-UA"/>
              </w:rPr>
            </w:pPr>
            <w:r w:rsidRPr="00C51BDF">
              <w:rPr>
                <w:rFonts w:ascii="Times New Roman" w:hAnsi="Times New Roman"/>
                <w:bCs/>
                <w:sz w:val="28"/>
                <w:szCs w:val="28"/>
                <w:lang w:val="uk-UA"/>
              </w:rPr>
              <w:t>Європейське і світове співробітництво. Участь в ООН, ОБСЄ, Ради Європи, СОТ. Угода про асоціацію України-ЄС.</w:t>
            </w:r>
          </w:p>
          <w:p w14:paraId="2151008E" w14:textId="32EEAC4D" w:rsidR="000C6773" w:rsidRPr="00C51BDF" w:rsidRDefault="000C6773" w:rsidP="009E0643">
            <w:pPr>
              <w:pStyle w:val="ab"/>
              <w:numPr>
                <w:ilvl w:val="0"/>
                <w:numId w:val="19"/>
              </w:numPr>
              <w:ind w:left="454"/>
              <w:jc w:val="both"/>
              <w:rPr>
                <w:rFonts w:ascii="Times New Roman" w:hAnsi="Times New Roman"/>
                <w:bCs/>
                <w:sz w:val="28"/>
                <w:szCs w:val="28"/>
                <w:lang w:val="uk-UA"/>
              </w:rPr>
            </w:pPr>
            <w:r w:rsidRPr="00C51BDF">
              <w:rPr>
                <w:rFonts w:ascii="Times New Roman" w:hAnsi="Times New Roman"/>
                <w:bCs/>
                <w:sz w:val="28"/>
                <w:szCs w:val="28"/>
                <w:lang w:val="uk-UA"/>
              </w:rPr>
              <w:t>Основні аспекти Європейської політики суспільства.</w:t>
            </w:r>
          </w:p>
        </w:tc>
        <w:tc>
          <w:tcPr>
            <w:tcW w:w="1417" w:type="dxa"/>
            <w:tcBorders>
              <w:bottom w:val="single" w:sz="4" w:space="0" w:color="auto"/>
            </w:tcBorders>
          </w:tcPr>
          <w:p w14:paraId="3B8F1583" w14:textId="77777777" w:rsidR="000C6773" w:rsidRPr="00C51BDF" w:rsidRDefault="000C6773" w:rsidP="002765F8">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2</w:t>
            </w:r>
          </w:p>
        </w:tc>
        <w:tc>
          <w:tcPr>
            <w:tcW w:w="1843" w:type="dxa"/>
            <w:tcBorders>
              <w:top w:val="single" w:sz="4" w:space="0" w:color="auto"/>
              <w:bottom w:val="single" w:sz="4" w:space="0" w:color="auto"/>
            </w:tcBorders>
            <w:vAlign w:val="center"/>
          </w:tcPr>
          <w:p w14:paraId="54E16FC2" w14:textId="77777777" w:rsidR="000C6773" w:rsidRPr="00C51BDF" w:rsidRDefault="000C6773" w:rsidP="006C1E5F">
            <w:pPr>
              <w:spacing w:after="0" w:line="240" w:lineRule="auto"/>
              <w:jc w:val="center"/>
              <w:rPr>
                <w:rFonts w:ascii="Times New Roman" w:hAnsi="Times New Roman"/>
                <w:sz w:val="28"/>
                <w:szCs w:val="28"/>
                <w:lang w:val="uk-UA"/>
              </w:rPr>
            </w:pPr>
          </w:p>
          <w:p w14:paraId="678938B8" w14:textId="77777777" w:rsidR="000C6773" w:rsidRPr="00C51BDF" w:rsidRDefault="000C6773" w:rsidP="006C1E5F">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9.с. 23-28, 44-47, 65-67, 69-73</w:t>
            </w:r>
          </w:p>
        </w:tc>
      </w:tr>
      <w:tr w:rsidR="000C6773" w:rsidRPr="00C51BDF" w14:paraId="6DA1D96F" w14:textId="77777777" w:rsidTr="005B0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
        </w:trPr>
        <w:tc>
          <w:tcPr>
            <w:tcW w:w="7372" w:type="dxa"/>
            <w:tcBorders>
              <w:top w:val="single" w:sz="4" w:space="0" w:color="auto"/>
            </w:tcBorders>
            <w:vAlign w:val="center"/>
          </w:tcPr>
          <w:p w14:paraId="5E90AA17" w14:textId="77777777" w:rsidR="000C6773" w:rsidRPr="00C51BDF" w:rsidRDefault="000C6773" w:rsidP="00470073">
            <w:pPr>
              <w:jc w:val="center"/>
              <w:rPr>
                <w:rFonts w:ascii="Times New Roman" w:hAnsi="Times New Roman"/>
                <w:b/>
                <w:sz w:val="28"/>
                <w:szCs w:val="28"/>
                <w:lang w:val="uk-UA" w:eastAsia="ru-RU"/>
              </w:rPr>
            </w:pPr>
            <w:r w:rsidRPr="00C51BDF">
              <w:rPr>
                <w:rFonts w:ascii="Times New Roman" w:hAnsi="Times New Roman"/>
                <w:b/>
                <w:sz w:val="28"/>
                <w:szCs w:val="28"/>
                <w:lang w:val="uk-UA" w:eastAsia="ru-RU"/>
              </w:rPr>
              <w:t>Разом</w:t>
            </w:r>
          </w:p>
        </w:tc>
        <w:tc>
          <w:tcPr>
            <w:tcW w:w="1417" w:type="dxa"/>
            <w:tcBorders>
              <w:top w:val="single" w:sz="4" w:space="0" w:color="auto"/>
            </w:tcBorders>
          </w:tcPr>
          <w:p w14:paraId="6EDA2E56" w14:textId="77777777" w:rsidR="000C6773" w:rsidRPr="00C51BDF" w:rsidRDefault="000C6773" w:rsidP="002765F8">
            <w:pPr>
              <w:spacing w:after="0" w:line="240" w:lineRule="auto"/>
              <w:jc w:val="center"/>
              <w:rPr>
                <w:rFonts w:ascii="Times New Roman" w:hAnsi="Times New Roman"/>
                <w:sz w:val="28"/>
                <w:szCs w:val="28"/>
                <w:lang w:val="uk-UA"/>
              </w:rPr>
            </w:pPr>
            <w:r w:rsidRPr="00C51BDF">
              <w:rPr>
                <w:rFonts w:ascii="Times New Roman" w:hAnsi="Times New Roman"/>
                <w:sz w:val="28"/>
                <w:szCs w:val="28"/>
                <w:lang w:val="uk-UA"/>
              </w:rPr>
              <w:t>14</w:t>
            </w:r>
          </w:p>
        </w:tc>
        <w:tc>
          <w:tcPr>
            <w:tcW w:w="1843" w:type="dxa"/>
            <w:tcBorders>
              <w:top w:val="single" w:sz="4" w:space="0" w:color="auto"/>
            </w:tcBorders>
          </w:tcPr>
          <w:p w14:paraId="38D20F4D" w14:textId="77777777" w:rsidR="000C6773" w:rsidRPr="00C51BDF" w:rsidRDefault="000C6773" w:rsidP="003B58C3">
            <w:pPr>
              <w:spacing w:after="0" w:line="240" w:lineRule="auto"/>
              <w:rPr>
                <w:rFonts w:ascii="Times New Roman" w:hAnsi="Times New Roman"/>
                <w:sz w:val="28"/>
                <w:szCs w:val="28"/>
                <w:lang w:val="uk-UA"/>
              </w:rPr>
            </w:pPr>
          </w:p>
        </w:tc>
      </w:tr>
    </w:tbl>
    <w:p w14:paraId="751F56B4" w14:textId="60CF548F" w:rsidR="00297CEE" w:rsidRPr="00C51BDF" w:rsidRDefault="00297CEE" w:rsidP="0047798E">
      <w:pPr>
        <w:spacing w:after="0" w:line="240" w:lineRule="auto"/>
        <w:rPr>
          <w:rFonts w:ascii="Times New Roman" w:hAnsi="Times New Roman"/>
          <w:b/>
          <w:sz w:val="28"/>
          <w:szCs w:val="28"/>
          <w:lang w:val="uk-UA" w:eastAsia="ru-RU"/>
        </w:rPr>
      </w:pPr>
    </w:p>
    <w:tbl>
      <w:tblPr>
        <w:tblStyle w:val="a3"/>
        <w:tblpPr w:leftFromText="180" w:rightFromText="180" w:vertAnchor="text" w:horzAnchor="margin" w:tblpX="-68" w:tblpY="47"/>
        <w:tblW w:w="10632" w:type="dxa"/>
        <w:tblLook w:val="04A0" w:firstRow="1" w:lastRow="0" w:firstColumn="1" w:lastColumn="0" w:noHBand="0" w:noVBand="1"/>
      </w:tblPr>
      <w:tblGrid>
        <w:gridCol w:w="7412"/>
        <w:gridCol w:w="3220"/>
      </w:tblGrid>
      <w:tr w:rsidR="000F45BE" w:rsidRPr="00C51BDF" w14:paraId="57291A2F" w14:textId="77777777" w:rsidTr="005B0413">
        <w:trPr>
          <w:trHeight w:val="418"/>
        </w:trPr>
        <w:tc>
          <w:tcPr>
            <w:tcW w:w="7412" w:type="dxa"/>
          </w:tcPr>
          <w:p w14:paraId="4E4E406F" w14:textId="20D5D85C" w:rsidR="000F45BE" w:rsidRPr="00C51BDF" w:rsidRDefault="000F45BE" w:rsidP="005B0413">
            <w:pPr>
              <w:rPr>
                <w:rFonts w:ascii="Times New Roman" w:hAnsi="Times New Roman"/>
                <w:b/>
                <w:sz w:val="28"/>
                <w:szCs w:val="28"/>
                <w:lang w:val="uk-UA"/>
              </w:rPr>
            </w:pPr>
            <w:r w:rsidRPr="00C51BDF">
              <w:rPr>
                <w:rFonts w:ascii="Times New Roman" w:hAnsi="Times New Roman"/>
                <w:b/>
                <w:sz w:val="28"/>
                <w:szCs w:val="28"/>
                <w:lang w:val="uk-UA"/>
              </w:rPr>
              <w:t>Індивідуальні заняття</w:t>
            </w:r>
          </w:p>
        </w:tc>
        <w:tc>
          <w:tcPr>
            <w:tcW w:w="3220" w:type="dxa"/>
          </w:tcPr>
          <w:p w14:paraId="2B0AC4B5" w14:textId="77777777" w:rsidR="000F45BE" w:rsidRPr="00C51BDF" w:rsidRDefault="000F45BE" w:rsidP="005B0413">
            <w:pPr>
              <w:jc w:val="center"/>
              <w:rPr>
                <w:rFonts w:ascii="Times New Roman" w:hAnsi="Times New Roman"/>
                <w:b/>
                <w:sz w:val="28"/>
                <w:szCs w:val="28"/>
                <w:lang w:val="uk-UA"/>
              </w:rPr>
            </w:pPr>
            <w:r w:rsidRPr="00C51BDF">
              <w:rPr>
                <w:rFonts w:ascii="Times New Roman" w:hAnsi="Times New Roman"/>
                <w:b/>
                <w:sz w:val="28"/>
                <w:szCs w:val="28"/>
                <w:lang w:val="uk-UA"/>
              </w:rPr>
              <w:t>1</w:t>
            </w:r>
          </w:p>
        </w:tc>
      </w:tr>
    </w:tbl>
    <w:p w14:paraId="4E793048" w14:textId="1502C1E2" w:rsidR="00E5771A" w:rsidRPr="0047798E" w:rsidRDefault="00AA38C0" w:rsidP="0047798E">
      <w:pPr>
        <w:pStyle w:val="ab"/>
        <w:numPr>
          <w:ilvl w:val="0"/>
          <w:numId w:val="18"/>
        </w:numPr>
        <w:spacing w:after="0" w:line="240" w:lineRule="auto"/>
        <w:jc w:val="center"/>
        <w:rPr>
          <w:rFonts w:ascii="Times New Roman" w:hAnsi="Times New Roman"/>
          <w:b/>
          <w:caps/>
          <w:sz w:val="28"/>
          <w:szCs w:val="28"/>
          <w:lang w:val="uk-UA"/>
        </w:rPr>
      </w:pPr>
      <w:r w:rsidRPr="0047798E">
        <w:rPr>
          <w:rFonts w:ascii="Times New Roman" w:hAnsi="Times New Roman"/>
          <w:b/>
          <w:caps/>
          <w:sz w:val="28"/>
          <w:szCs w:val="28"/>
          <w:lang w:val="uk-UA"/>
        </w:rPr>
        <w:lastRenderedPageBreak/>
        <w:t>Засоби діагностики результатів навчання, інструменти, обладн</w:t>
      </w:r>
      <w:r w:rsidR="00E5771A" w:rsidRPr="0047798E">
        <w:rPr>
          <w:rFonts w:ascii="Times New Roman" w:hAnsi="Times New Roman"/>
          <w:b/>
          <w:caps/>
          <w:sz w:val="28"/>
          <w:szCs w:val="28"/>
          <w:lang w:val="uk-UA"/>
        </w:rPr>
        <w:t>ання та програмне забезпечення,</w:t>
      </w:r>
    </w:p>
    <w:p w14:paraId="3261A37B" w14:textId="0EC59F33" w:rsidR="00AA38C0" w:rsidRPr="00360846" w:rsidRDefault="00AA38C0" w:rsidP="00E5771A">
      <w:pPr>
        <w:pStyle w:val="ab"/>
        <w:spacing w:after="0" w:line="240" w:lineRule="auto"/>
        <w:rPr>
          <w:rFonts w:ascii="Times New Roman" w:hAnsi="Times New Roman"/>
          <w:b/>
          <w:caps/>
          <w:sz w:val="28"/>
          <w:szCs w:val="28"/>
          <w:lang w:val="uk-UA"/>
        </w:rPr>
      </w:pPr>
      <w:r w:rsidRPr="00360846">
        <w:rPr>
          <w:rFonts w:ascii="Times New Roman" w:hAnsi="Times New Roman"/>
          <w:b/>
          <w:caps/>
          <w:sz w:val="28"/>
          <w:szCs w:val="28"/>
          <w:lang w:val="uk-UA"/>
        </w:rPr>
        <w:t>використання яких передбачає навчальна дисципліна</w:t>
      </w:r>
    </w:p>
    <w:p w14:paraId="66C97D59" w14:textId="61F5CAA5" w:rsidR="00AA38C0" w:rsidRPr="00360846" w:rsidRDefault="003B7C54" w:rsidP="000D5AAA">
      <w:pPr>
        <w:spacing w:after="0" w:line="240" w:lineRule="auto"/>
        <w:ind w:firstLine="709"/>
        <w:jc w:val="both"/>
        <w:rPr>
          <w:rFonts w:ascii="Times New Roman" w:hAnsi="Times New Roman"/>
          <w:sz w:val="28"/>
          <w:szCs w:val="28"/>
          <w:lang w:val="uk-UA"/>
        </w:rPr>
      </w:pPr>
      <w:r w:rsidRPr="00360846">
        <w:rPr>
          <w:rFonts w:ascii="Times New Roman" w:hAnsi="Times New Roman"/>
          <w:sz w:val="28"/>
          <w:szCs w:val="28"/>
          <w:lang w:val="uk-UA"/>
        </w:rPr>
        <w:t xml:space="preserve">В контексті навчального процесу дисципліни </w:t>
      </w:r>
      <w:r w:rsidR="00D24B6A" w:rsidRPr="00360846">
        <w:rPr>
          <w:rFonts w:ascii="Times New Roman" w:hAnsi="Times New Roman"/>
          <w:b/>
          <w:bCs/>
          <w:sz w:val="28"/>
          <w:szCs w:val="28"/>
          <w:lang w:val="uk-UA"/>
        </w:rPr>
        <w:t>«</w:t>
      </w:r>
      <w:r w:rsidRPr="00360846">
        <w:rPr>
          <w:rFonts w:ascii="Times New Roman" w:hAnsi="Times New Roman"/>
          <w:b/>
          <w:bCs/>
          <w:sz w:val="28"/>
          <w:szCs w:val="28"/>
          <w:lang w:val="uk-UA"/>
        </w:rPr>
        <w:t>Основи правознавства</w:t>
      </w:r>
      <w:r w:rsidR="00D24B6A" w:rsidRPr="00360846">
        <w:rPr>
          <w:rFonts w:ascii="Times New Roman" w:hAnsi="Times New Roman"/>
          <w:b/>
          <w:bCs/>
          <w:sz w:val="28"/>
          <w:szCs w:val="28"/>
          <w:lang w:val="uk-UA"/>
        </w:rPr>
        <w:t>»</w:t>
      </w:r>
      <w:r w:rsidR="00D24B6A" w:rsidRPr="00360846">
        <w:rPr>
          <w:rFonts w:ascii="Times New Roman" w:hAnsi="Times New Roman"/>
          <w:sz w:val="28"/>
          <w:szCs w:val="28"/>
          <w:lang w:val="uk-UA"/>
        </w:rPr>
        <w:t xml:space="preserve"> </w:t>
      </w:r>
      <w:r w:rsidRPr="00360846">
        <w:rPr>
          <w:rFonts w:ascii="Times New Roman" w:hAnsi="Times New Roman"/>
          <w:sz w:val="28"/>
          <w:szCs w:val="28"/>
          <w:lang w:val="uk-UA"/>
        </w:rPr>
        <w:t>в</w:t>
      </w:r>
      <w:r w:rsidR="00AA38C0" w:rsidRPr="00360846">
        <w:rPr>
          <w:rFonts w:ascii="Times New Roman" w:hAnsi="Times New Roman"/>
          <w:sz w:val="28"/>
          <w:szCs w:val="28"/>
          <w:lang w:val="uk-UA"/>
        </w:rPr>
        <w:t xml:space="preserve">икористовуються </w:t>
      </w:r>
      <w:r w:rsidR="00904097" w:rsidRPr="00360846">
        <w:rPr>
          <w:rFonts w:ascii="Times New Roman" w:hAnsi="Times New Roman"/>
          <w:sz w:val="28"/>
          <w:szCs w:val="28"/>
          <w:lang w:val="uk-UA"/>
        </w:rPr>
        <w:t>індивідуальні тестові завдання з різних галузей</w:t>
      </w:r>
      <w:r w:rsidRPr="00360846">
        <w:rPr>
          <w:rFonts w:ascii="Times New Roman" w:hAnsi="Times New Roman"/>
          <w:sz w:val="28"/>
          <w:szCs w:val="28"/>
          <w:lang w:val="uk-UA"/>
        </w:rPr>
        <w:t xml:space="preserve"> сучасного права, збірники юридичних задач, кодекси різних галузей права, презентаційні матеріали правового характеру.</w:t>
      </w:r>
    </w:p>
    <w:p w14:paraId="2D6C128E" w14:textId="261099AB" w:rsidR="002D55EB" w:rsidRPr="00360846" w:rsidRDefault="002D55EB" w:rsidP="000D5AAA">
      <w:pPr>
        <w:spacing w:after="0" w:line="240" w:lineRule="auto"/>
        <w:ind w:firstLine="709"/>
        <w:jc w:val="both"/>
        <w:rPr>
          <w:rFonts w:ascii="Times New Roman" w:hAnsi="Times New Roman"/>
          <w:sz w:val="28"/>
          <w:szCs w:val="28"/>
          <w:lang w:val="uk-UA"/>
        </w:rPr>
      </w:pPr>
    </w:p>
    <w:p w14:paraId="65E404EB" w14:textId="77777777" w:rsidR="002D55EB" w:rsidRPr="00360846" w:rsidRDefault="002D55EB" w:rsidP="000D5AAA">
      <w:pPr>
        <w:spacing w:after="0" w:line="240" w:lineRule="auto"/>
        <w:ind w:firstLine="709"/>
        <w:jc w:val="both"/>
        <w:rPr>
          <w:rFonts w:ascii="Times New Roman" w:hAnsi="Times New Roman"/>
          <w:sz w:val="28"/>
          <w:szCs w:val="28"/>
          <w:lang w:val="uk-UA"/>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804"/>
      </w:tblGrid>
      <w:tr w:rsidR="00AA38C0" w:rsidRPr="00360846" w14:paraId="122F9C42" w14:textId="77777777" w:rsidTr="00576CE0">
        <w:tc>
          <w:tcPr>
            <w:tcW w:w="10598" w:type="dxa"/>
            <w:gridSpan w:val="2"/>
            <w:vAlign w:val="center"/>
          </w:tcPr>
          <w:p w14:paraId="5ADAAD1A" w14:textId="5041ED1B" w:rsidR="00AA38C0" w:rsidRPr="00360846" w:rsidRDefault="00AA38C0" w:rsidP="0047798E">
            <w:pPr>
              <w:pStyle w:val="ab"/>
              <w:numPr>
                <w:ilvl w:val="0"/>
                <w:numId w:val="18"/>
              </w:numPr>
              <w:spacing w:after="0" w:line="240" w:lineRule="auto"/>
              <w:jc w:val="center"/>
              <w:rPr>
                <w:rFonts w:ascii="Times New Roman" w:hAnsi="Times New Roman"/>
                <w:sz w:val="28"/>
                <w:szCs w:val="28"/>
                <w:lang w:val="uk-UA"/>
              </w:rPr>
            </w:pPr>
            <w:r w:rsidRPr="00360846">
              <w:rPr>
                <w:rFonts w:ascii="Times New Roman" w:hAnsi="Times New Roman"/>
                <w:b/>
                <w:caps/>
                <w:sz w:val="28"/>
                <w:szCs w:val="28"/>
                <w:lang w:val="uk-UA"/>
              </w:rPr>
              <w:t>Порядок та критерії оцінювання результатів навчання</w:t>
            </w:r>
          </w:p>
        </w:tc>
      </w:tr>
      <w:tr w:rsidR="00AA38C0" w:rsidRPr="00360846" w14:paraId="20ABEF66" w14:textId="77777777" w:rsidTr="00576CE0">
        <w:tc>
          <w:tcPr>
            <w:tcW w:w="10598" w:type="dxa"/>
            <w:gridSpan w:val="2"/>
            <w:vAlign w:val="center"/>
          </w:tcPr>
          <w:p w14:paraId="478A5356" w14:textId="3BA6978D" w:rsidR="00AA38C0" w:rsidRPr="00360846" w:rsidRDefault="00E5771A" w:rsidP="000D5AAA">
            <w:pPr>
              <w:spacing w:after="0" w:line="240" w:lineRule="auto"/>
              <w:jc w:val="center"/>
              <w:rPr>
                <w:rFonts w:ascii="Times New Roman" w:hAnsi="Times New Roman"/>
                <w:sz w:val="28"/>
                <w:szCs w:val="28"/>
                <w:lang w:val="uk-UA"/>
              </w:rPr>
            </w:pPr>
            <w:r w:rsidRPr="00360846">
              <w:rPr>
                <w:rFonts w:ascii="Times New Roman" w:hAnsi="Times New Roman"/>
                <w:b/>
                <w:sz w:val="28"/>
                <w:szCs w:val="28"/>
                <w:lang w:val="uk-UA"/>
              </w:rPr>
              <w:t>6.1</w:t>
            </w:r>
            <w:r w:rsidR="00AA38C0" w:rsidRPr="00360846">
              <w:rPr>
                <w:rFonts w:ascii="Times New Roman" w:hAnsi="Times New Roman"/>
                <w:b/>
                <w:sz w:val="28"/>
                <w:szCs w:val="28"/>
                <w:lang w:val="uk-UA"/>
              </w:rPr>
              <w:t xml:space="preserve"> Порядок оцінювання результатів навчання</w:t>
            </w:r>
          </w:p>
        </w:tc>
      </w:tr>
      <w:tr w:rsidR="00AA38C0" w:rsidRPr="00360846" w14:paraId="2F0B66A1" w14:textId="77777777" w:rsidTr="00470073">
        <w:tc>
          <w:tcPr>
            <w:tcW w:w="3794" w:type="dxa"/>
            <w:vAlign w:val="center"/>
          </w:tcPr>
          <w:p w14:paraId="7F0BD7C5" w14:textId="77777777" w:rsidR="00AA38C0" w:rsidRPr="00360846" w:rsidRDefault="00AA38C0" w:rsidP="000D5AAA">
            <w:pPr>
              <w:spacing w:after="0" w:line="240" w:lineRule="auto"/>
              <w:jc w:val="center"/>
              <w:rPr>
                <w:rFonts w:ascii="Times New Roman" w:hAnsi="Times New Roman"/>
                <w:b/>
                <w:bCs/>
                <w:sz w:val="28"/>
                <w:szCs w:val="28"/>
                <w:lang w:val="uk-UA"/>
              </w:rPr>
            </w:pPr>
            <w:r w:rsidRPr="00360846">
              <w:rPr>
                <w:rFonts w:ascii="Times New Roman" w:hAnsi="Times New Roman"/>
                <w:b/>
                <w:bCs/>
                <w:sz w:val="28"/>
                <w:szCs w:val="28"/>
                <w:lang w:val="uk-UA"/>
              </w:rPr>
              <w:t>Форма контролю</w:t>
            </w:r>
          </w:p>
        </w:tc>
        <w:tc>
          <w:tcPr>
            <w:tcW w:w="6804" w:type="dxa"/>
            <w:vAlign w:val="center"/>
          </w:tcPr>
          <w:p w14:paraId="046197DB" w14:textId="77777777" w:rsidR="00AA38C0" w:rsidRPr="00360846" w:rsidRDefault="00AA38C0" w:rsidP="000D5AAA">
            <w:pPr>
              <w:spacing w:after="0" w:line="240" w:lineRule="auto"/>
              <w:jc w:val="center"/>
              <w:rPr>
                <w:rFonts w:ascii="Times New Roman" w:hAnsi="Times New Roman"/>
                <w:b/>
                <w:bCs/>
                <w:sz w:val="28"/>
                <w:szCs w:val="28"/>
                <w:lang w:val="uk-UA"/>
              </w:rPr>
            </w:pPr>
            <w:r w:rsidRPr="00360846">
              <w:rPr>
                <w:rFonts w:ascii="Times New Roman" w:hAnsi="Times New Roman"/>
                <w:b/>
                <w:bCs/>
                <w:sz w:val="28"/>
                <w:szCs w:val="28"/>
                <w:lang w:val="uk-UA"/>
              </w:rPr>
              <w:t>Порядок проведення контролю</w:t>
            </w:r>
          </w:p>
        </w:tc>
      </w:tr>
      <w:tr w:rsidR="00AA38C0" w:rsidRPr="00360846" w14:paraId="412B5D84" w14:textId="77777777" w:rsidTr="00470073">
        <w:tc>
          <w:tcPr>
            <w:tcW w:w="3794" w:type="dxa"/>
            <w:vAlign w:val="center"/>
          </w:tcPr>
          <w:p w14:paraId="6794FF51" w14:textId="5D7C5A81" w:rsidR="00AA38C0" w:rsidRPr="00360846" w:rsidRDefault="00E5771A" w:rsidP="00E5771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Поточний контроль</w:t>
            </w:r>
          </w:p>
        </w:tc>
        <w:tc>
          <w:tcPr>
            <w:tcW w:w="6804" w:type="dxa"/>
            <w:vAlign w:val="center"/>
          </w:tcPr>
          <w:p w14:paraId="5A13B59E" w14:textId="4177D1CB" w:rsidR="00AA38C0" w:rsidRPr="00360846" w:rsidRDefault="00406A5A" w:rsidP="000D5AAA">
            <w:pPr>
              <w:spacing w:after="0" w:line="240" w:lineRule="auto"/>
              <w:jc w:val="both"/>
              <w:rPr>
                <w:rFonts w:ascii="Times New Roman" w:hAnsi="Times New Roman"/>
                <w:sz w:val="28"/>
                <w:szCs w:val="28"/>
                <w:lang w:val="uk-UA"/>
              </w:rPr>
            </w:pPr>
            <w:r w:rsidRPr="00360846">
              <w:rPr>
                <w:rFonts w:ascii="Times New Roman" w:hAnsi="Times New Roman"/>
                <w:sz w:val="28"/>
                <w:szCs w:val="28"/>
                <w:lang w:val="uk-UA"/>
              </w:rPr>
              <w:t xml:space="preserve">Усне опитування, </w:t>
            </w:r>
            <w:r w:rsidR="00AA38C0" w:rsidRPr="00360846">
              <w:rPr>
                <w:rFonts w:ascii="Times New Roman" w:hAnsi="Times New Roman"/>
                <w:sz w:val="28"/>
                <w:szCs w:val="28"/>
                <w:lang w:val="uk-UA"/>
              </w:rPr>
              <w:t xml:space="preserve">виступи на </w:t>
            </w:r>
            <w:r w:rsidR="00350860" w:rsidRPr="00360846">
              <w:rPr>
                <w:rFonts w:ascii="Times New Roman" w:hAnsi="Times New Roman"/>
                <w:sz w:val="28"/>
                <w:szCs w:val="28"/>
                <w:lang w:val="uk-UA"/>
              </w:rPr>
              <w:t>практичн</w:t>
            </w:r>
            <w:r w:rsidR="00AA38C0" w:rsidRPr="00360846">
              <w:rPr>
                <w:rFonts w:ascii="Times New Roman" w:hAnsi="Times New Roman"/>
                <w:sz w:val="28"/>
                <w:szCs w:val="28"/>
                <w:lang w:val="uk-UA"/>
              </w:rPr>
              <w:t>их заняттях,</w:t>
            </w:r>
            <w:r w:rsidRPr="00360846">
              <w:rPr>
                <w:rFonts w:ascii="Times New Roman" w:hAnsi="Times New Roman"/>
                <w:sz w:val="28"/>
                <w:szCs w:val="28"/>
                <w:lang w:val="uk-UA"/>
              </w:rPr>
              <w:t xml:space="preserve"> розв’язування юридичних задач, аналіз правових ситуацій,</w:t>
            </w:r>
            <w:r w:rsidR="00AA38C0" w:rsidRPr="00360846">
              <w:rPr>
                <w:rFonts w:ascii="Times New Roman" w:hAnsi="Times New Roman"/>
                <w:sz w:val="28"/>
                <w:szCs w:val="28"/>
                <w:lang w:val="uk-UA"/>
              </w:rPr>
              <w:t xml:space="preserve"> </w:t>
            </w:r>
            <w:r w:rsidR="00360846">
              <w:rPr>
                <w:rFonts w:ascii="Times New Roman" w:hAnsi="Times New Roman"/>
                <w:sz w:val="28"/>
                <w:szCs w:val="28"/>
                <w:lang w:val="uk-UA"/>
              </w:rPr>
              <w:t>юридичне дослідження проблеми.</w:t>
            </w:r>
          </w:p>
        </w:tc>
      </w:tr>
      <w:tr w:rsidR="00AA38C0" w:rsidRPr="00360846" w14:paraId="7749C04A" w14:textId="77777777" w:rsidTr="00470073">
        <w:tc>
          <w:tcPr>
            <w:tcW w:w="3794" w:type="dxa"/>
            <w:vAlign w:val="center"/>
          </w:tcPr>
          <w:p w14:paraId="61C5C6B7" w14:textId="6132F169" w:rsidR="00AA38C0" w:rsidRPr="00360846" w:rsidRDefault="00E5771A" w:rsidP="00E5771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Тестовий контроль</w:t>
            </w:r>
          </w:p>
        </w:tc>
        <w:tc>
          <w:tcPr>
            <w:tcW w:w="6804" w:type="dxa"/>
            <w:vAlign w:val="center"/>
          </w:tcPr>
          <w:p w14:paraId="7B654660" w14:textId="6A4EF55E" w:rsidR="00AA38C0" w:rsidRPr="00360846" w:rsidRDefault="00406A5A" w:rsidP="000D5AAA">
            <w:pPr>
              <w:spacing w:after="0" w:line="240" w:lineRule="auto"/>
              <w:jc w:val="both"/>
              <w:rPr>
                <w:rFonts w:ascii="Times New Roman" w:hAnsi="Times New Roman"/>
                <w:sz w:val="28"/>
                <w:szCs w:val="28"/>
                <w:lang w:val="uk-UA"/>
              </w:rPr>
            </w:pPr>
            <w:r w:rsidRPr="00360846">
              <w:rPr>
                <w:rFonts w:ascii="Times New Roman" w:hAnsi="Times New Roman"/>
                <w:sz w:val="28"/>
                <w:szCs w:val="28"/>
                <w:lang w:val="uk-UA"/>
              </w:rPr>
              <w:t>Тестування рівня знань студентів з конкретних галузей права (конституційного, адміністративного, шлюбно-сімейного, цивільного, кримінального, господарського)</w:t>
            </w:r>
            <w:r w:rsidR="0047798E">
              <w:rPr>
                <w:rFonts w:ascii="Times New Roman" w:hAnsi="Times New Roman"/>
                <w:sz w:val="28"/>
                <w:szCs w:val="28"/>
                <w:lang w:val="uk-UA"/>
              </w:rPr>
              <w:t>.</w:t>
            </w:r>
          </w:p>
        </w:tc>
      </w:tr>
      <w:tr w:rsidR="00AA38C0" w:rsidRPr="00360846" w14:paraId="680D5376" w14:textId="77777777" w:rsidTr="00360846">
        <w:trPr>
          <w:trHeight w:val="70"/>
        </w:trPr>
        <w:tc>
          <w:tcPr>
            <w:tcW w:w="3794" w:type="dxa"/>
            <w:tcBorders>
              <w:bottom w:val="single" w:sz="4" w:space="0" w:color="auto"/>
            </w:tcBorders>
            <w:vAlign w:val="center"/>
          </w:tcPr>
          <w:p w14:paraId="6277B203" w14:textId="41EA2EAA" w:rsidR="00AA38C0" w:rsidRPr="00360846" w:rsidRDefault="00350860" w:rsidP="008C08F5">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Семестро</w:t>
            </w:r>
            <w:r w:rsidR="00AA38C0" w:rsidRPr="00360846">
              <w:rPr>
                <w:rFonts w:ascii="Times New Roman" w:hAnsi="Times New Roman"/>
                <w:sz w:val="28"/>
                <w:szCs w:val="28"/>
                <w:lang w:val="uk-UA"/>
              </w:rPr>
              <w:t>вий контроль</w:t>
            </w:r>
          </w:p>
        </w:tc>
        <w:tc>
          <w:tcPr>
            <w:tcW w:w="6804" w:type="dxa"/>
            <w:tcBorders>
              <w:bottom w:val="single" w:sz="4" w:space="0" w:color="auto"/>
            </w:tcBorders>
            <w:vAlign w:val="center"/>
          </w:tcPr>
          <w:p w14:paraId="24F50D56" w14:textId="3D86754E" w:rsidR="00AA38C0" w:rsidRPr="00360846" w:rsidRDefault="00AA38C0" w:rsidP="000D5AAA">
            <w:pPr>
              <w:spacing w:after="0" w:line="240" w:lineRule="auto"/>
              <w:jc w:val="both"/>
              <w:rPr>
                <w:rFonts w:ascii="Times New Roman" w:hAnsi="Times New Roman"/>
                <w:sz w:val="28"/>
                <w:szCs w:val="28"/>
                <w:lang w:val="uk-UA"/>
              </w:rPr>
            </w:pPr>
            <w:r w:rsidRPr="00360846">
              <w:rPr>
                <w:rFonts w:ascii="Times New Roman" w:hAnsi="Times New Roman"/>
                <w:sz w:val="28"/>
                <w:szCs w:val="28"/>
                <w:lang w:val="uk-UA"/>
              </w:rPr>
              <w:t xml:space="preserve">Семестрова </w:t>
            </w:r>
            <w:r w:rsidR="008C08F5" w:rsidRPr="00360846">
              <w:rPr>
                <w:rFonts w:ascii="Times New Roman" w:hAnsi="Times New Roman"/>
                <w:sz w:val="28"/>
                <w:szCs w:val="28"/>
                <w:lang w:val="uk-UA"/>
              </w:rPr>
              <w:t>оцінка</w:t>
            </w:r>
            <w:r w:rsidRPr="00360846">
              <w:rPr>
                <w:rFonts w:ascii="Times New Roman" w:hAnsi="Times New Roman"/>
                <w:sz w:val="28"/>
                <w:szCs w:val="28"/>
                <w:lang w:val="uk-UA"/>
              </w:rPr>
              <w:t xml:space="preserve"> визначається за </w:t>
            </w:r>
            <w:r w:rsidR="0047798E">
              <w:rPr>
                <w:rFonts w:ascii="Times New Roman" w:hAnsi="Times New Roman"/>
                <w:sz w:val="28"/>
                <w:szCs w:val="28"/>
                <w:lang w:val="uk-UA"/>
              </w:rPr>
              <w:t>12-</w:t>
            </w:r>
            <w:r w:rsidRPr="00360846">
              <w:rPr>
                <w:rFonts w:ascii="Times New Roman" w:hAnsi="Times New Roman"/>
                <w:sz w:val="28"/>
                <w:szCs w:val="28"/>
                <w:lang w:val="uk-UA"/>
              </w:rPr>
              <w:t xml:space="preserve">бальною шкалою на основі </w:t>
            </w:r>
            <w:r w:rsidR="00406A5A" w:rsidRPr="00360846">
              <w:rPr>
                <w:rFonts w:ascii="Times New Roman" w:hAnsi="Times New Roman"/>
                <w:sz w:val="28"/>
                <w:szCs w:val="28"/>
                <w:lang w:val="uk-UA"/>
              </w:rPr>
              <w:t xml:space="preserve">поточного оцінювання, з урахуванням результатів </w:t>
            </w:r>
            <w:r w:rsidR="008C08F5" w:rsidRPr="00360846">
              <w:rPr>
                <w:rFonts w:ascii="Times New Roman" w:hAnsi="Times New Roman"/>
                <w:sz w:val="28"/>
                <w:szCs w:val="28"/>
                <w:lang w:val="uk-UA"/>
              </w:rPr>
              <w:t>практичн</w:t>
            </w:r>
            <w:r w:rsidR="00406A5A" w:rsidRPr="00360846">
              <w:rPr>
                <w:rFonts w:ascii="Times New Roman" w:hAnsi="Times New Roman"/>
                <w:sz w:val="28"/>
                <w:szCs w:val="28"/>
                <w:lang w:val="uk-UA"/>
              </w:rPr>
              <w:t>их занять</w:t>
            </w:r>
            <w:r w:rsidR="008C08F5" w:rsidRPr="00360846">
              <w:rPr>
                <w:rFonts w:ascii="Times New Roman" w:hAnsi="Times New Roman"/>
                <w:sz w:val="28"/>
                <w:szCs w:val="28"/>
                <w:lang w:val="uk-UA"/>
              </w:rPr>
              <w:t>.</w:t>
            </w:r>
          </w:p>
        </w:tc>
      </w:tr>
    </w:tbl>
    <w:p w14:paraId="6E9116AA" w14:textId="45FEAEAC" w:rsidR="00576CE0" w:rsidRPr="00360846" w:rsidRDefault="00576CE0" w:rsidP="00E5771A">
      <w:pPr>
        <w:spacing w:line="240" w:lineRule="auto"/>
        <w:rPr>
          <w:rFonts w:ascii="Times New Roman" w:hAnsi="Times New Roman"/>
          <w:b/>
          <w:bCs/>
          <w:sz w:val="28"/>
          <w:szCs w:val="28"/>
          <w:lang w:val="uk-UA"/>
        </w:rPr>
      </w:pPr>
    </w:p>
    <w:p w14:paraId="1BF62823" w14:textId="3BC102A8" w:rsidR="00E5771A" w:rsidRPr="00360846" w:rsidRDefault="00360846" w:rsidP="00E5771A">
      <w:pPr>
        <w:pStyle w:val="ab"/>
        <w:numPr>
          <w:ilvl w:val="1"/>
          <w:numId w:val="7"/>
        </w:numPr>
        <w:spacing w:line="240" w:lineRule="auto"/>
        <w:jc w:val="center"/>
        <w:rPr>
          <w:rFonts w:ascii="Times New Roman" w:hAnsi="Times New Roman"/>
          <w:b/>
          <w:sz w:val="28"/>
          <w:szCs w:val="28"/>
          <w:lang w:val="uk-UA"/>
        </w:rPr>
      </w:pPr>
      <w:r w:rsidRPr="00360846">
        <w:rPr>
          <w:rFonts w:ascii="Times New Roman" w:hAnsi="Times New Roman"/>
          <w:b/>
          <w:sz w:val="28"/>
          <w:szCs w:val="28"/>
          <w:lang w:val="uk-UA"/>
        </w:rPr>
        <w:t xml:space="preserve">Критерії оцінювання результатів навчання </w:t>
      </w:r>
    </w:p>
    <w:p w14:paraId="0DBCB391" w14:textId="3928FEB3" w:rsidR="00576CE0" w:rsidRPr="00360846" w:rsidRDefault="00360846" w:rsidP="00E5771A">
      <w:pPr>
        <w:pStyle w:val="ab"/>
        <w:spacing w:line="240" w:lineRule="auto"/>
        <w:ind w:left="750"/>
        <w:jc w:val="center"/>
        <w:rPr>
          <w:rFonts w:ascii="Times New Roman" w:hAnsi="Times New Roman"/>
          <w:b/>
          <w:sz w:val="28"/>
          <w:szCs w:val="28"/>
          <w:lang w:val="uk-UA"/>
        </w:rPr>
      </w:pPr>
      <w:r w:rsidRPr="00360846">
        <w:rPr>
          <w:rFonts w:ascii="Times New Roman" w:hAnsi="Times New Roman"/>
          <w:b/>
          <w:sz w:val="28"/>
          <w:szCs w:val="28"/>
          <w:lang w:val="uk-UA"/>
        </w:rPr>
        <w:t>Оцінювання за національною шкалою</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275"/>
        <w:gridCol w:w="6946"/>
      </w:tblGrid>
      <w:tr w:rsidR="00007650" w:rsidRPr="00360846" w14:paraId="4F9F5BA3" w14:textId="77777777" w:rsidTr="00576CE0">
        <w:trPr>
          <w:trHeight w:val="544"/>
        </w:trPr>
        <w:tc>
          <w:tcPr>
            <w:tcW w:w="2235" w:type="dxa"/>
            <w:vMerge w:val="restart"/>
            <w:tcBorders>
              <w:top w:val="single" w:sz="4" w:space="0" w:color="000000"/>
              <w:left w:val="single" w:sz="4" w:space="0" w:color="000000"/>
              <w:bottom w:val="single" w:sz="4" w:space="0" w:color="000000"/>
              <w:right w:val="single" w:sz="4" w:space="0" w:color="000000"/>
            </w:tcBorders>
            <w:vAlign w:val="center"/>
            <w:hideMark/>
          </w:tcPr>
          <w:p w14:paraId="04B7EC8E" w14:textId="431A3E97" w:rsidR="00007650" w:rsidRPr="00360846" w:rsidRDefault="00007650" w:rsidP="000D5AAA">
            <w:pPr>
              <w:spacing w:after="0" w:line="240" w:lineRule="auto"/>
              <w:ind w:left="-110" w:right="-32"/>
              <w:jc w:val="center"/>
              <w:rPr>
                <w:rFonts w:ascii="Times New Roman" w:hAnsi="Times New Roman"/>
                <w:b/>
                <w:bCs/>
                <w:sz w:val="28"/>
                <w:szCs w:val="28"/>
                <w:lang w:val="uk-UA"/>
              </w:rPr>
            </w:pPr>
            <w:r w:rsidRPr="00360846">
              <w:rPr>
                <w:rFonts w:ascii="Times New Roman" w:hAnsi="Times New Roman"/>
                <w:b/>
                <w:bCs/>
                <w:sz w:val="28"/>
                <w:szCs w:val="28"/>
                <w:lang w:val="uk-UA"/>
              </w:rPr>
              <w:t>Рівень компетентності</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14:paraId="6BEC5DE7" w14:textId="1C6D5E03" w:rsidR="00007650" w:rsidRPr="00360846" w:rsidRDefault="00007650" w:rsidP="000D5AAA">
            <w:pPr>
              <w:spacing w:after="0" w:line="240" w:lineRule="auto"/>
              <w:jc w:val="center"/>
              <w:rPr>
                <w:rFonts w:ascii="Times New Roman" w:hAnsi="Times New Roman"/>
                <w:b/>
                <w:bCs/>
                <w:sz w:val="28"/>
                <w:szCs w:val="28"/>
                <w:lang w:val="uk-UA"/>
              </w:rPr>
            </w:pPr>
            <w:r w:rsidRPr="00360846">
              <w:rPr>
                <w:rFonts w:ascii="Times New Roman" w:hAnsi="Times New Roman"/>
                <w:b/>
                <w:bCs/>
                <w:sz w:val="28"/>
                <w:szCs w:val="28"/>
                <w:lang w:val="uk-UA"/>
              </w:rPr>
              <w:t>Оцінка</w:t>
            </w:r>
          </w:p>
        </w:tc>
        <w:tc>
          <w:tcPr>
            <w:tcW w:w="6946" w:type="dxa"/>
            <w:vMerge w:val="restart"/>
            <w:tcBorders>
              <w:top w:val="single" w:sz="4" w:space="0" w:color="000000"/>
              <w:left w:val="single" w:sz="4" w:space="0" w:color="000000"/>
              <w:bottom w:val="single" w:sz="4" w:space="0" w:color="000000"/>
              <w:right w:val="single" w:sz="4" w:space="0" w:color="000000"/>
            </w:tcBorders>
            <w:vAlign w:val="center"/>
          </w:tcPr>
          <w:p w14:paraId="3EC2BB7C" w14:textId="0D9CFF94" w:rsidR="00007650" w:rsidRPr="00360846" w:rsidRDefault="00007650" w:rsidP="000D5AAA">
            <w:pPr>
              <w:spacing w:after="0" w:line="240" w:lineRule="auto"/>
              <w:jc w:val="center"/>
              <w:rPr>
                <w:rFonts w:ascii="Times New Roman" w:hAnsi="Times New Roman"/>
                <w:b/>
                <w:bCs/>
                <w:sz w:val="28"/>
                <w:szCs w:val="28"/>
                <w:lang w:val="uk-UA"/>
              </w:rPr>
            </w:pPr>
            <w:r w:rsidRPr="00360846">
              <w:rPr>
                <w:rFonts w:ascii="Times New Roman" w:hAnsi="Times New Roman"/>
                <w:b/>
                <w:bCs/>
                <w:sz w:val="28"/>
                <w:szCs w:val="28"/>
                <w:lang w:val="uk-UA"/>
              </w:rPr>
              <w:t>Критерії оцінювання</w:t>
            </w:r>
          </w:p>
        </w:tc>
      </w:tr>
      <w:tr w:rsidR="00007650" w:rsidRPr="00360846" w14:paraId="3E846A40" w14:textId="77777777" w:rsidTr="00C979EB">
        <w:trPr>
          <w:cantSplit/>
          <w:trHeight w:val="322"/>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2F8B6305" w14:textId="77777777" w:rsidR="00007650" w:rsidRPr="00360846" w:rsidRDefault="00007650" w:rsidP="000D5AAA">
            <w:pPr>
              <w:spacing w:after="0" w:line="240" w:lineRule="auto"/>
              <w:rPr>
                <w:rFonts w:ascii="Times New Roman" w:hAnsi="Times New Roman"/>
                <w:b/>
                <w:bCs/>
                <w:sz w:val="28"/>
                <w:szCs w:val="28"/>
                <w:lang w:val="uk-UA"/>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1A8CC2E3" w14:textId="77777777" w:rsidR="00007650" w:rsidRPr="00360846" w:rsidRDefault="00007650" w:rsidP="000D5AAA">
            <w:pPr>
              <w:spacing w:after="0" w:line="240" w:lineRule="auto"/>
              <w:rPr>
                <w:rFonts w:ascii="Times New Roman" w:hAnsi="Times New Roman"/>
                <w:sz w:val="28"/>
                <w:szCs w:val="28"/>
                <w:lang w:val="uk-UA"/>
              </w:rPr>
            </w:pPr>
          </w:p>
        </w:tc>
        <w:tc>
          <w:tcPr>
            <w:tcW w:w="6946" w:type="dxa"/>
            <w:vMerge/>
            <w:tcBorders>
              <w:top w:val="single" w:sz="4" w:space="0" w:color="000000"/>
              <w:left w:val="single" w:sz="4" w:space="0" w:color="000000"/>
              <w:bottom w:val="single" w:sz="4" w:space="0" w:color="000000"/>
              <w:right w:val="single" w:sz="4" w:space="0" w:color="000000"/>
            </w:tcBorders>
            <w:vAlign w:val="center"/>
          </w:tcPr>
          <w:p w14:paraId="10A5AA56" w14:textId="04FDE026" w:rsidR="00007650" w:rsidRPr="00360846" w:rsidRDefault="00007650" w:rsidP="000D5AAA">
            <w:pPr>
              <w:spacing w:after="0" w:line="240" w:lineRule="auto"/>
              <w:rPr>
                <w:rFonts w:ascii="Times New Roman" w:hAnsi="Times New Roman"/>
                <w:sz w:val="28"/>
                <w:szCs w:val="28"/>
                <w:lang w:val="uk-UA"/>
              </w:rPr>
            </w:pPr>
          </w:p>
        </w:tc>
      </w:tr>
      <w:tr w:rsidR="00007650" w:rsidRPr="00360846" w14:paraId="176A1FBF" w14:textId="4D23B9CD" w:rsidTr="00576CE0">
        <w:tc>
          <w:tcPr>
            <w:tcW w:w="2235" w:type="dxa"/>
            <w:tcBorders>
              <w:top w:val="single" w:sz="4" w:space="0" w:color="000000"/>
              <w:left w:val="single" w:sz="4" w:space="0" w:color="000000"/>
              <w:bottom w:val="single" w:sz="4" w:space="0" w:color="000000"/>
              <w:right w:val="single" w:sz="4" w:space="0" w:color="000000"/>
            </w:tcBorders>
            <w:vAlign w:val="center"/>
            <w:hideMark/>
          </w:tcPr>
          <w:p w14:paraId="78ECFE40" w14:textId="77777777" w:rsidR="00007650" w:rsidRPr="00360846" w:rsidRDefault="00007650" w:rsidP="000D5AAA">
            <w:pPr>
              <w:spacing w:after="0" w:line="240" w:lineRule="auto"/>
              <w:ind w:left="-110" w:right="-32"/>
              <w:jc w:val="center"/>
              <w:rPr>
                <w:rFonts w:ascii="Times New Roman" w:hAnsi="Times New Roman"/>
                <w:b/>
                <w:sz w:val="28"/>
                <w:szCs w:val="28"/>
                <w:lang w:val="uk-UA"/>
              </w:rPr>
            </w:pPr>
            <w:r w:rsidRPr="00360846">
              <w:rPr>
                <w:rFonts w:ascii="Times New Roman" w:hAnsi="Times New Roman"/>
                <w:b/>
                <w:sz w:val="28"/>
                <w:szCs w:val="28"/>
                <w:lang w:val="uk-UA"/>
              </w:rPr>
              <w:t>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6E2D7C2" w14:textId="77777777" w:rsidR="00007650" w:rsidRPr="00360846" w:rsidRDefault="00007650" w:rsidP="000D5AAA">
            <w:pPr>
              <w:spacing w:after="0" w:line="240" w:lineRule="auto"/>
              <w:ind w:left="-74" w:right="-108"/>
              <w:jc w:val="center"/>
              <w:rPr>
                <w:rFonts w:ascii="Times New Roman" w:hAnsi="Times New Roman"/>
                <w:b/>
                <w:sz w:val="28"/>
                <w:szCs w:val="28"/>
                <w:lang w:val="uk-UA"/>
              </w:rPr>
            </w:pPr>
            <w:r w:rsidRPr="00360846">
              <w:rPr>
                <w:rFonts w:ascii="Times New Roman" w:hAnsi="Times New Roman"/>
                <w:b/>
                <w:sz w:val="28"/>
                <w:szCs w:val="28"/>
                <w:lang w:val="uk-UA"/>
              </w:rPr>
              <w:t>2</w:t>
            </w:r>
          </w:p>
        </w:tc>
        <w:tc>
          <w:tcPr>
            <w:tcW w:w="6946" w:type="dxa"/>
            <w:tcBorders>
              <w:top w:val="single" w:sz="4" w:space="0" w:color="auto"/>
              <w:left w:val="single" w:sz="4" w:space="0" w:color="000000"/>
              <w:bottom w:val="single" w:sz="4" w:space="0" w:color="000000"/>
              <w:right w:val="single" w:sz="4" w:space="0" w:color="000000"/>
            </w:tcBorders>
            <w:vAlign w:val="center"/>
            <w:hideMark/>
          </w:tcPr>
          <w:p w14:paraId="492123E0" w14:textId="52CA3C70" w:rsidR="00007650" w:rsidRPr="00360846" w:rsidRDefault="00007650" w:rsidP="000D5AAA">
            <w:pPr>
              <w:spacing w:after="0" w:line="240" w:lineRule="auto"/>
              <w:jc w:val="center"/>
              <w:rPr>
                <w:rFonts w:ascii="Times New Roman" w:hAnsi="Times New Roman"/>
                <w:b/>
                <w:sz w:val="28"/>
                <w:szCs w:val="28"/>
                <w:lang w:val="uk-UA"/>
              </w:rPr>
            </w:pPr>
            <w:r w:rsidRPr="00360846">
              <w:rPr>
                <w:rFonts w:ascii="Times New Roman" w:hAnsi="Times New Roman"/>
                <w:b/>
                <w:sz w:val="28"/>
                <w:szCs w:val="28"/>
                <w:lang w:val="uk-UA"/>
              </w:rPr>
              <w:t>3</w:t>
            </w:r>
          </w:p>
        </w:tc>
      </w:tr>
      <w:tr w:rsidR="00007650" w:rsidRPr="00D47021" w14:paraId="26F65BC1" w14:textId="77777777" w:rsidTr="00576CE0">
        <w:tc>
          <w:tcPr>
            <w:tcW w:w="2235" w:type="dxa"/>
            <w:vMerge w:val="restart"/>
            <w:tcBorders>
              <w:top w:val="single" w:sz="4" w:space="0" w:color="000000"/>
              <w:left w:val="single" w:sz="4" w:space="0" w:color="000000"/>
              <w:bottom w:val="single" w:sz="4" w:space="0" w:color="000000"/>
              <w:right w:val="single" w:sz="4" w:space="0" w:color="000000"/>
            </w:tcBorders>
            <w:vAlign w:val="center"/>
            <w:hideMark/>
          </w:tcPr>
          <w:p w14:paraId="5D508DEB" w14:textId="77777777" w:rsidR="00007650" w:rsidRPr="00360846" w:rsidRDefault="00007650" w:rsidP="000D5AAA">
            <w:pPr>
              <w:spacing w:after="0" w:line="240" w:lineRule="auto"/>
              <w:ind w:left="-110" w:right="-32"/>
              <w:jc w:val="center"/>
              <w:rPr>
                <w:rFonts w:ascii="Times New Roman" w:hAnsi="Times New Roman"/>
                <w:sz w:val="28"/>
                <w:szCs w:val="28"/>
                <w:lang w:val="uk-UA"/>
              </w:rPr>
            </w:pPr>
            <w:r w:rsidRPr="00360846">
              <w:rPr>
                <w:rFonts w:ascii="Times New Roman" w:hAnsi="Times New Roman"/>
                <w:sz w:val="28"/>
                <w:szCs w:val="28"/>
                <w:lang w:val="uk-UA"/>
              </w:rPr>
              <w:t>Високий</w:t>
            </w:r>
          </w:p>
          <w:p w14:paraId="76615EAA" w14:textId="77777777" w:rsidR="00007650" w:rsidRPr="00360846" w:rsidRDefault="00007650" w:rsidP="000D5AAA">
            <w:pPr>
              <w:spacing w:after="0" w:line="240" w:lineRule="auto"/>
              <w:ind w:left="-110" w:right="-32"/>
              <w:jc w:val="center"/>
              <w:rPr>
                <w:rFonts w:ascii="Times New Roman" w:hAnsi="Times New Roman"/>
                <w:sz w:val="28"/>
                <w:szCs w:val="28"/>
                <w:lang w:val="uk-UA"/>
              </w:rPr>
            </w:pPr>
            <w:r w:rsidRPr="00360846">
              <w:rPr>
                <w:rFonts w:ascii="Times New Roman" w:hAnsi="Times New Roman"/>
                <w:sz w:val="28"/>
                <w:szCs w:val="28"/>
                <w:lang w:val="uk-UA"/>
              </w:rPr>
              <w:t>(творчий)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07987FC"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12</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44C3CF59" w14:textId="7B358211" w:rsidR="00007650" w:rsidRPr="00CC7904" w:rsidRDefault="00CC7904" w:rsidP="00E8358E">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Здобувач вищої освіти</w:t>
            </w:r>
            <w:r w:rsidRPr="00CC7904">
              <w:rPr>
                <w:rFonts w:ascii="Times New Roman" w:hAnsi="Times New Roman"/>
                <w:color w:val="000000" w:themeColor="text1"/>
                <w:sz w:val="28"/>
                <w:szCs w:val="28"/>
                <w:shd w:val="clear" w:color="auto" w:fill="FFFFFF"/>
                <w:lang w:val="uk-UA"/>
              </w:rPr>
              <w:t xml:space="preserve"> ґрунтовно викладає правові питання, висловлює</w:t>
            </w:r>
            <w:r w:rsidR="00E8358E">
              <w:rPr>
                <w:rFonts w:ascii="Times New Roman" w:hAnsi="Times New Roman"/>
                <w:color w:val="000000" w:themeColor="text1"/>
                <w:sz w:val="28"/>
                <w:szCs w:val="28"/>
                <w:shd w:val="clear" w:color="auto" w:fill="FFFFFF"/>
                <w:lang w:val="uk-UA"/>
              </w:rPr>
              <w:t xml:space="preserve"> власну позицію та</w:t>
            </w:r>
            <w:r w:rsidRPr="00CC7904">
              <w:rPr>
                <w:rFonts w:ascii="Times New Roman" w:hAnsi="Times New Roman"/>
                <w:color w:val="000000" w:themeColor="text1"/>
                <w:sz w:val="28"/>
                <w:szCs w:val="28"/>
                <w:shd w:val="clear" w:color="auto" w:fill="FFFFFF"/>
                <w:lang w:val="uk-UA"/>
              </w:rPr>
              <w:t xml:space="preserve"> аргументує</w:t>
            </w:r>
            <w:r w:rsidR="00E8358E">
              <w:rPr>
                <w:rFonts w:ascii="Times New Roman" w:hAnsi="Times New Roman"/>
                <w:color w:val="000000" w:themeColor="text1"/>
                <w:sz w:val="28"/>
                <w:szCs w:val="28"/>
                <w:shd w:val="clear" w:color="auto" w:fill="FFFFFF"/>
                <w:lang w:val="uk-UA"/>
              </w:rPr>
              <w:t xml:space="preserve"> її</w:t>
            </w:r>
            <w:r w:rsidRPr="00CC7904">
              <w:rPr>
                <w:rFonts w:ascii="Times New Roman" w:hAnsi="Times New Roman"/>
                <w:color w:val="000000" w:themeColor="text1"/>
                <w:sz w:val="28"/>
                <w:szCs w:val="28"/>
                <w:shd w:val="clear" w:color="auto" w:fill="FFFFFF"/>
                <w:lang w:val="uk-UA"/>
              </w:rPr>
              <w:t>; самостійно знаходить, оцінює та використовує джерела юридичної інформації, зокрема наочні, уміє узагальнити вивчений матеріал, використовує набуті зна</w:t>
            </w:r>
            <w:r w:rsidR="00E8358E">
              <w:rPr>
                <w:rFonts w:ascii="Times New Roman" w:hAnsi="Times New Roman"/>
                <w:color w:val="000000" w:themeColor="text1"/>
                <w:sz w:val="28"/>
                <w:szCs w:val="28"/>
                <w:shd w:val="clear" w:color="auto" w:fill="FFFFFF"/>
                <w:lang w:val="uk-UA"/>
              </w:rPr>
              <w:t xml:space="preserve">ння на практичних заняттях; </w:t>
            </w:r>
            <w:r w:rsidRPr="00CC7904">
              <w:rPr>
                <w:rFonts w:ascii="Times New Roman" w:hAnsi="Times New Roman"/>
                <w:color w:val="000000" w:themeColor="text1"/>
                <w:sz w:val="28"/>
                <w:szCs w:val="28"/>
                <w:shd w:val="clear" w:color="auto" w:fill="FFFFFF"/>
                <w:lang w:val="uk-UA"/>
              </w:rPr>
              <w:t>може самостійно вирішувати юридичні задачі, застосовуючи правові знання</w:t>
            </w:r>
            <w:r w:rsidR="00E8358E">
              <w:rPr>
                <w:rFonts w:ascii="Times New Roman" w:hAnsi="Times New Roman"/>
                <w:color w:val="000000" w:themeColor="text1"/>
                <w:sz w:val="28"/>
                <w:szCs w:val="28"/>
                <w:shd w:val="clear" w:color="auto" w:fill="FFFFFF"/>
                <w:lang w:val="uk-UA"/>
              </w:rPr>
              <w:t>.</w:t>
            </w:r>
          </w:p>
        </w:tc>
      </w:tr>
      <w:tr w:rsidR="00007650" w:rsidRPr="00D47021" w14:paraId="351124DA" w14:textId="77777777" w:rsidTr="00576CE0">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542ACD75" w14:textId="77777777" w:rsidR="00007650" w:rsidRPr="00360846" w:rsidRDefault="00007650" w:rsidP="000D5AAA">
            <w:pPr>
              <w:spacing w:after="0" w:line="240" w:lineRule="auto"/>
              <w:rPr>
                <w:rFonts w:ascii="Times New Roman" w:hAnsi="Times New Roman"/>
                <w:sz w:val="28"/>
                <w:szCs w:val="28"/>
                <w:lang w:val="uk-UA"/>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918F340"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11</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2FB104C7" w14:textId="7140B326" w:rsidR="00007650" w:rsidRPr="00CC7904" w:rsidRDefault="00E8358E" w:rsidP="00E8358E">
            <w:pPr>
              <w:pStyle w:val="ad"/>
              <w:spacing w:after="0"/>
              <w:jc w:val="both"/>
              <w:rPr>
                <w:color w:val="000000" w:themeColor="text1"/>
                <w:sz w:val="28"/>
                <w:szCs w:val="28"/>
              </w:rPr>
            </w:pPr>
            <w:r>
              <w:rPr>
                <w:color w:val="000000" w:themeColor="text1"/>
                <w:sz w:val="28"/>
                <w:szCs w:val="28"/>
              </w:rPr>
              <w:t>Здобувач вищої освіти</w:t>
            </w:r>
            <w:r w:rsidR="00CC7904" w:rsidRPr="00CC7904">
              <w:rPr>
                <w:color w:val="000000" w:themeColor="text1"/>
                <w:sz w:val="28"/>
                <w:szCs w:val="28"/>
              </w:rPr>
              <w:t xml:space="preserve"> володіє глибокими знаннями, може вільно висловлювати власні судження та аргументує їх, самостійно користується окремими джерелами</w:t>
            </w:r>
            <w:r w:rsidR="00C87BF5">
              <w:rPr>
                <w:color w:val="000000" w:themeColor="text1"/>
                <w:sz w:val="28"/>
                <w:szCs w:val="28"/>
              </w:rPr>
              <w:t>, галузями</w:t>
            </w:r>
            <w:r w:rsidR="00CC7904" w:rsidRPr="00CC7904">
              <w:rPr>
                <w:color w:val="000000" w:themeColor="text1"/>
                <w:sz w:val="28"/>
                <w:szCs w:val="28"/>
              </w:rPr>
              <w:t xml:space="preserve"> права; може підготувати повідомлення з юридичної тематики; самостійно вирі</w:t>
            </w:r>
            <w:r w:rsidR="00C87BF5">
              <w:rPr>
                <w:color w:val="000000" w:themeColor="text1"/>
                <w:sz w:val="28"/>
                <w:szCs w:val="28"/>
              </w:rPr>
              <w:t>-</w:t>
            </w:r>
            <w:r w:rsidR="00CC7904" w:rsidRPr="00CC7904">
              <w:rPr>
                <w:color w:val="000000" w:themeColor="text1"/>
                <w:sz w:val="28"/>
                <w:szCs w:val="28"/>
              </w:rPr>
              <w:t xml:space="preserve">шує тестові завдання вищого </w:t>
            </w:r>
            <w:r>
              <w:rPr>
                <w:color w:val="000000" w:themeColor="text1"/>
                <w:sz w:val="28"/>
                <w:szCs w:val="28"/>
              </w:rPr>
              <w:t>рівня та певні правові та юридичні ситуації, задачі.</w:t>
            </w:r>
          </w:p>
        </w:tc>
      </w:tr>
      <w:tr w:rsidR="00007650" w:rsidRPr="00D47021" w14:paraId="103C0E71" w14:textId="77777777" w:rsidTr="00576CE0">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6DBFA1E0" w14:textId="77777777" w:rsidR="00007650" w:rsidRPr="00360846" w:rsidRDefault="00007650" w:rsidP="000D5AAA">
            <w:pPr>
              <w:spacing w:after="0" w:line="240" w:lineRule="auto"/>
              <w:rPr>
                <w:rFonts w:ascii="Times New Roman" w:hAnsi="Times New Roman"/>
                <w:sz w:val="28"/>
                <w:szCs w:val="28"/>
                <w:lang w:val="uk-UA"/>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BB1F0AE"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10</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C6A2C8D" w14:textId="25E498BA" w:rsidR="00007650" w:rsidRPr="00CC7904" w:rsidRDefault="004B1F6D" w:rsidP="00C87BF5">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Здобувач вищої освіти</w:t>
            </w:r>
            <w:r w:rsidR="00CC7904" w:rsidRPr="00CC7904">
              <w:rPr>
                <w:rFonts w:ascii="Times New Roman" w:hAnsi="Times New Roman"/>
                <w:color w:val="000000" w:themeColor="text1"/>
                <w:sz w:val="28"/>
                <w:szCs w:val="28"/>
                <w:shd w:val="clear" w:color="auto" w:fill="FFFFFF"/>
                <w:lang w:val="uk-UA"/>
              </w:rPr>
              <w:t xml:space="preserve"> вільно викладає правові пи</w:t>
            </w:r>
            <w:r w:rsidR="00C87BF5">
              <w:rPr>
                <w:rFonts w:ascii="Times New Roman" w:hAnsi="Times New Roman"/>
                <w:color w:val="000000" w:themeColor="text1"/>
                <w:sz w:val="28"/>
                <w:szCs w:val="28"/>
                <w:shd w:val="clear" w:color="auto" w:fill="FFFFFF"/>
                <w:lang w:val="uk-UA"/>
              </w:rPr>
              <w:t>-</w:t>
            </w:r>
            <w:r w:rsidR="00CC7904" w:rsidRPr="00CC7904">
              <w:rPr>
                <w:rFonts w:ascii="Times New Roman" w:hAnsi="Times New Roman"/>
                <w:color w:val="000000" w:themeColor="text1"/>
                <w:sz w:val="28"/>
                <w:szCs w:val="28"/>
                <w:shd w:val="clear" w:color="auto" w:fill="FFFFFF"/>
                <w:lang w:val="uk-UA"/>
              </w:rPr>
              <w:t>тання, застосовуючи необхідну юридичну терміно</w:t>
            </w:r>
            <w:r w:rsidR="00C87BF5">
              <w:rPr>
                <w:rFonts w:ascii="Times New Roman" w:hAnsi="Times New Roman"/>
                <w:color w:val="000000" w:themeColor="text1"/>
                <w:sz w:val="28"/>
                <w:szCs w:val="28"/>
                <w:shd w:val="clear" w:color="auto" w:fill="FFFFFF"/>
                <w:lang w:val="uk-UA"/>
              </w:rPr>
              <w:t>-</w:t>
            </w:r>
            <w:r w:rsidR="00CC7904" w:rsidRPr="00CC7904">
              <w:rPr>
                <w:rFonts w:ascii="Times New Roman" w:hAnsi="Times New Roman"/>
                <w:color w:val="000000" w:themeColor="text1"/>
                <w:sz w:val="28"/>
                <w:szCs w:val="28"/>
                <w:shd w:val="clear" w:color="auto" w:fill="FFFFFF"/>
                <w:lang w:val="uk-UA"/>
              </w:rPr>
              <w:t xml:space="preserve">логію; уміє вирішувати за допомогою тестові завдання </w:t>
            </w:r>
            <w:r w:rsidR="00CC7904" w:rsidRPr="00CC7904">
              <w:rPr>
                <w:rFonts w:ascii="Times New Roman" w:hAnsi="Times New Roman"/>
                <w:color w:val="000000" w:themeColor="text1"/>
                <w:sz w:val="28"/>
                <w:szCs w:val="28"/>
                <w:shd w:val="clear" w:color="auto" w:fill="FFFFFF"/>
                <w:lang w:val="uk-UA"/>
              </w:rPr>
              <w:lastRenderedPageBreak/>
              <w:t>вищого рівня; самостійно складати таблиці, структурно-логічні схеми з правових питань, аналізу</w:t>
            </w:r>
            <w:r w:rsidR="00C87BF5">
              <w:rPr>
                <w:rFonts w:ascii="Times New Roman" w:hAnsi="Times New Roman"/>
                <w:color w:val="000000" w:themeColor="text1"/>
                <w:sz w:val="28"/>
                <w:szCs w:val="28"/>
                <w:shd w:val="clear" w:color="auto" w:fill="FFFFFF"/>
                <w:lang w:val="uk-UA"/>
              </w:rPr>
              <w:t>-</w:t>
            </w:r>
            <w:r w:rsidR="00CC7904" w:rsidRPr="00CC7904">
              <w:rPr>
                <w:rFonts w:ascii="Times New Roman" w:hAnsi="Times New Roman"/>
                <w:color w:val="000000" w:themeColor="text1"/>
                <w:sz w:val="28"/>
                <w:szCs w:val="28"/>
                <w:shd w:val="clear" w:color="auto" w:fill="FFFFFF"/>
                <w:lang w:val="uk-UA"/>
              </w:rPr>
              <w:t xml:space="preserve">вати </w:t>
            </w:r>
            <w:r w:rsidR="00C87BF5">
              <w:rPr>
                <w:rFonts w:ascii="Times New Roman" w:hAnsi="Times New Roman"/>
                <w:color w:val="000000" w:themeColor="text1"/>
                <w:sz w:val="28"/>
                <w:szCs w:val="28"/>
                <w:shd w:val="clear" w:color="auto" w:fill="FFFFFF"/>
                <w:lang w:val="uk-UA"/>
              </w:rPr>
              <w:t>правові ситуації.</w:t>
            </w:r>
          </w:p>
        </w:tc>
      </w:tr>
      <w:tr w:rsidR="00007650" w:rsidRPr="00D47021" w14:paraId="5BF28589" w14:textId="77777777" w:rsidTr="00576CE0">
        <w:trPr>
          <w:cantSplit/>
          <w:trHeight w:val="1134"/>
        </w:trPr>
        <w:tc>
          <w:tcPr>
            <w:tcW w:w="2235" w:type="dxa"/>
            <w:vMerge w:val="restart"/>
            <w:tcBorders>
              <w:top w:val="single" w:sz="4" w:space="0" w:color="000000"/>
              <w:left w:val="single" w:sz="4" w:space="0" w:color="000000"/>
              <w:bottom w:val="single" w:sz="4" w:space="0" w:color="000000"/>
              <w:right w:val="single" w:sz="4" w:space="0" w:color="000000"/>
            </w:tcBorders>
            <w:vAlign w:val="center"/>
            <w:hideMark/>
          </w:tcPr>
          <w:p w14:paraId="6B02CA35" w14:textId="77777777" w:rsidR="00007650" w:rsidRPr="00360846" w:rsidRDefault="00007650" w:rsidP="000D5AAA">
            <w:pPr>
              <w:spacing w:after="0" w:line="240" w:lineRule="auto"/>
              <w:ind w:left="-110" w:right="-32"/>
              <w:jc w:val="center"/>
              <w:rPr>
                <w:rFonts w:ascii="Times New Roman" w:hAnsi="Times New Roman"/>
                <w:sz w:val="28"/>
                <w:szCs w:val="28"/>
                <w:lang w:val="uk-UA"/>
              </w:rPr>
            </w:pPr>
            <w:r w:rsidRPr="00360846">
              <w:rPr>
                <w:rFonts w:ascii="Times New Roman" w:hAnsi="Times New Roman"/>
                <w:sz w:val="28"/>
                <w:szCs w:val="28"/>
                <w:lang w:val="uk-UA"/>
              </w:rPr>
              <w:lastRenderedPageBreak/>
              <w:t>Достатній</w:t>
            </w:r>
          </w:p>
          <w:p w14:paraId="65144631" w14:textId="66D71405" w:rsidR="00007650" w:rsidRPr="00360846" w:rsidRDefault="00007650" w:rsidP="000D5AAA">
            <w:pPr>
              <w:spacing w:after="0" w:line="240" w:lineRule="auto"/>
              <w:ind w:left="-110" w:right="-32"/>
              <w:jc w:val="center"/>
              <w:rPr>
                <w:rFonts w:ascii="Times New Roman" w:hAnsi="Times New Roman"/>
                <w:sz w:val="28"/>
                <w:szCs w:val="28"/>
                <w:lang w:val="uk-UA"/>
              </w:rPr>
            </w:pPr>
            <w:r w:rsidRPr="00360846">
              <w:rPr>
                <w:rFonts w:ascii="Times New Roman" w:hAnsi="Times New Roman"/>
                <w:sz w:val="28"/>
                <w:szCs w:val="28"/>
                <w:lang w:val="uk-UA"/>
              </w:rPr>
              <w:t>(конструктивно-варіативний)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5D5B837"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9</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0D8FAD28" w14:textId="6DC9C094" w:rsidR="00007650" w:rsidRPr="00CC7904" w:rsidRDefault="004B1F6D" w:rsidP="000D5AAA">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Здобувач вищої освіти</w:t>
            </w:r>
            <w:r w:rsidRPr="00CC7904">
              <w:rPr>
                <w:rFonts w:ascii="Times New Roman" w:hAnsi="Times New Roman"/>
                <w:color w:val="000000" w:themeColor="text1"/>
                <w:sz w:val="28"/>
                <w:szCs w:val="28"/>
                <w:shd w:val="clear" w:color="auto" w:fill="FFFFFF"/>
                <w:lang w:val="uk-UA"/>
              </w:rPr>
              <w:t xml:space="preserve"> </w:t>
            </w:r>
            <w:r w:rsidR="00CC7904" w:rsidRPr="00CC7904">
              <w:rPr>
                <w:rFonts w:ascii="Times New Roman" w:hAnsi="Times New Roman"/>
                <w:color w:val="000000" w:themeColor="text1"/>
                <w:sz w:val="28"/>
                <w:szCs w:val="28"/>
                <w:shd w:val="clear" w:color="auto" w:fill="FFFFFF"/>
                <w:lang w:val="uk-UA"/>
              </w:rPr>
              <w:t>оперує вивченим матеріалом на рівні теми, може самостійно його відтворювати, аналізувати положення нормативно-правових актів, підтверджувати одним-двома аргументами висловлене ним судження про правове явище; самостійно розв'я</w:t>
            </w:r>
            <w:r w:rsidR="00C87BF5">
              <w:rPr>
                <w:rFonts w:ascii="Times New Roman" w:hAnsi="Times New Roman"/>
                <w:color w:val="000000" w:themeColor="text1"/>
                <w:sz w:val="28"/>
                <w:szCs w:val="28"/>
                <w:shd w:val="clear" w:color="auto" w:fill="FFFFFF"/>
                <w:lang w:val="uk-UA"/>
              </w:rPr>
              <w:t>-</w:t>
            </w:r>
            <w:r w:rsidR="00CC7904" w:rsidRPr="00CC7904">
              <w:rPr>
                <w:rFonts w:ascii="Times New Roman" w:hAnsi="Times New Roman"/>
                <w:color w:val="000000" w:themeColor="text1"/>
                <w:sz w:val="28"/>
                <w:szCs w:val="28"/>
                <w:shd w:val="clear" w:color="auto" w:fill="FFFFFF"/>
                <w:lang w:val="uk-UA"/>
              </w:rPr>
              <w:t>зувати юридичні задачі середнього рівня складності</w:t>
            </w:r>
            <w:r w:rsidR="00C87BF5">
              <w:rPr>
                <w:rFonts w:ascii="Times New Roman" w:hAnsi="Times New Roman"/>
                <w:color w:val="000000" w:themeColor="text1"/>
                <w:sz w:val="28"/>
                <w:szCs w:val="28"/>
                <w:shd w:val="clear" w:color="auto" w:fill="FFFFFF"/>
                <w:lang w:val="uk-UA"/>
              </w:rPr>
              <w:t>.</w:t>
            </w:r>
          </w:p>
        </w:tc>
      </w:tr>
      <w:tr w:rsidR="00007650" w:rsidRPr="00360846" w14:paraId="49E6BC1D" w14:textId="77777777" w:rsidTr="00576CE0">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01F9C6D8" w14:textId="77777777" w:rsidR="00007650" w:rsidRPr="00360846" w:rsidRDefault="00007650" w:rsidP="000D5AAA">
            <w:pPr>
              <w:spacing w:after="0" w:line="240" w:lineRule="auto"/>
              <w:rPr>
                <w:rFonts w:ascii="Times New Roman" w:hAnsi="Times New Roman"/>
                <w:sz w:val="28"/>
                <w:szCs w:val="28"/>
                <w:lang w:val="uk-UA"/>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64DF96C"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8</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8F77F97" w14:textId="28D77F9D" w:rsidR="00007650" w:rsidRPr="00876788" w:rsidRDefault="004B1F6D" w:rsidP="007B75EA">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Здобувач вищої освіти</w:t>
            </w:r>
            <w:r w:rsidRPr="00CC7904">
              <w:rPr>
                <w:rFonts w:ascii="Times New Roman" w:hAnsi="Times New Roman"/>
                <w:color w:val="000000" w:themeColor="text1"/>
                <w:sz w:val="28"/>
                <w:szCs w:val="28"/>
                <w:shd w:val="clear" w:color="auto" w:fill="FFFFFF"/>
              </w:rPr>
              <w:t xml:space="preserve"> </w:t>
            </w:r>
            <w:r w:rsidR="00CC7904" w:rsidRPr="00CC7904">
              <w:rPr>
                <w:rFonts w:ascii="Times New Roman" w:hAnsi="Times New Roman"/>
                <w:color w:val="000000" w:themeColor="text1"/>
                <w:sz w:val="28"/>
                <w:szCs w:val="28"/>
                <w:shd w:val="clear" w:color="auto" w:fill="FFFFFF"/>
              </w:rPr>
              <w:t>в основному володіє навчальним матеріалом і використовує знання за аналогією; може співставляти, узагальнювати інформацію за допомогою учителя; складати прості таблиці, схеми, аналізувати положення нормативно-правового акта за допомогою вчителя</w:t>
            </w:r>
            <w:r w:rsidR="00876788">
              <w:rPr>
                <w:rFonts w:ascii="Times New Roman" w:hAnsi="Times New Roman"/>
                <w:color w:val="000000" w:themeColor="text1"/>
                <w:sz w:val="28"/>
                <w:szCs w:val="28"/>
                <w:shd w:val="clear" w:color="auto" w:fill="FFFFFF"/>
                <w:lang w:val="uk-UA"/>
              </w:rPr>
              <w:t>.</w:t>
            </w:r>
          </w:p>
        </w:tc>
      </w:tr>
      <w:tr w:rsidR="00007650" w:rsidRPr="00147709" w14:paraId="5300E09E" w14:textId="77777777" w:rsidTr="00576CE0">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33CB92E8" w14:textId="77777777" w:rsidR="00007650" w:rsidRPr="00360846" w:rsidRDefault="00007650" w:rsidP="000D5AAA">
            <w:pPr>
              <w:spacing w:after="0" w:line="240" w:lineRule="auto"/>
              <w:rPr>
                <w:rFonts w:ascii="Times New Roman" w:hAnsi="Times New Roman"/>
                <w:sz w:val="28"/>
                <w:szCs w:val="28"/>
                <w:lang w:val="uk-UA"/>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3CF971D"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7</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202DDB9" w14:textId="5F69B38F" w:rsidR="00007650" w:rsidRPr="00CC7904" w:rsidRDefault="004B1F6D" w:rsidP="000D5AAA">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Здобувач вищої освіти</w:t>
            </w:r>
            <w:r w:rsidRPr="00CC7904">
              <w:rPr>
                <w:rFonts w:ascii="Times New Roman" w:hAnsi="Times New Roman"/>
                <w:color w:val="000000" w:themeColor="text1"/>
                <w:sz w:val="28"/>
                <w:szCs w:val="28"/>
                <w:shd w:val="clear" w:color="auto" w:fill="FFFFFF"/>
                <w:lang w:val="uk-UA"/>
              </w:rPr>
              <w:t xml:space="preserve"> </w:t>
            </w:r>
            <w:r w:rsidR="00CC7904" w:rsidRPr="00CC7904">
              <w:rPr>
                <w:rFonts w:ascii="Times New Roman" w:hAnsi="Times New Roman"/>
                <w:color w:val="000000" w:themeColor="text1"/>
                <w:sz w:val="28"/>
                <w:szCs w:val="28"/>
                <w:shd w:val="clear" w:color="auto" w:fill="FFFFFF"/>
                <w:lang w:val="uk-UA"/>
              </w:rPr>
              <w:t>самостійно відтворює окрему частину теми, застосовуючи мінімальну юридичну термінологію, уміє дати визначення понять, аналізує зміст правових документів за простим планом, розв'язує елементарні юрид</w:t>
            </w:r>
            <w:r w:rsidR="00876788">
              <w:rPr>
                <w:rFonts w:ascii="Times New Roman" w:hAnsi="Times New Roman"/>
                <w:color w:val="000000" w:themeColor="text1"/>
                <w:sz w:val="28"/>
                <w:szCs w:val="28"/>
                <w:shd w:val="clear" w:color="auto" w:fill="FFFFFF"/>
                <w:lang w:val="uk-UA"/>
              </w:rPr>
              <w:t>ичні задачі</w:t>
            </w:r>
            <w:r w:rsidR="00CC7904" w:rsidRPr="00CC7904">
              <w:rPr>
                <w:rFonts w:ascii="Times New Roman" w:hAnsi="Times New Roman"/>
                <w:color w:val="000000" w:themeColor="text1"/>
                <w:sz w:val="28"/>
                <w:szCs w:val="28"/>
                <w:shd w:val="clear" w:color="auto" w:fill="FFFFFF"/>
                <w:lang w:val="uk-UA"/>
              </w:rPr>
              <w:t>, знаходить окремі правові норми в тексті нормативних актів</w:t>
            </w:r>
            <w:r w:rsidR="00876788">
              <w:rPr>
                <w:rFonts w:ascii="Times New Roman" w:hAnsi="Times New Roman"/>
                <w:color w:val="000000" w:themeColor="text1"/>
                <w:sz w:val="28"/>
                <w:szCs w:val="28"/>
                <w:shd w:val="clear" w:color="auto" w:fill="FFFFFF"/>
                <w:lang w:val="uk-UA"/>
              </w:rPr>
              <w:t>.</w:t>
            </w:r>
          </w:p>
        </w:tc>
      </w:tr>
      <w:tr w:rsidR="00007650" w:rsidRPr="00147709" w14:paraId="32B8A86C" w14:textId="77777777" w:rsidTr="00576CE0">
        <w:trPr>
          <w:cantSplit/>
          <w:trHeight w:val="1134"/>
        </w:trPr>
        <w:tc>
          <w:tcPr>
            <w:tcW w:w="2235" w:type="dxa"/>
            <w:vMerge w:val="restart"/>
            <w:tcBorders>
              <w:top w:val="single" w:sz="4" w:space="0" w:color="000000"/>
              <w:left w:val="single" w:sz="4" w:space="0" w:color="000000"/>
              <w:bottom w:val="single" w:sz="4" w:space="0" w:color="auto"/>
              <w:right w:val="single" w:sz="4" w:space="0" w:color="000000"/>
            </w:tcBorders>
            <w:vAlign w:val="center"/>
            <w:hideMark/>
          </w:tcPr>
          <w:p w14:paraId="63B5E224" w14:textId="36404E66" w:rsidR="00007650" w:rsidRPr="00360846" w:rsidRDefault="00007650" w:rsidP="000D5AAA">
            <w:pPr>
              <w:spacing w:after="0" w:line="240" w:lineRule="auto"/>
              <w:ind w:left="-110" w:right="-32"/>
              <w:jc w:val="center"/>
              <w:rPr>
                <w:rFonts w:ascii="Times New Roman" w:hAnsi="Times New Roman"/>
                <w:sz w:val="28"/>
                <w:szCs w:val="28"/>
                <w:lang w:val="uk-UA"/>
              </w:rPr>
            </w:pPr>
            <w:r w:rsidRPr="00360846">
              <w:rPr>
                <w:rFonts w:ascii="Times New Roman" w:hAnsi="Times New Roman"/>
                <w:sz w:val="28"/>
                <w:szCs w:val="28"/>
                <w:lang w:val="uk-UA"/>
              </w:rPr>
              <w:t>Средній</w:t>
            </w:r>
          </w:p>
          <w:p w14:paraId="53B169A0" w14:textId="664DB4B0" w:rsidR="00007650" w:rsidRPr="00360846" w:rsidRDefault="00007650" w:rsidP="000D5AAA">
            <w:pPr>
              <w:spacing w:after="0" w:line="240" w:lineRule="auto"/>
              <w:ind w:left="-110" w:right="-32"/>
              <w:jc w:val="center"/>
              <w:rPr>
                <w:rFonts w:ascii="Times New Roman" w:hAnsi="Times New Roman"/>
                <w:sz w:val="28"/>
                <w:szCs w:val="28"/>
                <w:lang w:val="uk-UA"/>
              </w:rPr>
            </w:pPr>
            <w:r w:rsidRPr="00360846">
              <w:rPr>
                <w:rFonts w:ascii="Times New Roman" w:hAnsi="Times New Roman"/>
                <w:sz w:val="28"/>
                <w:szCs w:val="28"/>
                <w:lang w:val="uk-UA"/>
              </w:rPr>
              <w:t>(репродуктивний)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82E0434"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6</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1D9FC80" w14:textId="57833D51" w:rsidR="00007650" w:rsidRPr="00CC7904" w:rsidRDefault="004B1F6D" w:rsidP="004B1F41">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Здобувач вищої освіти</w:t>
            </w:r>
            <w:r w:rsidRPr="00CC7904">
              <w:rPr>
                <w:rFonts w:ascii="Times New Roman" w:hAnsi="Times New Roman"/>
                <w:color w:val="000000" w:themeColor="text1"/>
                <w:sz w:val="28"/>
                <w:szCs w:val="28"/>
                <w:shd w:val="clear" w:color="auto" w:fill="FFFFFF"/>
                <w:lang w:val="uk-UA"/>
              </w:rPr>
              <w:t xml:space="preserve"> </w:t>
            </w:r>
            <w:r w:rsidR="00CC7904" w:rsidRPr="00CC7904">
              <w:rPr>
                <w:rFonts w:ascii="Times New Roman" w:hAnsi="Times New Roman"/>
                <w:color w:val="000000" w:themeColor="text1"/>
                <w:sz w:val="28"/>
                <w:szCs w:val="28"/>
                <w:shd w:val="clear" w:color="auto" w:fill="FFFFFF"/>
                <w:lang w:val="uk-UA"/>
              </w:rPr>
              <w:t>у цілому відтворює частину навчального матеріалу теми, у цілому правильно використовує окремі юридичні терміни, аналізує прості юридичні ситуації, розв'язує тестові завдання першого рівня</w:t>
            </w:r>
            <w:r w:rsidR="004B1F41">
              <w:rPr>
                <w:rFonts w:ascii="Times New Roman" w:hAnsi="Times New Roman"/>
                <w:color w:val="000000" w:themeColor="text1"/>
                <w:sz w:val="28"/>
                <w:szCs w:val="28"/>
                <w:shd w:val="clear" w:color="auto" w:fill="FFFFFF"/>
                <w:lang w:val="uk-UA"/>
              </w:rPr>
              <w:t>.</w:t>
            </w:r>
          </w:p>
        </w:tc>
      </w:tr>
      <w:tr w:rsidR="00007650" w:rsidRPr="00C979EB" w14:paraId="12F0B305" w14:textId="77777777" w:rsidTr="00576CE0">
        <w:tc>
          <w:tcPr>
            <w:tcW w:w="2235" w:type="dxa"/>
            <w:vMerge/>
            <w:tcBorders>
              <w:top w:val="single" w:sz="4" w:space="0" w:color="000000"/>
              <w:left w:val="single" w:sz="4" w:space="0" w:color="000000"/>
              <w:bottom w:val="single" w:sz="4" w:space="0" w:color="auto"/>
              <w:right w:val="single" w:sz="4" w:space="0" w:color="000000"/>
            </w:tcBorders>
            <w:vAlign w:val="center"/>
            <w:hideMark/>
          </w:tcPr>
          <w:p w14:paraId="7121FC9E" w14:textId="77777777" w:rsidR="00007650" w:rsidRPr="00360846" w:rsidRDefault="00007650" w:rsidP="000D5AAA">
            <w:pPr>
              <w:spacing w:after="0" w:line="240" w:lineRule="auto"/>
              <w:rPr>
                <w:rFonts w:ascii="Times New Roman" w:hAnsi="Times New Roman"/>
                <w:sz w:val="28"/>
                <w:szCs w:val="28"/>
                <w:lang w:val="uk-UA"/>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FE51AE1"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5</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62F62DD" w14:textId="2A9F000A" w:rsidR="00007650" w:rsidRPr="004B1F41" w:rsidRDefault="004B1F6D" w:rsidP="000D5AAA">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Здобувач вищої освіти</w:t>
            </w:r>
            <w:r w:rsidRPr="00CC7904">
              <w:rPr>
                <w:rFonts w:ascii="Times New Roman" w:hAnsi="Times New Roman"/>
                <w:color w:val="000000" w:themeColor="text1"/>
                <w:sz w:val="28"/>
                <w:szCs w:val="28"/>
                <w:shd w:val="clear" w:color="auto" w:fill="FFFFFF"/>
              </w:rPr>
              <w:t xml:space="preserve"> </w:t>
            </w:r>
            <w:r w:rsidR="00CC7904" w:rsidRPr="00CC7904">
              <w:rPr>
                <w:rFonts w:ascii="Times New Roman" w:hAnsi="Times New Roman"/>
                <w:color w:val="000000" w:themeColor="text1"/>
                <w:sz w:val="28"/>
                <w:szCs w:val="28"/>
                <w:shd w:val="clear" w:color="auto" w:fill="FFFFFF"/>
              </w:rPr>
              <w:t>відтворює окрему частину основного змісту навчальної теми, в</w:t>
            </w:r>
            <w:r w:rsidR="004B1F41">
              <w:rPr>
                <w:rFonts w:ascii="Times New Roman" w:hAnsi="Times New Roman"/>
                <w:color w:val="000000" w:themeColor="text1"/>
                <w:sz w:val="28"/>
                <w:szCs w:val="28"/>
                <w:shd w:val="clear" w:color="auto" w:fill="FFFFFF"/>
              </w:rPr>
              <w:t>ідповідаючи на запитання викладача</w:t>
            </w:r>
            <w:r w:rsidR="00CC7904" w:rsidRPr="00CC7904">
              <w:rPr>
                <w:rFonts w:ascii="Times New Roman" w:hAnsi="Times New Roman"/>
                <w:color w:val="000000" w:themeColor="text1"/>
                <w:sz w:val="28"/>
                <w:szCs w:val="28"/>
                <w:shd w:val="clear" w:color="auto" w:fill="FFFFFF"/>
              </w:rPr>
              <w:t>, визначає одну-дві окремі ознаки правових понять</w:t>
            </w:r>
            <w:r w:rsidR="004B1F41">
              <w:rPr>
                <w:rFonts w:ascii="Times New Roman" w:hAnsi="Times New Roman"/>
                <w:color w:val="000000" w:themeColor="text1"/>
                <w:sz w:val="28"/>
                <w:szCs w:val="28"/>
                <w:shd w:val="clear" w:color="auto" w:fill="FFFFFF"/>
                <w:lang w:val="uk-UA"/>
              </w:rPr>
              <w:t>.</w:t>
            </w:r>
          </w:p>
        </w:tc>
      </w:tr>
      <w:tr w:rsidR="00007650" w:rsidRPr="00360846" w14:paraId="5D2F15A4" w14:textId="77777777" w:rsidTr="00576CE0">
        <w:tc>
          <w:tcPr>
            <w:tcW w:w="2235" w:type="dxa"/>
            <w:vMerge/>
            <w:tcBorders>
              <w:top w:val="single" w:sz="4" w:space="0" w:color="000000"/>
              <w:left w:val="single" w:sz="4" w:space="0" w:color="000000"/>
              <w:bottom w:val="single" w:sz="4" w:space="0" w:color="auto"/>
              <w:right w:val="single" w:sz="4" w:space="0" w:color="000000"/>
            </w:tcBorders>
            <w:vAlign w:val="center"/>
            <w:hideMark/>
          </w:tcPr>
          <w:p w14:paraId="37108EAC" w14:textId="77777777" w:rsidR="00007650" w:rsidRPr="00360846" w:rsidRDefault="00007650" w:rsidP="000D5AAA">
            <w:pPr>
              <w:spacing w:after="0" w:line="240" w:lineRule="auto"/>
              <w:rPr>
                <w:rFonts w:ascii="Times New Roman" w:hAnsi="Times New Roman"/>
                <w:sz w:val="28"/>
                <w:szCs w:val="28"/>
                <w:lang w:val="uk-UA"/>
              </w:rPr>
            </w:pPr>
          </w:p>
        </w:tc>
        <w:tc>
          <w:tcPr>
            <w:tcW w:w="1275" w:type="dxa"/>
            <w:tcBorders>
              <w:top w:val="single" w:sz="4" w:space="0" w:color="000000"/>
              <w:left w:val="single" w:sz="4" w:space="0" w:color="000000"/>
              <w:bottom w:val="single" w:sz="4" w:space="0" w:color="auto"/>
              <w:right w:val="single" w:sz="4" w:space="0" w:color="000000"/>
            </w:tcBorders>
            <w:vAlign w:val="center"/>
            <w:hideMark/>
          </w:tcPr>
          <w:p w14:paraId="113E3DBF"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4</w:t>
            </w:r>
          </w:p>
        </w:tc>
        <w:tc>
          <w:tcPr>
            <w:tcW w:w="6946" w:type="dxa"/>
            <w:tcBorders>
              <w:top w:val="single" w:sz="4" w:space="0" w:color="000000"/>
              <w:left w:val="single" w:sz="4" w:space="0" w:color="000000"/>
              <w:bottom w:val="single" w:sz="4" w:space="0" w:color="auto"/>
              <w:right w:val="single" w:sz="4" w:space="0" w:color="000000"/>
            </w:tcBorders>
            <w:vAlign w:val="center"/>
            <w:hideMark/>
          </w:tcPr>
          <w:p w14:paraId="02CF1396" w14:textId="5CE7AB13" w:rsidR="00007650" w:rsidRPr="004B1F41" w:rsidRDefault="004B1F6D" w:rsidP="000D5AAA">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Здобувач вищої освіти</w:t>
            </w:r>
            <w:r w:rsidRPr="00CC7904">
              <w:rPr>
                <w:rFonts w:ascii="Times New Roman" w:hAnsi="Times New Roman"/>
                <w:color w:val="000000" w:themeColor="text1"/>
                <w:sz w:val="28"/>
                <w:szCs w:val="28"/>
                <w:shd w:val="clear" w:color="auto" w:fill="FFFFFF"/>
              </w:rPr>
              <w:t xml:space="preserve"> </w:t>
            </w:r>
            <w:r w:rsidR="00CC7904" w:rsidRPr="00CC7904">
              <w:rPr>
                <w:rFonts w:ascii="Times New Roman" w:hAnsi="Times New Roman"/>
                <w:color w:val="000000" w:themeColor="text1"/>
                <w:sz w:val="28"/>
                <w:szCs w:val="28"/>
                <w:shd w:val="clear" w:color="auto" w:fill="FFFFFF"/>
              </w:rPr>
              <w:t>відповідає на окрем</w:t>
            </w:r>
            <w:r w:rsidR="004B1F41">
              <w:rPr>
                <w:rFonts w:ascii="Times New Roman" w:hAnsi="Times New Roman"/>
                <w:color w:val="000000" w:themeColor="text1"/>
                <w:sz w:val="28"/>
                <w:szCs w:val="28"/>
                <w:shd w:val="clear" w:color="auto" w:fill="FFFFFF"/>
              </w:rPr>
              <w:t>е запитання за допомогою викладача</w:t>
            </w:r>
            <w:r w:rsidR="00CC7904" w:rsidRPr="00CC7904">
              <w:rPr>
                <w:rFonts w:ascii="Times New Roman" w:hAnsi="Times New Roman"/>
                <w:color w:val="000000" w:themeColor="text1"/>
                <w:sz w:val="28"/>
                <w:szCs w:val="28"/>
                <w:shd w:val="clear" w:color="auto" w:fill="FFFFFF"/>
              </w:rPr>
              <w:t>, репродуктивно відтворює частину навчального матеріалу теми одним-двома простими реченнями, формулює визначення юридич</w:t>
            </w:r>
            <w:r w:rsidR="004B1F41">
              <w:rPr>
                <w:rFonts w:ascii="Times New Roman" w:hAnsi="Times New Roman"/>
                <w:color w:val="000000" w:themeColor="text1"/>
                <w:sz w:val="28"/>
                <w:szCs w:val="28"/>
                <w:shd w:val="clear" w:color="auto" w:fill="FFFFFF"/>
                <w:lang w:val="uk-UA"/>
              </w:rPr>
              <w:t>-</w:t>
            </w:r>
            <w:r w:rsidR="00CC7904" w:rsidRPr="00CC7904">
              <w:rPr>
                <w:rFonts w:ascii="Times New Roman" w:hAnsi="Times New Roman"/>
                <w:color w:val="000000" w:themeColor="text1"/>
                <w:sz w:val="28"/>
                <w:szCs w:val="28"/>
                <w:shd w:val="clear" w:color="auto" w:fill="FFFFFF"/>
              </w:rPr>
              <w:t>ного поняття</w:t>
            </w:r>
            <w:r w:rsidR="004B1F41">
              <w:rPr>
                <w:rFonts w:ascii="Times New Roman" w:hAnsi="Times New Roman"/>
                <w:color w:val="000000" w:themeColor="text1"/>
                <w:sz w:val="28"/>
                <w:szCs w:val="28"/>
                <w:shd w:val="clear" w:color="auto" w:fill="FFFFFF"/>
                <w:lang w:val="uk-UA"/>
              </w:rPr>
              <w:t>.</w:t>
            </w:r>
          </w:p>
        </w:tc>
      </w:tr>
      <w:tr w:rsidR="00007650" w:rsidRPr="00C979EB" w14:paraId="0E1B3DB5" w14:textId="77777777" w:rsidTr="000D5AAA">
        <w:trPr>
          <w:cantSplit/>
          <w:trHeight w:val="874"/>
        </w:trPr>
        <w:tc>
          <w:tcPr>
            <w:tcW w:w="2235" w:type="dxa"/>
            <w:vMerge w:val="restart"/>
            <w:tcBorders>
              <w:top w:val="single" w:sz="4" w:space="0" w:color="auto"/>
              <w:left w:val="single" w:sz="4" w:space="0" w:color="000000"/>
              <w:bottom w:val="single" w:sz="4" w:space="0" w:color="000000"/>
              <w:right w:val="single" w:sz="4" w:space="0" w:color="000000"/>
            </w:tcBorders>
            <w:vAlign w:val="center"/>
            <w:hideMark/>
          </w:tcPr>
          <w:p w14:paraId="725E1E9A" w14:textId="77777777" w:rsidR="00007650" w:rsidRPr="00360846" w:rsidRDefault="00007650" w:rsidP="000D5AAA">
            <w:pPr>
              <w:spacing w:after="0" w:line="240" w:lineRule="auto"/>
              <w:ind w:left="-110" w:right="-32"/>
              <w:jc w:val="center"/>
              <w:rPr>
                <w:rFonts w:ascii="Times New Roman" w:hAnsi="Times New Roman"/>
                <w:sz w:val="28"/>
                <w:szCs w:val="28"/>
                <w:lang w:val="uk-UA"/>
              </w:rPr>
            </w:pPr>
            <w:r w:rsidRPr="00360846">
              <w:rPr>
                <w:rFonts w:ascii="Times New Roman" w:hAnsi="Times New Roman"/>
                <w:sz w:val="28"/>
                <w:szCs w:val="28"/>
                <w:lang w:val="uk-UA"/>
              </w:rPr>
              <w:t>Початковий</w:t>
            </w:r>
          </w:p>
          <w:p w14:paraId="1FC8EB9D" w14:textId="0EDB4FDD" w:rsidR="00007650" w:rsidRPr="00360846" w:rsidRDefault="00007650" w:rsidP="000D5AAA">
            <w:pPr>
              <w:spacing w:after="0" w:line="240" w:lineRule="auto"/>
              <w:ind w:left="-110" w:right="-32"/>
              <w:jc w:val="center"/>
              <w:rPr>
                <w:rFonts w:ascii="Times New Roman" w:hAnsi="Times New Roman"/>
                <w:sz w:val="28"/>
                <w:szCs w:val="28"/>
                <w:lang w:val="uk-UA"/>
              </w:rPr>
            </w:pPr>
            <w:r w:rsidRPr="00360846">
              <w:rPr>
                <w:rFonts w:ascii="Times New Roman" w:hAnsi="Times New Roman"/>
                <w:sz w:val="28"/>
                <w:szCs w:val="28"/>
                <w:lang w:val="uk-UA"/>
              </w:rPr>
              <w:t>(рецептивно-продуктивний)</w:t>
            </w:r>
          </w:p>
        </w:tc>
        <w:tc>
          <w:tcPr>
            <w:tcW w:w="1275" w:type="dxa"/>
            <w:tcBorders>
              <w:top w:val="single" w:sz="4" w:space="0" w:color="auto"/>
              <w:left w:val="single" w:sz="4" w:space="0" w:color="000000"/>
              <w:bottom w:val="single" w:sz="4" w:space="0" w:color="000000"/>
              <w:right w:val="single" w:sz="4" w:space="0" w:color="000000"/>
            </w:tcBorders>
            <w:vAlign w:val="center"/>
            <w:hideMark/>
          </w:tcPr>
          <w:p w14:paraId="7A03AEA3"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3</w:t>
            </w:r>
          </w:p>
        </w:tc>
        <w:tc>
          <w:tcPr>
            <w:tcW w:w="6946" w:type="dxa"/>
            <w:tcBorders>
              <w:top w:val="single" w:sz="4" w:space="0" w:color="auto"/>
              <w:left w:val="single" w:sz="4" w:space="0" w:color="000000"/>
              <w:bottom w:val="single" w:sz="4" w:space="0" w:color="000000"/>
              <w:right w:val="single" w:sz="4" w:space="0" w:color="000000"/>
            </w:tcBorders>
            <w:vAlign w:val="center"/>
            <w:hideMark/>
          </w:tcPr>
          <w:p w14:paraId="6B0085D5" w14:textId="54A3D53D" w:rsidR="00007650" w:rsidRPr="004B1F41" w:rsidRDefault="004B1F6D" w:rsidP="000D5AAA">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Здобувач вищої освіти</w:t>
            </w:r>
            <w:r w:rsidRPr="00CC7904">
              <w:rPr>
                <w:rFonts w:ascii="Times New Roman" w:hAnsi="Times New Roman"/>
                <w:color w:val="000000" w:themeColor="text1"/>
                <w:sz w:val="28"/>
                <w:szCs w:val="28"/>
                <w:shd w:val="clear" w:color="auto" w:fill="FFFFFF"/>
              </w:rPr>
              <w:t xml:space="preserve"> </w:t>
            </w:r>
            <w:r w:rsidR="00CC7904" w:rsidRPr="00CC7904">
              <w:rPr>
                <w:rFonts w:ascii="Times New Roman" w:hAnsi="Times New Roman"/>
                <w:color w:val="000000" w:themeColor="text1"/>
                <w:sz w:val="28"/>
                <w:szCs w:val="28"/>
                <w:shd w:val="clear" w:color="auto" w:fill="FFFFFF"/>
              </w:rPr>
              <w:t>одним простим реченням пере</w:t>
            </w:r>
            <w:r w:rsidR="004B1F41">
              <w:rPr>
                <w:rFonts w:ascii="Times New Roman" w:hAnsi="Times New Roman"/>
                <w:color w:val="000000" w:themeColor="text1"/>
                <w:sz w:val="28"/>
                <w:szCs w:val="28"/>
                <w:shd w:val="clear" w:color="auto" w:fill="FFFFFF"/>
                <w:lang w:val="uk-UA"/>
              </w:rPr>
              <w:t>-</w:t>
            </w:r>
            <w:r w:rsidR="00CC7904" w:rsidRPr="00CC7904">
              <w:rPr>
                <w:rFonts w:ascii="Times New Roman" w:hAnsi="Times New Roman"/>
                <w:color w:val="000000" w:themeColor="text1"/>
                <w:sz w:val="28"/>
                <w:szCs w:val="28"/>
                <w:shd w:val="clear" w:color="auto" w:fill="FFFFFF"/>
              </w:rPr>
              <w:t>дає зміст частини теми, знаходить відповідь на закрите запитання в тексті підручника</w:t>
            </w:r>
            <w:r w:rsidR="004B1F41">
              <w:rPr>
                <w:rFonts w:ascii="Times New Roman" w:hAnsi="Times New Roman"/>
                <w:color w:val="000000" w:themeColor="text1"/>
                <w:sz w:val="28"/>
                <w:szCs w:val="28"/>
                <w:shd w:val="clear" w:color="auto" w:fill="FFFFFF"/>
                <w:lang w:val="uk-UA"/>
              </w:rPr>
              <w:t>.</w:t>
            </w:r>
          </w:p>
        </w:tc>
      </w:tr>
      <w:tr w:rsidR="00007650" w:rsidRPr="00147709" w14:paraId="3F252828" w14:textId="77777777" w:rsidTr="00576CE0">
        <w:tc>
          <w:tcPr>
            <w:tcW w:w="2235" w:type="dxa"/>
            <w:vMerge/>
            <w:tcBorders>
              <w:top w:val="single" w:sz="4" w:space="0" w:color="auto"/>
              <w:left w:val="single" w:sz="4" w:space="0" w:color="000000"/>
              <w:bottom w:val="single" w:sz="4" w:space="0" w:color="000000"/>
              <w:right w:val="single" w:sz="4" w:space="0" w:color="000000"/>
            </w:tcBorders>
            <w:vAlign w:val="center"/>
            <w:hideMark/>
          </w:tcPr>
          <w:p w14:paraId="461B1003" w14:textId="77777777" w:rsidR="00007650" w:rsidRPr="00360846" w:rsidRDefault="00007650" w:rsidP="000D5AAA">
            <w:pPr>
              <w:spacing w:after="0" w:line="240" w:lineRule="auto"/>
              <w:rPr>
                <w:rFonts w:ascii="Times New Roman" w:hAnsi="Times New Roman"/>
                <w:sz w:val="28"/>
                <w:szCs w:val="28"/>
                <w:lang w:val="uk-UA"/>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74212F7"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2</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66A766F1" w14:textId="700EB71C" w:rsidR="004B1F41" w:rsidRPr="008F0C89" w:rsidRDefault="004B1F6D" w:rsidP="000D5AAA">
            <w:pPr>
              <w:spacing w:after="0" w:line="240" w:lineRule="auto"/>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Здобувач вищої освіти</w:t>
            </w:r>
            <w:r w:rsidRPr="00CC7904">
              <w:rPr>
                <w:rFonts w:ascii="Times New Roman" w:hAnsi="Times New Roman"/>
                <w:color w:val="000000" w:themeColor="text1"/>
                <w:sz w:val="28"/>
                <w:szCs w:val="28"/>
                <w:shd w:val="clear" w:color="auto" w:fill="FFFFFF"/>
                <w:lang w:val="uk-UA"/>
              </w:rPr>
              <w:t xml:space="preserve"> </w:t>
            </w:r>
            <w:r w:rsidR="00CC7904" w:rsidRPr="00CC7904">
              <w:rPr>
                <w:rFonts w:ascii="Times New Roman" w:hAnsi="Times New Roman"/>
                <w:color w:val="000000" w:themeColor="text1"/>
                <w:sz w:val="28"/>
                <w:szCs w:val="28"/>
                <w:shd w:val="clear" w:color="auto" w:fill="FFFFFF"/>
                <w:lang w:val="uk-UA"/>
              </w:rPr>
              <w:t>на рівні «так-ні» усно відтворює кілька термінів, вибирає правильний варіант відповіді із двох запропонованих</w:t>
            </w:r>
            <w:r w:rsidR="004B1F41">
              <w:rPr>
                <w:rFonts w:ascii="Times New Roman" w:hAnsi="Times New Roman"/>
                <w:color w:val="000000" w:themeColor="text1"/>
                <w:sz w:val="28"/>
                <w:szCs w:val="28"/>
                <w:shd w:val="clear" w:color="auto" w:fill="FFFFFF"/>
                <w:lang w:val="uk-UA"/>
              </w:rPr>
              <w:t>.</w:t>
            </w:r>
          </w:p>
        </w:tc>
      </w:tr>
      <w:tr w:rsidR="00007650" w:rsidRPr="00C979EB" w14:paraId="05040A83" w14:textId="77777777" w:rsidTr="00576CE0">
        <w:tc>
          <w:tcPr>
            <w:tcW w:w="2235" w:type="dxa"/>
            <w:vMerge/>
            <w:tcBorders>
              <w:top w:val="single" w:sz="4" w:space="0" w:color="auto"/>
              <w:left w:val="single" w:sz="4" w:space="0" w:color="000000"/>
              <w:bottom w:val="single" w:sz="4" w:space="0" w:color="000000"/>
              <w:right w:val="single" w:sz="4" w:space="0" w:color="000000"/>
            </w:tcBorders>
            <w:vAlign w:val="center"/>
            <w:hideMark/>
          </w:tcPr>
          <w:p w14:paraId="0F8262FF" w14:textId="77777777" w:rsidR="00007650" w:rsidRPr="00360846" w:rsidRDefault="00007650" w:rsidP="000D5AAA">
            <w:pPr>
              <w:spacing w:after="0" w:line="240" w:lineRule="auto"/>
              <w:rPr>
                <w:rFonts w:ascii="Times New Roman" w:hAnsi="Times New Roman"/>
                <w:sz w:val="28"/>
                <w:szCs w:val="28"/>
                <w:lang w:val="uk-UA"/>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81C89A9" w14:textId="77777777" w:rsidR="00007650" w:rsidRPr="00360846" w:rsidRDefault="00007650" w:rsidP="000D5AAA">
            <w:pPr>
              <w:spacing w:after="0" w:line="240" w:lineRule="auto"/>
              <w:jc w:val="center"/>
              <w:rPr>
                <w:rFonts w:ascii="Times New Roman" w:hAnsi="Times New Roman"/>
                <w:sz w:val="28"/>
                <w:szCs w:val="28"/>
                <w:lang w:val="uk-UA"/>
              </w:rPr>
            </w:pPr>
            <w:r w:rsidRPr="00360846">
              <w:rPr>
                <w:rFonts w:ascii="Times New Roman" w:hAnsi="Times New Roman"/>
                <w:sz w:val="28"/>
                <w:szCs w:val="28"/>
                <w:lang w:val="uk-UA"/>
              </w:rPr>
              <w:t>1</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70CE6EE" w14:textId="03546A0F" w:rsidR="00007650" w:rsidRPr="004B1F6D" w:rsidRDefault="004B1F6D" w:rsidP="000D5AAA">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shd w:val="clear" w:color="auto" w:fill="FFFFFF"/>
                <w:lang w:val="uk-UA"/>
              </w:rPr>
              <w:t>Здобувач вищої освіти</w:t>
            </w:r>
            <w:r w:rsidRPr="00CC7904">
              <w:rPr>
                <w:rFonts w:ascii="Times New Roman" w:hAnsi="Times New Roman"/>
                <w:color w:val="000000" w:themeColor="text1"/>
                <w:sz w:val="28"/>
                <w:szCs w:val="28"/>
                <w:shd w:val="clear" w:color="auto" w:fill="FFFFFF"/>
              </w:rPr>
              <w:t xml:space="preserve"> </w:t>
            </w:r>
            <w:r w:rsidR="00CC7904" w:rsidRPr="00CC7904">
              <w:rPr>
                <w:rFonts w:ascii="Times New Roman" w:hAnsi="Times New Roman"/>
                <w:color w:val="000000" w:themeColor="text1"/>
                <w:sz w:val="28"/>
                <w:szCs w:val="28"/>
                <w:shd w:val="clear" w:color="auto" w:fill="FFFFFF"/>
              </w:rPr>
              <w:t>усно в загальних рисах відтворює один-два юридичні терміни окремої теми</w:t>
            </w:r>
            <w:r>
              <w:rPr>
                <w:rFonts w:ascii="Times New Roman" w:hAnsi="Times New Roman"/>
                <w:color w:val="000000" w:themeColor="text1"/>
                <w:sz w:val="28"/>
                <w:szCs w:val="28"/>
                <w:shd w:val="clear" w:color="auto" w:fill="FFFFFF"/>
                <w:lang w:val="uk-UA"/>
              </w:rPr>
              <w:t>.</w:t>
            </w:r>
          </w:p>
        </w:tc>
      </w:tr>
    </w:tbl>
    <w:p w14:paraId="75F7C6A4" w14:textId="318E1388" w:rsidR="00AA38C0" w:rsidRPr="0066595D" w:rsidRDefault="00AA38C0" w:rsidP="00AA38C0">
      <w:pPr>
        <w:spacing w:after="0" w:line="240" w:lineRule="auto"/>
        <w:jc w:val="both"/>
        <w:rPr>
          <w:rFonts w:ascii="Times New Roman" w:hAnsi="Times New Roman"/>
          <w:sz w:val="2"/>
          <w:szCs w:val="2"/>
          <w:lang w:val="uk-UA"/>
        </w:rPr>
      </w:pPr>
      <w:r>
        <w:rPr>
          <w:rFonts w:ascii="Times New Roman" w:hAnsi="Times New Roman"/>
          <w:sz w:val="28"/>
          <w:szCs w:val="28"/>
          <w:lang w:val="uk-UA"/>
        </w:rPr>
        <w:br w:type="page"/>
      </w:r>
      <w:r>
        <w:rPr>
          <w:rFonts w:ascii="Times New Roman" w:hAnsi="Times New Roman"/>
          <w:sz w:val="2"/>
          <w:szCs w:val="2"/>
          <w:lang w:val="uk-UA"/>
        </w:rPr>
        <w:lastRenderedPageBreak/>
        <w:t>3</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10030"/>
      </w:tblGrid>
      <w:tr w:rsidR="00AA38C0" w:rsidRPr="009A016F" w14:paraId="522DC066" w14:textId="77777777" w:rsidTr="00C662DE">
        <w:trPr>
          <w:trHeight w:val="253"/>
        </w:trPr>
        <w:tc>
          <w:tcPr>
            <w:tcW w:w="10598" w:type="dxa"/>
            <w:gridSpan w:val="2"/>
            <w:vAlign w:val="center"/>
          </w:tcPr>
          <w:p w14:paraId="3D8C8096" w14:textId="0274F9B5" w:rsidR="00AA38C0" w:rsidRPr="00360846" w:rsidRDefault="00AA38C0" w:rsidP="00360846">
            <w:pPr>
              <w:pStyle w:val="ab"/>
              <w:numPr>
                <w:ilvl w:val="0"/>
                <w:numId w:val="7"/>
              </w:numPr>
              <w:spacing w:after="0"/>
              <w:jc w:val="center"/>
              <w:rPr>
                <w:rFonts w:ascii="Times New Roman" w:hAnsi="Times New Roman"/>
                <w:b/>
                <w:caps/>
                <w:sz w:val="28"/>
                <w:szCs w:val="28"/>
                <w:lang w:val="uk-UA"/>
              </w:rPr>
            </w:pPr>
            <w:r w:rsidRPr="00360846">
              <w:rPr>
                <w:rFonts w:ascii="Times New Roman" w:hAnsi="Times New Roman"/>
                <w:b/>
                <w:caps/>
                <w:sz w:val="28"/>
                <w:szCs w:val="28"/>
                <w:lang w:val="uk-UA"/>
              </w:rPr>
              <w:t>Рекомендована література</w:t>
            </w:r>
          </w:p>
        </w:tc>
      </w:tr>
      <w:tr w:rsidR="00AA38C0" w:rsidRPr="009A016F" w14:paraId="4FB87353" w14:textId="77777777" w:rsidTr="00360846">
        <w:trPr>
          <w:trHeight w:val="637"/>
        </w:trPr>
        <w:tc>
          <w:tcPr>
            <w:tcW w:w="568" w:type="dxa"/>
            <w:tcBorders>
              <w:right w:val="single" w:sz="4" w:space="0" w:color="auto"/>
            </w:tcBorders>
            <w:vAlign w:val="center"/>
          </w:tcPr>
          <w:p w14:paraId="403AF4F4" w14:textId="77777777" w:rsidR="00AA38C0" w:rsidRPr="00C662DE" w:rsidRDefault="00AA38C0" w:rsidP="00C662DE">
            <w:pPr>
              <w:spacing w:after="0"/>
              <w:jc w:val="center"/>
              <w:rPr>
                <w:rFonts w:ascii="Times New Roman" w:hAnsi="Times New Roman"/>
                <w:b/>
                <w:bCs/>
                <w:caps/>
                <w:sz w:val="28"/>
                <w:szCs w:val="28"/>
                <w:lang w:val="uk-UA"/>
              </w:rPr>
            </w:pPr>
            <w:r w:rsidRPr="00C662DE">
              <w:rPr>
                <w:rFonts w:ascii="Times New Roman" w:hAnsi="Times New Roman"/>
                <w:b/>
                <w:bCs/>
                <w:caps/>
                <w:sz w:val="28"/>
                <w:szCs w:val="28"/>
                <w:lang w:val="uk-UA"/>
              </w:rPr>
              <w:t xml:space="preserve">№ </w:t>
            </w:r>
            <w:r w:rsidRPr="00C662DE">
              <w:rPr>
                <w:rFonts w:ascii="Times New Roman" w:hAnsi="Times New Roman"/>
                <w:b/>
                <w:bCs/>
                <w:sz w:val="28"/>
                <w:szCs w:val="28"/>
                <w:lang w:val="uk-UA"/>
              </w:rPr>
              <w:t>з/п</w:t>
            </w:r>
          </w:p>
        </w:tc>
        <w:tc>
          <w:tcPr>
            <w:tcW w:w="10030" w:type="dxa"/>
            <w:tcBorders>
              <w:left w:val="single" w:sz="4" w:space="0" w:color="auto"/>
            </w:tcBorders>
            <w:vAlign w:val="center"/>
          </w:tcPr>
          <w:p w14:paraId="56291643" w14:textId="77777777" w:rsidR="006C1E5F" w:rsidRPr="00C662DE" w:rsidRDefault="00AA38C0" w:rsidP="00C662DE">
            <w:pPr>
              <w:spacing w:after="0"/>
              <w:ind w:left="-929"/>
              <w:jc w:val="center"/>
              <w:rPr>
                <w:rFonts w:ascii="Times New Roman" w:hAnsi="Times New Roman"/>
                <w:b/>
                <w:bCs/>
                <w:sz w:val="28"/>
                <w:szCs w:val="28"/>
                <w:lang w:val="uk-UA"/>
              </w:rPr>
            </w:pPr>
            <w:r w:rsidRPr="00C662DE">
              <w:rPr>
                <w:rFonts w:ascii="Times New Roman" w:hAnsi="Times New Roman"/>
                <w:b/>
                <w:bCs/>
                <w:sz w:val="28"/>
                <w:szCs w:val="28"/>
                <w:lang w:val="uk-UA"/>
              </w:rPr>
              <w:t>Автор та назва літературного джерела</w:t>
            </w:r>
          </w:p>
          <w:p w14:paraId="30D3FDB2" w14:textId="6D7C572C" w:rsidR="00AA38C0" w:rsidRPr="00C662DE" w:rsidRDefault="00AA38C0" w:rsidP="00C662DE">
            <w:pPr>
              <w:spacing w:after="0"/>
              <w:ind w:left="-929"/>
              <w:jc w:val="center"/>
              <w:rPr>
                <w:rFonts w:ascii="Times New Roman" w:hAnsi="Times New Roman"/>
                <w:b/>
                <w:bCs/>
                <w:sz w:val="28"/>
                <w:szCs w:val="28"/>
                <w:lang w:val="uk-UA"/>
              </w:rPr>
            </w:pPr>
            <w:r w:rsidRPr="00C662DE">
              <w:rPr>
                <w:rFonts w:ascii="Times New Roman" w:hAnsi="Times New Roman"/>
                <w:b/>
                <w:bCs/>
                <w:sz w:val="28"/>
                <w:szCs w:val="28"/>
                <w:lang w:val="uk-UA"/>
              </w:rPr>
              <w:t xml:space="preserve">(інформаційного ресурсу в </w:t>
            </w:r>
            <w:r w:rsidR="00A520C5" w:rsidRPr="00C662DE">
              <w:rPr>
                <w:rFonts w:ascii="Times New Roman" w:hAnsi="Times New Roman"/>
                <w:b/>
                <w:bCs/>
                <w:sz w:val="28"/>
                <w:szCs w:val="28"/>
                <w:lang w:val="uk-UA"/>
              </w:rPr>
              <w:t xml:space="preserve">мережі </w:t>
            </w:r>
            <w:r w:rsidRPr="00C662DE">
              <w:rPr>
                <w:rFonts w:ascii="Times New Roman" w:hAnsi="Times New Roman"/>
                <w:b/>
                <w:bCs/>
                <w:sz w:val="28"/>
                <w:szCs w:val="28"/>
                <w:lang w:val="uk-UA"/>
              </w:rPr>
              <w:t>Інтернет)</w:t>
            </w:r>
          </w:p>
        </w:tc>
      </w:tr>
      <w:tr w:rsidR="00AA38C0" w:rsidRPr="009A016F" w14:paraId="463C6E95" w14:textId="77777777" w:rsidTr="00C662DE">
        <w:trPr>
          <w:trHeight w:val="350"/>
        </w:trPr>
        <w:tc>
          <w:tcPr>
            <w:tcW w:w="10598" w:type="dxa"/>
            <w:gridSpan w:val="2"/>
            <w:vAlign w:val="center"/>
          </w:tcPr>
          <w:p w14:paraId="722D12F0" w14:textId="717B4929" w:rsidR="00AA38C0" w:rsidRPr="00C662DE" w:rsidRDefault="00AA38C0" w:rsidP="00C662DE">
            <w:pPr>
              <w:spacing w:after="0"/>
              <w:jc w:val="center"/>
              <w:rPr>
                <w:rFonts w:ascii="Times New Roman" w:hAnsi="Times New Roman"/>
                <w:b/>
                <w:caps/>
                <w:sz w:val="28"/>
                <w:szCs w:val="28"/>
                <w:lang w:val="uk-UA"/>
              </w:rPr>
            </w:pPr>
            <w:r w:rsidRPr="00C662DE">
              <w:rPr>
                <w:rFonts w:ascii="Times New Roman" w:hAnsi="Times New Roman"/>
                <w:b/>
                <w:sz w:val="28"/>
                <w:szCs w:val="28"/>
                <w:lang w:val="uk-UA"/>
              </w:rPr>
              <w:t>Основна література:</w:t>
            </w:r>
          </w:p>
        </w:tc>
      </w:tr>
      <w:tr w:rsidR="00AA38C0" w:rsidRPr="009A016F" w14:paraId="140B3FA9" w14:textId="77777777" w:rsidTr="00360846">
        <w:trPr>
          <w:trHeight w:val="911"/>
        </w:trPr>
        <w:tc>
          <w:tcPr>
            <w:tcW w:w="568" w:type="dxa"/>
            <w:vAlign w:val="center"/>
          </w:tcPr>
          <w:p w14:paraId="176B2B77" w14:textId="77777777" w:rsidR="00AA38C0" w:rsidRPr="00C662DE" w:rsidRDefault="00AA38C0"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1</w:t>
            </w:r>
          </w:p>
        </w:tc>
        <w:tc>
          <w:tcPr>
            <w:tcW w:w="10030" w:type="dxa"/>
            <w:vAlign w:val="center"/>
          </w:tcPr>
          <w:p w14:paraId="056F25D6" w14:textId="77777777" w:rsidR="00AA38C0" w:rsidRPr="00C662DE" w:rsidRDefault="00A735A3" w:rsidP="00C662DE">
            <w:pPr>
              <w:pStyle w:val="aa"/>
              <w:spacing w:line="276" w:lineRule="auto"/>
              <w:ind w:firstLine="426"/>
              <w:jc w:val="both"/>
              <w:rPr>
                <w:rFonts w:ascii="Times New Roman" w:hAnsi="Times New Roman"/>
                <w:sz w:val="28"/>
                <w:szCs w:val="28"/>
              </w:rPr>
            </w:pPr>
            <w:r w:rsidRPr="00C662DE">
              <w:rPr>
                <w:rFonts w:ascii="Times New Roman" w:hAnsi="Times New Roman"/>
                <w:sz w:val="28"/>
                <w:szCs w:val="28"/>
              </w:rPr>
              <w:t>Основи правознавства: 10</w:t>
            </w:r>
            <w:r w:rsidR="00AA38C0" w:rsidRPr="00C662DE">
              <w:rPr>
                <w:rFonts w:ascii="Times New Roman" w:hAnsi="Times New Roman"/>
                <w:sz w:val="28"/>
                <w:szCs w:val="28"/>
              </w:rPr>
              <w:t xml:space="preserve"> кл.: підручник для загальноосвіт. навч. закл.:рівень стандарту, академічний рівень /</w:t>
            </w:r>
            <w:r w:rsidR="00802B9C" w:rsidRPr="00C662DE">
              <w:rPr>
                <w:rFonts w:ascii="Times New Roman" w:hAnsi="Times New Roman"/>
                <w:sz w:val="28"/>
                <w:szCs w:val="28"/>
              </w:rPr>
              <w:t>Гавриш Н.В., С</w:t>
            </w:r>
            <w:r w:rsidRPr="00C662DE">
              <w:rPr>
                <w:rFonts w:ascii="Times New Roman" w:hAnsi="Times New Roman"/>
                <w:sz w:val="28"/>
                <w:szCs w:val="28"/>
              </w:rPr>
              <w:t>утковий В.Л., Філіпенко Д.М</w:t>
            </w:r>
            <w:r w:rsidR="00AA38C0" w:rsidRPr="00C662DE">
              <w:rPr>
                <w:rFonts w:ascii="Times New Roman" w:hAnsi="Times New Roman"/>
                <w:sz w:val="28"/>
                <w:szCs w:val="28"/>
              </w:rPr>
              <w:t>; за заг. ред.</w:t>
            </w:r>
            <w:r w:rsidR="00A520C5" w:rsidRPr="00C662DE">
              <w:rPr>
                <w:rFonts w:ascii="Times New Roman" w:hAnsi="Times New Roman"/>
                <w:sz w:val="28"/>
                <w:szCs w:val="28"/>
              </w:rPr>
              <w:t xml:space="preserve"> </w:t>
            </w:r>
            <w:r w:rsidR="00AA38C0" w:rsidRPr="00C662DE">
              <w:rPr>
                <w:rFonts w:ascii="Times New Roman" w:hAnsi="Times New Roman"/>
                <w:sz w:val="28"/>
                <w:szCs w:val="28"/>
              </w:rPr>
              <w:t>Я</w:t>
            </w:r>
            <w:r w:rsidRPr="00C662DE">
              <w:rPr>
                <w:rFonts w:ascii="Times New Roman" w:hAnsi="Times New Roman"/>
                <w:sz w:val="28"/>
                <w:szCs w:val="28"/>
              </w:rPr>
              <w:t>. С. Яцківа. — X.: Вид-во «Генеза</w:t>
            </w:r>
            <w:r w:rsidR="00802B9C" w:rsidRPr="00C662DE">
              <w:rPr>
                <w:rFonts w:ascii="Times New Roman" w:hAnsi="Times New Roman"/>
                <w:sz w:val="28"/>
                <w:szCs w:val="28"/>
              </w:rPr>
              <w:t>», 2015</w:t>
            </w:r>
            <w:r w:rsidR="00AA38C0" w:rsidRPr="00C662DE">
              <w:rPr>
                <w:rFonts w:ascii="Times New Roman" w:hAnsi="Times New Roman"/>
                <w:sz w:val="28"/>
                <w:szCs w:val="28"/>
              </w:rPr>
              <w:t>.— 160 с.: іл.</w:t>
            </w:r>
          </w:p>
        </w:tc>
      </w:tr>
      <w:tr w:rsidR="00AA38C0" w:rsidRPr="009A016F" w14:paraId="6C78843D" w14:textId="77777777" w:rsidTr="00360846">
        <w:trPr>
          <w:trHeight w:val="925"/>
        </w:trPr>
        <w:tc>
          <w:tcPr>
            <w:tcW w:w="568" w:type="dxa"/>
            <w:vAlign w:val="center"/>
          </w:tcPr>
          <w:p w14:paraId="0E9603B9" w14:textId="77777777" w:rsidR="00AA38C0" w:rsidRPr="00C662DE" w:rsidRDefault="00AA38C0"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2</w:t>
            </w:r>
          </w:p>
        </w:tc>
        <w:tc>
          <w:tcPr>
            <w:tcW w:w="10030" w:type="dxa"/>
            <w:vAlign w:val="center"/>
          </w:tcPr>
          <w:p w14:paraId="2C199511" w14:textId="77777777" w:rsidR="00AA38C0" w:rsidRPr="00C662DE" w:rsidRDefault="00A735A3" w:rsidP="00C662DE">
            <w:pPr>
              <w:pStyle w:val="aa"/>
              <w:spacing w:line="276" w:lineRule="auto"/>
              <w:ind w:firstLine="426"/>
              <w:jc w:val="both"/>
              <w:rPr>
                <w:rFonts w:ascii="Times New Roman" w:hAnsi="Times New Roman"/>
                <w:sz w:val="28"/>
                <w:szCs w:val="28"/>
              </w:rPr>
            </w:pPr>
            <w:r w:rsidRPr="00C662DE">
              <w:rPr>
                <w:rFonts w:ascii="Times New Roman" w:hAnsi="Times New Roman"/>
                <w:sz w:val="28"/>
                <w:szCs w:val="28"/>
              </w:rPr>
              <w:t xml:space="preserve">Правознавство </w:t>
            </w:r>
            <w:r w:rsidR="00AA38C0" w:rsidRPr="00C662DE">
              <w:rPr>
                <w:rFonts w:ascii="Times New Roman" w:hAnsi="Times New Roman"/>
                <w:sz w:val="28"/>
                <w:szCs w:val="28"/>
              </w:rPr>
              <w:t>11 клас. Академічний рівень. Профільний рівень: Підручник для з</w:t>
            </w:r>
            <w:r w:rsidRPr="00C662DE">
              <w:rPr>
                <w:rFonts w:ascii="Times New Roman" w:hAnsi="Times New Roman"/>
                <w:sz w:val="28"/>
                <w:szCs w:val="28"/>
              </w:rPr>
              <w:t>агальноосвіт. навч. закл. /Наровлянський О.Д</w:t>
            </w:r>
            <w:r w:rsidR="00AA38C0" w:rsidRPr="00C662DE">
              <w:rPr>
                <w:rFonts w:ascii="Times New Roman" w:hAnsi="Times New Roman"/>
                <w:sz w:val="28"/>
                <w:szCs w:val="28"/>
              </w:rPr>
              <w:t xml:space="preserve">, </w:t>
            </w:r>
            <w:r w:rsidRPr="00C662DE">
              <w:rPr>
                <w:rFonts w:ascii="Times New Roman" w:hAnsi="Times New Roman"/>
                <w:sz w:val="28"/>
                <w:szCs w:val="28"/>
              </w:rPr>
              <w:t>: Видавництво «Грамота</w:t>
            </w:r>
            <w:r w:rsidR="00AA38C0" w:rsidRPr="00C662DE">
              <w:rPr>
                <w:rFonts w:ascii="Times New Roman" w:hAnsi="Times New Roman"/>
                <w:sz w:val="28"/>
                <w:szCs w:val="28"/>
              </w:rPr>
              <w:t>»</w:t>
            </w:r>
            <w:r w:rsidR="00802B9C" w:rsidRPr="00C662DE">
              <w:rPr>
                <w:rFonts w:ascii="Times New Roman" w:hAnsi="Times New Roman"/>
                <w:sz w:val="28"/>
                <w:szCs w:val="28"/>
              </w:rPr>
              <w:t>, 2015</w:t>
            </w:r>
            <w:r w:rsidR="00AA38C0" w:rsidRPr="00C662DE">
              <w:rPr>
                <w:rFonts w:ascii="Times New Roman" w:hAnsi="Times New Roman"/>
                <w:sz w:val="28"/>
                <w:szCs w:val="28"/>
              </w:rPr>
              <w:t>.- 320с.: іл.</w:t>
            </w:r>
          </w:p>
        </w:tc>
      </w:tr>
      <w:tr w:rsidR="00AA38C0" w:rsidRPr="009A016F" w14:paraId="1C4A470D" w14:textId="77777777" w:rsidTr="00360846">
        <w:trPr>
          <w:trHeight w:val="656"/>
        </w:trPr>
        <w:tc>
          <w:tcPr>
            <w:tcW w:w="568" w:type="dxa"/>
            <w:vAlign w:val="center"/>
          </w:tcPr>
          <w:p w14:paraId="66761AE8" w14:textId="77777777" w:rsidR="00AA38C0" w:rsidRPr="00C662DE" w:rsidRDefault="00AA38C0"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3</w:t>
            </w:r>
          </w:p>
        </w:tc>
        <w:tc>
          <w:tcPr>
            <w:tcW w:w="10030" w:type="dxa"/>
            <w:vAlign w:val="center"/>
          </w:tcPr>
          <w:p w14:paraId="5BF33522" w14:textId="77777777" w:rsidR="00AA38C0" w:rsidRPr="00C662DE" w:rsidRDefault="00A735A3" w:rsidP="00C662DE">
            <w:pPr>
              <w:pStyle w:val="aa"/>
              <w:spacing w:line="276" w:lineRule="auto"/>
              <w:ind w:firstLine="426"/>
              <w:jc w:val="both"/>
              <w:rPr>
                <w:rFonts w:ascii="Times New Roman" w:hAnsi="Times New Roman"/>
                <w:sz w:val="28"/>
                <w:szCs w:val="28"/>
              </w:rPr>
            </w:pPr>
            <w:r w:rsidRPr="00C662DE">
              <w:rPr>
                <w:rFonts w:ascii="Times New Roman" w:hAnsi="Times New Roman"/>
                <w:sz w:val="28"/>
                <w:szCs w:val="28"/>
              </w:rPr>
              <w:t xml:space="preserve">Правознавство 10 кл.: </w:t>
            </w:r>
            <w:r w:rsidR="00802B9C" w:rsidRPr="00C662DE">
              <w:rPr>
                <w:rFonts w:ascii="Times New Roman" w:hAnsi="Times New Roman"/>
                <w:sz w:val="28"/>
                <w:szCs w:val="28"/>
              </w:rPr>
              <w:t>підручник загальноосвітнього навчального закладу: сучасна школа, нова програма (А.М. Проценко) Харків: «Ранок»,  2016.- 225с.</w:t>
            </w:r>
          </w:p>
        </w:tc>
      </w:tr>
      <w:tr w:rsidR="00AA38C0" w:rsidRPr="009A016F" w14:paraId="4300894A" w14:textId="77777777" w:rsidTr="00360846">
        <w:trPr>
          <w:trHeight w:val="693"/>
        </w:trPr>
        <w:tc>
          <w:tcPr>
            <w:tcW w:w="568" w:type="dxa"/>
            <w:vAlign w:val="center"/>
          </w:tcPr>
          <w:p w14:paraId="68946E33" w14:textId="77777777" w:rsidR="00AA38C0" w:rsidRPr="00C662DE" w:rsidRDefault="00AA38C0"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4</w:t>
            </w:r>
          </w:p>
        </w:tc>
        <w:tc>
          <w:tcPr>
            <w:tcW w:w="10030" w:type="dxa"/>
            <w:vAlign w:val="center"/>
          </w:tcPr>
          <w:p w14:paraId="21548860" w14:textId="77777777" w:rsidR="00124A03" w:rsidRPr="00C662DE" w:rsidRDefault="00802B9C" w:rsidP="00C662DE">
            <w:pPr>
              <w:pStyle w:val="aa"/>
              <w:spacing w:line="276" w:lineRule="auto"/>
              <w:ind w:firstLine="426"/>
              <w:jc w:val="both"/>
              <w:rPr>
                <w:rFonts w:ascii="Times New Roman" w:hAnsi="Times New Roman"/>
                <w:sz w:val="28"/>
                <w:szCs w:val="28"/>
              </w:rPr>
            </w:pPr>
            <w:r w:rsidRPr="00C662DE">
              <w:rPr>
                <w:rFonts w:ascii="Times New Roman" w:hAnsi="Times New Roman"/>
                <w:sz w:val="28"/>
                <w:szCs w:val="28"/>
              </w:rPr>
              <w:t xml:space="preserve">Правознавство: </w:t>
            </w:r>
            <w:r w:rsidR="00124A03" w:rsidRPr="00C662DE">
              <w:rPr>
                <w:rFonts w:ascii="Times New Roman" w:hAnsi="Times New Roman"/>
                <w:sz w:val="28"/>
                <w:szCs w:val="28"/>
              </w:rPr>
              <w:t>уроки нового покоління, 10 клас (академічний рівень) / Хаталах О.В. – Харків: Ранок, 2018. – 304с.</w:t>
            </w:r>
          </w:p>
        </w:tc>
      </w:tr>
      <w:tr w:rsidR="00124A03" w:rsidRPr="009A016F" w14:paraId="39CE9793" w14:textId="77777777" w:rsidTr="00C662DE">
        <w:trPr>
          <w:trHeight w:val="346"/>
        </w:trPr>
        <w:tc>
          <w:tcPr>
            <w:tcW w:w="10598" w:type="dxa"/>
            <w:gridSpan w:val="2"/>
            <w:tcBorders>
              <w:left w:val="single" w:sz="4" w:space="0" w:color="auto"/>
              <w:bottom w:val="single" w:sz="4" w:space="0" w:color="000000"/>
            </w:tcBorders>
            <w:vAlign w:val="center"/>
          </w:tcPr>
          <w:p w14:paraId="069FC17D" w14:textId="21B2AFCB" w:rsidR="00124A03" w:rsidRPr="00C662DE" w:rsidRDefault="00124A03" w:rsidP="00C662DE">
            <w:pPr>
              <w:spacing w:after="0"/>
              <w:jc w:val="center"/>
              <w:rPr>
                <w:rFonts w:ascii="Times New Roman" w:hAnsi="Times New Roman"/>
                <w:sz w:val="28"/>
                <w:szCs w:val="28"/>
                <w:lang w:eastAsia="uk-UA"/>
              </w:rPr>
            </w:pPr>
            <w:r w:rsidRPr="00C662DE">
              <w:rPr>
                <w:rFonts w:ascii="Times New Roman" w:hAnsi="Times New Roman"/>
                <w:b/>
                <w:sz w:val="28"/>
                <w:szCs w:val="28"/>
                <w:lang w:val="uk-UA"/>
              </w:rPr>
              <w:t>Допоміжна література:</w:t>
            </w:r>
          </w:p>
        </w:tc>
      </w:tr>
      <w:tr w:rsidR="00AA38C0" w:rsidRPr="009A016F" w14:paraId="47192EAA" w14:textId="77777777" w:rsidTr="00360846">
        <w:trPr>
          <w:trHeight w:val="1272"/>
        </w:trPr>
        <w:tc>
          <w:tcPr>
            <w:tcW w:w="568" w:type="dxa"/>
            <w:vAlign w:val="center"/>
          </w:tcPr>
          <w:p w14:paraId="4599C0F6" w14:textId="77777777" w:rsidR="00AA38C0" w:rsidRPr="00C662DE" w:rsidRDefault="00AA38C0"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6</w:t>
            </w:r>
          </w:p>
        </w:tc>
        <w:tc>
          <w:tcPr>
            <w:tcW w:w="10030" w:type="dxa"/>
            <w:vAlign w:val="center"/>
          </w:tcPr>
          <w:p w14:paraId="368C800C" w14:textId="77777777" w:rsidR="00AA38C0" w:rsidRPr="00C662DE" w:rsidRDefault="00A735A3" w:rsidP="00C662DE">
            <w:pPr>
              <w:pStyle w:val="aa"/>
              <w:spacing w:line="276" w:lineRule="auto"/>
              <w:ind w:firstLine="426"/>
              <w:jc w:val="both"/>
              <w:rPr>
                <w:rFonts w:ascii="Times New Roman" w:hAnsi="Times New Roman"/>
                <w:sz w:val="28"/>
                <w:szCs w:val="28"/>
              </w:rPr>
            </w:pPr>
            <w:r w:rsidRPr="00C662DE">
              <w:rPr>
                <w:rFonts w:ascii="Times New Roman" w:hAnsi="Times New Roman"/>
                <w:sz w:val="28"/>
                <w:szCs w:val="28"/>
              </w:rPr>
              <w:t>Загальна теорія права</w:t>
            </w:r>
            <w:r w:rsidR="00AA38C0" w:rsidRPr="00C662DE">
              <w:rPr>
                <w:rFonts w:ascii="Times New Roman" w:hAnsi="Times New Roman"/>
                <w:sz w:val="28"/>
                <w:szCs w:val="28"/>
              </w:rPr>
              <w:t xml:space="preserve"> (рівень стандарту, за навчальною програмою авторського колективу під керівництвом</w:t>
            </w:r>
            <w:r w:rsidRPr="00C662DE">
              <w:rPr>
                <w:rFonts w:ascii="Times New Roman" w:hAnsi="Times New Roman"/>
                <w:sz w:val="28"/>
                <w:szCs w:val="28"/>
              </w:rPr>
              <w:t xml:space="preserve"> Алексєєв С.С.) : </w:t>
            </w:r>
            <w:r w:rsidR="00AA38C0" w:rsidRPr="00C662DE">
              <w:rPr>
                <w:rFonts w:ascii="Times New Roman" w:hAnsi="Times New Roman"/>
                <w:sz w:val="28"/>
                <w:szCs w:val="28"/>
              </w:rPr>
              <w:t xml:space="preserve"> / [В. Г. Бар’яхтар, С. О. Дов гий, Ф. Я. Божинова, О. О. Кірюхіна] ;за ред. В. Г. Бар’яхтара, С. О. Довгого.</w:t>
            </w:r>
            <w:r w:rsidR="00124A03" w:rsidRPr="00C662DE">
              <w:rPr>
                <w:rFonts w:ascii="Times New Roman" w:hAnsi="Times New Roman"/>
                <w:sz w:val="28"/>
                <w:szCs w:val="28"/>
              </w:rPr>
              <w:t xml:space="preserve"> — Харків : Вид-во «Ранок», 2016</w:t>
            </w:r>
            <w:r w:rsidR="00AA38C0" w:rsidRPr="00C662DE">
              <w:rPr>
                <w:rFonts w:ascii="Times New Roman" w:hAnsi="Times New Roman"/>
                <w:sz w:val="28"/>
                <w:szCs w:val="28"/>
              </w:rPr>
              <w:t>. — 272 c. : іл.</w:t>
            </w:r>
          </w:p>
        </w:tc>
      </w:tr>
      <w:tr w:rsidR="00AA38C0" w:rsidRPr="009A016F" w14:paraId="343B3983" w14:textId="77777777" w:rsidTr="00360846">
        <w:trPr>
          <w:trHeight w:val="842"/>
        </w:trPr>
        <w:tc>
          <w:tcPr>
            <w:tcW w:w="568" w:type="dxa"/>
            <w:tcBorders>
              <w:bottom w:val="single" w:sz="4" w:space="0" w:color="auto"/>
            </w:tcBorders>
            <w:vAlign w:val="center"/>
          </w:tcPr>
          <w:p w14:paraId="2C201596" w14:textId="77777777" w:rsidR="00AA38C0" w:rsidRPr="00C662DE" w:rsidRDefault="00AA38C0"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7</w:t>
            </w:r>
          </w:p>
        </w:tc>
        <w:tc>
          <w:tcPr>
            <w:tcW w:w="10030" w:type="dxa"/>
            <w:tcBorders>
              <w:bottom w:val="single" w:sz="4" w:space="0" w:color="auto"/>
            </w:tcBorders>
            <w:vAlign w:val="center"/>
          </w:tcPr>
          <w:p w14:paraId="65E8EF8F" w14:textId="63163B34" w:rsidR="00AA38C0" w:rsidRPr="00C662DE" w:rsidRDefault="00537204" w:rsidP="00C662DE">
            <w:pPr>
              <w:spacing w:after="0"/>
              <w:ind w:firstLine="347"/>
              <w:jc w:val="both"/>
              <w:rPr>
                <w:rFonts w:ascii="Times New Roman" w:hAnsi="Times New Roman"/>
                <w:sz w:val="28"/>
                <w:szCs w:val="28"/>
              </w:rPr>
            </w:pPr>
            <w:r w:rsidRPr="00C662DE">
              <w:rPr>
                <w:rFonts w:ascii="Times New Roman" w:hAnsi="Times New Roman"/>
                <w:sz w:val="28"/>
                <w:szCs w:val="28"/>
              </w:rPr>
              <w:t>Конституція України. — К.: Преса України, 1996</w:t>
            </w:r>
            <w:r w:rsidR="00C662DE">
              <w:rPr>
                <w:rFonts w:ascii="Times New Roman" w:hAnsi="Times New Roman"/>
                <w:sz w:val="28"/>
                <w:szCs w:val="28"/>
                <w:lang w:val="uk-UA"/>
              </w:rPr>
              <w:t xml:space="preserve">  </w:t>
            </w:r>
            <w:r w:rsidR="005F412A" w:rsidRPr="00C662DE">
              <w:rPr>
                <w:rFonts w:ascii="Times New Roman" w:hAnsi="Times New Roman"/>
                <w:sz w:val="28"/>
                <w:szCs w:val="28"/>
              </w:rPr>
              <w:t>(</w:t>
            </w:r>
            <w:r w:rsidR="005F412A" w:rsidRPr="00C662DE">
              <w:rPr>
                <w:rFonts w:ascii="Times New Roman" w:hAnsi="Times New Roman"/>
                <w:sz w:val="28"/>
                <w:szCs w:val="28"/>
                <w:lang w:val="uk-UA"/>
              </w:rPr>
              <w:t>зі змінами та доповненнями)</w:t>
            </w:r>
          </w:p>
        </w:tc>
      </w:tr>
      <w:tr w:rsidR="00537204" w:rsidRPr="009A016F" w14:paraId="5CF904AE" w14:textId="77777777" w:rsidTr="00360846">
        <w:trPr>
          <w:trHeight w:val="255"/>
        </w:trPr>
        <w:tc>
          <w:tcPr>
            <w:tcW w:w="568" w:type="dxa"/>
            <w:tcBorders>
              <w:top w:val="single" w:sz="4" w:space="0" w:color="auto"/>
            </w:tcBorders>
            <w:vAlign w:val="center"/>
          </w:tcPr>
          <w:p w14:paraId="5F1A1408" w14:textId="77777777" w:rsidR="00537204" w:rsidRPr="00C662DE" w:rsidRDefault="00537204"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8</w:t>
            </w:r>
          </w:p>
        </w:tc>
        <w:tc>
          <w:tcPr>
            <w:tcW w:w="10030" w:type="dxa"/>
            <w:tcBorders>
              <w:top w:val="single" w:sz="4" w:space="0" w:color="auto"/>
            </w:tcBorders>
            <w:vAlign w:val="center"/>
          </w:tcPr>
          <w:p w14:paraId="067F4EA7" w14:textId="161C8462" w:rsidR="00537204" w:rsidRPr="00C662DE" w:rsidRDefault="00537204" w:rsidP="00C662DE">
            <w:pPr>
              <w:spacing w:after="0"/>
              <w:ind w:firstLine="347"/>
              <w:jc w:val="both"/>
              <w:rPr>
                <w:rFonts w:ascii="Times New Roman" w:hAnsi="Times New Roman"/>
                <w:sz w:val="28"/>
                <w:szCs w:val="28"/>
                <w:lang w:val="uk-UA"/>
              </w:rPr>
            </w:pPr>
            <w:r w:rsidRPr="00C662DE">
              <w:rPr>
                <w:rFonts w:ascii="Times New Roman" w:hAnsi="Times New Roman"/>
                <w:sz w:val="28"/>
                <w:szCs w:val="28"/>
                <w:lang w:val="uk-UA"/>
              </w:rPr>
              <w:t>Кодекси з</w:t>
            </w:r>
            <w:r w:rsidR="005F412A" w:rsidRPr="00C662DE">
              <w:rPr>
                <w:rFonts w:ascii="Times New Roman" w:hAnsi="Times New Roman"/>
                <w:sz w:val="28"/>
                <w:szCs w:val="28"/>
                <w:lang w:val="uk-UA"/>
              </w:rPr>
              <w:t xml:space="preserve">гідно </w:t>
            </w:r>
            <w:r w:rsidRPr="00C662DE">
              <w:rPr>
                <w:rFonts w:ascii="Times New Roman" w:hAnsi="Times New Roman"/>
                <w:sz w:val="28"/>
                <w:szCs w:val="28"/>
                <w:lang w:val="uk-UA"/>
              </w:rPr>
              <w:t xml:space="preserve">галузей </w:t>
            </w:r>
            <w:r w:rsidR="005F412A" w:rsidRPr="00C662DE">
              <w:rPr>
                <w:rFonts w:ascii="Times New Roman" w:hAnsi="Times New Roman"/>
                <w:sz w:val="28"/>
                <w:szCs w:val="28"/>
                <w:lang w:val="uk-UA"/>
              </w:rPr>
              <w:t xml:space="preserve">сучасного </w:t>
            </w:r>
            <w:r w:rsidRPr="00C662DE">
              <w:rPr>
                <w:rFonts w:ascii="Times New Roman" w:hAnsi="Times New Roman"/>
                <w:sz w:val="28"/>
                <w:szCs w:val="28"/>
                <w:lang w:val="uk-UA"/>
              </w:rPr>
              <w:t>права</w:t>
            </w:r>
            <w:r w:rsidR="00C662DE">
              <w:rPr>
                <w:rFonts w:ascii="Times New Roman" w:hAnsi="Times New Roman"/>
                <w:sz w:val="28"/>
                <w:szCs w:val="28"/>
                <w:lang w:val="uk-UA"/>
              </w:rPr>
              <w:t xml:space="preserve"> </w:t>
            </w:r>
            <w:r w:rsidR="005F412A" w:rsidRPr="00C662DE">
              <w:rPr>
                <w:rFonts w:ascii="Times New Roman" w:hAnsi="Times New Roman"/>
                <w:sz w:val="28"/>
                <w:szCs w:val="28"/>
                <w:lang w:val="uk-UA"/>
              </w:rPr>
              <w:t>(зі змінами та доповненнями)</w:t>
            </w:r>
          </w:p>
        </w:tc>
      </w:tr>
      <w:tr w:rsidR="00AA38C0" w:rsidRPr="009A016F" w14:paraId="4D8A854D" w14:textId="77777777" w:rsidTr="00360846">
        <w:trPr>
          <w:trHeight w:val="514"/>
        </w:trPr>
        <w:tc>
          <w:tcPr>
            <w:tcW w:w="568" w:type="dxa"/>
            <w:vAlign w:val="center"/>
          </w:tcPr>
          <w:p w14:paraId="583560E6" w14:textId="77777777" w:rsidR="00AA38C0" w:rsidRPr="00C662DE" w:rsidRDefault="00537204"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9</w:t>
            </w:r>
          </w:p>
        </w:tc>
        <w:tc>
          <w:tcPr>
            <w:tcW w:w="10030" w:type="dxa"/>
            <w:vAlign w:val="center"/>
          </w:tcPr>
          <w:p w14:paraId="12D341A8" w14:textId="77777777" w:rsidR="00C75C78" w:rsidRPr="00C662DE" w:rsidRDefault="00124A03" w:rsidP="00C662DE">
            <w:pPr>
              <w:spacing w:after="0"/>
              <w:ind w:firstLine="347"/>
              <w:jc w:val="both"/>
              <w:rPr>
                <w:rFonts w:ascii="Times New Roman" w:hAnsi="Times New Roman"/>
                <w:sz w:val="28"/>
                <w:szCs w:val="28"/>
                <w:lang w:val="uk-UA"/>
              </w:rPr>
            </w:pPr>
            <w:r w:rsidRPr="00C662DE">
              <w:rPr>
                <w:rFonts w:ascii="Times New Roman" w:hAnsi="Times New Roman"/>
                <w:sz w:val="28"/>
                <w:szCs w:val="28"/>
                <w:lang w:val="uk-UA"/>
              </w:rPr>
              <w:t xml:space="preserve">Основи правознавства: профільний рівень, 9-11 кл., </w:t>
            </w:r>
            <w:r w:rsidR="00C75C78" w:rsidRPr="00C662DE">
              <w:rPr>
                <w:rFonts w:ascii="Times New Roman" w:hAnsi="Times New Roman"/>
                <w:sz w:val="28"/>
                <w:szCs w:val="28"/>
                <w:lang w:val="uk-UA"/>
              </w:rPr>
              <w:t>/ Святокум О.Є., Святокум І.О. – Харків: Ранок, 2018. – 264с.</w:t>
            </w:r>
          </w:p>
        </w:tc>
      </w:tr>
      <w:tr w:rsidR="00AA38C0" w:rsidRPr="009A016F" w14:paraId="70D31692" w14:textId="77777777" w:rsidTr="00C662DE">
        <w:trPr>
          <w:trHeight w:val="424"/>
        </w:trPr>
        <w:tc>
          <w:tcPr>
            <w:tcW w:w="10598" w:type="dxa"/>
            <w:gridSpan w:val="2"/>
            <w:vAlign w:val="center"/>
          </w:tcPr>
          <w:p w14:paraId="5628A873" w14:textId="12AD0374" w:rsidR="00AA38C0" w:rsidRPr="00360846" w:rsidRDefault="00AA38C0" w:rsidP="00360846">
            <w:pPr>
              <w:pStyle w:val="ab"/>
              <w:numPr>
                <w:ilvl w:val="0"/>
                <w:numId w:val="7"/>
              </w:numPr>
              <w:spacing w:after="0"/>
              <w:jc w:val="center"/>
              <w:rPr>
                <w:rFonts w:ascii="Times New Roman" w:hAnsi="Times New Roman"/>
                <w:b/>
                <w:sz w:val="28"/>
                <w:szCs w:val="28"/>
                <w:lang w:val="uk-UA"/>
              </w:rPr>
            </w:pPr>
            <w:r w:rsidRPr="00360846">
              <w:rPr>
                <w:rFonts w:ascii="Times New Roman" w:hAnsi="Times New Roman"/>
                <w:b/>
                <w:sz w:val="28"/>
                <w:szCs w:val="28"/>
                <w:lang w:val="uk-UA"/>
              </w:rPr>
              <w:t xml:space="preserve">Інформаційні ресурси в </w:t>
            </w:r>
            <w:r w:rsidR="003B7C54" w:rsidRPr="00360846">
              <w:rPr>
                <w:rFonts w:ascii="Times New Roman" w:hAnsi="Times New Roman"/>
                <w:b/>
                <w:sz w:val="28"/>
                <w:szCs w:val="28"/>
                <w:lang w:val="uk-UA"/>
              </w:rPr>
              <w:t>мережі Інтернет</w:t>
            </w:r>
          </w:p>
        </w:tc>
      </w:tr>
      <w:tr w:rsidR="00AA38C0" w:rsidRPr="00147709" w14:paraId="14A4CCB4" w14:textId="77777777" w:rsidTr="00360846">
        <w:trPr>
          <w:trHeight w:val="728"/>
        </w:trPr>
        <w:tc>
          <w:tcPr>
            <w:tcW w:w="568" w:type="dxa"/>
            <w:vAlign w:val="center"/>
          </w:tcPr>
          <w:p w14:paraId="6D15D439" w14:textId="77777777" w:rsidR="00AA38C0" w:rsidRPr="00C662DE" w:rsidRDefault="00537204"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10</w:t>
            </w:r>
          </w:p>
        </w:tc>
        <w:tc>
          <w:tcPr>
            <w:tcW w:w="10030" w:type="dxa"/>
            <w:vAlign w:val="center"/>
          </w:tcPr>
          <w:p w14:paraId="797B9234" w14:textId="77777777" w:rsidR="00AA38C0" w:rsidRPr="00C662DE" w:rsidRDefault="00C75C78" w:rsidP="00C662DE">
            <w:pPr>
              <w:spacing w:after="0"/>
              <w:ind w:firstLine="347"/>
              <w:jc w:val="both"/>
              <w:rPr>
                <w:rFonts w:ascii="Times New Roman" w:hAnsi="Times New Roman"/>
                <w:sz w:val="28"/>
                <w:szCs w:val="28"/>
                <w:lang w:val="uk-UA"/>
              </w:rPr>
            </w:pPr>
            <w:r w:rsidRPr="00C662DE">
              <w:rPr>
                <w:rFonts w:ascii="Times New Roman" w:hAnsi="Times New Roman"/>
                <w:bCs/>
                <w:sz w:val="28"/>
                <w:szCs w:val="28"/>
                <w:shd w:val="clear" w:color="auto" w:fill="FFFFFF"/>
                <w:lang w:val="uk-UA"/>
              </w:rPr>
              <w:t xml:space="preserve">«Загальна теорія права та держави» </w:t>
            </w:r>
            <w:r w:rsidR="00AA38C0" w:rsidRPr="00C662DE">
              <w:rPr>
                <w:rFonts w:ascii="Times New Roman" w:hAnsi="Times New Roman"/>
                <w:sz w:val="28"/>
                <w:szCs w:val="28"/>
                <w:shd w:val="clear" w:color="auto" w:fill="FFFFFF"/>
                <w:lang w:val="uk-UA"/>
              </w:rPr>
              <w:t>: навч. посіб. /</w:t>
            </w:r>
            <w:r w:rsidRPr="00C662DE">
              <w:rPr>
                <w:rFonts w:ascii="Times New Roman" w:hAnsi="Times New Roman"/>
                <w:sz w:val="28"/>
                <w:szCs w:val="28"/>
                <w:shd w:val="clear" w:color="auto" w:fill="FFFFFF"/>
                <w:lang w:val="uk-UA"/>
              </w:rPr>
              <w:t>Лазарєва В.В.</w:t>
            </w:r>
            <w:r w:rsidR="00AA38C0" w:rsidRPr="00C662DE">
              <w:rPr>
                <w:rFonts w:ascii="Times New Roman" w:hAnsi="Times New Roman"/>
                <w:sz w:val="28"/>
                <w:szCs w:val="28"/>
                <w:shd w:val="clear" w:color="auto" w:fill="FFFFFF"/>
                <w:lang w:val="uk-UA"/>
              </w:rPr>
              <w:t xml:space="preserve">, </w:t>
            </w:r>
            <w:r w:rsidRPr="00C662DE">
              <w:rPr>
                <w:rFonts w:ascii="Times New Roman" w:hAnsi="Times New Roman"/>
                <w:sz w:val="28"/>
                <w:szCs w:val="28"/>
                <w:shd w:val="clear" w:color="auto" w:fill="FFFFFF"/>
                <w:lang w:val="uk-UA"/>
              </w:rPr>
              <w:t>Скіпа В.О.</w:t>
            </w:r>
            <w:r w:rsidR="00AA38C0" w:rsidRPr="00C662DE">
              <w:rPr>
                <w:rFonts w:ascii="Times New Roman" w:hAnsi="Times New Roman"/>
                <w:sz w:val="28"/>
                <w:szCs w:val="28"/>
                <w:shd w:val="clear" w:color="auto" w:fill="FFFFFF"/>
                <w:lang w:val="uk-UA"/>
              </w:rPr>
              <w:t xml:space="preserve">, </w:t>
            </w:r>
            <w:r w:rsidRPr="00C662DE">
              <w:rPr>
                <w:rFonts w:ascii="Times New Roman" w:hAnsi="Times New Roman"/>
                <w:sz w:val="28"/>
                <w:szCs w:val="28"/>
                <w:shd w:val="clear" w:color="auto" w:fill="FFFFFF"/>
                <w:lang w:val="uk-UA"/>
              </w:rPr>
              <w:t>Гегель Г.</w:t>
            </w:r>
            <w:r w:rsidR="00AA38C0" w:rsidRPr="00C662DE">
              <w:rPr>
                <w:rFonts w:ascii="Times New Roman" w:hAnsi="Times New Roman"/>
                <w:sz w:val="28"/>
                <w:szCs w:val="28"/>
                <w:shd w:val="clear" w:color="auto" w:fill="FFFFFF"/>
                <w:lang w:val="uk-UA"/>
              </w:rPr>
              <w:t xml:space="preserve">[та ін.] ; </w:t>
            </w:r>
            <w:r w:rsidRPr="00C662DE">
              <w:rPr>
                <w:rFonts w:ascii="Times New Roman" w:hAnsi="Times New Roman"/>
                <w:color w:val="000000"/>
                <w:sz w:val="28"/>
                <w:szCs w:val="28"/>
                <w:shd w:val="clear" w:color="auto" w:fill="FFFFFF"/>
                <w:lang w:val="uk-UA"/>
              </w:rPr>
              <w:t>Підручник для вузів. - М.: НОРМА-ИНФРА·М, 2014.</w:t>
            </w:r>
          </w:p>
        </w:tc>
      </w:tr>
      <w:tr w:rsidR="00AA38C0" w:rsidRPr="009A016F" w14:paraId="438B7840" w14:textId="77777777" w:rsidTr="00360846">
        <w:trPr>
          <w:trHeight w:val="585"/>
        </w:trPr>
        <w:tc>
          <w:tcPr>
            <w:tcW w:w="568" w:type="dxa"/>
            <w:vAlign w:val="center"/>
          </w:tcPr>
          <w:p w14:paraId="114DD9F4" w14:textId="77777777" w:rsidR="00AA38C0" w:rsidRPr="00C662DE" w:rsidRDefault="00AA38C0"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1</w:t>
            </w:r>
            <w:r w:rsidR="00537204" w:rsidRPr="00C662DE">
              <w:rPr>
                <w:rFonts w:ascii="Times New Roman" w:hAnsi="Times New Roman"/>
                <w:sz w:val="28"/>
                <w:szCs w:val="28"/>
                <w:lang w:val="uk-UA"/>
              </w:rPr>
              <w:t>1</w:t>
            </w:r>
          </w:p>
        </w:tc>
        <w:tc>
          <w:tcPr>
            <w:tcW w:w="10030" w:type="dxa"/>
            <w:vAlign w:val="center"/>
          </w:tcPr>
          <w:p w14:paraId="72AF20D5" w14:textId="77777777" w:rsidR="00AA38C0" w:rsidRPr="00C662DE" w:rsidRDefault="00C75C78" w:rsidP="00C662DE">
            <w:pPr>
              <w:spacing w:after="0"/>
              <w:ind w:firstLine="347"/>
              <w:jc w:val="both"/>
              <w:rPr>
                <w:rFonts w:ascii="Times New Roman" w:hAnsi="Times New Roman"/>
                <w:sz w:val="28"/>
                <w:szCs w:val="28"/>
                <w:lang w:val="uk-UA"/>
              </w:rPr>
            </w:pPr>
            <w:r w:rsidRPr="00C662DE">
              <w:rPr>
                <w:rFonts w:ascii="Times New Roman" w:hAnsi="Times New Roman"/>
                <w:sz w:val="28"/>
                <w:szCs w:val="28"/>
                <w:lang w:val="uk-UA"/>
              </w:rPr>
              <w:t xml:space="preserve">Сутність задачі права і правознавства. / Штаммер Р., - СПБ, 1908, / </w:t>
            </w:r>
            <w:r w:rsidRPr="00C662DE">
              <w:rPr>
                <w:rFonts w:ascii="Times New Roman" w:hAnsi="Times New Roman"/>
                <w:color w:val="000000"/>
                <w:sz w:val="28"/>
                <w:szCs w:val="28"/>
                <w:shd w:val="clear" w:color="auto" w:fill="FFFFFF"/>
              </w:rPr>
              <w:t> Держава і право, 1995, № 3.</w:t>
            </w:r>
            <w:r w:rsidRPr="00C662DE">
              <w:rPr>
                <w:rFonts w:ascii="Times New Roman" w:hAnsi="Times New Roman"/>
                <w:color w:val="000000"/>
                <w:sz w:val="28"/>
                <w:szCs w:val="28"/>
                <w:shd w:val="clear" w:color="auto" w:fill="FFFFFF"/>
                <w:lang w:val="uk-UA"/>
              </w:rPr>
              <w:t>, навч. Посібник для 9-11кл.</w:t>
            </w:r>
          </w:p>
        </w:tc>
      </w:tr>
      <w:tr w:rsidR="009A016F" w:rsidRPr="009A016F" w14:paraId="022E05AF" w14:textId="77777777" w:rsidTr="00C662DE">
        <w:trPr>
          <w:trHeight w:val="387"/>
        </w:trPr>
        <w:tc>
          <w:tcPr>
            <w:tcW w:w="10598" w:type="dxa"/>
            <w:gridSpan w:val="2"/>
            <w:vAlign w:val="center"/>
          </w:tcPr>
          <w:p w14:paraId="072A7097" w14:textId="1385A809" w:rsidR="009A016F" w:rsidRPr="00C662DE" w:rsidRDefault="009A016F" w:rsidP="00C662DE">
            <w:pPr>
              <w:spacing w:after="0"/>
              <w:ind w:left="714"/>
              <w:jc w:val="center"/>
              <w:rPr>
                <w:rFonts w:ascii="Times New Roman" w:hAnsi="Times New Roman"/>
                <w:b/>
                <w:i/>
                <w:iCs/>
                <w:sz w:val="28"/>
                <w:szCs w:val="28"/>
                <w:u w:val="single"/>
                <w:lang w:eastAsia="ru-RU"/>
              </w:rPr>
            </w:pPr>
            <w:r w:rsidRPr="00C662DE">
              <w:rPr>
                <w:rFonts w:ascii="Times New Roman" w:hAnsi="Times New Roman"/>
                <w:b/>
                <w:i/>
                <w:iCs/>
                <w:sz w:val="28"/>
                <w:szCs w:val="28"/>
                <w:u w:val="single"/>
                <w:lang w:val="uk-UA" w:eastAsia="ru-RU"/>
              </w:rPr>
              <w:t>Веб-сторінки міжнародних організацій, що займаються громадянською освітою та освітою у сфері прав людини</w:t>
            </w:r>
            <w:r w:rsidRPr="00C662DE">
              <w:rPr>
                <w:rFonts w:ascii="Times New Roman" w:hAnsi="Times New Roman"/>
                <w:b/>
                <w:i/>
                <w:iCs/>
                <w:sz w:val="28"/>
                <w:szCs w:val="28"/>
                <w:u w:val="single"/>
                <w:lang w:eastAsia="ru-RU"/>
              </w:rPr>
              <w:t>:</w:t>
            </w:r>
          </w:p>
        </w:tc>
      </w:tr>
      <w:tr w:rsidR="00470073" w:rsidRPr="009A016F" w14:paraId="22703B40" w14:textId="77777777" w:rsidTr="00360846">
        <w:trPr>
          <w:trHeight w:val="585"/>
        </w:trPr>
        <w:tc>
          <w:tcPr>
            <w:tcW w:w="568" w:type="dxa"/>
            <w:vAlign w:val="center"/>
          </w:tcPr>
          <w:p w14:paraId="14F9ED2D" w14:textId="0E605526" w:rsidR="00470073" w:rsidRPr="00C662DE" w:rsidRDefault="009A016F"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12</w:t>
            </w:r>
          </w:p>
        </w:tc>
        <w:tc>
          <w:tcPr>
            <w:tcW w:w="10030" w:type="dxa"/>
            <w:vAlign w:val="center"/>
          </w:tcPr>
          <w:p w14:paraId="0A3539E1" w14:textId="77777777" w:rsidR="009A016F" w:rsidRPr="00C662DE" w:rsidRDefault="009A016F" w:rsidP="00C662DE">
            <w:pPr>
              <w:spacing w:after="0"/>
              <w:ind w:left="-13" w:firstLine="360"/>
              <w:jc w:val="both"/>
              <w:rPr>
                <w:rFonts w:ascii="Times New Roman" w:hAnsi="Times New Roman"/>
                <w:sz w:val="28"/>
                <w:szCs w:val="28"/>
                <w:lang w:val="uk-UA" w:eastAsia="ru-RU"/>
              </w:rPr>
            </w:pPr>
            <w:r w:rsidRPr="00C662DE">
              <w:rPr>
                <w:rFonts w:ascii="Times New Roman" w:hAnsi="Times New Roman"/>
                <w:i/>
                <w:sz w:val="28"/>
                <w:szCs w:val="28"/>
                <w:lang w:val="uk-UA" w:eastAsia="ru-RU"/>
              </w:rPr>
              <w:t>Рада Європи</w:t>
            </w:r>
            <w:r w:rsidRPr="00C662DE">
              <w:rPr>
                <w:rFonts w:ascii="Times New Roman" w:hAnsi="Times New Roman"/>
                <w:sz w:val="28"/>
                <w:szCs w:val="28"/>
                <w:lang w:val="uk-UA" w:eastAsia="ru-RU"/>
              </w:rPr>
              <w:t xml:space="preserve"> - http://www.coe.int/en/</w:t>
            </w:r>
          </w:p>
          <w:p w14:paraId="530C85A7" w14:textId="68013FDB" w:rsidR="00470073" w:rsidRPr="00C662DE" w:rsidRDefault="009A016F" w:rsidP="00C662DE">
            <w:pPr>
              <w:spacing w:after="0"/>
              <w:ind w:left="-13" w:firstLine="360"/>
              <w:jc w:val="both"/>
              <w:rPr>
                <w:rFonts w:ascii="Times New Roman" w:hAnsi="Times New Roman"/>
                <w:sz w:val="28"/>
                <w:szCs w:val="28"/>
                <w:lang w:val="uk-UA" w:eastAsia="ru-RU"/>
              </w:rPr>
            </w:pPr>
            <w:r w:rsidRPr="00C662DE">
              <w:rPr>
                <w:rFonts w:ascii="Times New Roman" w:hAnsi="Times New Roman"/>
                <w:i/>
                <w:sz w:val="28"/>
                <w:szCs w:val="28"/>
                <w:lang w:val="uk-UA" w:eastAsia="ru-RU"/>
              </w:rPr>
              <w:t>Офіс Ради Європи в Україні</w:t>
            </w:r>
            <w:r w:rsidRPr="00C662DE">
              <w:rPr>
                <w:rFonts w:ascii="Times New Roman" w:hAnsi="Times New Roman"/>
                <w:sz w:val="28"/>
                <w:szCs w:val="28"/>
                <w:lang w:val="uk-UA" w:eastAsia="ru-RU"/>
              </w:rPr>
              <w:t xml:space="preserve"> - https://www.coe.int/uk/web/kyiv</w:t>
            </w:r>
          </w:p>
        </w:tc>
      </w:tr>
      <w:tr w:rsidR="009A016F" w:rsidRPr="009A016F" w14:paraId="39E6DEE3" w14:textId="77777777" w:rsidTr="00360846">
        <w:trPr>
          <w:trHeight w:val="585"/>
        </w:trPr>
        <w:tc>
          <w:tcPr>
            <w:tcW w:w="568" w:type="dxa"/>
            <w:vAlign w:val="center"/>
          </w:tcPr>
          <w:p w14:paraId="353C1B46" w14:textId="2A57C0C4" w:rsidR="009A016F" w:rsidRPr="00C662DE" w:rsidRDefault="009A016F"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13</w:t>
            </w:r>
          </w:p>
        </w:tc>
        <w:tc>
          <w:tcPr>
            <w:tcW w:w="10030" w:type="dxa"/>
            <w:vAlign w:val="center"/>
          </w:tcPr>
          <w:p w14:paraId="44595763" w14:textId="1D115A94" w:rsidR="009A016F" w:rsidRPr="00C662DE" w:rsidRDefault="009A016F" w:rsidP="00C662DE">
            <w:pPr>
              <w:spacing w:after="0"/>
              <w:ind w:left="-13" w:firstLine="360"/>
              <w:jc w:val="both"/>
              <w:rPr>
                <w:rFonts w:ascii="Times New Roman" w:hAnsi="Times New Roman"/>
                <w:sz w:val="28"/>
                <w:szCs w:val="28"/>
                <w:lang w:val="uk-UA" w:eastAsia="ru-RU"/>
              </w:rPr>
            </w:pPr>
            <w:r w:rsidRPr="00C662DE">
              <w:rPr>
                <w:rFonts w:ascii="Times New Roman" w:hAnsi="Times New Roman"/>
                <w:i/>
                <w:sz w:val="28"/>
                <w:szCs w:val="28"/>
                <w:lang w:val="uk-UA" w:eastAsia="ru-RU"/>
              </w:rPr>
              <w:t>ООН</w:t>
            </w:r>
            <w:r w:rsidRPr="00C662DE">
              <w:rPr>
                <w:rFonts w:ascii="Times New Roman" w:hAnsi="Times New Roman"/>
                <w:sz w:val="28"/>
                <w:szCs w:val="28"/>
                <w:lang w:val="uk-UA" w:eastAsia="ru-RU"/>
              </w:rPr>
              <w:t xml:space="preserve"> - </w:t>
            </w:r>
            <w:hyperlink r:id="rId8" w:history="1">
              <w:r w:rsidRPr="00C662DE">
                <w:rPr>
                  <w:rStyle w:val="ac"/>
                  <w:rFonts w:ascii="Times New Roman" w:hAnsi="Times New Roman"/>
                  <w:color w:val="auto"/>
                  <w:sz w:val="28"/>
                  <w:szCs w:val="28"/>
                  <w:u w:val="none"/>
                  <w:lang w:val="uk-UA" w:eastAsia="ru-RU"/>
                </w:rPr>
                <w:t>http://www.un.org/en/index.html</w:t>
              </w:r>
            </w:hyperlink>
          </w:p>
          <w:p w14:paraId="5DEF218C" w14:textId="015D3754" w:rsidR="009A016F" w:rsidRPr="00C662DE" w:rsidRDefault="009A016F" w:rsidP="00C662DE">
            <w:pPr>
              <w:spacing w:after="0"/>
              <w:ind w:left="-13" w:firstLine="360"/>
              <w:jc w:val="both"/>
              <w:rPr>
                <w:rFonts w:ascii="Times New Roman" w:hAnsi="Times New Roman"/>
                <w:sz w:val="28"/>
                <w:szCs w:val="28"/>
                <w:lang w:val="uk-UA" w:eastAsia="ru-RU"/>
              </w:rPr>
            </w:pPr>
            <w:r w:rsidRPr="00C662DE">
              <w:rPr>
                <w:rFonts w:ascii="Times New Roman" w:hAnsi="Times New Roman"/>
                <w:i/>
                <w:sz w:val="28"/>
                <w:szCs w:val="28"/>
                <w:lang w:val="uk-UA" w:eastAsia="ru-RU"/>
              </w:rPr>
              <w:t>Офіс ООН в Україні</w:t>
            </w:r>
            <w:r w:rsidRPr="00C662DE">
              <w:rPr>
                <w:rFonts w:ascii="Times New Roman" w:hAnsi="Times New Roman"/>
                <w:sz w:val="28"/>
                <w:szCs w:val="28"/>
                <w:lang w:val="uk-UA" w:eastAsia="ru-RU"/>
              </w:rPr>
              <w:t xml:space="preserve"> - </w:t>
            </w:r>
            <w:hyperlink r:id="rId9" w:history="1">
              <w:r w:rsidRPr="00C662DE">
                <w:rPr>
                  <w:rStyle w:val="ac"/>
                  <w:rFonts w:ascii="Times New Roman" w:hAnsi="Times New Roman"/>
                  <w:color w:val="auto"/>
                  <w:sz w:val="28"/>
                  <w:szCs w:val="28"/>
                  <w:u w:val="none"/>
                  <w:lang w:val="uk-UA" w:eastAsia="ru-RU"/>
                </w:rPr>
                <w:t>http://www.un.org.ua/en/</w:t>
              </w:r>
            </w:hyperlink>
          </w:p>
        </w:tc>
      </w:tr>
      <w:tr w:rsidR="009A016F" w:rsidRPr="009A016F" w14:paraId="1A1ADB49" w14:textId="77777777" w:rsidTr="00360846">
        <w:trPr>
          <w:trHeight w:val="326"/>
        </w:trPr>
        <w:tc>
          <w:tcPr>
            <w:tcW w:w="568" w:type="dxa"/>
            <w:vAlign w:val="center"/>
          </w:tcPr>
          <w:p w14:paraId="27AF2AF3" w14:textId="4086AB1C" w:rsidR="009A016F" w:rsidRPr="00C662DE" w:rsidRDefault="009A016F"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14</w:t>
            </w:r>
          </w:p>
        </w:tc>
        <w:tc>
          <w:tcPr>
            <w:tcW w:w="10030" w:type="dxa"/>
            <w:vAlign w:val="center"/>
          </w:tcPr>
          <w:p w14:paraId="060F757C" w14:textId="5F061D1E" w:rsidR="009A016F" w:rsidRPr="00C662DE" w:rsidRDefault="009A016F" w:rsidP="00C662DE">
            <w:pPr>
              <w:spacing w:after="0"/>
              <w:ind w:left="-13" w:firstLine="360"/>
              <w:jc w:val="both"/>
              <w:rPr>
                <w:rFonts w:ascii="Times New Roman" w:hAnsi="Times New Roman"/>
                <w:sz w:val="28"/>
                <w:szCs w:val="28"/>
                <w:lang w:val="uk-UA" w:eastAsia="ru-RU"/>
              </w:rPr>
            </w:pPr>
            <w:r w:rsidRPr="00C662DE">
              <w:rPr>
                <w:rFonts w:ascii="Times New Roman" w:hAnsi="Times New Roman"/>
                <w:i/>
                <w:sz w:val="28"/>
                <w:szCs w:val="28"/>
                <w:lang w:val="uk-UA" w:eastAsia="ru-RU"/>
              </w:rPr>
              <w:t xml:space="preserve">ЮНЕСКО - </w:t>
            </w:r>
            <w:hyperlink r:id="rId10" w:history="1">
              <w:r w:rsidRPr="00C662DE">
                <w:rPr>
                  <w:rStyle w:val="ac"/>
                  <w:rFonts w:ascii="Times New Roman" w:hAnsi="Times New Roman"/>
                  <w:color w:val="auto"/>
                  <w:sz w:val="28"/>
                  <w:szCs w:val="28"/>
                  <w:u w:val="none"/>
                  <w:lang w:val="uk-UA" w:eastAsia="ru-RU"/>
                </w:rPr>
                <w:t>http://en.unesco.org/</w:t>
              </w:r>
            </w:hyperlink>
          </w:p>
        </w:tc>
      </w:tr>
      <w:tr w:rsidR="009A016F" w:rsidRPr="009A016F" w14:paraId="31F3C1DB" w14:textId="77777777" w:rsidTr="00360846">
        <w:trPr>
          <w:trHeight w:val="585"/>
        </w:trPr>
        <w:tc>
          <w:tcPr>
            <w:tcW w:w="568" w:type="dxa"/>
            <w:vAlign w:val="center"/>
          </w:tcPr>
          <w:p w14:paraId="7E321EC3" w14:textId="224A030B" w:rsidR="009A016F" w:rsidRPr="00C662DE" w:rsidRDefault="009A016F"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15</w:t>
            </w:r>
          </w:p>
        </w:tc>
        <w:tc>
          <w:tcPr>
            <w:tcW w:w="10030" w:type="dxa"/>
            <w:vAlign w:val="center"/>
          </w:tcPr>
          <w:p w14:paraId="0897EC4E" w14:textId="77777777" w:rsidR="009A016F" w:rsidRPr="00C662DE" w:rsidRDefault="009A016F" w:rsidP="00C662DE">
            <w:pPr>
              <w:spacing w:after="0"/>
              <w:ind w:left="-13" w:firstLine="360"/>
              <w:jc w:val="both"/>
              <w:rPr>
                <w:rFonts w:ascii="Times New Roman" w:hAnsi="Times New Roman"/>
                <w:sz w:val="28"/>
                <w:szCs w:val="28"/>
                <w:lang w:val="uk-UA" w:eastAsia="ru-RU"/>
              </w:rPr>
            </w:pPr>
            <w:r w:rsidRPr="00C662DE">
              <w:rPr>
                <w:rFonts w:ascii="Times New Roman" w:hAnsi="Times New Roman"/>
                <w:i/>
                <w:sz w:val="28"/>
                <w:szCs w:val="28"/>
                <w:lang w:val="uk-UA" w:eastAsia="ru-RU"/>
              </w:rPr>
              <w:t xml:space="preserve">ЮНІСЕФ - </w:t>
            </w:r>
            <w:r w:rsidRPr="00C662DE">
              <w:rPr>
                <w:rFonts w:ascii="Times New Roman" w:hAnsi="Times New Roman"/>
                <w:sz w:val="28"/>
                <w:szCs w:val="28"/>
                <w:lang w:val="uk-UA" w:eastAsia="ru-RU"/>
              </w:rPr>
              <w:t>https://www.unicef.org/</w:t>
            </w:r>
          </w:p>
          <w:p w14:paraId="63D30856" w14:textId="643E64FE" w:rsidR="009A016F" w:rsidRPr="00C662DE" w:rsidRDefault="009A016F" w:rsidP="00C662DE">
            <w:pPr>
              <w:spacing w:after="0"/>
              <w:ind w:left="-13" w:firstLine="360"/>
              <w:jc w:val="both"/>
              <w:rPr>
                <w:rFonts w:ascii="Times New Roman" w:hAnsi="Times New Roman"/>
                <w:sz w:val="28"/>
                <w:szCs w:val="28"/>
                <w:lang w:val="uk-UA" w:eastAsia="ru-RU"/>
              </w:rPr>
            </w:pPr>
            <w:r w:rsidRPr="00C662DE">
              <w:rPr>
                <w:rFonts w:ascii="Times New Roman" w:hAnsi="Times New Roman"/>
                <w:i/>
                <w:sz w:val="28"/>
                <w:szCs w:val="28"/>
                <w:lang w:val="uk-UA" w:eastAsia="ru-RU"/>
              </w:rPr>
              <w:t>Представництво ЮНІСЕФ в Україні</w:t>
            </w:r>
            <w:r w:rsidRPr="00C662DE">
              <w:rPr>
                <w:rFonts w:ascii="Times New Roman" w:hAnsi="Times New Roman"/>
                <w:sz w:val="28"/>
                <w:szCs w:val="28"/>
                <w:lang w:val="uk-UA" w:eastAsia="ru-RU"/>
              </w:rPr>
              <w:t xml:space="preserve"> - https://www.unicef.org/ukraine/ukr/</w:t>
            </w:r>
          </w:p>
        </w:tc>
      </w:tr>
      <w:tr w:rsidR="009A016F" w:rsidRPr="009A016F" w14:paraId="049D1856" w14:textId="77777777" w:rsidTr="00360846">
        <w:trPr>
          <w:trHeight w:val="585"/>
        </w:trPr>
        <w:tc>
          <w:tcPr>
            <w:tcW w:w="568" w:type="dxa"/>
            <w:vAlign w:val="center"/>
          </w:tcPr>
          <w:p w14:paraId="1C65A164" w14:textId="61795A1D" w:rsidR="009A016F" w:rsidRPr="00C662DE" w:rsidRDefault="009A016F"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16</w:t>
            </w:r>
          </w:p>
        </w:tc>
        <w:tc>
          <w:tcPr>
            <w:tcW w:w="10030" w:type="dxa"/>
            <w:vAlign w:val="center"/>
          </w:tcPr>
          <w:p w14:paraId="2D3C75C3" w14:textId="77777777" w:rsidR="009A016F" w:rsidRPr="00C662DE" w:rsidRDefault="009A016F" w:rsidP="00C662DE">
            <w:pPr>
              <w:spacing w:after="0"/>
              <w:ind w:left="-13" w:firstLine="360"/>
              <w:jc w:val="both"/>
              <w:rPr>
                <w:rFonts w:ascii="Times New Roman" w:hAnsi="Times New Roman"/>
                <w:sz w:val="28"/>
                <w:szCs w:val="28"/>
                <w:lang w:val="uk-UA" w:eastAsia="ru-RU"/>
              </w:rPr>
            </w:pPr>
            <w:r w:rsidRPr="00C662DE">
              <w:rPr>
                <w:rFonts w:ascii="Times New Roman" w:hAnsi="Times New Roman"/>
                <w:i/>
                <w:sz w:val="28"/>
                <w:szCs w:val="28"/>
                <w:lang w:val="uk-UA" w:eastAsia="ru-RU"/>
              </w:rPr>
              <w:t xml:space="preserve">Організація з безпеки та співробітництва у Європі (ОБСЄ) </w:t>
            </w:r>
            <w:r w:rsidRPr="00C662DE">
              <w:rPr>
                <w:rFonts w:ascii="Times New Roman" w:hAnsi="Times New Roman"/>
                <w:sz w:val="28"/>
                <w:szCs w:val="28"/>
                <w:lang w:val="uk-UA" w:eastAsia="ru-RU"/>
              </w:rPr>
              <w:t>– http://www.osce.org/</w:t>
            </w:r>
          </w:p>
          <w:p w14:paraId="037E8FB6" w14:textId="77777777" w:rsidR="009A016F" w:rsidRPr="00C662DE" w:rsidRDefault="009A016F" w:rsidP="00C662DE">
            <w:pPr>
              <w:spacing w:after="0"/>
              <w:ind w:left="-13" w:firstLine="360"/>
              <w:jc w:val="both"/>
              <w:rPr>
                <w:rFonts w:ascii="Times New Roman" w:hAnsi="Times New Roman"/>
                <w:sz w:val="28"/>
                <w:szCs w:val="28"/>
                <w:lang w:val="uk-UA" w:eastAsia="ru-RU"/>
              </w:rPr>
            </w:pPr>
            <w:r w:rsidRPr="00C662DE">
              <w:rPr>
                <w:rFonts w:ascii="Times New Roman" w:hAnsi="Times New Roman"/>
                <w:i/>
                <w:sz w:val="28"/>
                <w:szCs w:val="28"/>
                <w:lang w:val="uk-UA" w:eastAsia="ru-RU"/>
              </w:rPr>
              <w:t>Бюро демократичних інститутів та прав людини (БДІПЛ ОБСЄ) –</w:t>
            </w:r>
            <w:r w:rsidRPr="00C662DE">
              <w:rPr>
                <w:rFonts w:ascii="Times New Roman" w:hAnsi="Times New Roman"/>
                <w:sz w:val="28"/>
                <w:szCs w:val="28"/>
                <w:lang w:val="uk-UA" w:eastAsia="ru-RU"/>
              </w:rPr>
              <w:t xml:space="preserve"> </w:t>
            </w:r>
            <w:hyperlink r:id="rId11" w:history="1">
              <w:r w:rsidRPr="00C662DE">
                <w:rPr>
                  <w:rStyle w:val="ac"/>
                  <w:rFonts w:ascii="Times New Roman" w:hAnsi="Times New Roman"/>
                  <w:color w:val="auto"/>
                  <w:sz w:val="28"/>
                  <w:szCs w:val="28"/>
                  <w:u w:val="none"/>
                  <w:lang w:val="en-US" w:eastAsia="ru-RU"/>
                </w:rPr>
                <w:t>http</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www</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osce</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org</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odihr</w:t>
              </w:r>
            </w:hyperlink>
          </w:p>
          <w:p w14:paraId="01ED387F" w14:textId="04561A2F" w:rsidR="009A016F" w:rsidRPr="00C662DE" w:rsidRDefault="009A016F" w:rsidP="00C662DE">
            <w:pPr>
              <w:spacing w:after="0"/>
              <w:ind w:left="-13" w:firstLine="360"/>
              <w:jc w:val="both"/>
              <w:rPr>
                <w:rFonts w:ascii="Times New Roman" w:hAnsi="Times New Roman"/>
                <w:sz w:val="28"/>
                <w:szCs w:val="28"/>
                <w:lang w:val="uk-UA" w:eastAsia="ru-RU"/>
              </w:rPr>
            </w:pPr>
            <w:r w:rsidRPr="00C662DE">
              <w:rPr>
                <w:rFonts w:ascii="Times New Roman" w:hAnsi="Times New Roman"/>
                <w:i/>
                <w:sz w:val="28"/>
                <w:szCs w:val="28"/>
                <w:lang w:val="uk-UA" w:eastAsia="ru-RU"/>
              </w:rPr>
              <w:t>Координатор проектів ОБСЄ в Україні</w:t>
            </w:r>
            <w:r w:rsidRPr="00C662DE">
              <w:rPr>
                <w:rFonts w:ascii="Times New Roman" w:hAnsi="Times New Roman"/>
                <w:sz w:val="28"/>
                <w:szCs w:val="28"/>
                <w:lang w:val="uk-UA" w:eastAsia="ru-RU"/>
              </w:rPr>
              <w:t xml:space="preserve"> - </w:t>
            </w:r>
            <w:hyperlink r:id="rId12" w:history="1">
              <w:r w:rsidRPr="00C662DE">
                <w:rPr>
                  <w:rStyle w:val="ac"/>
                  <w:rFonts w:ascii="Times New Roman" w:hAnsi="Times New Roman"/>
                  <w:color w:val="auto"/>
                  <w:sz w:val="28"/>
                  <w:szCs w:val="28"/>
                  <w:u w:val="none"/>
                  <w:lang w:val="en-US" w:eastAsia="ru-RU"/>
                </w:rPr>
                <w:t>http</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www</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osce</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org</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uk</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project</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coordinator</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in</w:t>
              </w:r>
              <w:r w:rsidRPr="00C662DE">
                <w:rPr>
                  <w:rStyle w:val="ac"/>
                  <w:rFonts w:ascii="Times New Roman" w:hAnsi="Times New Roman"/>
                  <w:color w:val="auto"/>
                  <w:sz w:val="28"/>
                  <w:szCs w:val="28"/>
                  <w:u w:val="none"/>
                  <w:lang w:val="uk-UA" w:eastAsia="ru-RU"/>
                </w:rPr>
                <w:t>-</w:t>
              </w:r>
              <w:r w:rsidRPr="00C662DE">
                <w:rPr>
                  <w:rStyle w:val="ac"/>
                  <w:rFonts w:ascii="Times New Roman" w:hAnsi="Times New Roman"/>
                  <w:color w:val="auto"/>
                  <w:sz w:val="28"/>
                  <w:szCs w:val="28"/>
                  <w:u w:val="none"/>
                  <w:lang w:val="en-US" w:eastAsia="ru-RU"/>
                </w:rPr>
                <w:t>ukraine</w:t>
              </w:r>
            </w:hyperlink>
          </w:p>
        </w:tc>
      </w:tr>
      <w:tr w:rsidR="009A016F" w:rsidRPr="009A016F" w14:paraId="351C962F" w14:textId="77777777" w:rsidTr="00360846">
        <w:trPr>
          <w:trHeight w:val="321"/>
        </w:trPr>
        <w:tc>
          <w:tcPr>
            <w:tcW w:w="568" w:type="dxa"/>
            <w:vAlign w:val="center"/>
          </w:tcPr>
          <w:p w14:paraId="73539CE7" w14:textId="4668870D" w:rsidR="009A016F" w:rsidRPr="00C662DE" w:rsidRDefault="009A016F"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lastRenderedPageBreak/>
              <w:t>17</w:t>
            </w:r>
          </w:p>
        </w:tc>
        <w:tc>
          <w:tcPr>
            <w:tcW w:w="10030" w:type="dxa"/>
            <w:vAlign w:val="center"/>
          </w:tcPr>
          <w:p w14:paraId="69B73942" w14:textId="67F5A57A" w:rsidR="009A016F" w:rsidRPr="00C662DE" w:rsidRDefault="009A016F" w:rsidP="00C662DE">
            <w:pPr>
              <w:spacing w:after="0"/>
              <w:ind w:left="-13" w:firstLine="360"/>
              <w:jc w:val="both"/>
              <w:rPr>
                <w:rFonts w:ascii="Times New Roman" w:hAnsi="Times New Roman"/>
                <w:sz w:val="28"/>
                <w:szCs w:val="28"/>
                <w:lang w:eastAsia="ru-RU"/>
              </w:rPr>
            </w:pPr>
            <w:r w:rsidRPr="00C662DE">
              <w:rPr>
                <w:rFonts w:ascii="Times New Roman" w:hAnsi="Times New Roman"/>
                <w:i/>
                <w:sz w:val="28"/>
                <w:szCs w:val="28"/>
                <w:lang w:val="uk-UA" w:eastAsia="ru-RU"/>
              </w:rPr>
              <w:t>Європейський центр імені Вергеланда (Норвегія)</w:t>
            </w:r>
            <w:r w:rsidRPr="00C662DE">
              <w:rPr>
                <w:rFonts w:ascii="Times New Roman" w:hAnsi="Times New Roman"/>
                <w:sz w:val="28"/>
                <w:szCs w:val="28"/>
                <w:lang w:val="uk-UA" w:eastAsia="ru-RU"/>
              </w:rPr>
              <w:t xml:space="preserve"> - </w:t>
            </w:r>
            <w:hyperlink r:id="rId13" w:history="1">
              <w:r w:rsidRPr="00C662DE">
                <w:rPr>
                  <w:rStyle w:val="ac"/>
                  <w:rFonts w:ascii="Times New Roman" w:hAnsi="Times New Roman"/>
                  <w:color w:val="auto"/>
                  <w:sz w:val="28"/>
                  <w:szCs w:val="28"/>
                  <w:u w:val="none"/>
                  <w:lang w:val="en-US" w:eastAsia="ru-RU"/>
                </w:rPr>
                <w:t>http</w:t>
              </w:r>
              <w:r w:rsidRPr="00C662DE">
                <w:rPr>
                  <w:rStyle w:val="ac"/>
                  <w:rFonts w:ascii="Times New Roman" w:hAnsi="Times New Roman"/>
                  <w:color w:val="auto"/>
                  <w:sz w:val="28"/>
                  <w:szCs w:val="28"/>
                  <w:u w:val="none"/>
                  <w:lang w:eastAsia="ru-RU"/>
                </w:rPr>
                <w:t>://</w:t>
              </w:r>
              <w:r w:rsidRPr="00C662DE">
                <w:rPr>
                  <w:rStyle w:val="ac"/>
                  <w:rFonts w:ascii="Times New Roman" w:hAnsi="Times New Roman"/>
                  <w:color w:val="auto"/>
                  <w:sz w:val="28"/>
                  <w:szCs w:val="28"/>
                  <w:u w:val="none"/>
                  <w:lang w:val="en-US" w:eastAsia="ru-RU"/>
                </w:rPr>
                <w:t>ukr</w:t>
              </w:r>
              <w:r w:rsidRPr="00C662DE">
                <w:rPr>
                  <w:rStyle w:val="ac"/>
                  <w:rFonts w:ascii="Times New Roman" w:hAnsi="Times New Roman"/>
                  <w:color w:val="auto"/>
                  <w:sz w:val="28"/>
                  <w:szCs w:val="28"/>
                  <w:u w:val="none"/>
                  <w:lang w:eastAsia="ru-RU"/>
                </w:rPr>
                <w:t>.</w:t>
              </w:r>
              <w:r w:rsidRPr="00C662DE">
                <w:rPr>
                  <w:rStyle w:val="ac"/>
                  <w:rFonts w:ascii="Times New Roman" w:hAnsi="Times New Roman"/>
                  <w:color w:val="auto"/>
                  <w:sz w:val="28"/>
                  <w:szCs w:val="28"/>
                  <w:u w:val="none"/>
                  <w:lang w:val="en-US" w:eastAsia="ru-RU"/>
                </w:rPr>
                <w:t>theewc</w:t>
              </w:r>
              <w:r w:rsidRPr="00C662DE">
                <w:rPr>
                  <w:rStyle w:val="ac"/>
                  <w:rFonts w:ascii="Times New Roman" w:hAnsi="Times New Roman"/>
                  <w:color w:val="auto"/>
                  <w:sz w:val="28"/>
                  <w:szCs w:val="28"/>
                  <w:u w:val="none"/>
                  <w:lang w:eastAsia="ru-RU"/>
                </w:rPr>
                <w:t>.</w:t>
              </w:r>
              <w:r w:rsidRPr="00C662DE">
                <w:rPr>
                  <w:rStyle w:val="ac"/>
                  <w:rFonts w:ascii="Times New Roman" w:hAnsi="Times New Roman"/>
                  <w:color w:val="auto"/>
                  <w:sz w:val="28"/>
                  <w:szCs w:val="28"/>
                  <w:u w:val="none"/>
                  <w:lang w:val="en-US" w:eastAsia="ru-RU"/>
                </w:rPr>
                <w:t>org</w:t>
              </w:r>
              <w:r w:rsidRPr="00C662DE">
                <w:rPr>
                  <w:rStyle w:val="ac"/>
                  <w:rFonts w:ascii="Times New Roman" w:hAnsi="Times New Roman"/>
                  <w:color w:val="auto"/>
                  <w:sz w:val="28"/>
                  <w:szCs w:val="28"/>
                  <w:u w:val="none"/>
                  <w:lang w:eastAsia="ru-RU"/>
                </w:rPr>
                <w:t>/</w:t>
              </w:r>
            </w:hyperlink>
          </w:p>
        </w:tc>
      </w:tr>
      <w:tr w:rsidR="009A016F" w:rsidRPr="00147709" w14:paraId="12D7C7D1" w14:textId="77777777" w:rsidTr="00360846">
        <w:trPr>
          <w:trHeight w:val="585"/>
        </w:trPr>
        <w:tc>
          <w:tcPr>
            <w:tcW w:w="568" w:type="dxa"/>
            <w:vAlign w:val="center"/>
          </w:tcPr>
          <w:p w14:paraId="05103844" w14:textId="5023968D" w:rsidR="009A016F" w:rsidRPr="00C662DE" w:rsidRDefault="009A016F" w:rsidP="00C662DE">
            <w:pPr>
              <w:spacing w:after="0"/>
              <w:jc w:val="center"/>
              <w:rPr>
                <w:rFonts w:ascii="Times New Roman" w:hAnsi="Times New Roman"/>
                <w:sz w:val="28"/>
                <w:szCs w:val="28"/>
                <w:lang w:val="uk-UA"/>
              </w:rPr>
            </w:pPr>
            <w:r w:rsidRPr="00C662DE">
              <w:rPr>
                <w:rFonts w:ascii="Times New Roman" w:hAnsi="Times New Roman"/>
                <w:sz w:val="28"/>
                <w:szCs w:val="28"/>
                <w:lang w:val="uk-UA"/>
              </w:rPr>
              <w:t>18</w:t>
            </w:r>
          </w:p>
        </w:tc>
        <w:tc>
          <w:tcPr>
            <w:tcW w:w="10030" w:type="dxa"/>
            <w:vAlign w:val="center"/>
          </w:tcPr>
          <w:p w14:paraId="6D6EF399" w14:textId="77777777" w:rsidR="009A016F" w:rsidRPr="00C662DE" w:rsidRDefault="009A016F" w:rsidP="00C662DE">
            <w:pPr>
              <w:spacing w:after="0"/>
              <w:ind w:left="-13" w:firstLine="360"/>
              <w:jc w:val="both"/>
              <w:rPr>
                <w:rFonts w:ascii="Times New Roman" w:hAnsi="Times New Roman"/>
                <w:sz w:val="28"/>
                <w:szCs w:val="28"/>
                <w:lang w:val="en-US" w:eastAsia="ru-RU"/>
              </w:rPr>
            </w:pPr>
            <w:r w:rsidRPr="00C662DE">
              <w:rPr>
                <w:rFonts w:ascii="Times New Roman" w:hAnsi="Times New Roman"/>
                <w:i/>
                <w:sz w:val="28"/>
                <w:szCs w:val="28"/>
                <w:lang w:val="en-US" w:eastAsia="ru-RU"/>
              </w:rPr>
              <w:t>Amnesty International</w:t>
            </w:r>
            <w:r w:rsidRPr="00C662DE">
              <w:rPr>
                <w:rFonts w:ascii="Times New Roman" w:hAnsi="Times New Roman"/>
                <w:sz w:val="28"/>
                <w:szCs w:val="28"/>
                <w:lang w:val="en-US" w:eastAsia="ru-RU"/>
              </w:rPr>
              <w:t xml:space="preserve"> - </w:t>
            </w:r>
            <w:hyperlink r:id="rId14" w:history="1">
              <w:r w:rsidRPr="00C662DE">
                <w:rPr>
                  <w:rStyle w:val="ac"/>
                  <w:rFonts w:ascii="Times New Roman" w:hAnsi="Times New Roman"/>
                  <w:color w:val="auto"/>
                  <w:sz w:val="28"/>
                  <w:szCs w:val="28"/>
                  <w:u w:val="none"/>
                  <w:lang w:val="en-US" w:eastAsia="ru-RU"/>
                </w:rPr>
                <w:t>https://www.amnesty.org/en/</w:t>
              </w:r>
            </w:hyperlink>
          </w:p>
          <w:p w14:paraId="5A4B3908" w14:textId="6DF6C3D1" w:rsidR="009A016F" w:rsidRPr="00C662DE" w:rsidRDefault="009A016F" w:rsidP="00C662DE">
            <w:pPr>
              <w:spacing w:after="0"/>
              <w:ind w:left="-13" w:firstLine="360"/>
              <w:jc w:val="both"/>
              <w:rPr>
                <w:rFonts w:ascii="Times New Roman" w:hAnsi="Times New Roman"/>
                <w:sz w:val="28"/>
                <w:szCs w:val="28"/>
                <w:lang w:val="en-US" w:eastAsia="ru-RU"/>
              </w:rPr>
            </w:pPr>
            <w:r w:rsidRPr="00C662DE">
              <w:rPr>
                <w:rFonts w:ascii="Times New Roman" w:hAnsi="Times New Roman"/>
                <w:i/>
                <w:sz w:val="28"/>
                <w:szCs w:val="28"/>
                <w:lang w:val="en-US" w:eastAsia="ru-RU"/>
              </w:rPr>
              <w:t xml:space="preserve">Amnesty International </w:t>
            </w:r>
            <w:r w:rsidRPr="00C662DE">
              <w:rPr>
                <w:rFonts w:ascii="Times New Roman" w:hAnsi="Times New Roman"/>
                <w:i/>
                <w:sz w:val="28"/>
                <w:szCs w:val="28"/>
                <w:lang w:val="uk-UA" w:eastAsia="ru-RU"/>
              </w:rPr>
              <w:t>в Україні</w:t>
            </w:r>
            <w:r w:rsidRPr="00C662DE">
              <w:rPr>
                <w:rFonts w:ascii="Times New Roman" w:hAnsi="Times New Roman"/>
                <w:sz w:val="28"/>
                <w:szCs w:val="28"/>
                <w:lang w:val="uk-UA" w:eastAsia="ru-RU"/>
              </w:rPr>
              <w:t xml:space="preserve"> - </w:t>
            </w:r>
            <w:hyperlink r:id="rId15" w:history="1">
              <w:r w:rsidRPr="00C662DE">
                <w:rPr>
                  <w:rStyle w:val="ac"/>
                  <w:rFonts w:ascii="Times New Roman" w:hAnsi="Times New Roman"/>
                  <w:color w:val="auto"/>
                  <w:sz w:val="28"/>
                  <w:szCs w:val="28"/>
                  <w:u w:val="none"/>
                  <w:lang w:val="en-US" w:eastAsia="ru-RU"/>
                </w:rPr>
                <w:t>http://amnesty.org.ua/</w:t>
              </w:r>
            </w:hyperlink>
          </w:p>
        </w:tc>
      </w:tr>
    </w:tbl>
    <w:p w14:paraId="4EA94DF1" w14:textId="7D512A80" w:rsidR="002B2CDA" w:rsidRPr="009A016F" w:rsidRDefault="002B2CDA" w:rsidP="00537204">
      <w:pPr>
        <w:rPr>
          <w:rFonts w:ascii="Times New Roman" w:hAnsi="Times New Roman"/>
          <w:sz w:val="28"/>
          <w:szCs w:val="28"/>
          <w:lang w:val="uk-UA"/>
        </w:rPr>
      </w:pPr>
    </w:p>
    <w:p w14:paraId="2DD87411" w14:textId="77777777" w:rsidR="009A016F" w:rsidRPr="00537204" w:rsidRDefault="009A016F" w:rsidP="00537204">
      <w:pPr>
        <w:rPr>
          <w:lang w:val="uk-UA"/>
        </w:rPr>
      </w:pPr>
    </w:p>
    <w:sectPr w:rsidR="009A016F" w:rsidRPr="00537204" w:rsidSect="00B703FA">
      <w:pgSz w:w="11906" w:h="16838"/>
      <w:pgMar w:top="567" w:right="709" w:bottom="426"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5EF1" w14:textId="77777777" w:rsidR="001300A1" w:rsidRDefault="001300A1" w:rsidP="00A9034D">
      <w:pPr>
        <w:spacing w:after="0" w:line="240" w:lineRule="auto"/>
      </w:pPr>
      <w:r>
        <w:separator/>
      </w:r>
    </w:p>
  </w:endnote>
  <w:endnote w:type="continuationSeparator" w:id="0">
    <w:p w14:paraId="22AE14BB" w14:textId="77777777" w:rsidR="001300A1" w:rsidRDefault="001300A1" w:rsidP="00A9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AFE17" w14:textId="77777777" w:rsidR="001300A1" w:rsidRDefault="001300A1" w:rsidP="00A9034D">
      <w:pPr>
        <w:spacing w:after="0" w:line="240" w:lineRule="auto"/>
      </w:pPr>
      <w:r>
        <w:separator/>
      </w:r>
    </w:p>
  </w:footnote>
  <w:footnote w:type="continuationSeparator" w:id="0">
    <w:p w14:paraId="42C00D30" w14:textId="77777777" w:rsidR="001300A1" w:rsidRDefault="001300A1" w:rsidP="00A90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83B"/>
    <w:multiLevelType w:val="hybridMultilevel"/>
    <w:tmpl w:val="B246A524"/>
    <w:lvl w:ilvl="0" w:tplc="F710B5A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67FB8"/>
    <w:multiLevelType w:val="hybridMultilevel"/>
    <w:tmpl w:val="BC4C2F24"/>
    <w:lvl w:ilvl="0" w:tplc="E4E0FB8C">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2B4661"/>
    <w:multiLevelType w:val="hybridMultilevel"/>
    <w:tmpl w:val="50006A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986034"/>
    <w:multiLevelType w:val="hybridMultilevel"/>
    <w:tmpl w:val="C6B46A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3909C9"/>
    <w:multiLevelType w:val="multilevel"/>
    <w:tmpl w:val="394802A2"/>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B15BF2"/>
    <w:multiLevelType w:val="hybridMultilevel"/>
    <w:tmpl w:val="A3F809E4"/>
    <w:lvl w:ilvl="0" w:tplc="BBD6A9BC">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28D1AAA"/>
    <w:multiLevelType w:val="hybridMultilevel"/>
    <w:tmpl w:val="8834AF42"/>
    <w:lvl w:ilvl="0" w:tplc="050AC2BC">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B9333D5"/>
    <w:multiLevelType w:val="hybridMultilevel"/>
    <w:tmpl w:val="511C11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D300B5F"/>
    <w:multiLevelType w:val="hybridMultilevel"/>
    <w:tmpl w:val="BE7074D6"/>
    <w:lvl w:ilvl="0" w:tplc="CF9E9E2C">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90E64"/>
    <w:multiLevelType w:val="hybridMultilevel"/>
    <w:tmpl w:val="87A09A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CE7440"/>
    <w:multiLevelType w:val="hybridMultilevel"/>
    <w:tmpl w:val="ADF62CE4"/>
    <w:lvl w:ilvl="0" w:tplc="9CA87860">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2770C33"/>
    <w:multiLevelType w:val="hybridMultilevel"/>
    <w:tmpl w:val="7424F2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5B61495"/>
    <w:multiLevelType w:val="hybridMultilevel"/>
    <w:tmpl w:val="8F2628FC"/>
    <w:lvl w:ilvl="0" w:tplc="9FCCCB72">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88D1D73"/>
    <w:multiLevelType w:val="hybridMultilevel"/>
    <w:tmpl w:val="6BBC91CA"/>
    <w:lvl w:ilvl="0" w:tplc="84E491B4">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4F20BA"/>
    <w:multiLevelType w:val="hybridMultilevel"/>
    <w:tmpl w:val="93E4378E"/>
    <w:lvl w:ilvl="0" w:tplc="9F144CF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05136"/>
    <w:multiLevelType w:val="hybridMultilevel"/>
    <w:tmpl w:val="258A6B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2AC3004"/>
    <w:multiLevelType w:val="multilevel"/>
    <w:tmpl w:val="AD7CEA24"/>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E147CB"/>
    <w:multiLevelType w:val="hybridMultilevel"/>
    <w:tmpl w:val="924257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61306DF"/>
    <w:multiLevelType w:val="hybridMultilevel"/>
    <w:tmpl w:val="B7689EC8"/>
    <w:lvl w:ilvl="0" w:tplc="B7828DC4">
      <w:start w:val="1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F0776EF"/>
    <w:multiLevelType w:val="hybridMultilevel"/>
    <w:tmpl w:val="A7B67F3A"/>
    <w:lvl w:ilvl="0" w:tplc="A4EA237C">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8"/>
  </w:num>
  <w:num w:numId="3">
    <w:abstractNumId w:val="0"/>
  </w:num>
  <w:num w:numId="4">
    <w:abstractNumId w:val="12"/>
  </w:num>
  <w:num w:numId="5">
    <w:abstractNumId w:val="10"/>
  </w:num>
  <w:num w:numId="6">
    <w:abstractNumId w:val="6"/>
  </w:num>
  <w:num w:numId="7">
    <w:abstractNumId w:val="4"/>
  </w:num>
  <w:num w:numId="8">
    <w:abstractNumId w:val="13"/>
  </w:num>
  <w:num w:numId="9">
    <w:abstractNumId w:val="1"/>
  </w:num>
  <w:num w:numId="10">
    <w:abstractNumId w:val="5"/>
  </w:num>
  <w:num w:numId="11">
    <w:abstractNumId w:val="9"/>
  </w:num>
  <w:num w:numId="12">
    <w:abstractNumId w:val="7"/>
  </w:num>
  <w:num w:numId="13">
    <w:abstractNumId w:val="11"/>
  </w:num>
  <w:num w:numId="14">
    <w:abstractNumId w:val="2"/>
  </w:num>
  <w:num w:numId="15">
    <w:abstractNumId w:val="3"/>
  </w:num>
  <w:num w:numId="16">
    <w:abstractNumId w:val="18"/>
  </w:num>
  <w:num w:numId="17">
    <w:abstractNumId w:val="19"/>
  </w:num>
  <w:num w:numId="18">
    <w:abstractNumId w:val="16"/>
  </w:num>
  <w:num w:numId="19">
    <w:abstractNumId w:val="15"/>
  </w:num>
  <w:num w:numId="2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C0"/>
    <w:rsid w:val="0000085D"/>
    <w:rsid w:val="00000FD1"/>
    <w:rsid w:val="00007650"/>
    <w:rsid w:val="00020D9B"/>
    <w:rsid w:val="000268DC"/>
    <w:rsid w:val="000319AA"/>
    <w:rsid w:val="00053D13"/>
    <w:rsid w:val="000C6773"/>
    <w:rsid w:val="000D0B3F"/>
    <w:rsid w:val="000D5AAA"/>
    <w:rsid w:val="000E02F7"/>
    <w:rsid w:val="000E4003"/>
    <w:rsid w:val="000F45BE"/>
    <w:rsid w:val="00124A03"/>
    <w:rsid w:val="001300A1"/>
    <w:rsid w:val="0013793E"/>
    <w:rsid w:val="0014408F"/>
    <w:rsid w:val="00147709"/>
    <w:rsid w:val="00152088"/>
    <w:rsid w:val="0016131C"/>
    <w:rsid w:val="00184CA6"/>
    <w:rsid w:val="001872B5"/>
    <w:rsid w:val="001A4D12"/>
    <w:rsid w:val="001A6B29"/>
    <w:rsid w:val="001B2586"/>
    <w:rsid w:val="001B64DC"/>
    <w:rsid w:val="001B6761"/>
    <w:rsid w:val="001C63EC"/>
    <w:rsid w:val="001D6217"/>
    <w:rsid w:val="001E72D8"/>
    <w:rsid w:val="001F5E28"/>
    <w:rsid w:val="00211359"/>
    <w:rsid w:val="00257B95"/>
    <w:rsid w:val="002721A9"/>
    <w:rsid w:val="002765F8"/>
    <w:rsid w:val="00282964"/>
    <w:rsid w:val="00297CEE"/>
    <w:rsid w:val="002A0E01"/>
    <w:rsid w:val="002B2CDA"/>
    <w:rsid w:val="002D55EB"/>
    <w:rsid w:val="002F3932"/>
    <w:rsid w:val="00315408"/>
    <w:rsid w:val="00331844"/>
    <w:rsid w:val="003410A5"/>
    <w:rsid w:val="00350860"/>
    <w:rsid w:val="00355E28"/>
    <w:rsid w:val="00360846"/>
    <w:rsid w:val="0039214F"/>
    <w:rsid w:val="003937A3"/>
    <w:rsid w:val="003A0757"/>
    <w:rsid w:val="003B58C3"/>
    <w:rsid w:val="003B7C54"/>
    <w:rsid w:val="00406A5A"/>
    <w:rsid w:val="004109CF"/>
    <w:rsid w:val="00424B01"/>
    <w:rsid w:val="00467F82"/>
    <w:rsid w:val="00470073"/>
    <w:rsid w:val="0047798E"/>
    <w:rsid w:val="004A4D1B"/>
    <w:rsid w:val="004B1F41"/>
    <w:rsid w:val="004B1F6D"/>
    <w:rsid w:val="004D3A8F"/>
    <w:rsid w:val="004F023E"/>
    <w:rsid w:val="004F27A5"/>
    <w:rsid w:val="004F2A65"/>
    <w:rsid w:val="005262FB"/>
    <w:rsid w:val="00537204"/>
    <w:rsid w:val="00576CE0"/>
    <w:rsid w:val="00577F0E"/>
    <w:rsid w:val="00591701"/>
    <w:rsid w:val="005B0413"/>
    <w:rsid w:val="005B70EE"/>
    <w:rsid w:val="005F412A"/>
    <w:rsid w:val="00602C86"/>
    <w:rsid w:val="00607636"/>
    <w:rsid w:val="00645FD8"/>
    <w:rsid w:val="0065268E"/>
    <w:rsid w:val="00660946"/>
    <w:rsid w:val="00660EDE"/>
    <w:rsid w:val="006C1E5F"/>
    <w:rsid w:val="006D1E5F"/>
    <w:rsid w:val="006D718C"/>
    <w:rsid w:val="007117CD"/>
    <w:rsid w:val="007349C7"/>
    <w:rsid w:val="007363AC"/>
    <w:rsid w:val="00742812"/>
    <w:rsid w:val="00742A5E"/>
    <w:rsid w:val="00762B21"/>
    <w:rsid w:val="00767735"/>
    <w:rsid w:val="007A5ED7"/>
    <w:rsid w:val="007B75EA"/>
    <w:rsid w:val="007E08CE"/>
    <w:rsid w:val="00802B9C"/>
    <w:rsid w:val="0081633A"/>
    <w:rsid w:val="00821A84"/>
    <w:rsid w:val="00875CCE"/>
    <w:rsid w:val="00876788"/>
    <w:rsid w:val="008827F8"/>
    <w:rsid w:val="008B0242"/>
    <w:rsid w:val="008B3A42"/>
    <w:rsid w:val="008C08F5"/>
    <w:rsid w:val="008D2882"/>
    <w:rsid w:val="008E6F6B"/>
    <w:rsid w:val="008E77A3"/>
    <w:rsid w:val="008F0C89"/>
    <w:rsid w:val="00904097"/>
    <w:rsid w:val="0092690A"/>
    <w:rsid w:val="00934CDA"/>
    <w:rsid w:val="0094491E"/>
    <w:rsid w:val="00952F79"/>
    <w:rsid w:val="00964534"/>
    <w:rsid w:val="0097215E"/>
    <w:rsid w:val="00977662"/>
    <w:rsid w:val="0098108F"/>
    <w:rsid w:val="009A016F"/>
    <w:rsid w:val="009C0551"/>
    <w:rsid w:val="009C4EC7"/>
    <w:rsid w:val="009E0643"/>
    <w:rsid w:val="009F3151"/>
    <w:rsid w:val="00A00880"/>
    <w:rsid w:val="00A01439"/>
    <w:rsid w:val="00A05913"/>
    <w:rsid w:val="00A21F88"/>
    <w:rsid w:val="00A22119"/>
    <w:rsid w:val="00A4302B"/>
    <w:rsid w:val="00A520C5"/>
    <w:rsid w:val="00A71F37"/>
    <w:rsid w:val="00A735A3"/>
    <w:rsid w:val="00A9034D"/>
    <w:rsid w:val="00A9576A"/>
    <w:rsid w:val="00AA38C0"/>
    <w:rsid w:val="00AB1A7B"/>
    <w:rsid w:val="00AC0B11"/>
    <w:rsid w:val="00AC201D"/>
    <w:rsid w:val="00AD041E"/>
    <w:rsid w:val="00AD17BF"/>
    <w:rsid w:val="00AE4D11"/>
    <w:rsid w:val="00AF75DE"/>
    <w:rsid w:val="00B00D7D"/>
    <w:rsid w:val="00B5424E"/>
    <w:rsid w:val="00B55C9F"/>
    <w:rsid w:val="00B60C93"/>
    <w:rsid w:val="00B67236"/>
    <w:rsid w:val="00B703FA"/>
    <w:rsid w:val="00B91A73"/>
    <w:rsid w:val="00BB7382"/>
    <w:rsid w:val="00BC0C92"/>
    <w:rsid w:val="00BD09DC"/>
    <w:rsid w:val="00BD13D9"/>
    <w:rsid w:val="00BD3249"/>
    <w:rsid w:val="00C035A0"/>
    <w:rsid w:val="00C12A90"/>
    <w:rsid w:val="00C354E4"/>
    <w:rsid w:val="00C35ADD"/>
    <w:rsid w:val="00C3763D"/>
    <w:rsid w:val="00C51BDF"/>
    <w:rsid w:val="00C6496C"/>
    <w:rsid w:val="00C662DE"/>
    <w:rsid w:val="00C72161"/>
    <w:rsid w:val="00C75C78"/>
    <w:rsid w:val="00C87BF5"/>
    <w:rsid w:val="00C979EB"/>
    <w:rsid w:val="00CA16DF"/>
    <w:rsid w:val="00CB3CE7"/>
    <w:rsid w:val="00CC7904"/>
    <w:rsid w:val="00CD294F"/>
    <w:rsid w:val="00CE0205"/>
    <w:rsid w:val="00CE6286"/>
    <w:rsid w:val="00D24B6A"/>
    <w:rsid w:val="00D32777"/>
    <w:rsid w:val="00D47021"/>
    <w:rsid w:val="00D67970"/>
    <w:rsid w:val="00D7362A"/>
    <w:rsid w:val="00D7656E"/>
    <w:rsid w:val="00D807A5"/>
    <w:rsid w:val="00D922CF"/>
    <w:rsid w:val="00DA758F"/>
    <w:rsid w:val="00DB7CF6"/>
    <w:rsid w:val="00DC365A"/>
    <w:rsid w:val="00DE4A91"/>
    <w:rsid w:val="00E01136"/>
    <w:rsid w:val="00E27147"/>
    <w:rsid w:val="00E3590C"/>
    <w:rsid w:val="00E54E0F"/>
    <w:rsid w:val="00E5771A"/>
    <w:rsid w:val="00E72A03"/>
    <w:rsid w:val="00E73167"/>
    <w:rsid w:val="00E8358E"/>
    <w:rsid w:val="00E939F6"/>
    <w:rsid w:val="00E94C3B"/>
    <w:rsid w:val="00EA38FB"/>
    <w:rsid w:val="00EC46C6"/>
    <w:rsid w:val="00EE495C"/>
    <w:rsid w:val="00EE58C5"/>
    <w:rsid w:val="00F70AD2"/>
    <w:rsid w:val="00FA25F5"/>
    <w:rsid w:val="00FB4C5B"/>
    <w:rsid w:val="00FB6D27"/>
    <w:rsid w:val="00FD7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D7957"/>
  <w15:docId w15:val="{F63876D5-AC68-4D91-8055-43D518FF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8C3"/>
    <w:rPr>
      <w:rFonts w:ascii="Calibri" w:eastAsia="Times New Roman" w:hAnsi="Calibri" w:cs="Times New Roman"/>
      <w:lang w:val="ru-RU"/>
    </w:rPr>
  </w:style>
  <w:style w:type="paragraph" w:styleId="4">
    <w:name w:val="heading 4"/>
    <w:basedOn w:val="a"/>
    <w:next w:val="a"/>
    <w:link w:val="40"/>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A38C0"/>
    <w:rPr>
      <w:rFonts w:ascii="Times New Roman" w:eastAsia="Times New Roman" w:hAnsi="Times New Roman" w:cs="Times New Roman"/>
      <w:sz w:val="28"/>
      <w:szCs w:val="24"/>
      <w:lang w:eastAsia="ru-RU"/>
    </w:rPr>
  </w:style>
  <w:style w:type="table" w:styleId="a3">
    <w:name w:val="Table Grid"/>
    <w:basedOn w:val="a1"/>
    <w:rsid w:val="00AA38C0"/>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Абзац списка1"/>
    <w:basedOn w:val="a"/>
    <w:rsid w:val="00AA38C0"/>
    <w:pPr>
      <w:ind w:left="720"/>
      <w:contextualSpacing/>
    </w:pPr>
  </w:style>
  <w:style w:type="character" w:customStyle="1" w:styleId="FontStyle35">
    <w:name w:val="Font Style35"/>
    <w:rsid w:val="00AA38C0"/>
    <w:rPr>
      <w:rFonts w:ascii="Times New Roman" w:hAnsi="Times New Roman" w:cs="Times New Roman"/>
      <w:sz w:val="26"/>
      <w:szCs w:val="26"/>
    </w:rPr>
  </w:style>
  <w:style w:type="paragraph" w:customStyle="1" w:styleId="Style15">
    <w:name w:val="Style15"/>
    <w:basedOn w:val="a"/>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rsid w:val="00AA38C0"/>
    <w:rPr>
      <w:rFonts w:ascii="Book Antiqua" w:hAnsi="Book Antiqua" w:cs="Book Antiqua"/>
      <w:b/>
      <w:bCs/>
      <w:i/>
      <w:iCs/>
      <w:sz w:val="46"/>
      <w:szCs w:val="46"/>
    </w:rPr>
  </w:style>
  <w:style w:type="character" w:customStyle="1" w:styleId="FontStyle302">
    <w:name w:val="Font Style302"/>
    <w:rsid w:val="00AA38C0"/>
    <w:rPr>
      <w:rFonts w:ascii="Times New Roman" w:hAnsi="Times New Roman" w:cs="Times New Roman"/>
      <w:i/>
      <w:iCs/>
      <w:sz w:val="24"/>
      <w:szCs w:val="24"/>
    </w:rPr>
  </w:style>
  <w:style w:type="paragraph" w:styleId="a4">
    <w:name w:val="Balloon Text"/>
    <w:basedOn w:val="a"/>
    <w:link w:val="a5"/>
    <w:semiHidden/>
    <w:rsid w:val="00AA38C0"/>
    <w:rPr>
      <w:rFonts w:ascii="Tahoma" w:hAnsi="Tahoma" w:cs="Tahoma"/>
      <w:sz w:val="16"/>
      <w:szCs w:val="16"/>
    </w:rPr>
  </w:style>
  <w:style w:type="character" w:customStyle="1" w:styleId="a5">
    <w:name w:val="Текст выноски Знак"/>
    <w:basedOn w:val="a0"/>
    <w:link w:val="a4"/>
    <w:semiHidden/>
    <w:rsid w:val="00AA38C0"/>
    <w:rPr>
      <w:rFonts w:ascii="Tahoma" w:eastAsia="Times New Roman" w:hAnsi="Tahoma" w:cs="Tahoma"/>
      <w:sz w:val="16"/>
      <w:szCs w:val="16"/>
      <w:lang w:val="ru-RU"/>
    </w:rPr>
  </w:style>
  <w:style w:type="paragraph" w:styleId="a6">
    <w:name w:val="header"/>
    <w:basedOn w:val="a"/>
    <w:link w:val="a7"/>
    <w:rsid w:val="00AA38C0"/>
    <w:pPr>
      <w:tabs>
        <w:tab w:val="center" w:pos="4819"/>
        <w:tab w:val="right" w:pos="9639"/>
      </w:tabs>
    </w:pPr>
  </w:style>
  <w:style w:type="character" w:customStyle="1" w:styleId="a7">
    <w:name w:val="Верхний колонтитул Знак"/>
    <w:basedOn w:val="a0"/>
    <w:link w:val="a6"/>
    <w:rsid w:val="00AA38C0"/>
    <w:rPr>
      <w:rFonts w:ascii="Calibri" w:eastAsia="Times New Roman"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ий колонтитул Знак"/>
    <w:basedOn w:val="a0"/>
    <w:link w:val="a8"/>
    <w:uiPriority w:val="99"/>
    <w:rsid w:val="00AA38C0"/>
    <w:rPr>
      <w:rFonts w:ascii="Calibri" w:eastAsia="Times New Roman" w:hAnsi="Calibri" w:cs="Times New Roman"/>
      <w:lang w:val="ru-RU"/>
    </w:rPr>
  </w:style>
  <w:style w:type="paragraph" w:styleId="aa">
    <w:name w:val="No Spacing"/>
    <w:uiPriority w:val="1"/>
    <w:qFormat/>
    <w:rsid w:val="00AA38C0"/>
    <w:pPr>
      <w:spacing w:after="0" w:line="240" w:lineRule="auto"/>
    </w:pPr>
    <w:rPr>
      <w:rFonts w:ascii="Calibri" w:eastAsia="Calibri" w:hAnsi="Calibri" w:cs="Times New Roman"/>
    </w:rPr>
  </w:style>
  <w:style w:type="paragraph" w:customStyle="1" w:styleId="21">
    <w:name w:val="Основной текст 21"/>
    <w:basedOn w:val="a"/>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34"/>
    <w:qFormat/>
    <w:rsid w:val="00762B21"/>
    <w:pPr>
      <w:ind w:left="720"/>
      <w:contextualSpacing/>
    </w:pPr>
  </w:style>
  <w:style w:type="character" w:styleId="ac">
    <w:name w:val="Hyperlink"/>
    <w:uiPriority w:val="99"/>
    <w:unhideWhenUsed/>
    <w:rsid w:val="009A016F"/>
    <w:rPr>
      <w:color w:val="0000FF"/>
      <w:u w:val="single"/>
    </w:rPr>
  </w:style>
  <w:style w:type="paragraph" w:styleId="ad">
    <w:name w:val="Normal (Web)"/>
    <w:basedOn w:val="a"/>
    <w:uiPriority w:val="99"/>
    <w:unhideWhenUsed/>
    <w:rsid w:val="00CC7904"/>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78685">
      <w:bodyDiv w:val="1"/>
      <w:marLeft w:val="0"/>
      <w:marRight w:val="0"/>
      <w:marTop w:val="0"/>
      <w:marBottom w:val="0"/>
      <w:divBdr>
        <w:top w:val="none" w:sz="0" w:space="0" w:color="auto"/>
        <w:left w:val="none" w:sz="0" w:space="0" w:color="auto"/>
        <w:bottom w:val="none" w:sz="0" w:space="0" w:color="auto"/>
        <w:right w:val="none" w:sz="0" w:space="0" w:color="auto"/>
      </w:divBdr>
    </w:div>
    <w:div w:id="554127580">
      <w:bodyDiv w:val="1"/>
      <w:marLeft w:val="0"/>
      <w:marRight w:val="0"/>
      <w:marTop w:val="0"/>
      <w:marBottom w:val="0"/>
      <w:divBdr>
        <w:top w:val="none" w:sz="0" w:space="0" w:color="auto"/>
        <w:left w:val="none" w:sz="0" w:space="0" w:color="auto"/>
        <w:bottom w:val="none" w:sz="0" w:space="0" w:color="auto"/>
        <w:right w:val="none" w:sz="0" w:space="0" w:color="auto"/>
      </w:divBdr>
    </w:div>
    <w:div w:id="1321227691">
      <w:bodyDiv w:val="1"/>
      <w:marLeft w:val="0"/>
      <w:marRight w:val="0"/>
      <w:marTop w:val="0"/>
      <w:marBottom w:val="0"/>
      <w:divBdr>
        <w:top w:val="none" w:sz="0" w:space="0" w:color="auto"/>
        <w:left w:val="none" w:sz="0" w:space="0" w:color="auto"/>
        <w:bottom w:val="none" w:sz="0" w:space="0" w:color="auto"/>
        <w:right w:val="none" w:sz="0" w:space="0" w:color="auto"/>
      </w:divBdr>
    </w:div>
    <w:div w:id="13319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n/index.html" TargetMode="External"/><Relationship Id="rId13" Type="http://schemas.openxmlformats.org/officeDocument/2006/relationships/hyperlink" Target="http://ukr.theew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ce.org/uk/project-coordinator-in-ukra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ce.org/odihr" TargetMode="External"/><Relationship Id="rId5" Type="http://schemas.openxmlformats.org/officeDocument/2006/relationships/webSettings" Target="webSettings.xml"/><Relationship Id="rId15" Type="http://schemas.openxmlformats.org/officeDocument/2006/relationships/hyperlink" Target="http://amnesty.org.ua/" TargetMode="External"/><Relationship Id="rId10" Type="http://schemas.openxmlformats.org/officeDocument/2006/relationships/hyperlink" Target="http://en.unesco.org/" TargetMode="External"/><Relationship Id="rId4" Type="http://schemas.openxmlformats.org/officeDocument/2006/relationships/settings" Target="settings.xml"/><Relationship Id="rId9" Type="http://schemas.openxmlformats.org/officeDocument/2006/relationships/hyperlink" Target="http://www.un.org.ua/en/" TargetMode="External"/><Relationship Id="rId14" Type="http://schemas.openxmlformats.org/officeDocument/2006/relationships/hyperlink" Target="https://www.amnesty.or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EA5E-555D-4130-9646-00AAF9D6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13859</Words>
  <Characters>7900</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 - LNTU</dc:creator>
  <cp:lastModifiedBy>Tetiana Balaban</cp:lastModifiedBy>
  <cp:revision>66</cp:revision>
  <cp:lastPrinted>2019-10-27T16:39:00Z</cp:lastPrinted>
  <dcterms:created xsi:type="dcterms:W3CDTF">2018-09-25T08:12:00Z</dcterms:created>
  <dcterms:modified xsi:type="dcterms:W3CDTF">2020-02-10T20:58:00Z</dcterms:modified>
</cp:coreProperties>
</file>