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B0" w:rsidRPr="00B37954" w:rsidRDefault="003B7EB0" w:rsidP="0064556E">
      <w:pPr>
        <w:pStyle w:val="Style2"/>
        <w:widowControl/>
        <w:spacing w:line="360" w:lineRule="auto"/>
        <w:ind w:right="1824"/>
        <w:jc w:val="left"/>
        <w:rPr>
          <w:rFonts w:ascii="Times New Roman" w:hAnsi="Times New Roman"/>
          <w:sz w:val="28"/>
          <w:szCs w:val="28"/>
          <w:lang w:val="en-US"/>
        </w:rPr>
      </w:pPr>
    </w:p>
    <w:p w:rsidR="00FF1EDC" w:rsidRPr="00B37954" w:rsidRDefault="000E4D4E" w:rsidP="00FF1EDC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="00FF1EDC" w:rsidRPr="00B37954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FF1EDC" w:rsidRPr="00B37954" w:rsidRDefault="00FF1EDC" w:rsidP="00FF1EDC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sz w:val="28"/>
          <w:szCs w:val="28"/>
          <w:lang w:val="uk-UA"/>
        </w:rPr>
        <w:t>ЛУЦЬКИЙ НАЦІОНАЛЬНИЙ ТЕХНІЧНИЙ УНІВЕРСИТЕТ</w:t>
      </w:r>
    </w:p>
    <w:p w:rsidR="00FF1EDC" w:rsidRPr="00B37954" w:rsidRDefault="00FF1EDC" w:rsidP="00FF1EDC">
      <w:pPr>
        <w:pBdr>
          <w:bottom w:val="single" w:sz="12" w:space="1" w:color="auto"/>
        </w:pBd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sz w:val="28"/>
          <w:szCs w:val="28"/>
          <w:lang w:val="uk-UA"/>
        </w:rPr>
        <w:t>ТЕХНІЧНИЙ КОЛЕДЖ</w:t>
      </w:r>
    </w:p>
    <w:p w:rsidR="00FF1EDC" w:rsidRPr="00B37954" w:rsidRDefault="00C85740" w:rsidP="00C85740">
      <w:pPr>
        <w:tabs>
          <w:tab w:val="left" w:pos="283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sz w:val="28"/>
          <w:szCs w:val="28"/>
          <w:lang w:val="uk-UA"/>
        </w:rPr>
        <w:t>циклова комісія</w:t>
      </w:r>
      <w:r w:rsidRPr="00B37954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FF1EDC" w:rsidRPr="00B37954">
        <w:rPr>
          <w:rFonts w:ascii="Times New Roman" w:hAnsi="Times New Roman"/>
          <w:b/>
          <w:sz w:val="28"/>
          <w:szCs w:val="28"/>
          <w:lang w:val="uk-UA"/>
        </w:rPr>
        <w:t>риродничо-математичних дисциплін</w:t>
      </w:r>
    </w:p>
    <w:p w:rsidR="00FF1EDC" w:rsidRPr="00B37954" w:rsidRDefault="00FF1EDC" w:rsidP="00FF1ED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1EDC" w:rsidRPr="00B37954" w:rsidRDefault="00FF1EDC" w:rsidP="00FF1EDC">
      <w:pPr>
        <w:tabs>
          <w:tab w:val="left" w:pos="2835"/>
          <w:tab w:val="left" w:pos="6379"/>
        </w:tabs>
        <w:rPr>
          <w:rFonts w:ascii="Times New Roman" w:hAnsi="Times New Roman"/>
          <w:b/>
          <w:caps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caps/>
          <w:sz w:val="28"/>
          <w:szCs w:val="28"/>
          <w:lang w:val="uk-UA"/>
        </w:rPr>
        <w:t>погождую                                                                                                                                           Затверджую</w:t>
      </w:r>
    </w:p>
    <w:p w:rsidR="00FF1EDC" w:rsidRPr="00727393" w:rsidRDefault="00FF1EDC" w:rsidP="00FF1EDC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 w:rsidRPr="00727393">
        <w:rPr>
          <w:rFonts w:ascii="Times New Roman" w:hAnsi="Times New Roman"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:rsidR="00FF1EDC" w:rsidRPr="00727393" w:rsidRDefault="00FF1EDC" w:rsidP="00FF1EDC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 w:rsidRPr="00727393">
        <w:rPr>
          <w:rFonts w:ascii="Times New Roman" w:hAnsi="Times New Roman"/>
          <w:sz w:val="28"/>
          <w:szCs w:val="28"/>
          <w:lang w:val="uk-UA"/>
        </w:rPr>
        <w:t>ОПП спеціальності                                                                                                                                   з навчальної роботи</w:t>
      </w:r>
    </w:p>
    <w:p w:rsidR="00FF1EDC" w:rsidRPr="00727393" w:rsidRDefault="00FF1EDC" w:rsidP="00FF1EDC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 w:rsidRPr="00727393">
        <w:rPr>
          <w:rFonts w:ascii="Times New Roman" w:hAnsi="Times New Roman"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____________ Т. П. </w:t>
      </w:r>
      <w:proofErr w:type="spellStart"/>
      <w:r w:rsidRPr="00727393">
        <w:rPr>
          <w:rFonts w:ascii="Times New Roman" w:hAnsi="Times New Roman"/>
          <w:sz w:val="28"/>
          <w:szCs w:val="28"/>
          <w:lang w:val="uk-UA"/>
        </w:rPr>
        <w:t>Радіщук</w:t>
      </w:r>
      <w:proofErr w:type="spellEnd"/>
    </w:p>
    <w:p w:rsidR="00FF1EDC" w:rsidRPr="00727393" w:rsidRDefault="00FF1EDC" w:rsidP="00FF1EDC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 w:rsidRPr="00727393">
        <w:rPr>
          <w:rFonts w:ascii="Times New Roman" w:hAnsi="Times New Roman"/>
          <w:sz w:val="28"/>
          <w:szCs w:val="28"/>
          <w:lang w:val="uk-UA"/>
        </w:rPr>
        <w:t xml:space="preserve"> _____________ 20__ року                                                                                                                ____________ 20__ року</w:t>
      </w:r>
    </w:p>
    <w:p w:rsidR="00FF1EDC" w:rsidRPr="00727393" w:rsidRDefault="00FF1EDC" w:rsidP="00FF1EDC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:rsidR="00C13195" w:rsidRPr="00727393" w:rsidRDefault="00C13195" w:rsidP="00C85740">
      <w:pPr>
        <w:tabs>
          <w:tab w:val="left" w:pos="2835"/>
        </w:tabs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727393" w:rsidRPr="00B37954" w:rsidRDefault="00727393" w:rsidP="00C85740">
      <w:pPr>
        <w:tabs>
          <w:tab w:val="left" w:pos="2835"/>
        </w:tabs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C85740" w:rsidRPr="00B37954" w:rsidRDefault="00FF1EDC" w:rsidP="00C85740">
      <w:pPr>
        <w:tabs>
          <w:tab w:val="left" w:pos="2835"/>
        </w:tabs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 навчальної дисципліни</w:t>
      </w:r>
    </w:p>
    <w:p w:rsidR="00FF1EDC" w:rsidRDefault="00697FB0" w:rsidP="00FF1EDC">
      <w:pPr>
        <w:tabs>
          <w:tab w:val="left" w:pos="2835"/>
        </w:tabs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sz w:val="28"/>
          <w:szCs w:val="28"/>
          <w:lang w:val="uk-UA"/>
        </w:rPr>
        <w:t>ГЕОГРАФІЯ</w:t>
      </w:r>
    </w:p>
    <w:p w:rsidR="00727393" w:rsidRPr="00B37954" w:rsidRDefault="00727393" w:rsidP="00FF1EDC">
      <w:pPr>
        <w:tabs>
          <w:tab w:val="left" w:pos="2835"/>
        </w:tabs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85740" w:rsidRPr="00B37954" w:rsidRDefault="00C85740" w:rsidP="00C85740">
      <w:pPr>
        <w:tabs>
          <w:tab w:val="left" w:pos="2835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C85740" w:rsidRPr="00B37954" w:rsidRDefault="00FF1EDC" w:rsidP="00C85740">
      <w:pPr>
        <w:tabs>
          <w:tab w:val="left" w:pos="2835"/>
        </w:tabs>
        <w:rPr>
          <w:rFonts w:ascii="Times New Roman" w:hAnsi="Times New Roman"/>
          <w:sz w:val="28"/>
          <w:szCs w:val="28"/>
          <w:u w:val="single"/>
          <w:lang w:val="uk-UA"/>
        </w:rPr>
      </w:pPr>
      <w:r w:rsidRPr="00B37954">
        <w:rPr>
          <w:rFonts w:ascii="Times New Roman" w:hAnsi="Times New Roman"/>
          <w:b/>
          <w:sz w:val="28"/>
          <w:szCs w:val="28"/>
          <w:lang w:val="uk-UA"/>
        </w:rPr>
        <w:t xml:space="preserve">Розробники </w:t>
      </w:r>
      <w:proofErr w:type="spellStart"/>
      <w:r w:rsidRPr="00B37954">
        <w:rPr>
          <w:rFonts w:ascii="Times New Roman" w:hAnsi="Times New Roman"/>
          <w:sz w:val="28"/>
          <w:szCs w:val="28"/>
          <w:u w:val="single"/>
          <w:lang w:val="uk-UA"/>
        </w:rPr>
        <w:t>Вржещ</w:t>
      </w:r>
      <w:proofErr w:type="spellEnd"/>
      <w:r w:rsidRPr="00B37954">
        <w:rPr>
          <w:rFonts w:ascii="Times New Roman" w:hAnsi="Times New Roman"/>
          <w:sz w:val="28"/>
          <w:szCs w:val="28"/>
          <w:u w:val="single"/>
          <w:lang w:val="uk-UA"/>
        </w:rPr>
        <w:t xml:space="preserve"> І.В.,</w:t>
      </w:r>
      <w:r w:rsidR="00C85740" w:rsidRPr="00B3795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97FB0" w:rsidRPr="00B37954">
        <w:rPr>
          <w:rFonts w:ascii="Times New Roman" w:hAnsi="Times New Roman"/>
          <w:sz w:val="28"/>
          <w:szCs w:val="28"/>
          <w:u w:val="single"/>
          <w:lang w:val="uk-UA"/>
        </w:rPr>
        <w:t>Войтович О.О</w:t>
      </w:r>
      <w:r w:rsidRPr="00B37954">
        <w:rPr>
          <w:rFonts w:ascii="Times New Roman" w:hAnsi="Times New Roman"/>
          <w:sz w:val="28"/>
          <w:szCs w:val="28"/>
          <w:u w:val="single"/>
          <w:lang w:val="uk-UA"/>
        </w:rPr>
        <w:t>.,</w:t>
      </w:r>
      <w:r w:rsidR="00C85740" w:rsidRPr="00B3795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B37954">
        <w:rPr>
          <w:rFonts w:ascii="Times New Roman" w:hAnsi="Times New Roman"/>
          <w:sz w:val="28"/>
          <w:szCs w:val="28"/>
          <w:u w:val="single"/>
          <w:lang w:val="uk-UA"/>
        </w:rPr>
        <w:t xml:space="preserve"> Ромашко О.М.</w:t>
      </w:r>
    </w:p>
    <w:p w:rsidR="00727393" w:rsidRPr="00C745FA" w:rsidRDefault="00727393" w:rsidP="00727393">
      <w:pPr>
        <w:tabs>
          <w:tab w:val="left" w:pos="2835"/>
        </w:tabs>
        <w:rPr>
          <w:rFonts w:ascii="Times New Roman" w:hAnsi="Times New Roman"/>
          <w:sz w:val="28"/>
          <w:szCs w:val="28"/>
          <w:u w:val="single"/>
          <w:lang w:val="uk-UA"/>
        </w:rPr>
      </w:pPr>
      <w:r w:rsidRPr="00C745FA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Pr="00C745F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02 Культура і мистецтво,</w:t>
      </w:r>
      <w:r w:rsidRPr="00C745F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18 Виробництво та технології, 07 Управління та адміністрування,</w:t>
      </w:r>
      <w:r w:rsidRPr="00C745FA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C745FA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C745FA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_</w:t>
      </w:r>
    </w:p>
    <w:p w:rsidR="00727393" w:rsidRPr="00C745FA" w:rsidRDefault="00727393" w:rsidP="00727393">
      <w:pPr>
        <w:tabs>
          <w:tab w:val="left" w:pos="2835"/>
        </w:tabs>
        <w:rPr>
          <w:rFonts w:ascii="Times New Roman" w:hAnsi="Times New Roman"/>
          <w:sz w:val="28"/>
          <w:szCs w:val="28"/>
          <w:u w:val="single"/>
          <w:lang w:val="uk-UA"/>
        </w:rPr>
      </w:pP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 xml:space="preserve"> 12</w:t>
      </w:r>
      <w:r w:rsidRPr="00C745FA">
        <w:rPr>
          <w:rFonts w:ascii="Times New Roman" w:hAnsi="Times New Roman"/>
          <w:sz w:val="28"/>
          <w:szCs w:val="28"/>
          <w:u w:val="single"/>
        </w:rPr>
        <w:t> 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 xml:space="preserve"> Інформаційні технології, 14 Електрична інженерія, 27 Транспорт</w:t>
      </w:r>
      <w:r w:rsidRPr="00C745FA">
        <w:rPr>
          <w:rFonts w:ascii="Times New Roman" w:hAnsi="Times New Roman"/>
          <w:sz w:val="28"/>
          <w:szCs w:val="28"/>
          <w:lang w:val="uk-UA"/>
        </w:rPr>
        <w:t>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</w:t>
      </w:r>
    </w:p>
    <w:p w:rsidR="00727393" w:rsidRPr="00C745FA" w:rsidRDefault="00727393" w:rsidP="00727393">
      <w:pPr>
        <w:tabs>
          <w:tab w:val="left" w:pos="2835"/>
        </w:tabs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Спеціальність 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022 Дизайн, 182 Техн</w:t>
      </w:r>
      <w:r>
        <w:rPr>
          <w:rFonts w:ascii="Times New Roman" w:hAnsi="Times New Roman"/>
          <w:sz w:val="28"/>
          <w:szCs w:val="28"/>
          <w:u w:val="single"/>
          <w:lang w:val="uk-UA"/>
        </w:rPr>
        <w:t>ологія легкої промисловості, 073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 xml:space="preserve"> Менеджмент, 123 Комп’ютерна інженерія,</w:t>
      </w:r>
      <w:r w:rsidRPr="00C745FA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C745FA">
        <w:rPr>
          <w:rFonts w:ascii="Times New Roman" w:hAnsi="Times New Roman"/>
          <w:sz w:val="28"/>
          <w:szCs w:val="28"/>
          <w:lang w:val="uk-UA"/>
        </w:rPr>
        <w:t>____</w:t>
      </w:r>
    </w:p>
    <w:p w:rsidR="00727393" w:rsidRPr="00C745FA" w:rsidRDefault="00727393" w:rsidP="00727393">
      <w:pPr>
        <w:tabs>
          <w:tab w:val="left" w:pos="2835"/>
        </w:tabs>
        <w:rPr>
          <w:rFonts w:ascii="Times New Roman" w:hAnsi="Times New Roman"/>
          <w:sz w:val="28"/>
          <w:szCs w:val="28"/>
          <w:u w:val="single"/>
          <w:lang w:val="uk-UA"/>
        </w:rPr>
      </w:pP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141 Електроенергетика, електротехніка та електромеханіка, 274 Автомобільний транспорт</w:t>
      </w:r>
      <w:r w:rsidRPr="00C745FA">
        <w:rPr>
          <w:rFonts w:ascii="Times New Roman" w:hAnsi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C745FA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727393" w:rsidRDefault="00727393" w:rsidP="00727393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Освітньо-професійна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Дизайн, Технології легкої промисловості, Ме</w:t>
      </w:r>
      <w:r>
        <w:rPr>
          <w:rFonts w:ascii="Times New Roman" w:hAnsi="Times New Roman"/>
          <w:sz w:val="28"/>
          <w:szCs w:val="28"/>
          <w:u w:val="single"/>
          <w:lang w:val="uk-UA"/>
        </w:rPr>
        <w:t>неджмент, Комп’ютерна інженерія,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C745FA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_</w:t>
      </w:r>
    </w:p>
    <w:p w:rsidR="00727393" w:rsidRDefault="00727393" w:rsidP="00727393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Електроенергетика, електротехніка та електромеханіка, Автомобільний транспорт</w:t>
      </w:r>
      <w:r w:rsidRPr="00C745FA">
        <w:rPr>
          <w:rFonts w:ascii="Times New Roman" w:hAnsi="Times New Roman"/>
          <w:sz w:val="28"/>
          <w:szCs w:val="28"/>
          <w:lang w:val="uk-UA"/>
        </w:rPr>
        <w:t>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</w:t>
      </w:r>
    </w:p>
    <w:p w:rsidR="00727393" w:rsidRPr="00C745FA" w:rsidRDefault="00727393" w:rsidP="00727393">
      <w:pPr>
        <w:tabs>
          <w:tab w:val="left" w:pos="2835"/>
        </w:tabs>
        <w:rPr>
          <w:rFonts w:ascii="Times New Roman" w:hAnsi="Times New Roman"/>
          <w:sz w:val="28"/>
          <w:szCs w:val="28"/>
          <w:u w:val="single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5FA">
        <w:rPr>
          <w:rFonts w:ascii="Times New Roman" w:hAnsi="Times New Roman"/>
          <w:sz w:val="28"/>
          <w:szCs w:val="28"/>
          <w:lang w:val="uk-UA"/>
        </w:rPr>
        <w:t>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базова</w:t>
      </w:r>
      <w:r w:rsidRPr="00C745FA">
        <w:rPr>
          <w:rFonts w:ascii="Times New Roman" w:hAnsi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C745FA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</w:p>
    <w:p w:rsidR="00727393" w:rsidRDefault="00727393" w:rsidP="00727393">
      <w:pPr>
        <w:tabs>
          <w:tab w:val="left" w:pos="3828"/>
        </w:tabs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5FA">
        <w:rPr>
          <w:rFonts w:ascii="Times New Roman" w:hAnsi="Times New Roman"/>
          <w:sz w:val="28"/>
          <w:szCs w:val="28"/>
          <w:lang w:val="uk-UA"/>
        </w:rPr>
        <w:t>________</w:t>
      </w:r>
      <w:r>
        <w:rPr>
          <w:rFonts w:ascii="Times New Roman" w:hAnsi="Times New Roman"/>
          <w:sz w:val="28"/>
          <w:szCs w:val="28"/>
          <w:lang w:val="uk-UA"/>
        </w:rPr>
        <w:t>______</w:t>
      </w:r>
      <w:r w:rsidRPr="00C745FA">
        <w:rPr>
          <w:rFonts w:ascii="Times New Roman" w:hAnsi="Times New Roman"/>
          <w:sz w:val="28"/>
          <w:szCs w:val="28"/>
          <w:u w:val="single"/>
          <w:lang w:val="uk-UA"/>
        </w:rPr>
        <w:t>українська</w:t>
      </w:r>
      <w:r w:rsidRPr="00C745FA">
        <w:rPr>
          <w:rFonts w:ascii="Times New Roman" w:hAnsi="Times New Roman"/>
          <w:sz w:val="28"/>
          <w:szCs w:val="28"/>
          <w:lang w:val="uk-UA"/>
        </w:rPr>
        <w:t>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C745FA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__________</w:t>
      </w:r>
    </w:p>
    <w:p w:rsidR="00727393" w:rsidRDefault="00727393" w:rsidP="00727393">
      <w:pPr>
        <w:tabs>
          <w:tab w:val="left" w:pos="3828"/>
        </w:tabs>
        <w:rPr>
          <w:rFonts w:ascii="Times New Roman" w:hAnsi="Times New Roman"/>
          <w:sz w:val="28"/>
          <w:szCs w:val="28"/>
          <w:lang w:val="uk-UA"/>
        </w:rPr>
      </w:pPr>
    </w:p>
    <w:p w:rsidR="00727393" w:rsidRDefault="00727393" w:rsidP="00727393">
      <w:pPr>
        <w:tabs>
          <w:tab w:val="left" w:pos="3828"/>
        </w:tabs>
        <w:rPr>
          <w:rFonts w:ascii="Times New Roman" w:hAnsi="Times New Roman"/>
          <w:sz w:val="28"/>
          <w:szCs w:val="28"/>
          <w:lang w:val="uk-UA"/>
        </w:rPr>
      </w:pPr>
    </w:p>
    <w:p w:rsidR="00727393" w:rsidRDefault="00727393" w:rsidP="00727393">
      <w:pPr>
        <w:tabs>
          <w:tab w:val="left" w:pos="3828"/>
        </w:tabs>
        <w:rPr>
          <w:rFonts w:ascii="Times New Roman" w:hAnsi="Times New Roman"/>
          <w:sz w:val="28"/>
          <w:szCs w:val="28"/>
          <w:lang w:val="uk-UA"/>
        </w:rPr>
      </w:pPr>
    </w:p>
    <w:p w:rsidR="00FF1EDC" w:rsidRPr="00B37954" w:rsidRDefault="00697FB0" w:rsidP="00FF1EDC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7954">
        <w:rPr>
          <w:rFonts w:ascii="Times New Roman" w:hAnsi="Times New Roman"/>
          <w:b/>
          <w:sz w:val="28"/>
          <w:szCs w:val="28"/>
          <w:lang w:val="uk-UA"/>
        </w:rPr>
        <w:t>2019–2020</w:t>
      </w:r>
      <w:r w:rsidR="00FF1EDC" w:rsidRPr="00B37954">
        <w:rPr>
          <w:rFonts w:ascii="Times New Roman" w:hAnsi="Times New Roman"/>
          <w:b/>
          <w:sz w:val="28"/>
          <w:szCs w:val="28"/>
          <w:lang w:val="uk-UA"/>
        </w:rPr>
        <w:t> н. р.</w:t>
      </w:r>
    </w:p>
    <w:p w:rsidR="00DA5725" w:rsidRPr="00B37954" w:rsidRDefault="00FF1EDC" w:rsidP="007741DA">
      <w:pPr>
        <w:shd w:val="clear" w:color="auto" w:fill="FFFFFF"/>
        <w:spacing w:after="120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 w:rsidRPr="00B37954">
        <w:rPr>
          <w:rFonts w:ascii="Times New Roman" w:hAnsi="Times New Roman"/>
          <w:sz w:val="28"/>
          <w:szCs w:val="28"/>
          <w:lang w:val="uk-UA"/>
        </w:rPr>
        <w:br w:type="page"/>
      </w:r>
      <w:r w:rsidR="00C85740" w:rsidRPr="007741DA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 Географія »</w:t>
      </w:r>
      <w:r w:rsidR="00040B25" w:rsidRPr="007741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740" w:rsidRPr="007741DA">
        <w:rPr>
          <w:rFonts w:ascii="Times New Roman" w:hAnsi="Times New Roman"/>
          <w:sz w:val="28"/>
          <w:szCs w:val="28"/>
          <w:lang w:val="uk-UA"/>
        </w:rPr>
        <w:t xml:space="preserve">для здобувачів вищої освіти І курсу денної форми навчання, складена на основі типової освітньої програми профільної середньої освіти спеціальностей:  </w:t>
      </w:r>
      <w:r w:rsidR="00C85740" w:rsidRPr="00B37954">
        <w:rPr>
          <w:rFonts w:ascii="Times New Roman" w:hAnsi="Times New Roman"/>
          <w:sz w:val="28"/>
          <w:szCs w:val="28"/>
          <w:lang w:val="uk-UA"/>
        </w:rPr>
        <w:t xml:space="preserve">022 Дизайн, </w:t>
      </w:r>
      <w:r w:rsidR="000F2438" w:rsidRPr="00B37954">
        <w:rPr>
          <w:rFonts w:ascii="Times New Roman" w:hAnsi="Times New Roman"/>
          <w:sz w:val="28"/>
          <w:szCs w:val="28"/>
          <w:lang w:val="uk-UA"/>
        </w:rPr>
        <w:t>141 Електроенергетика</w:t>
      </w:r>
      <w:r w:rsidR="00C85740" w:rsidRPr="00B37954">
        <w:rPr>
          <w:rFonts w:ascii="Times New Roman" w:hAnsi="Times New Roman"/>
          <w:sz w:val="28"/>
          <w:szCs w:val="28"/>
          <w:lang w:val="uk-UA"/>
        </w:rPr>
        <w:t>,</w:t>
      </w:r>
      <w:r w:rsidR="000F2438" w:rsidRPr="00B379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740" w:rsidRPr="00B37954">
        <w:rPr>
          <w:rFonts w:ascii="Times New Roman" w:hAnsi="Times New Roman"/>
          <w:sz w:val="28"/>
          <w:szCs w:val="28"/>
          <w:lang w:val="uk-UA"/>
        </w:rPr>
        <w:t>елек</w:t>
      </w:r>
      <w:r w:rsidR="005B3984" w:rsidRPr="00B37954">
        <w:rPr>
          <w:rFonts w:ascii="Times New Roman" w:hAnsi="Times New Roman"/>
          <w:sz w:val="28"/>
          <w:szCs w:val="28"/>
          <w:lang w:val="uk-UA"/>
        </w:rPr>
        <w:t xml:space="preserve">тротехніка та електромеханіка, </w:t>
      </w:r>
      <w:r w:rsidR="00C85740" w:rsidRPr="00B37954">
        <w:rPr>
          <w:rFonts w:ascii="Times New Roman" w:hAnsi="Times New Roman"/>
          <w:sz w:val="28"/>
          <w:szCs w:val="28"/>
          <w:lang w:val="uk-UA"/>
        </w:rPr>
        <w:t xml:space="preserve">274 Автомобільний транспорт, </w:t>
      </w:r>
      <w:r w:rsidR="00C85740" w:rsidRPr="007741DA">
        <w:rPr>
          <w:rFonts w:ascii="Times New Roman" w:hAnsi="Times New Roman"/>
          <w:sz w:val="28"/>
          <w:szCs w:val="28"/>
          <w:lang w:val="uk-UA"/>
        </w:rPr>
        <w:t>182 Технології</w:t>
      </w:r>
      <w:r w:rsidR="005B3984" w:rsidRPr="007741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740" w:rsidRPr="007741DA">
        <w:rPr>
          <w:rFonts w:ascii="Times New Roman" w:hAnsi="Times New Roman"/>
          <w:sz w:val="28"/>
          <w:szCs w:val="28"/>
          <w:lang w:val="uk-UA"/>
        </w:rPr>
        <w:t>легкої промисловості</w:t>
      </w:r>
      <w:r w:rsidR="005B3984" w:rsidRPr="00B37954">
        <w:rPr>
          <w:rFonts w:ascii="Times New Roman" w:hAnsi="Times New Roman"/>
          <w:sz w:val="28"/>
          <w:szCs w:val="28"/>
          <w:lang w:val="uk-UA"/>
        </w:rPr>
        <w:t xml:space="preserve">, 073 </w:t>
      </w:r>
      <w:proofErr w:type="spellStart"/>
      <w:r w:rsidR="005B3984" w:rsidRPr="00B37954">
        <w:rPr>
          <w:rFonts w:ascii="Times New Roman" w:hAnsi="Times New Roman"/>
          <w:sz w:val="28"/>
          <w:szCs w:val="28"/>
          <w:lang w:val="uk-UA"/>
        </w:rPr>
        <w:t>Менеджемент</w:t>
      </w:r>
      <w:proofErr w:type="spellEnd"/>
      <w:r w:rsidR="005B3984" w:rsidRPr="00B3795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5740" w:rsidRPr="00B37954">
        <w:rPr>
          <w:rFonts w:ascii="Times New Roman" w:hAnsi="Times New Roman"/>
          <w:sz w:val="28"/>
          <w:szCs w:val="28"/>
          <w:lang w:val="uk-UA"/>
        </w:rPr>
        <w:t xml:space="preserve">123 </w:t>
      </w:r>
      <w:proofErr w:type="spellStart"/>
      <w:r w:rsidR="00C85740" w:rsidRPr="00B37954">
        <w:rPr>
          <w:rFonts w:ascii="Times New Roman" w:hAnsi="Times New Roman"/>
          <w:sz w:val="28"/>
          <w:szCs w:val="28"/>
          <w:lang w:val="uk-UA"/>
        </w:rPr>
        <w:t>Коп’ютерна</w:t>
      </w:r>
      <w:proofErr w:type="spellEnd"/>
      <w:r w:rsidR="00C85740" w:rsidRPr="00B37954">
        <w:rPr>
          <w:rFonts w:ascii="Times New Roman" w:hAnsi="Times New Roman"/>
          <w:sz w:val="28"/>
          <w:szCs w:val="28"/>
          <w:lang w:val="uk-UA"/>
        </w:rPr>
        <w:t xml:space="preserve"> інженерія.</w:t>
      </w:r>
      <w:r w:rsidR="00016087" w:rsidRPr="00B37954">
        <w:rPr>
          <w:rFonts w:ascii="Times New Roman" w:hAnsi="Times New Roman"/>
          <w:sz w:val="28"/>
          <w:szCs w:val="28"/>
          <w:lang w:val="uk-UA"/>
        </w:rPr>
        <w:tab/>
      </w:r>
    </w:p>
    <w:p w:rsidR="003B7EB0" w:rsidRPr="007741DA" w:rsidRDefault="003B7EB0" w:rsidP="007741DA">
      <w:pPr>
        <w:shd w:val="clear" w:color="auto" w:fill="FFFFFF"/>
        <w:spacing w:after="120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 w:rsidRPr="007741DA">
        <w:rPr>
          <w:rFonts w:ascii="Times New Roman" w:hAnsi="Times New Roman"/>
          <w:sz w:val="28"/>
          <w:szCs w:val="28"/>
          <w:lang w:val="uk-UA"/>
        </w:rPr>
        <w:t>Розробники</w:t>
      </w:r>
      <w:r w:rsidR="00C85740" w:rsidRPr="007741DA">
        <w:rPr>
          <w:rFonts w:ascii="Times New Roman" w:hAnsi="Times New Roman"/>
          <w:sz w:val="28"/>
          <w:szCs w:val="28"/>
          <w:lang w:val="uk-UA"/>
        </w:rPr>
        <w:t>:</w:t>
      </w:r>
      <w:r w:rsidR="007741DA" w:rsidRPr="007741DA">
        <w:rPr>
          <w:rFonts w:ascii="Times New Roman" w:hAnsi="Times New Roman"/>
          <w:sz w:val="28"/>
          <w:szCs w:val="28"/>
          <w:lang w:val="uk-UA"/>
        </w:rPr>
        <w:t xml:space="preserve">викладач першої кваліфікаційної категорії </w:t>
      </w:r>
      <w:proofErr w:type="spellStart"/>
      <w:r w:rsidR="007741DA" w:rsidRPr="007741DA">
        <w:rPr>
          <w:rFonts w:ascii="Times New Roman" w:hAnsi="Times New Roman"/>
          <w:sz w:val="28"/>
          <w:szCs w:val="28"/>
          <w:lang w:val="uk-UA"/>
        </w:rPr>
        <w:t>Вржещ</w:t>
      </w:r>
      <w:proofErr w:type="spellEnd"/>
      <w:r w:rsidR="007741DA" w:rsidRPr="007741DA">
        <w:rPr>
          <w:rFonts w:ascii="Times New Roman" w:hAnsi="Times New Roman"/>
          <w:sz w:val="28"/>
          <w:szCs w:val="28"/>
          <w:lang w:val="uk-UA"/>
        </w:rPr>
        <w:t xml:space="preserve"> І.В., викладачі вищої кваліфікаційної категорії:</w:t>
      </w:r>
      <w:r w:rsidR="00697FB0" w:rsidRPr="007741DA">
        <w:rPr>
          <w:rFonts w:ascii="Times New Roman" w:hAnsi="Times New Roman"/>
          <w:sz w:val="28"/>
          <w:szCs w:val="28"/>
          <w:lang w:val="uk-UA"/>
        </w:rPr>
        <w:t>, Войтович О.О.,  Ромашко О.М.</w:t>
      </w:r>
    </w:p>
    <w:p w:rsidR="00727393" w:rsidRDefault="00727393" w:rsidP="007741DA">
      <w:pPr>
        <w:shd w:val="clear" w:color="auto" w:fill="FFFFFF"/>
        <w:spacing w:after="120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1248" w:rsidRDefault="00041248" w:rsidP="00727393">
      <w:pPr>
        <w:spacing w:after="120"/>
        <w:jc w:val="both"/>
        <w:rPr>
          <w:rFonts w:ascii="Times New Roman" w:hAnsi="Times New Roman"/>
          <w:sz w:val="28"/>
          <w:szCs w:val="28"/>
          <w:lang w:val="en-US"/>
        </w:rPr>
      </w:pPr>
      <w:r w:rsidRPr="00041248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викладачів циклова комісія природничо-математичних дисциплін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___________________Р.І.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Аббасова</w:t>
      </w:r>
      <w:proofErr w:type="spellEnd"/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041248" w:rsidRDefault="00041248" w:rsidP="00727393">
      <w:pPr>
        <w:spacing w:after="120"/>
        <w:jc w:val="both"/>
        <w:rPr>
          <w:rFonts w:ascii="Times New Roman" w:hAnsi="Times New Roman"/>
          <w:sz w:val="28"/>
          <w:szCs w:val="28"/>
          <w:lang w:val="en-US"/>
        </w:rPr>
      </w:pPr>
      <w:r w:rsidRPr="00041248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викладачів циклова комісія природничо-математичних дисциплін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041248" w:rsidRDefault="00041248" w:rsidP="00727393">
      <w:pPr>
        <w:spacing w:after="120"/>
        <w:jc w:val="both"/>
        <w:rPr>
          <w:rFonts w:ascii="Times New Roman" w:hAnsi="Times New Roman"/>
          <w:sz w:val="28"/>
          <w:szCs w:val="28"/>
          <w:lang w:val="en-US"/>
        </w:rPr>
      </w:pPr>
      <w:r w:rsidRPr="00041248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викладачів циклова комісія природничо-математичних дисциплін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727393" w:rsidRPr="00F45240" w:rsidRDefault="00727393" w:rsidP="00727393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FF413C" w:rsidRPr="00B37954" w:rsidRDefault="00727393" w:rsidP="00041248">
      <w:pPr>
        <w:pStyle w:val="Style1"/>
        <w:widowControl/>
        <w:spacing w:before="53" w:line="360" w:lineRule="auto"/>
        <w:jc w:val="center"/>
        <w:rPr>
          <w:rStyle w:val="FontStyle50"/>
          <w:rFonts w:ascii="Times New Roman" w:hAnsi="Times New Roman" w:cs="Times New Roman"/>
          <w:spacing w:val="20"/>
          <w:sz w:val="28"/>
          <w:szCs w:val="28"/>
          <w:lang w:val="uk-UA" w:eastAsia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="00A81859" w:rsidRPr="00B37954">
        <w:rPr>
          <w:rFonts w:ascii="Times New Roman" w:hAnsi="Times New Roman"/>
          <w:bCs/>
          <w:sz w:val="28"/>
          <w:szCs w:val="28"/>
          <w:lang w:val="uk-UA"/>
        </w:rPr>
        <w:lastRenderedPageBreak/>
        <w:t>1</w:t>
      </w:r>
      <w:bookmarkStart w:id="0" w:name="_GoBack"/>
      <w:r w:rsidR="00A81859" w:rsidRPr="00B37954">
        <w:rPr>
          <w:rFonts w:ascii="Times New Roman" w:hAnsi="Times New Roman"/>
          <w:bCs/>
          <w:sz w:val="28"/>
          <w:szCs w:val="28"/>
          <w:lang w:val="uk-UA"/>
        </w:rPr>
        <w:t>.</w:t>
      </w:r>
      <w:r w:rsidR="00A81859" w:rsidRPr="00B37954">
        <w:rPr>
          <w:rFonts w:ascii="Times New Roman" w:hAnsi="Times New Roman"/>
          <w:b/>
          <w:bCs/>
          <w:sz w:val="28"/>
          <w:szCs w:val="28"/>
        </w:rPr>
        <w:t>ОПИС НАВЧАЛЬНОЇ ДИСЦИПЛІНИ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4908"/>
        <w:gridCol w:w="3402"/>
        <w:gridCol w:w="3261"/>
      </w:tblGrid>
      <w:tr w:rsidR="00DA5725" w:rsidRPr="00B37954" w:rsidTr="009A3E83">
        <w:trPr>
          <w:trHeight w:val="770"/>
        </w:trPr>
        <w:tc>
          <w:tcPr>
            <w:tcW w:w="2888" w:type="dxa"/>
            <w:vMerge w:val="restart"/>
            <w:vAlign w:val="center"/>
          </w:tcPr>
          <w:bookmarkEnd w:id="0"/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908" w:type="dxa"/>
            <w:vMerge w:val="restart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6663" w:type="dxa"/>
            <w:gridSpan w:val="2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A5725" w:rsidRPr="00B37954" w:rsidTr="009A3E83">
        <w:trPr>
          <w:trHeight w:val="426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261" w:type="dxa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697FB0" w:rsidRPr="00B37954" w:rsidTr="009A3E83">
        <w:trPr>
          <w:trHeight w:val="888"/>
        </w:trPr>
        <w:tc>
          <w:tcPr>
            <w:tcW w:w="2888" w:type="dxa"/>
            <w:vMerge w:val="restart"/>
            <w:vAlign w:val="center"/>
          </w:tcPr>
          <w:p w:rsidR="00697FB0" w:rsidRPr="00B37954" w:rsidRDefault="00697FB0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Тем – 9.</w:t>
            </w:r>
          </w:p>
        </w:tc>
        <w:tc>
          <w:tcPr>
            <w:tcW w:w="4908" w:type="dxa"/>
          </w:tcPr>
          <w:p w:rsidR="00727393" w:rsidRPr="00727393" w:rsidRDefault="00727393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>Галузь знань:</w:t>
            </w:r>
          </w:p>
          <w:p w:rsidR="00727393" w:rsidRPr="00727393" w:rsidRDefault="00727393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>02 Культура і мистецтво,</w:t>
            </w:r>
          </w:p>
          <w:p w:rsidR="00727393" w:rsidRPr="00727393" w:rsidRDefault="00727393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 xml:space="preserve">18 Виробництво та технології, </w:t>
            </w:r>
          </w:p>
          <w:p w:rsidR="00727393" w:rsidRPr="00727393" w:rsidRDefault="00727393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07</w:t>
            </w:r>
            <w:r w:rsidRPr="00727393">
              <w:rPr>
                <w:rFonts w:ascii="Times New Roman" w:hAnsi="Times New Roman"/>
                <w:sz w:val="28"/>
                <w:lang w:val="uk-UA"/>
              </w:rPr>
              <w:t xml:space="preserve">Управління та адміністрування, </w:t>
            </w:r>
          </w:p>
          <w:p w:rsidR="00727393" w:rsidRPr="00727393" w:rsidRDefault="00727393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>12</w:t>
            </w:r>
            <w:r w:rsidRPr="00727393">
              <w:rPr>
                <w:rFonts w:ascii="Times New Roman" w:hAnsi="Times New Roman"/>
                <w:sz w:val="28"/>
              </w:rPr>
              <w:t> </w:t>
            </w:r>
            <w:r w:rsidRPr="00727393">
              <w:rPr>
                <w:rFonts w:ascii="Times New Roman" w:hAnsi="Times New Roman"/>
                <w:sz w:val="28"/>
                <w:lang w:val="uk-UA"/>
              </w:rPr>
              <w:t xml:space="preserve"> Інформаційні технології, </w:t>
            </w:r>
          </w:p>
          <w:p w:rsidR="00727393" w:rsidRPr="00727393" w:rsidRDefault="00727393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 xml:space="preserve">14 Електрична інженерія, </w:t>
            </w:r>
          </w:p>
          <w:p w:rsidR="00697FB0" w:rsidRPr="00B37954" w:rsidRDefault="00727393" w:rsidP="007273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>27 Транспорт.</w:t>
            </w:r>
          </w:p>
        </w:tc>
        <w:tc>
          <w:tcPr>
            <w:tcW w:w="3402" w:type="dxa"/>
            <w:vMerge w:val="restart"/>
            <w:vAlign w:val="center"/>
          </w:tcPr>
          <w:p w:rsidR="00697FB0" w:rsidRPr="00B37954" w:rsidRDefault="00697FB0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</w:t>
            </w:r>
          </w:p>
        </w:tc>
        <w:tc>
          <w:tcPr>
            <w:tcW w:w="3261" w:type="dxa"/>
            <w:vMerge w:val="restart"/>
            <w:vAlign w:val="center"/>
          </w:tcPr>
          <w:p w:rsidR="00697FB0" w:rsidRPr="00B37954" w:rsidRDefault="008B7EF2" w:rsidP="00697FB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697FB0" w:rsidRPr="00B37954" w:rsidTr="009A3E83">
        <w:trPr>
          <w:trHeight w:val="322"/>
        </w:trPr>
        <w:tc>
          <w:tcPr>
            <w:tcW w:w="2888" w:type="dxa"/>
            <w:vMerge/>
            <w:vAlign w:val="center"/>
          </w:tcPr>
          <w:p w:rsidR="00697FB0" w:rsidRPr="00B37954" w:rsidRDefault="00697FB0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 w:val="restart"/>
            <w:vAlign w:val="center"/>
          </w:tcPr>
          <w:p w:rsidR="00727393" w:rsidRPr="00727393" w:rsidRDefault="00727393" w:rsidP="0072739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</w:t>
            </w:r>
          </w:p>
          <w:p w:rsidR="00727393" w:rsidRPr="00727393" w:rsidRDefault="00727393" w:rsidP="007273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022 Дизайн, </w:t>
            </w:r>
          </w:p>
          <w:p w:rsidR="00727393" w:rsidRPr="00727393" w:rsidRDefault="00727393" w:rsidP="007273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182 Технологія легкої промисловості, </w:t>
            </w:r>
          </w:p>
          <w:p w:rsidR="00727393" w:rsidRPr="00727393" w:rsidRDefault="00727393" w:rsidP="007273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073 Менеджмент, </w:t>
            </w:r>
          </w:p>
          <w:p w:rsidR="00727393" w:rsidRPr="00727393" w:rsidRDefault="00727393" w:rsidP="007273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szCs w:val="28"/>
                <w:lang w:val="uk-UA"/>
              </w:rPr>
              <w:t>123 Комп’ютерна інженерія,</w:t>
            </w:r>
          </w:p>
          <w:p w:rsidR="00727393" w:rsidRPr="00727393" w:rsidRDefault="00727393" w:rsidP="007273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141Електроенергетика, електротехніка та електромеханіка, </w:t>
            </w:r>
          </w:p>
          <w:p w:rsidR="00697FB0" w:rsidRPr="00B37954" w:rsidRDefault="00727393" w:rsidP="00727393">
            <w:pPr>
              <w:pStyle w:val="Style10"/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szCs w:val="28"/>
                <w:lang w:val="uk-UA"/>
              </w:rPr>
              <w:t>274 Автомобільний транспорт</w:t>
            </w:r>
          </w:p>
        </w:tc>
        <w:tc>
          <w:tcPr>
            <w:tcW w:w="3402" w:type="dxa"/>
            <w:vMerge/>
            <w:vAlign w:val="center"/>
          </w:tcPr>
          <w:p w:rsidR="00697FB0" w:rsidRPr="00B37954" w:rsidRDefault="00697FB0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697FB0" w:rsidRPr="00B37954" w:rsidRDefault="00697FB0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A5725" w:rsidRPr="00B37954" w:rsidTr="009A3E83">
        <w:trPr>
          <w:trHeight w:val="439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DA5725" w:rsidRPr="00B37954" w:rsidTr="009A3E83">
        <w:trPr>
          <w:trHeight w:val="245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І-й</w:t>
            </w:r>
          </w:p>
        </w:tc>
        <w:tc>
          <w:tcPr>
            <w:tcW w:w="3261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DA5725" w:rsidRPr="00B37954" w:rsidTr="009A3E83">
        <w:trPr>
          <w:trHeight w:val="387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DA5725" w:rsidRPr="00B37954" w:rsidTr="009A3E83">
        <w:trPr>
          <w:trHeight w:val="540"/>
        </w:trPr>
        <w:tc>
          <w:tcPr>
            <w:tcW w:w="2888" w:type="dxa"/>
            <w:vAlign w:val="center"/>
          </w:tcPr>
          <w:p w:rsidR="00DA5725" w:rsidRPr="00B37954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 88</w:t>
            </w: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en-US"/>
              </w:rPr>
              <w:t>І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3261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B379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DA5725" w:rsidRPr="00B37954" w:rsidTr="009A3E83">
        <w:trPr>
          <w:trHeight w:val="379"/>
        </w:trPr>
        <w:tc>
          <w:tcPr>
            <w:tcW w:w="2888" w:type="dxa"/>
            <w:vMerge w:val="restart"/>
            <w:vAlign w:val="center"/>
          </w:tcPr>
          <w:p w:rsidR="00DA5725" w:rsidRPr="00B37954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DA5725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аудиторних –  69</w:t>
            </w:r>
          </w:p>
          <w:p w:rsidR="00727393" w:rsidRDefault="00727393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практичних -17</w:t>
            </w:r>
          </w:p>
          <w:p w:rsidR="00727393" w:rsidRPr="00B37954" w:rsidRDefault="00727393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індивідуальних-2</w:t>
            </w:r>
          </w:p>
        </w:tc>
        <w:tc>
          <w:tcPr>
            <w:tcW w:w="4908" w:type="dxa"/>
            <w:vMerge w:val="restart"/>
            <w:vAlign w:val="center"/>
          </w:tcPr>
          <w:p w:rsidR="00DA5725" w:rsidRPr="00B37954" w:rsidRDefault="00DA5725" w:rsidP="000703C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молодший спеціаліст</w:t>
            </w:r>
          </w:p>
        </w:tc>
        <w:tc>
          <w:tcPr>
            <w:tcW w:w="6663" w:type="dxa"/>
            <w:gridSpan w:val="2"/>
            <w:vAlign w:val="center"/>
          </w:tcPr>
          <w:p w:rsidR="00DA5725" w:rsidRPr="00B37954" w:rsidRDefault="00C85740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Тематичні заняття</w:t>
            </w:r>
          </w:p>
        </w:tc>
      </w:tr>
      <w:tr w:rsidR="00DA5725" w:rsidRPr="00B37954" w:rsidTr="009A3E83">
        <w:trPr>
          <w:trHeight w:val="626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16 год.</w:t>
            </w:r>
          </w:p>
        </w:tc>
        <w:tc>
          <w:tcPr>
            <w:tcW w:w="3261" w:type="dxa"/>
            <w:vAlign w:val="center"/>
          </w:tcPr>
          <w:p w:rsidR="00DA5725" w:rsidRPr="00B37954" w:rsidRDefault="00DA5725" w:rsidP="000703CB">
            <w:pPr>
              <w:shd w:val="clear" w:color="auto" w:fill="FFFFFF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53</w:t>
            </w:r>
            <w:r w:rsidRPr="00B37954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 год.</w:t>
            </w:r>
          </w:p>
        </w:tc>
      </w:tr>
      <w:tr w:rsidR="00DA5725" w:rsidRPr="00B37954" w:rsidTr="009A3E83">
        <w:trPr>
          <w:trHeight w:val="298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  <w:r w:rsidR="00C85740"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заняття </w:t>
            </w:r>
          </w:p>
        </w:tc>
      </w:tr>
      <w:tr w:rsidR="00DA5725" w:rsidRPr="00B37954" w:rsidTr="009A3E83">
        <w:trPr>
          <w:trHeight w:val="334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3261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15  год.</w:t>
            </w:r>
          </w:p>
        </w:tc>
      </w:tr>
      <w:tr w:rsidR="00DA5725" w:rsidRPr="00B37954" w:rsidTr="009A3E83">
        <w:trPr>
          <w:trHeight w:val="164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DA5725" w:rsidRPr="00B37954" w:rsidTr="009A3E83">
        <w:trPr>
          <w:trHeight w:val="164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vAlign w:val="center"/>
          </w:tcPr>
          <w:p w:rsidR="00DA5725" w:rsidRPr="00B37954" w:rsidRDefault="00DA5725" w:rsidP="000703C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A5725" w:rsidRPr="00B37954" w:rsidTr="009A3E83">
        <w:trPr>
          <w:trHeight w:val="329"/>
        </w:trPr>
        <w:tc>
          <w:tcPr>
            <w:tcW w:w="288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DA5725" w:rsidRPr="00B37954" w:rsidRDefault="00DA5725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Вид контролю </w:t>
            </w:r>
          </w:p>
        </w:tc>
      </w:tr>
      <w:tr w:rsidR="00697FB0" w:rsidRPr="00B37954" w:rsidTr="009A3E83">
        <w:trPr>
          <w:trHeight w:val="153"/>
        </w:trPr>
        <w:tc>
          <w:tcPr>
            <w:tcW w:w="2888" w:type="dxa"/>
            <w:vMerge/>
            <w:vAlign w:val="center"/>
          </w:tcPr>
          <w:p w:rsidR="00697FB0" w:rsidRPr="00B37954" w:rsidRDefault="00697FB0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08" w:type="dxa"/>
            <w:vMerge/>
            <w:vAlign w:val="center"/>
          </w:tcPr>
          <w:p w:rsidR="00697FB0" w:rsidRPr="00B37954" w:rsidRDefault="00697FB0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697FB0" w:rsidRPr="00727393" w:rsidRDefault="00727393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>Семестрове оцінювання</w:t>
            </w:r>
          </w:p>
        </w:tc>
        <w:tc>
          <w:tcPr>
            <w:tcW w:w="3261" w:type="dxa"/>
            <w:vAlign w:val="center"/>
          </w:tcPr>
          <w:p w:rsidR="00697FB0" w:rsidRPr="00727393" w:rsidRDefault="00727393" w:rsidP="00697F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7393">
              <w:rPr>
                <w:rFonts w:ascii="Times New Roman" w:hAnsi="Times New Roman"/>
                <w:sz w:val="28"/>
                <w:lang w:val="uk-UA"/>
              </w:rPr>
              <w:t>Семестрове оцінювання</w:t>
            </w:r>
          </w:p>
        </w:tc>
      </w:tr>
    </w:tbl>
    <w:p w:rsidR="009A3E83" w:rsidRDefault="009A3E83" w:rsidP="0064556E">
      <w:pPr>
        <w:pStyle w:val="Style1"/>
        <w:widowControl/>
        <w:spacing w:line="360" w:lineRule="auto"/>
        <w:ind w:left="922"/>
        <w:rPr>
          <w:rFonts w:ascii="Times New Roman" w:hAnsi="Times New Roman"/>
          <w:sz w:val="28"/>
          <w:szCs w:val="28"/>
        </w:rPr>
      </w:pPr>
    </w:p>
    <w:p w:rsidR="009A3E83" w:rsidRDefault="009A3E8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7EB0" w:rsidRPr="00B37954" w:rsidRDefault="003B7EB0" w:rsidP="0064556E">
      <w:pPr>
        <w:pStyle w:val="Style1"/>
        <w:widowControl/>
        <w:spacing w:line="360" w:lineRule="auto"/>
        <w:ind w:left="922"/>
        <w:rPr>
          <w:rFonts w:ascii="Times New Roman" w:hAnsi="Times New Roman"/>
          <w:sz w:val="28"/>
          <w:szCs w:val="28"/>
        </w:rPr>
      </w:pPr>
    </w:p>
    <w:p w:rsidR="000E51D2" w:rsidRDefault="000E51D2" w:rsidP="000E51D2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/>
          <w:sz w:val="28"/>
          <w:szCs w:val="28"/>
          <w:lang w:val="uk-UA" w:eastAsia="uk-UA"/>
        </w:rPr>
      </w:pPr>
      <w:r w:rsidRPr="001332ED">
        <w:rPr>
          <w:rStyle w:val="FontStyle50"/>
          <w:rFonts w:ascii="Times New Roman" w:hAnsi="Times New Roman"/>
          <w:sz w:val="28"/>
          <w:szCs w:val="28"/>
          <w:lang w:val="uk-UA" w:eastAsia="uk-UA"/>
        </w:rPr>
        <w:t>2. МЕТА ДИСЦИПЛІНИ</w:t>
      </w:r>
      <w:r>
        <w:rPr>
          <w:rStyle w:val="FontStyle50"/>
          <w:rFonts w:ascii="Times New Roman" w:hAnsi="Times New Roman"/>
          <w:sz w:val="28"/>
          <w:szCs w:val="28"/>
          <w:lang w:val="uk-UA" w:eastAsia="uk-UA"/>
        </w:rPr>
        <w:t>, ПЕРЕДУМОВИ ЇЇ ВИВЧЕННЯ ТА ЗАПЛАНОВАНІ РЕЗУЛЬТАТИ НАВЧАННЯ</w:t>
      </w:r>
      <w:r w:rsidRPr="001332ED">
        <w:rPr>
          <w:rStyle w:val="FontStyle50"/>
          <w:rFonts w:ascii="Times New Roman" w:hAnsi="Times New Roman"/>
          <w:sz w:val="28"/>
          <w:szCs w:val="28"/>
          <w:lang w:val="uk-UA" w:eastAsia="uk-UA"/>
        </w:rPr>
        <w:t xml:space="preserve">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2332"/>
      </w:tblGrid>
      <w:tr w:rsidR="00727393" w:rsidRPr="009A3E83" w:rsidTr="00727393">
        <w:trPr>
          <w:trHeight w:val="476"/>
        </w:trPr>
        <w:tc>
          <w:tcPr>
            <w:tcW w:w="15417" w:type="dxa"/>
            <w:gridSpan w:val="2"/>
          </w:tcPr>
          <w:p w:rsidR="00727393" w:rsidRPr="009A3E83" w:rsidRDefault="00727393" w:rsidP="00727393">
            <w:pPr>
              <w:pStyle w:val="a5"/>
              <w:numPr>
                <w:ilvl w:val="0"/>
                <w:numId w:val="64"/>
              </w:numPr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b/>
                <w:spacing w:val="-4"/>
                <w:sz w:val="26"/>
                <w:szCs w:val="26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7393" w:rsidRPr="009A3E83" w:rsidTr="00727393">
        <w:trPr>
          <w:trHeight w:val="943"/>
        </w:trPr>
        <w:tc>
          <w:tcPr>
            <w:tcW w:w="3085" w:type="dxa"/>
          </w:tcPr>
          <w:p w:rsidR="00727393" w:rsidRPr="009A3E83" w:rsidRDefault="00727393" w:rsidP="00727393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Місце дисципліни в освітній програмі:</w:t>
            </w:r>
          </w:p>
        </w:tc>
        <w:tc>
          <w:tcPr>
            <w:tcW w:w="12332" w:type="dxa"/>
          </w:tcPr>
          <w:p w:rsidR="00727393" w:rsidRPr="009A3E83" w:rsidRDefault="00727393" w:rsidP="00727393">
            <w:pPr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Вивчення  </w:t>
            </w:r>
            <w:r w:rsidR="00DB5583"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географії</w:t>
            </w: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полягає в розвитку та соціалізації осо</w:t>
            </w:r>
            <w:r w:rsidR="00DB5583"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бистості</w:t>
            </w: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, 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здатності до саморозвитку й самонавчання в умовах глобальних змін і викликів. </w:t>
            </w:r>
          </w:p>
          <w:p w:rsidR="00DB5583" w:rsidRPr="009A3E83" w:rsidRDefault="00DB5583" w:rsidP="00727393">
            <w:pPr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Мета: загальною метою географічної освіти є формування географічної картини світу. </w:t>
            </w:r>
          </w:p>
          <w:p w:rsidR="00DB5583" w:rsidRPr="009A3E83" w:rsidRDefault="00DB5583" w:rsidP="00DB5583">
            <w:pPr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- розкриття ролі географії у вирішенні економічних, екологічних і соціальних проблем суспільства;</w:t>
            </w:r>
          </w:p>
          <w:p w:rsidR="00DB5583" w:rsidRPr="009A3E83" w:rsidRDefault="00DB5583" w:rsidP="00DB5583">
            <w:pPr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- вироблення в студентів умінь практично застосувати здобуті географічні знання, користуватися джерелами географічної інформації, самостійно шукати, аналізувати і передавати її;</w:t>
            </w:r>
          </w:p>
          <w:p w:rsidR="00DB5583" w:rsidRPr="009A3E83" w:rsidRDefault="00DB5583" w:rsidP="00DB5583">
            <w:pPr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- розвиток здатності до співробітництва при виконанні практичних робіт та екскурсій;</w:t>
            </w:r>
          </w:p>
          <w:p w:rsidR="00DB5583" w:rsidRPr="009A3E83" w:rsidRDefault="00DB5583" w:rsidP="00DB5583">
            <w:pPr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- заохочення до самореалізації своїх здібностей, інтересів  та життєвих планів засобами географії.</w:t>
            </w:r>
          </w:p>
          <w:p w:rsidR="00727393" w:rsidRPr="009A3E83" w:rsidRDefault="00727393" w:rsidP="00DB5583">
            <w:pPr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Програму</w:t>
            </w: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орієнтовано на </w:t>
            </w: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поглиблення інтересу до </w:t>
            </w:r>
            <w:r w:rsidR="00DB5583"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географії</w:t>
            </w: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як сфери знань і навчального предмета, розвиток </w:t>
            </w:r>
            <w:proofErr w:type="spellStart"/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, необхідних для розуміння сучасних викликів</w:t>
            </w: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набуття системних знань про</w:t>
            </w:r>
            <w:r w:rsidR="00DB5583"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факти, події, явища, тенденції,розвиток</w:t>
            </w:r>
            <w:r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 xml:space="preserve"> критичного та творчого мислення</w:t>
            </w:r>
            <w:r w:rsidR="00DB5583" w:rsidRPr="009A3E83">
              <w:rPr>
                <w:rFonts w:ascii="Times New Roman" w:hAnsi="Times New Roman"/>
                <w:spacing w:val="-4"/>
                <w:sz w:val="26"/>
                <w:szCs w:val="26"/>
                <w:lang w:val="uk-UA"/>
              </w:rPr>
              <w:t>.</w:t>
            </w: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27393" w:rsidRPr="009A3E83" w:rsidTr="00727393">
        <w:tc>
          <w:tcPr>
            <w:tcW w:w="3085" w:type="dxa"/>
          </w:tcPr>
          <w:p w:rsidR="00727393" w:rsidRPr="009A3E83" w:rsidRDefault="00727393" w:rsidP="00727393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Компетентності загальні або фахові:</w:t>
            </w:r>
          </w:p>
        </w:tc>
        <w:tc>
          <w:tcPr>
            <w:tcW w:w="12332" w:type="dxa"/>
          </w:tcPr>
          <w:p w:rsidR="00727393" w:rsidRPr="009A3E83" w:rsidRDefault="0072739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</w:tabs>
              <w:autoSpaceDE/>
              <w:autoSpaceDN/>
              <w:adjustRightInd/>
              <w:ind w:left="0" w:firstLine="17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вміння самостійно складати комплексні економіко-географічні характеристики регіонів (країн, територій, міст) на основі різноманітних джерел знань;</w:t>
            </w:r>
          </w:p>
          <w:p w:rsidR="00727393" w:rsidRPr="009A3E83" w:rsidRDefault="0072739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</w:tabs>
              <w:autoSpaceDE/>
              <w:autoSpaceDN/>
              <w:adjustRightInd/>
              <w:ind w:left="0" w:firstLine="17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аналізувати текстові, картографічні та статистичні матеріали з метою визначення загальних рис і відмінностей у відтворенні, складі та розміщенні населення різних регіонів світу;</w:t>
            </w:r>
          </w:p>
          <w:p w:rsidR="00727393" w:rsidRPr="009A3E83" w:rsidRDefault="0072739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</w:tabs>
              <w:autoSpaceDE/>
              <w:autoSpaceDN/>
              <w:adjustRightInd/>
              <w:ind w:left="0" w:firstLine="17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оцінювати  забезпеченість  світу  і  окремих  регіонів  різними  видами  природних ресурсів;</w:t>
            </w:r>
          </w:p>
          <w:p w:rsidR="00727393" w:rsidRPr="009A3E83" w:rsidRDefault="0072739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</w:tabs>
              <w:autoSpaceDE/>
              <w:autoSpaceDN/>
              <w:adjustRightInd/>
              <w:ind w:left="0" w:firstLine="17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аналізувати карти та статистичні таблиці з метою виявлення факторів роз</w:t>
            </w:r>
            <w:r w:rsidR="00DB5583"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міщення галузей промисловості</w:t>
            </w:r>
            <w:r w:rsidR="009A3E83" w:rsidRPr="009A3E83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727393" w:rsidRPr="009A3E83" w:rsidTr="00727393">
        <w:tc>
          <w:tcPr>
            <w:tcW w:w="3085" w:type="dxa"/>
          </w:tcPr>
          <w:p w:rsidR="00727393" w:rsidRPr="009A3E83" w:rsidRDefault="00727393" w:rsidP="00727393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Програмні результати навчання:</w:t>
            </w:r>
          </w:p>
        </w:tc>
        <w:tc>
          <w:tcPr>
            <w:tcW w:w="12332" w:type="dxa"/>
          </w:tcPr>
          <w:p w:rsidR="009A3E83" w:rsidRPr="009A3E83" w:rsidRDefault="009A3E8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  <w:tab w:val="left" w:pos="584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застосовувати економіко-географічні знання для пояснення подій внутрішнього та міжнародного життя;</w:t>
            </w:r>
          </w:p>
          <w:p w:rsidR="009A3E83" w:rsidRPr="009A3E83" w:rsidRDefault="009A3E8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  <w:tab w:val="left" w:pos="584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вільно читати картографічні та статистичні матеріали різного;</w:t>
            </w:r>
          </w:p>
          <w:p w:rsidR="009A3E83" w:rsidRPr="009A3E83" w:rsidRDefault="009A3E8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  <w:tab w:val="left" w:pos="584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складати картосхеми, схеми, діаграми, графіки, таблиці, що показують структуру,</w:t>
            </w:r>
          </w:p>
          <w:p w:rsidR="009A3E83" w:rsidRPr="009A3E83" w:rsidRDefault="009A3E83" w:rsidP="009A3E83">
            <w:pPr>
              <w:widowControl/>
              <w:numPr>
                <w:ilvl w:val="0"/>
                <w:numId w:val="62"/>
              </w:numPr>
              <w:tabs>
                <w:tab w:val="left" w:pos="317"/>
                <w:tab w:val="left" w:pos="584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суттєві ознаки, зв'язки географічних об'єктів або явищ;</w:t>
            </w:r>
          </w:p>
          <w:p w:rsidR="00727393" w:rsidRPr="009A3E83" w:rsidRDefault="009A3E83" w:rsidP="009A3E83">
            <w:pPr>
              <w:pStyle w:val="a5"/>
              <w:widowControl/>
              <w:numPr>
                <w:ilvl w:val="0"/>
                <w:numId w:val="63"/>
              </w:numPr>
              <w:tabs>
                <w:tab w:val="left" w:pos="317"/>
                <w:tab w:val="left" w:pos="584"/>
              </w:tabs>
              <w:autoSpaceDE/>
              <w:autoSpaceDN/>
              <w:adjustRightInd/>
              <w:ind w:left="34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складати порівняльну економіко-географічну характеристику двох країн на основі різноманітних джерел.</w:t>
            </w:r>
          </w:p>
        </w:tc>
      </w:tr>
      <w:tr w:rsidR="00727393" w:rsidRPr="009A3E83" w:rsidTr="00727393">
        <w:tc>
          <w:tcPr>
            <w:tcW w:w="15417" w:type="dxa"/>
            <w:gridSpan w:val="2"/>
            <w:vAlign w:val="center"/>
          </w:tcPr>
          <w:p w:rsidR="00727393" w:rsidRPr="009A3E83" w:rsidRDefault="00727393" w:rsidP="00727393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Передумови для вивчення дисципліни:</w:t>
            </w:r>
          </w:p>
        </w:tc>
      </w:tr>
      <w:tr w:rsidR="00727393" w:rsidRPr="00041248" w:rsidTr="00DB5583">
        <w:trPr>
          <w:trHeight w:val="525"/>
        </w:trPr>
        <w:tc>
          <w:tcPr>
            <w:tcW w:w="15417" w:type="dxa"/>
            <w:gridSpan w:val="2"/>
          </w:tcPr>
          <w:p w:rsidR="00727393" w:rsidRPr="009A3E83" w:rsidRDefault="00727393" w:rsidP="00DB5583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Для вивчення «</w:t>
            </w:r>
            <w:r w:rsidR="00DB5583"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Географії</w:t>
            </w: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» необхідними є набуті компетентності з навчальних дисциплін «</w:t>
            </w:r>
            <w:r w:rsidR="00B7748C"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Природознавства</w:t>
            </w:r>
            <w:r w:rsidR="00DB5583" w:rsidRPr="009A3E8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>. Також ця навчальна дисципліна забезпечує міжпредметні зв’язки з дисциплінами «Громадя</w:t>
            </w:r>
            <w:r w:rsidR="00DB5583" w:rsidRPr="009A3E83">
              <w:rPr>
                <w:rFonts w:ascii="Times New Roman" w:hAnsi="Times New Roman"/>
                <w:sz w:val="26"/>
                <w:szCs w:val="26"/>
                <w:lang w:val="uk-UA"/>
              </w:rPr>
              <w:t>нська освіта», «Культурологія», «Історія</w:t>
            </w:r>
            <w:r w:rsidRPr="009A3E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».  </w:t>
            </w:r>
          </w:p>
        </w:tc>
      </w:tr>
    </w:tbl>
    <w:p w:rsidR="00727393" w:rsidRPr="001332ED" w:rsidRDefault="00727393" w:rsidP="000E51D2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/>
          <w:sz w:val="28"/>
          <w:szCs w:val="28"/>
          <w:lang w:val="uk-UA" w:eastAsia="uk-UA"/>
        </w:rPr>
      </w:pPr>
    </w:p>
    <w:p w:rsidR="009A3E83" w:rsidRDefault="009A3E83">
      <w:pPr>
        <w:widowControl/>
        <w:autoSpaceDE/>
        <w:autoSpaceDN/>
        <w:adjustRightInd/>
        <w:spacing w:after="200" w:line="276" w:lineRule="auto"/>
        <w:rPr>
          <w:rStyle w:val="FontStyle27"/>
          <w:sz w:val="28"/>
          <w:szCs w:val="28"/>
          <w:lang w:val="uk-UA" w:eastAsia="uk-UA"/>
        </w:rPr>
      </w:pPr>
      <w:r>
        <w:rPr>
          <w:rStyle w:val="FontStyle27"/>
          <w:sz w:val="28"/>
          <w:szCs w:val="28"/>
          <w:lang w:val="uk-UA" w:eastAsia="uk-UA"/>
        </w:rPr>
        <w:br w:type="page"/>
      </w:r>
    </w:p>
    <w:p w:rsidR="009A3E83" w:rsidRDefault="009A3E83" w:rsidP="00FF413C">
      <w:pPr>
        <w:pStyle w:val="Style5"/>
        <w:widowControl/>
        <w:spacing w:line="360" w:lineRule="auto"/>
        <w:ind w:right="-396"/>
        <w:jc w:val="center"/>
        <w:rPr>
          <w:rStyle w:val="FontStyle27"/>
          <w:sz w:val="28"/>
          <w:szCs w:val="28"/>
          <w:lang w:val="uk-UA" w:eastAsia="uk-UA"/>
        </w:rPr>
      </w:pPr>
    </w:p>
    <w:p w:rsidR="000703CB" w:rsidRPr="00B37954" w:rsidRDefault="00A81859" w:rsidP="00FF413C">
      <w:pPr>
        <w:pStyle w:val="Style5"/>
        <w:widowControl/>
        <w:spacing w:line="360" w:lineRule="auto"/>
        <w:ind w:right="-396"/>
        <w:jc w:val="center"/>
        <w:rPr>
          <w:rStyle w:val="FontStyle50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B37954">
        <w:rPr>
          <w:rStyle w:val="FontStyle27"/>
          <w:sz w:val="28"/>
          <w:szCs w:val="28"/>
          <w:lang w:val="uk-UA" w:eastAsia="uk-UA"/>
        </w:rPr>
        <w:t>3.ІНФОРМАЦІЙНИЙ ОБСЯГ НАВЧАЛЬНОЇ ДИСЦИПЛІНИ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63"/>
        <w:gridCol w:w="1559"/>
        <w:gridCol w:w="993"/>
        <w:gridCol w:w="992"/>
        <w:gridCol w:w="992"/>
        <w:gridCol w:w="992"/>
      </w:tblGrid>
      <w:tr w:rsidR="000703CB" w:rsidRPr="00B37954" w:rsidTr="001323A4">
        <w:trPr>
          <w:trHeight w:val="361"/>
        </w:trPr>
        <w:tc>
          <w:tcPr>
            <w:tcW w:w="14742" w:type="dxa"/>
            <w:gridSpan w:val="7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Обсяг програми навчальної дисципліни</w:t>
            </w:r>
          </w:p>
        </w:tc>
      </w:tr>
      <w:tr w:rsidR="00016087" w:rsidRPr="00B37954" w:rsidTr="001323A4">
        <w:trPr>
          <w:trHeight w:val="567"/>
        </w:trPr>
        <w:tc>
          <w:tcPr>
            <w:tcW w:w="9214" w:type="dxa"/>
            <w:gridSpan w:val="2"/>
            <w:tcBorders>
              <w:right w:val="single" w:sz="4" w:space="0" w:color="auto"/>
            </w:tcBorders>
            <w:vAlign w:val="center"/>
          </w:tcPr>
          <w:p w:rsidR="00016087" w:rsidRPr="00B37954" w:rsidRDefault="00016087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55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87" w:rsidRPr="00B37954" w:rsidRDefault="00016087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0703CB" w:rsidRPr="00B37954" w:rsidTr="000703CB">
        <w:tc>
          <w:tcPr>
            <w:tcW w:w="851" w:type="dxa"/>
            <w:vMerge w:val="restart"/>
            <w:textDirection w:val="btLr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8363" w:type="dxa"/>
            <w:vMerge w:val="restart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Назва т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еми</w:t>
            </w:r>
            <w:proofErr w:type="spellEnd"/>
          </w:p>
        </w:tc>
        <w:tc>
          <w:tcPr>
            <w:tcW w:w="55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0703CB" w:rsidRPr="00B37954" w:rsidTr="000703CB">
        <w:tc>
          <w:tcPr>
            <w:tcW w:w="851" w:type="dxa"/>
            <w:vMerge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03CB" w:rsidRPr="00B37954" w:rsidRDefault="000703CB" w:rsidP="001323A4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C85740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Тематичні </w:t>
            </w:r>
            <w:proofErr w:type="spellStart"/>
            <w:r w:rsidR="000703CB" w:rsidRPr="00B37954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="000703CB" w:rsidRPr="00B379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Merge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03CB" w:rsidRPr="001323A4" w:rsidRDefault="000703CB" w:rsidP="001323A4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1323A4">
              <w:rPr>
                <w:rFonts w:ascii="Times New Roman" w:hAnsi="Times New Roman"/>
                <w:szCs w:val="28"/>
              </w:rPr>
              <w:t>Всього</w:t>
            </w:r>
            <w:proofErr w:type="spellEnd"/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1323A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Cs w:val="28"/>
              </w:rPr>
            </w:pPr>
            <w:r w:rsidRPr="001323A4">
              <w:rPr>
                <w:rFonts w:ascii="Times New Roman" w:hAnsi="Times New Roman"/>
                <w:szCs w:val="28"/>
              </w:rPr>
              <w:t>з них:</w:t>
            </w:r>
          </w:p>
        </w:tc>
      </w:tr>
      <w:tr w:rsidR="000703CB" w:rsidRPr="001323A4" w:rsidTr="001323A4">
        <w:trPr>
          <w:cantSplit/>
          <w:trHeight w:val="1880"/>
        </w:trPr>
        <w:tc>
          <w:tcPr>
            <w:tcW w:w="851" w:type="dxa"/>
            <w:vMerge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1323A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03CB" w:rsidRPr="001323A4" w:rsidRDefault="000703CB" w:rsidP="001323A4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23A4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1323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3A4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03CB" w:rsidRPr="001323A4" w:rsidRDefault="000703CB" w:rsidP="001323A4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23A4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1323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23A4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03CB" w:rsidRPr="001323A4" w:rsidRDefault="001323A4" w:rsidP="001323A4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23A4">
              <w:rPr>
                <w:rFonts w:ascii="Times New Roman" w:hAnsi="Times New Roman"/>
                <w:sz w:val="28"/>
                <w:szCs w:val="28"/>
              </w:rPr>
              <w:t>Індив</w:t>
            </w:r>
            <w:r w:rsidRPr="001323A4">
              <w:rPr>
                <w:rFonts w:ascii="Times New Roman" w:hAnsi="Times New Roman"/>
                <w:sz w:val="28"/>
                <w:szCs w:val="28"/>
                <w:lang w:val="uk-UA"/>
              </w:rPr>
              <w:t>ідуаль</w:t>
            </w:r>
            <w:r w:rsidR="000703CB" w:rsidRPr="001323A4">
              <w:rPr>
                <w:rFonts w:ascii="Times New Roman" w:hAnsi="Times New Roman"/>
                <w:sz w:val="28"/>
                <w:szCs w:val="28"/>
              </w:rPr>
              <w:t>ні</w:t>
            </w:r>
            <w:proofErr w:type="spellEnd"/>
            <w:r w:rsidR="000703CB" w:rsidRPr="001323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703CB" w:rsidRPr="001323A4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0703CB" w:rsidRPr="00B37954" w:rsidTr="001323A4">
        <w:trPr>
          <w:cantSplit/>
          <w:trHeight w:val="104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703CB" w:rsidRPr="00B37954" w:rsidTr="001323A4">
        <w:trPr>
          <w:cantSplit/>
          <w:trHeight w:val="323"/>
        </w:trPr>
        <w:tc>
          <w:tcPr>
            <w:tcW w:w="14742" w:type="dxa"/>
            <w:gridSpan w:val="7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І семестр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>Вступ</w:t>
            </w:r>
            <w:proofErr w:type="spellEnd"/>
            <w:proofErr w:type="gram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Європи</w:t>
            </w:r>
            <w:proofErr w:type="spellEnd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Країни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Європи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14742" w:type="dxa"/>
            <w:gridSpan w:val="7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ІІ семестр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Азії</w:t>
            </w:r>
            <w:proofErr w:type="spellEnd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Країни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Азії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>Австрал</w:t>
            </w:r>
            <w:proofErr w:type="gramEnd"/>
            <w:r w:rsidRPr="00B37954">
              <w:rPr>
                <w:rFonts w:ascii="Times New Roman" w:hAnsi="Times New Roman"/>
                <w:sz w:val="28"/>
                <w:szCs w:val="28"/>
              </w:rPr>
              <w:t>ія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Мікронезія</w:t>
            </w:r>
            <w:proofErr w:type="spellEnd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B37954">
              <w:rPr>
                <w:rFonts w:ascii="Times New Roman" w:hAnsi="Times New Roman"/>
                <w:sz w:val="28"/>
                <w:szCs w:val="28"/>
              </w:rPr>
              <w:t>Полінезія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Маланезія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характеристика Америки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Країни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Америки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341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характеристика Африки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Країни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Африки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Україна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геополітичному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вимі</w:t>
            </w:r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37954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Україна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системі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глобальних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економічних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Географічний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прості</w:t>
            </w:r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Землі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. Вступ.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Топографія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Картографія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Географічні наслідки параметрів і рухів Землі як планети.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Географічна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оболонка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Землі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Геологічне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середовище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людства</w:t>
            </w:r>
            <w:proofErr w:type="spellEnd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 xml:space="preserve">Атмосфера і та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Землі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Гідросфера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та система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Землі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B37954">
              <w:rPr>
                <w:rFonts w:ascii="Times New Roman" w:hAnsi="Times New Roman"/>
                <w:sz w:val="28"/>
                <w:szCs w:val="28"/>
              </w:rPr>
              <w:t>іосфера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та система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Землі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Географічний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простір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Демографічні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процеси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B37954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  <w:r w:rsidRPr="00B37954">
              <w:rPr>
                <w:rFonts w:ascii="Times New Roman" w:hAnsi="Times New Roman"/>
                <w:sz w:val="28"/>
                <w:szCs w:val="28"/>
              </w:rPr>
              <w:t>ітосистемі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 xml:space="preserve">Глобальна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економіка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географія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 та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геополітика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держава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Економіка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України в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міжнародному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поділі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03CB" w:rsidRPr="00B37954" w:rsidTr="000703CB">
        <w:trPr>
          <w:cantSplit/>
          <w:trHeight w:val="70"/>
        </w:trPr>
        <w:tc>
          <w:tcPr>
            <w:tcW w:w="851" w:type="dxa"/>
            <w:vAlign w:val="center"/>
          </w:tcPr>
          <w:p w:rsidR="000703CB" w:rsidRPr="00B37954" w:rsidRDefault="00C13195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:rsidR="000703CB" w:rsidRPr="00B37954" w:rsidRDefault="000703CB" w:rsidP="001323A4">
            <w:pPr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 з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3CB" w:rsidRPr="00B37954" w:rsidRDefault="000703CB" w:rsidP="001323A4">
            <w:pPr>
              <w:spacing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703CB" w:rsidRPr="00B37954" w:rsidRDefault="000703CB" w:rsidP="000703CB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:rsidR="009A3E83" w:rsidRDefault="009A3E8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FF413C" w:rsidRPr="00B37954" w:rsidRDefault="00FF413C" w:rsidP="00FF413C">
      <w:pPr>
        <w:pStyle w:val="a5"/>
        <w:widowControl/>
        <w:autoSpaceDE/>
        <w:autoSpaceDN/>
        <w:adjustRightInd/>
        <w:rPr>
          <w:rFonts w:ascii="Times New Roman" w:hAnsi="Times New Roman"/>
          <w:b/>
          <w:szCs w:val="28"/>
          <w:lang w:val="uk-UA"/>
        </w:rPr>
      </w:pPr>
    </w:p>
    <w:p w:rsidR="00FF413C" w:rsidRDefault="000E51D2" w:rsidP="007E0358">
      <w:pPr>
        <w:pStyle w:val="a5"/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E51D2">
        <w:rPr>
          <w:rFonts w:ascii="Times New Roman" w:hAnsi="Times New Roman"/>
          <w:b/>
          <w:sz w:val="28"/>
          <w:szCs w:val="28"/>
          <w:lang w:val="uk-UA"/>
        </w:rPr>
        <w:t xml:space="preserve">4. ТЕМИ ЗАНЯТЬ </w:t>
      </w:r>
    </w:p>
    <w:p w:rsidR="009C711A" w:rsidRDefault="009C711A" w:rsidP="007E0358">
      <w:pPr>
        <w:pStyle w:val="a5"/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41DA" w:rsidRDefault="007741DA" w:rsidP="007E0358">
      <w:pPr>
        <w:pStyle w:val="a5"/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F413C" w:rsidRPr="000E51D2" w:rsidRDefault="00FF413C" w:rsidP="00DA5725">
      <w:pPr>
        <w:ind w:left="1069"/>
        <w:rPr>
          <w:rFonts w:ascii="Times New Roman" w:hAnsi="Times New Roman"/>
          <w:b/>
          <w:sz w:val="18"/>
          <w:szCs w:val="16"/>
          <w:lang w:val="uk-UA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633"/>
        <w:gridCol w:w="1418"/>
        <w:gridCol w:w="1841"/>
      </w:tblGrid>
      <w:tr w:rsidR="00B37954" w:rsidRPr="00B37954" w:rsidTr="001323A4">
        <w:tc>
          <w:tcPr>
            <w:tcW w:w="708" w:type="dxa"/>
            <w:shd w:val="clear" w:color="auto" w:fill="auto"/>
            <w:vAlign w:val="center"/>
          </w:tcPr>
          <w:p w:rsidR="00B37954" w:rsidRPr="00B37954" w:rsidRDefault="00B37954" w:rsidP="000703CB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B37954" w:rsidRPr="00B37954" w:rsidRDefault="00B37954" w:rsidP="000703CB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632" w:type="dxa"/>
            <w:shd w:val="clear" w:color="auto" w:fill="auto"/>
            <w:vAlign w:val="center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теми, зміст навчального заняття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Кіль-ть</w:t>
            </w:r>
            <w:proofErr w:type="spellEnd"/>
          </w:p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842" w:type="dxa"/>
            <w:vMerge w:val="restart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Список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-ваної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літератури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  <w:tc>
          <w:tcPr>
            <w:tcW w:w="1842" w:type="dxa"/>
            <w:vMerge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842" w:type="dxa"/>
            <w:vMerge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tabs>
                <w:tab w:val="left" w:pos="2130"/>
              </w:tabs>
              <w:ind w:firstLine="0"/>
              <w:jc w:val="both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№1</w:t>
            </w:r>
            <w:r w:rsidRPr="00B37954">
              <w:rPr>
                <w:sz w:val="28"/>
                <w:szCs w:val="28"/>
              </w:rPr>
              <w:t xml:space="preserve">  Що вивчає курс «Географія: регіони і країни». Пізнавальна та конструктивна роль країнознавства в сучасному світі.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6"/>
              </w:num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Що вивчає курс «Географія: регіони і країни»?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6"/>
              </w:num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Регіони світу (за класифікацією ООН ).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6"/>
              </w:numPr>
              <w:tabs>
                <w:tab w:val="left" w:pos="2130"/>
              </w:tabs>
              <w:jc w:val="both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Пізнавальна та конструктивна роль країнознавства в сучасному світі.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en-US"/>
              </w:rPr>
              <w:t>1[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  <w:lang w:val="en-US"/>
              </w:rPr>
              <w:t>ст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3-7</w:t>
            </w:r>
            <w:r w:rsidRPr="00B37954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Тема. Загальна характеристика Європи.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№2 </w:t>
            </w:r>
            <w:r w:rsidRPr="00B37954">
              <w:rPr>
                <w:sz w:val="28"/>
                <w:szCs w:val="28"/>
              </w:rPr>
              <w:t>Особливості економіко – географічного положення  Європи. Сучасна політична карта Європи</w:t>
            </w:r>
            <w:r w:rsidRPr="00B37954">
              <w:rPr>
                <w:b/>
                <w:sz w:val="28"/>
                <w:szCs w:val="28"/>
              </w:rPr>
              <w:t>.</w:t>
            </w:r>
            <w:r w:rsidRPr="00B37954">
              <w:rPr>
                <w:sz w:val="28"/>
                <w:szCs w:val="28"/>
              </w:rPr>
              <w:t xml:space="preserve">  Міжнародні Організації Європи.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Головні Особливості ЕГП країн Європи.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Склад Європи.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Типи країн Європи за рівнем економічного розвитку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7"/>
              </w:numPr>
              <w:jc w:val="both"/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7-19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 3</w:t>
            </w:r>
            <w:r w:rsidRPr="00B37954">
              <w:rPr>
                <w:sz w:val="28"/>
                <w:szCs w:val="28"/>
              </w:rPr>
              <w:t xml:space="preserve">  Природні умови і ресурси регіони. Населення  Європи.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Природні умови Європи.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Кількість населення.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Демографічні  процеси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Етнічна та релігійна структури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Розселення.</w:t>
            </w:r>
          </w:p>
          <w:p w:rsidR="00B37954" w:rsidRPr="00B37954" w:rsidRDefault="00B37954" w:rsidP="007E0358">
            <w:pPr>
              <w:pStyle w:val="2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Трудові ресурси.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24-29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 4 </w:t>
            </w:r>
            <w:r w:rsidRPr="00B37954">
              <w:rPr>
                <w:sz w:val="28"/>
                <w:szCs w:val="28"/>
              </w:rPr>
              <w:t>Особливості економіки країн Європи .</w:t>
            </w:r>
          </w:p>
          <w:p w:rsidR="00B37954" w:rsidRPr="00B37954" w:rsidRDefault="00B37954" w:rsidP="000703CB">
            <w:pPr>
              <w:pStyle w:val="21"/>
              <w:ind w:left="720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1. </w:t>
            </w:r>
            <w:proofErr w:type="spellStart"/>
            <w:r w:rsidRPr="00B37954">
              <w:rPr>
                <w:sz w:val="28"/>
                <w:szCs w:val="28"/>
              </w:rPr>
              <w:t>Пеервинний</w:t>
            </w:r>
            <w:proofErr w:type="spellEnd"/>
            <w:r w:rsidRPr="00B37954">
              <w:rPr>
                <w:sz w:val="28"/>
                <w:szCs w:val="28"/>
              </w:rPr>
              <w:t xml:space="preserve"> сектор економіки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"/>
              </w:numPr>
              <w:ind w:left="1027" w:hanging="284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Вторинний сектор економіки </w:t>
            </w:r>
          </w:p>
          <w:p w:rsidR="00B37954" w:rsidRPr="00B37954" w:rsidRDefault="00B37954" w:rsidP="000703CB">
            <w:pPr>
              <w:pStyle w:val="21"/>
              <w:ind w:left="743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3.Третинний  сектор економіки.</w:t>
            </w:r>
          </w:p>
          <w:p w:rsidR="00B37954" w:rsidRPr="00B37954" w:rsidRDefault="00B37954" w:rsidP="000703CB">
            <w:pPr>
              <w:pStyle w:val="21"/>
              <w:ind w:left="743" w:firstLine="0"/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4.Практичне заняття № 1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36-48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Тема.  Країни Європи.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 № 5 </w:t>
            </w:r>
            <w:r w:rsidRPr="00B37954">
              <w:rPr>
                <w:sz w:val="28"/>
                <w:szCs w:val="28"/>
              </w:rPr>
              <w:t>Німеччина . Франція.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ФРН у світі та регіоні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сучасного постіндустріального розвитку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Промислові виробництва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Франції у світі та регіоні.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сучасного постіндустріального розвитку .</w:t>
            </w:r>
          </w:p>
          <w:p w:rsidR="00B37954" w:rsidRPr="00B37954" w:rsidRDefault="00B37954" w:rsidP="007E0358">
            <w:pPr>
              <w:pStyle w:val="21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Промислові виробництва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A81859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54-63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 № 6 Велика Британія . Італія.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Великої Британії у світі та регіоні</w:t>
            </w:r>
            <w:r w:rsidRPr="00B37954">
              <w:rPr>
                <w:b/>
                <w:sz w:val="28"/>
                <w:szCs w:val="28"/>
              </w:rPr>
              <w:t>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сучасного постіндустріального розвитку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Промислові виробництва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Італії  у світі та регіоні.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сучасного постіндустріального розвитку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Промислові виробництва .</w:t>
            </w:r>
          </w:p>
          <w:p w:rsidR="00B37954" w:rsidRPr="00B37954" w:rsidRDefault="00B37954" w:rsidP="007E0358">
            <w:pPr>
              <w:pStyle w:val="21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Практичне заняття № 2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A81859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63-77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 № 7 Польща , Білорусь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Польщі  у світі та регіоні</w:t>
            </w:r>
            <w:r w:rsidRPr="00B37954">
              <w:rPr>
                <w:b/>
                <w:sz w:val="28"/>
                <w:szCs w:val="28"/>
              </w:rPr>
              <w:t>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сучасного постіндустріального розвитку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Промислові виробництва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 Білорусі  у світі та регіоні.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сучасного постіндустріального розвитку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Промислові виробництва .</w:t>
            </w:r>
          </w:p>
          <w:p w:rsidR="00B37954" w:rsidRPr="00B37954" w:rsidRDefault="00B37954" w:rsidP="007E0358">
            <w:pPr>
              <w:pStyle w:val="21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A81859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84-90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8 </w:t>
            </w:r>
            <w:r w:rsidRPr="00B37954">
              <w:rPr>
                <w:sz w:val="28"/>
                <w:szCs w:val="28"/>
              </w:rPr>
              <w:t>Росія.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країни   у світі та регіоні</w:t>
            </w:r>
            <w:r w:rsidRPr="00B37954">
              <w:rPr>
                <w:b/>
                <w:sz w:val="28"/>
                <w:szCs w:val="28"/>
              </w:rPr>
              <w:t>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Національний склад населення </w:t>
            </w:r>
          </w:p>
          <w:p w:rsidR="00B37954" w:rsidRPr="00B37954" w:rsidRDefault="00B37954" w:rsidP="007E0358">
            <w:pPr>
              <w:pStyle w:val="21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Просмислові</w:t>
            </w:r>
            <w:proofErr w:type="spellEnd"/>
            <w:r w:rsidRPr="00B37954">
              <w:rPr>
                <w:sz w:val="28"/>
                <w:szCs w:val="28"/>
              </w:rPr>
              <w:t xml:space="preserve"> виробництва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A81859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96-108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9  </w:t>
            </w:r>
            <w:r w:rsidRPr="00B37954">
              <w:rPr>
                <w:sz w:val="28"/>
                <w:szCs w:val="28"/>
              </w:rPr>
              <w:t>Зовнішні економічні зв’язки Росії</w:t>
            </w:r>
            <w:r w:rsidRPr="00B37954">
              <w:rPr>
                <w:b/>
                <w:sz w:val="28"/>
                <w:szCs w:val="28"/>
              </w:rPr>
              <w:t xml:space="preserve">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Зовнішні економічні зв’язки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Міжнародні зв’язки України з Росією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A81859">
            <w:pPr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96-108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7741DA" w:rsidRPr="00B37954" w:rsidTr="007741DA">
        <w:tc>
          <w:tcPr>
            <w:tcW w:w="11345" w:type="dxa"/>
            <w:gridSpan w:val="2"/>
            <w:shd w:val="clear" w:color="auto" w:fill="auto"/>
          </w:tcPr>
          <w:p w:rsidR="007741DA" w:rsidRPr="007741DA" w:rsidRDefault="007741DA" w:rsidP="007741D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741DA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:rsidR="007741DA" w:rsidRDefault="007741DA" w:rsidP="007741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842" w:type="dxa"/>
          </w:tcPr>
          <w:p w:rsidR="007741DA" w:rsidRPr="00B37954" w:rsidRDefault="007741DA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741DA" w:rsidRPr="00B37954" w:rsidTr="001323A4">
        <w:tc>
          <w:tcPr>
            <w:tcW w:w="12758" w:type="dxa"/>
            <w:gridSpan w:val="3"/>
            <w:shd w:val="clear" w:color="auto" w:fill="auto"/>
          </w:tcPr>
          <w:p w:rsidR="007741DA" w:rsidRPr="00B37954" w:rsidRDefault="007741DA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ІІ семестр</w:t>
            </w:r>
          </w:p>
        </w:tc>
        <w:tc>
          <w:tcPr>
            <w:tcW w:w="1842" w:type="dxa"/>
          </w:tcPr>
          <w:p w:rsidR="007741DA" w:rsidRPr="00B37954" w:rsidRDefault="007741DA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Тема.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Загальна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характеристика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Азії</w:t>
            </w:r>
            <w:proofErr w:type="spellEnd"/>
            <w:proofErr w:type="gram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proofErr w:type="gramEnd"/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10  </w:t>
            </w:r>
            <w:r w:rsidRPr="00B37954">
              <w:rPr>
                <w:sz w:val="28"/>
                <w:szCs w:val="28"/>
              </w:rPr>
              <w:t xml:space="preserve">Особливості економіко </w:t>
            </w:r>
            <w:proofErr w:type="spellStart"/>
            <w:r w:rsidRPr="00B37954">
              <w:rPr>
                <w:sz w:val="28"/>
                <w:szCs w:val="28"/>
              </w:rPr>
              <w:t>–географічного</w:t>
            </w:r>
            <w:proofErr w:type="spellEnd"/>
            <w:r w:rsidRPr="00B37954">
              <w:rPr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sz w:val="28"/>
                <w:szCs w:val="28"/>
              </w:rPr>
              <w:t>положеня</w:t>
            </w:r>
            <w:proofErr w:type="spellEnd"/>
            <w:r w:rsidRPr="00B37954">
              <w:rPr>
                <w:sz w:val="28"/>
                <w:szCs w:val="28"/>
              </w:rPr>
              <w:t xml:space="preserve">  Азії. Склад регіону.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Сучасна  політична  карта  Азії.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Форми державного правління країн Азії.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Типи країн Азії за рівнем економічного розвитку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Міжнародні організації в Азії.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Досслідження</w:t>
            </w:r>
            <w:proofErr w:type="spellEnd"/>
            <w:r w:rsidRPr="00B3795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109-118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rPr>
          <w:trHeight w:val="522"/>
        </w:trPr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 № 11 </w:t>
            </w:r>
            <w:r w:rsidRPr="00B37954">
              <w:rPr>
                <w:sz w:val="28"/>
                <w:szCs w:val="28"/>
              </w:rPr>
              <w:t xml:space="preserve">Природні умови і ресурси  Азії. Населення  Азії.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Природні умови та природні ресурси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Населення  Азії . Урбанізаційні процеси .</w:t>
            </w:r>
          </w:p>
          <w:p w:rsidR="00B37954" w:rsidRPr="00B37954" w:rsidRDefault="00B37954" w:rsidP="00232BA9">
            <w:pPr>
              <w:pStyle w:val="21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Працересурсний</w:t>
            </w:r>
            <w:proofErr w:type="spellEnd"/>
            <w:r w:rsidRPr="00B37954">
              <w:rPr>
                <w:sz w:val="28"/>
                <w:szCs w:val="28"/>
              </w:rPr>
              <w:t xml:space="preserve"> потенціал.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265DE2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119-126</w:t>
            </w:r>
            <w:r w:rsidRPr="00265DE2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 № 12 Особливості економіки країн Азії.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Первинний сектор економіки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Вторинний сектор економіки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Третинний сектор економіки</w:t>
            </w:r>
            <w:r w:rsidRPr="00B37954">
              <w:rPr>
                <w:b/>
                <w:sz w:val="28"/>
                <w:szCs w:val="28"/>
              </w:rPr>
              <w:t xml:space="preserve"> .</w:t>
            </w:r>
          </w:p>
          <w:p w:rsidR="00B37954" w:rsidRPr="00B37954" w:rsidRDefault="00B37954" w:rsidP="007E0358">
            <w:pPr>
              <w:pStyle w:val="21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 № 3.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265DE2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127-131</w:t>
            </w:r>
            <w:r w:rsidRPr="00265DE2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Країни Азії .</w:t>
            </w:r>
          </w:p>
        </w:tc>
        <w:tc>
          <w:tcPr>
            <w:tcW w:w="1842" w:type="dxa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13  </w:t>
            </w:r>
            <w:r w:rsidRPr="00B37954">
              <w:rPr>
                <w:sz w:val="28"/>
                <w:szCs w:val="28"/>
              </w:rPr>
              <w:t xml:space="preserve">Японія. Місце країни у світі та </w:t>
            </w:r>
            <w:proofErr w:type="spellStart"/>
            <w:r w:rsidRPr="00B37954">
              <w:rPr>
                <w:sz w:val="28"/>
                <w:szCs w:val="28"/>
              </w:rPr>
              <w:t>Азіатсько</w:t>
            </w:r>
            <w:proofErr w:type="spellEnd"/>
            <w:r w:rsidRPr="00B37954">
              <w:rPr>
                <w:sz w:val="28"/>
                <w:szCs w:val="28"/>
              </w:rPr>
              <w:t xml:space="preserve"> – Тихоокеанському регіоні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Основні чинники, що визначають місце країни в міжнародному поділі праці.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сучасного постіндустріального розвитку країни .</w:t>
            </w:r>
          </w:p>
          <w:p w:rsidR="00B37954" w:rsidRPr="00B37954" w:rsidRDefault="00B37954" w:rsidP="007E0358">
            <w:pPr>
              <w:pStyle w:val="21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Зовніші</w:t>
            </w:r>
            <w:proofErr w:type="spellEnd"/>
            <w:r w:rsidRPr="00B37954">
              <w:rPr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sz w:val="28"/>
                <w:szCs w:val="28"/>
              </w:rPr>
              <w:t>екомічні</w:t>
            </w:r>
            <w:proofErr w:type="spellEnd"/>
            <w:r w:rsidRPr="00B37954">
              <w:rPr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sz w:val="28"/>
                <w:szCs w:val="28"/>
              </w:rPr>
              <w:t>зв”язки</w:t>
            </w:r>
            <w:proofErr w:type="spellEnd"/>
            <w:r w:rsidRPr="00B37954">
              <w:rPr>
                <w:sz w:val="28"/>
                <w:szCs w:val="28"/>
              </w:rPr>
              <w:t xml:space="preserve"> .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9348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132-140</w:t>
            </w:r>
            <w:r w:rsidRPr="009348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 № 14 . Китай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Місце країни у світі та </w:t>
            </w:r>
            <w:proofErr w:type="spellStart"/>
            <w:r w:rsidRPr="00B37954">
              <w:rPr>
                <w:sz w:val="28"/>
                <w:szCs w:val="28"/>
              </w:rPr>
              <w:t>Азіатсько</w:t>
            </w:r>
            <w:proofErr w:type="spellEnd"/>
            <w:r w:rsidRPr="00B37954">
              <w:rPr>
                <w:sz w:val="28"/>
                <w:szCs w:val="28"/>
              </w:rPr>
              <w:t xml:space="preserve"> – Тихоокеанському регіоні .</w:t>
            </w:r>
          </w:p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2.Система розселення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Експортна орієнтація  економіки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</w:t>
            </w:r>
            <w:r w:rsidRPr="00B3795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9348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141-148</w:t>
            </w:r>
            <w:r w:rsidRPr="009348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 № 15  Індія.</w:t>
            </w:r>
          </w:p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1.Місце країни у світі та регіоні .</w:t>
            </w:r>
          </w:p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2. Населення .</w:t>
            </w:r>
          </w:p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3. особливості структури економіки країни ,що розвиваються .</w:t>
            </w:r>
          </w:p>
          <w:p w:rsidR="00B37954" w:rsidRDefault="00B37954" w:rsidP="007E0358">
            <w:pPr>
              <w:pStyle w:val="21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4. Практичне заняття  №  4.</w:t>
            </w:r>
          </w:p>
          <w:p w:rsidR="009C711A" w:rsidRPr="00B37954" w:rsidRDefault="009C711A" w:rsidP="007E0358">
            <w:pPr>
              <w:pStyle w:val="21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842" w:type="dxa"/>
          </w:tcPr>
          <w:p w:rsidR="00B37954" w:rsidRDefault="00B37954">
            <w:r w:rsidRPr="009348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149-153</w:t>
            </w:r>
            <w:r w:rsidRPr="009348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Тема. Австралія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 № 16 </w:t>
            </w:r>
            <w:r w:rsidRPr="00B37954">
              <w:rPr>
                <w:sz w:val="28"/>
                <w:szCs w:val="28"/>
              </w:rPr>
              <w:t>Австралія. Місце країни у  світі та регіоні.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9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Основні чинники, що визначають місце країни в міжнародному поділі праці.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9"/>
              </w:numPr>
              <w:rPr>
                <w:b/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Виробницва</w:t>
            </w:r>
            <w:proofErr w:type="spellEnd"/>
            <w:r w:rsidRPr="00B37954">
              <w:rPr>
                <w:sz w:val="28"/>
                <w:szCs w:val="28"/>
              </w:rPr>
              <w:t>, що визначають міжнародну спеціалізацію країни.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19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C062B9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156-163</w:t>
            </w:r>
            <w:r w:rsidRPr="00C062B9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25751E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. Мікронезія</w:t>
            </w:r>
            <w:r w:rsidR="00B37954"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Полінезія</w:t>
            </w:r>
            <w:r w:rsidR="00B37954"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B37954"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Меланезія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17.  </w:t>
            </w:r>
            <w:r w:rsidRPr="00B37954">
              <w:rPr>
                <w:sz w:val="28"/>
                <w:szCs w:val="28"/>
              </w:rPr>
              <w:t>Океанія.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Держави та </w:t>
            </w:r>
            <w:proofErr w:type="spellStart"/>
            <w:r w:rsidRPr="00B37954">
              <w:rPr>
                <w:sz w:val="28"/>
                <w:szCs w:val="28"/>
              </w:rPr>
              <w:t>залежі</w:t>
            </w:r>
            <w:proofErr w:type="spellEnd"/>
            <w:r w:rsidRPr="00B37954">
              <w:rPr>
                <w:sz w:val="28"/>
                <w:szCs w:val="28"/>
              </w:rPr>
              <w:t xml:space="preserve"> території ,що входять до складу </w:t>
            </w:r>
            <w:proofErr w:type="spellStart"/>
            <w:r w:rsidRPr="00B37954">
              <w:rPr>
                <w:sz w:val="28"/>
                <w:szCs w:val="28"/>
              </w:rPr>
              <w:t>океанії</w:t>
            </w:r>
            <w:proofErr w:type="spellEnd"/>
            <w:r w:rsidRPr="00B37954">
              <w:rPr>
                <w:sz w:val="28"/>
                <w:szCs w:val="28"/>
              </w:rPr>
              <w:t>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Види господарської діяльності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Зовнішні економічні зв’язки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0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Дослідження.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 w:rsidP="0025751E">
            <w:r w:rsidRPr="00C062B9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164-169</w:t>
            </w:r>
            <w:r w:rsidRPr="00C062B9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rPr>
          <w:trHeight w:val="387"/>
        </w:trPr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Загальна характеристика Америки.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18 . </w:t>
            </w:r>
            <w:proofErr w:type="spellStart"/>
            <w:r w:rsidRPr="00B37954">
              <w:rPr>
                <w:sz w:val="28"/>
                <w:szCs w:val="28"/>
              </w:rPr>
              <w:t>Счасна</w:t>
            </w:r>
            <w:proofErr w:type="spellEnd"/>
            <w:r w:rsidRPr="00B37954">
              <w:rPr>
                <w:sz w:val="28"/>
                <w:szCs w:val="28"/>
              </w:rPr>
              <w:t xml:space="preserve"> політична карта Америки.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Склад регіону. Форми державного правління.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Типи країн за рівнем економічного розвитку.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Природні умови та ресурси регіону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Населення Америки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1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№ 5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 w:rsidP="0025751E">
            <w:r w:rsidRPr="00E3253F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171-180</w:t>
            </w:r>
            <w:r w:rsidRPr="00E3253F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19  </w:t>
            </w:r>
            <w:r w:rsidRPr="00B37954">
              <w:rPr>
                <w:sz w:val="28"/>
                <w:szCs w:val="28"/>
              </w:rPr>
              <w:t>Особливості економіки країн Америки.</w:t>
            </w:r>
          </w:p>
          <w:p w:rsidR="00B37954" w:rsidRPr="00B37954" w:rsidRDefault="00B37954" w:rsidP="000703CB">
            <w:pPr>
              <w:pStyle w:val="21"/>
              <w:ind w:left="70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1.Первинний сектор економіки .</w:t>
            </w:r>
          </w:p>
          <w:p w:rsidR="00B37954" w:rsidRPr="00B37954" w:rsidRDefault="00B37954" w:rsidP="000703CB">
            <w:pPr>
              <w:pStyle w:val="21"/>
              <w:ind w:left="70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2.Вторинний сектор економіки .</w:t>
            </w:r>
          </w:p>
          <w:p w:rsidR="00B37954" w:rsidRPr="00B37954" w:rsidRDefault="00B37954" w:rsidP="000703CB">
            <w:pPr>
              <w:pStyle w:val="21"/>
              <w:ind w:left="708" w:firstLine="0"/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3.Третинний сектор економіки</w:t>
            </w:r>
            <w:r w:rsidRPr="00B37954">
              <w:rPr>
                <w:b/>
                <w:sz w:val="28"/>
                <w:szCs w:val="28"/>
              </w:rPr>
              <w:t xml:space="preserve"> .</w:t>
            </w:r>
          </w:p>
          <w:p w:rsidR="00B37954" w:rsidRPr="00B37954" w:rsidRDefault="00B37954" w:rsidP="000703CB">
            <w:pPr>
              <w:pStyle w:val="21"/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4. Дослідження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 w:rsidP="0025751E">
            <w:r w:rsidRPr="00E3253F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181-187</w:t>
            </w:r>
            <w:r w:rsidRPr="00E3253F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Країни Америки.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 № </w:t>
            </w:r>
            <w:r w:rsidRPr="00B37954">
              <w:rPr>
                <w:sz w:val="28"/>
                <w:szCs w:val="28"/>
              </w:rPr>
              <w:t>20 США, Канада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країн у світі та регіоні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Промислові виробництва ,що визначають міжнародну спеціалізацію країн.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Зовнішні економічні зв’язки .</w:t>
            </w:r>
          </w:p>
          <w:p w:rsidR="00B37954" w:rsidRPr="00A81859" w:rsidRDefault="00B37954" w:rsidP="002E450D">
            <w:pPr>
              <w:pStyle w:val="21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Досліджнння</w:t>
            </w:r>
            <w:proofErr w:type="spellEnd"/>
            <w:r w:rsidRPr="00B37954">
              <w:rPr>
                <w:sz w:val="28"/>
                <w:szCs w:val="28"/>
              </w:rPr>
              <w:t xml:space="preserve"> .</w:t>
            </w:r>
          </w:p>
          <w:p w:rsidR="00A81859" w:rsidRDefault="00A81859" w:rsidP="00A81859">
            <w:pPr>
              <w:pStyle w:val="21"/>
              <w:rPr>
                <w:sz w:val="28"/>
                <w:szCs w:val="28"/>
              </w:rPr>
            </w:pPr>
          </w:p>
          <w:p w:rsidR="00A81859" w:rsidRPr="00B37954" w:rsidRDefault="00A81859" w:rsidP="00A81859">
            <w:pPr>
              <w:pStyle w:val="21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E8580F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188-207</w:t>
            </w:r>
            <w:r w:rsidRPr="00E8580F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21  </w:t>
            </w:r>
            <w:r w:rsidRPr="00B37954">
              <w:rPr>
                <w:sz w:val="28"/>
                <w:szCs w:val="28"/>
              </w:rPr>
              <w:t>Бразилія.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країни у світі та регіоні .</w:t>
            </w:r>
          </w:p>
          <w:p w:rsidR="00B37954" w:rsidRPr="00B37954" w:rsidRDefault="00B37954" w:rsidP="000703CB">
            <w:pPr>
              <w:pStyle w:val="21"/>
              <w:ind w:left="106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2.Розселення.</w:t>
            </w:r>
          </w:p>
          <w:p w:rsidR="00B37954" w:rsidRPr="00B37954" w:rsidRDefault="00B37954" w:rsidP="000703CB">
            <w:pPr>
              <w:pStyle w:val="21"/>
              <w:ind w:left="106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3.Промислові виробництва .</w:t>
            </w:r>
          </w:p>
          <w:p w:rsidR="00B37954" w:rsidRDefault="00B37954" w:rsidP="000703CB">
            <w:pPr>
              <w:pStyle w:val="21"/>
              <w:ind w:left="106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4.Практичне заняття  № 6.</w:t>
            </w:r>
          </w:p>
          <w:p w:rsidR="00A81859" w:rsidRPr="00B37954" w:rsidRDefault="00A81859" w:rsidP="000703CB">
            <w:pPr>
              <w:pStyle w:val="21"/>
              <w:ind w:left="1068" w:firstLine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E8580F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208-216</w:t>
            </w:r>
            <w:r w:rsidRPr="00E8580F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Загальна характеристика Африки.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22  </w:t>
            </w:r>
            <w:r w:rsidRPr="00B37954">
              <w:rPr>
                <w:sz w:val="28"/>
                <w:szCs w:val="28"/>
              </w:rPr>
              <w:t>Особливості географічного положення Африки.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Склад регіону .Форми державного правління.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Природні умови і ресурси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Населення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4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Практичне заняття № 7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1044C0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217-227</w:t>
            </w:r>
            <w:r w:rsidRPr="001044C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 № 23 . Особливості економіки країн Африки.</w:t>
            </w:r>
          </w:p>
          <w:p w:rsidR="00B37954" w:rsidRPr="00B37954" w:rsidRDefault="00B37954" w:rsidP="000703CB">
            <w:pPr>
              <w:pStyle w:val="21"/>
              <w:ind w:left="70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1.Первинний сектор економіки .</w:t>
            </w:r>
          </w:p>
          <w:p w:rsidR="00B37954" w:rsidRPr="00B37954" w:rsidRDefault="00B37954" w:rsidP="000703CB">
            <w:pPr>
              <w:pStyle w:val="21"/>
              <w:ind w:left="70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2.Вторинний сектор економіки .</w:t>
            </w:r>
          </w:p>
          <w:p w:rsidR="00B37954" w:rsidRPr="00B37954" w:rsidRDefault="00B37954" w:rsidP="000703CB">
            <w:pPr>
              <w:pStyle w:val="21"/>
              <w:ind w:left="708" w:firstLine="0"/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3.Третинний сектор економіки</w:t>
            </w:r>
            <w:r w:rsidRPr="00B37954">
              <w:rPr>
                <w:b/>
                <w:sz w:val="28"/>
                <w:szCs w:val="28"/>
              </w:rPr>
              <w:t xml:space="preserve"> .</w:t>
            </w:r>
          </w:p>
          <w:p w:rsidR="00B37954" w:rsidRPr="00B37954" w:rsidRDefault="00B37954" w:rsidP="000703CB">
            <w:pPr>
              <w:pStyle w:val="21"/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4. Дослідження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Default="00B37954">
            <w:r w:rsidRPr="001044C0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228-234</w:t>
            </w:r>
            <w:r w:rsidRPr="001044C0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Тема.  Країни Африки </w:t>
            </w:r>
          </w:p>
        </w:tc>
        <w:tc>
          <w:tcPr>
            <w:tcW w:w="1842" w:type="dxa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№24 Єгипет, ПАР.</w:t>
            </w:r>
          </w:p>
          <w:p w:rsidR="00B37954" w:rsidRPr="00B37954" w:rsidRDefault="00B37954" w:rsidP="000703CB">
            <w:pPr>
              <w:pStyle w:val="21"/>
              <w:ind w:left="106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1.Місце країн у світі та регіоні .</w:t>
            </w:r>
          </w:p>
          <w:p w:rsidR="00B37954" w:rsidRPr="00B37954" w:rsidRDefault="00B37954" w:rsidP="000703CB">
            <w:pPr>
              <w:pStyle w:val="21"/>
              <w:ind w:left="106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2.Характерні риси просторової організації економіки .</w:t>
            </w:r>
          </w:p>
          <w:p w:rsidR="00B37954" w:rsidRPr="00B37954" w:rsidRDefault="00B37954" w:rsidP="000703CB">
            <w:pPr>
              <w:pStyle w:val="21"/>
              <w:ind w:left="1068" w:firstLine="0"/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3.Зовнішні економічні зв’язки .</w:t>
            </w:r>
          </w:p>
          <w:p w:rsidR="00B37954" w:rsidRPr="00B37954" w:rsidRDefault="00B37954" w:rsidP="000703CB">
            <w:pPr>
              <w:pStyle w:val="21"/>
              <w:ind w:left="1068" w:firstLine="0"/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4.Дослідження</w:t>
            </w:r>
            <w:r w:rsidRPr="00B3795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235-243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 Україна в геополітичному вимірі 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6A6B82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25  </w:t>
            </w:r>
            <w:r w:rsidRPr="00B37954">
              <w:rPr>
                <w:sz w:val="28"/>
                <w:szCs w:val="28"/>
              </w:rPr>
              <w:t>Місце України на сучасній геополітичній карті світу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Геополітична структура сучасного світу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5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Основні вектори сучасної української геополітики .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244-247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Україна в системі глобальних економічних відносин .</w:t>
            </w:r>
          </w:p>
        </w:tc>
        <w:tc>
          <w:tcPr>
            <w:tcW w:w="1842" w:type="dxa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26  </w:t>
            </w:r>
            <w:r w:rsidRPr="00B37954">
              <w:rPr>
                <w:sz w:val="28"/>
                <w:szCs w:val="28"/>
              </w:rPr>
              <w:t>Просторові аспекти міжнародних економічних зв’язків України з регіонами та країнами світу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Географія  зовнішньої торгівлі товарами , транспортних і </w:t>
            </w:r>
            <w:proofErr w:type="spellStart"/>
            <w:r w:rsidRPr="00B37954">
              <w:rPr>
                <w:sz w:val="28"/>
                <w:szCs w:val="28"/>
              </w:rPr>
              <w:t>туристичнх</w:t>
            </w:r>
            <w:proofErr w:type="spellEnd"/>
            <w:r w:rsidRPr="00B37954">
              <w:rPr>
                <w:sz w:val="28"/>
                <w:szCs w:val="28"/>
              </w:rPr>
              <w:t xml:space="preserve"> послуг, прямих іноземних інвестицій, науково – технічного співробітництва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lastRenderedPageBreak/>
              <w:t>Участь України в процесах європейської економічної інтеграції</w:t>
            </w:r>
            <w:r w:rsidRPr="00B37954">
              <w:rPr>
                <w:b/>
                <w:sz w:val="28"/>
                <w:szCs w:val="28"/>
              </w:rPr>
              <w:t xml:space="preserve">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</w:rPr>
              <w:t>1[ст.</w:t>
            </w:r>
            <w:r w:rsidR="0025751E">
              <w:rPr>
                <w:rFonts w:ascii="Times New Roman" w:hAnsi="Times New Roman"/>
                <w:sz w:val="28"/>
                <w:szCs w:val="28"/>
                <w:lang w:val="uk-UA"/>
              </w:rPr>
              <w:t>244-247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Географічний простір Землі . </w:t>
            </w:r>
          </w:p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Вступ</w:t>
            </w:r>
          </w:p>
        </w:tc>
        <w:tc>
          <w:tcPr>
            <w:tcW w:w="1842" w:type="dxa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27 </w:t>
            </w:r>
            <w:r w:rsidRPr="00B37954">
              <w:rPr>
                <w:sz w:val="28"/>
                <w:szCs w:val="28"/>
              </w:rPr>
              <w:t xml:space="preserve">Географія  як система наук. </w:t>
            </w:r>
            <w:proofErr w:type="spellStart"/>
            <w:r w:rsidRPr="00B37954">
              <w:rPr>
                <w:sz w:val="28"/>
                <w:szCs w:val="28"/>
              </w:rPr>
              <w:t>Обєкт</w:t>
            </w:r>
            <w:proofErr w:type="spellEnd"/>
            <w:r w:rsidRPr="00B37954">
              <w:rPr>
                <w:sz w:val="28"/>
                <w:szCs w:val="28"/>
              </w:rPr>
              <w:t xml:space="preserve"> дослідження  географії.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Поняття «геосистема».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7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Рівні геосистем</w:t>
            </w:r>
            <w:r w:rsidRPr="00B37954">
              <w:rPr>
                <w:b/>
                <w:sz w:val="28"/>
                <w:szCs w:val="28"/>
              </w:rPr>
              <w:t xml:space="preserve">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3-7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Тема. </w:t>
            </w: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Топографія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842" w:type="dxa"/>
          </w:tcPr>
          <w:p w:rsidR="00B37954" w:rsidRPr="00B37954" w:rsidRDefault="00B37954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28 </w:t>
            </w:r>
            <w:r w:rsidRPr="00B37954">
              <w:rPr>
                <w:sz w:val="28"/>
                <w:szCs w:val="28"/>
              </w:rPr>
              <w:t>Топографічна карта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Елементи топографічної карти.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8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№ 8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8-15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 № 29 </w:t>
            </w:r>
            <w:r w:rsidRPr="00B37954">
              <w:rPr>
                <w:sz w:val="28"/>
                <w:szCs w:val="28"/>
              </w:rPr>
              <w:t>Вимірювання  на топографічній карті за масштабом і кілометровою сіткою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використання топографічних карт ,планів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29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Практичне заняття № 9 </w:t>
            </w:r>
            <w:r w:rsidRPr="00B3795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17-23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rPr>
          <w:trHeight w:val="311"/>
        </w:trPr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Тема: Картографія </w:t>
            </w:r>
          </w:p>
        </w:tc>
        <w:tc>
          <w:tcPr>
            <w:tcW w:w="1842" w:type="dxa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7E0358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 30</w:t>
            </w:r>
            <w:r w:rsidRPr="00B37954">
              <w:rPr>
                <w:sz w:val="28"/>
                <w:szCs w:val="28"/>
              </w:rPr>
              <w:t xml:space="preserve"> Сучасні картографічні  твори.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Способи картографічного зображення об’єктів і явищ на </w:t>
            </w:r>
            <w:proofErr w:type="spellStart"/>
            <w:r w:rsidRPr="00B37954">
              <w:rPr>
                <w:sz w:val="28"/>
                <w:szCs w:val="28"/>
              </w:rPr>
              <w:t>загальногеографічних</w:t>
            </w:r>
            <w:proofErr w:type="spellEnd"/>
            <w:r w:rsidRPr="00B37954">
              <w:rPr>
                <w:sz w:val="28"/>
                <w:szCs w:val="28"/>
              </w:rPr>
              <w:t xml:space="preserve"> та </w:t>
            </w:r>
            <w:proofErr w:type="spellStart"/>
            <w:r w:rsidRPr="00B37954">
              <w:rPr>
                <w:sz w:val="28"/>
                <w:szCs w:val="28"/>
              </w:rPr>
              <w:t>тематичнх</w:t>
            </w:r>
            <w:proofErr w:type="spellEnd"/>
            <w:r w:rsidRPr="00B37954">
              <w:rPr>
                <w:sz w:val="28"/>
                <w:szCs w:val="28"/>
              </w:rPr>
              <w:t xml:space="preserve"> картах.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Практичне заняття № 10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24-35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 Географічні наслідки  параметрів  і рухів Землі як планет.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31  </w:t>
            </w:r>
            <w:r w:rsidRPr="00B37954">
              <w:rPr>
                <w:sz w:val="28"/>
                <w:szCs w:val="28"/>
              </w:rPr>
              <w:t>Показники руху Землі навколо своєї осі.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Добова ритміка в географічній оболонці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Орбітальний рух Землі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Причини зміни пори року.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37-42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 Географічна оболонка Землі 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32 </w:t>
            </w:r>
            <w:r w:rsidRPr="00B37954">
              <w:rPr>
                <w:sz w:val="28"/>
                <w:szCs w:val="28"/>
              </w:rPr>
              <w:t>Склад ,межі та будова географічної  оболонки  Землі.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Закономірності географічної оболонки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Сучасний етап розвитку географічної оболонки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43-52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Тема.  Геологічне середовище людства 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C4765A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 33</w:t>
            </w:r>
            <w:r w:rsidRPr="00B37954">
              <w:rPr>
                <w:sz w:val="28"/>
                <w:szCs w:val="28"/>
              </w:rPr>
              <w:t xml:space="preserve">  Поняття «геологічне середовище людства ».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lastRenderedPageBreak/>
              <w:t>Властивості літосфери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Тектоніка літосферних плит.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Рельєф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 № 11.</w:t>
            </w:r>
          </w:p>
          <w:p w:rsidR="00A81859" w:rsidRPr="00B37954" w:rsidRDefault="00B37954" w:rsidP="007741DA">
            <w:pPr>
              <w:pStyle w:val="21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</w:t>
            </w:r>
            <w:r w:rsidRPr="00B37954">
              <w:rPr>
                <w:b/>
                <w:sz w:val="28"/>
                <w:szCs w:val="28"/>
              </w:rPr>
              <w:t xml:space="preserve">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54-63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Тема. Атмосфера та система Землі.</w:t>
            </w:r>
          </w:p>
        </w:tc>
        <w:tc>
          <w:tcPr>
            <w:tcW w:w="1842" w:type="dxa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C4765A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34  </w:t>
            </w:r>
            <w:r w:rsidRPr="00B37954">
              <w:rPr>
                <w:sz w:val="28"/>
                <w:szCs w:val="28"/>
              </w:rPr>
              <w:t>Атмосфера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Температурний режим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Кліматотвірні</w:t>
            </w:r>
            <w:proofErr w:type="spellEnd"/>
            <w:r w:rsidRPr="00B37954">
              <w:rPr>
                <w:sz w:val="28"/>
                <w:szCs w:val="28"/>
              </w:rPr>
              <w:t xml:space="preserve"> чинники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Практичне заняття № 12 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4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65-74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Гідросфера та система Землі .</w:t>
            </w:r>
          </w:p>
        </w:tc>
        <w:tc>
          <w:tcPr>
            <w:tcW w:w="1842" w:type="dxa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rPr>
          <w:trHeight w:val="566"/>
        </w:trPr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C4765A">
            <w:pPr>
              <w:pStyle w:val="21"/>
              <w:ind w:firstLine="0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 35</w:t>
            </w:r>
            <w:r w:rsidRPr="00B37954">
              <w:rPr>
                <w:sz w:val="28"/>
                <w:szCs w:val="28"/>
              </w:rPr>
              <w:t xml:space="preserve">  Гідросфера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Світовий океан та його складові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Водозабезпеченість регіонів і країн світу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№ 13 .</w:t>
            </w:r>
          </w:p>
          <w:p w:rsidR="00B37954" w:rsidRPr="00B37954" w:rsidRDefault="00B37954" w:rsidP="00C4765A">
            <w:pPr>
              <w:pStyle w:val="21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75-89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36 </w:t>
            </w:r>
            <w:r w:rsidRPr="00B37954">
              <w:rPr>
                <w:sz w:val="28"/>
                <w:szCs w:val="28"/>
              </w:rPr>
              <w:t xml:space="preserve"> Біосфера та її складові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Закономірності поширення живих організмів на суходолі та океанах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Природні зони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6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 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90-102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Тема. Географічний простір .</w:t>
            </w:r>
          </w:p>
        </w:tc>
        <w:tc>
          <w:tcPr>
            <w:tcW w:w="1842" w:type="dxa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 37</w:t>
            </w:r>
            <w:r w:rsidRPr="00B37954">
              <w:rPr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sz w:val="28"/>
                <w:szCs w:val="28"/>
              </w:rPr>
              <w:t>Світосистема</w:t>
            </w:r>
            <w:proofErr w:type="spellEnd"/>
            <w:r w:rsidRPr="00B37954">
              <w:rPr>
                <w:sz w:val="28"/>
                <w:szCs w:val="28"/>
              </w:rPr>
              <w:t xml:space="preserve"> як результат і процес формування глобальної єдності в системі «суспільство – природа ».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Функціонально – компонентний склад світо системи.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7"/>
              </w:numPr>
              <w:rPr>
                <w:b/>
                <w:sz w:val="28"/>
                <w:szCs w:val="28"/>
              </w:rPr>
            </w:pPr>
            <w:proofErr w:type="spellStart"/>
            <w:r w:rsidRPr="00B37954">
              <w:rPr>
                <w:sz w:val="28"/>
                <w:szCs w:val="28"/>
              </w:rPr>
              <w:t>Георафічний</w:t>
            </w:r>
            <w:proofErr w:type="spellEnd"/>
            <w:r w:rsidRPr="00B37954">
              <w:rPr>
                <w:sz w:val="28"/>
                <w:szCs w:val="28"/>
              </w:rPr>
              <w:t xml:space="preserve"> простір, його системо утворювальна роль та характеристики..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103-114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Демографічні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процеси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св</w:t>
            </w:r>
            <w:proofErr w:type="gram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ітосистемі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1842" w:type="dxa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 38  Д</w:t>
            </w:r>
            <w:r w:rsidRPr="00B37954">
              <w:rPr>
                <w:sz w:val="28"/>
                <w:szCs w:val="28"/>
              </w:rPr>
              <w:t>инаміка чисельності  населення світу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Природні ,соціальні ,економічні й екологічні чинники та просторові особливості природного руху населення світу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Особливості демографічної політики  у країнах з різним типом відтворення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 № 14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8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lastRenderedPageBreak/>
              <w:t>Дослідження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115-125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</w:t>
            </w: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Глобальна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економіка</w:t>
            </w:r>
            <w:proofErr w:type="spellEnd"/>
            <w:proofErr w:type="gram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Тема № 39</w:t>
            </w:r>
            <w:r w:rsidRPr="00B37954">
              <w:rPr>
                <w:sz w:val="28"/>
                <w:szCs w:val="28"/>
              </w:rPr>
              <w:t xml:space="preserve">  Поняття «глобальна економіка ».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Світовий ринок технологій ,патентів ,ліцензій ,</w:t>
            </w:r>
            <w:proofErr w:type="spellStart"/>
            <w:r w:rsidRPr="00B37954">
              <w:rPr>
                <w:sz w:val="28"/>
                <w:szCs w:val="28"/>
              </w:rPr>
              <w:t>інформаційно</w:t>
            </w:r>
            <w:proofErr w:type="spellEnd"/>
            <w:r w:rsidRPr="00B37954">
              <w:rPr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sz w:val="28"/>
                <w:szCs w:val="28"/>
              </w:rPr>
              <w:t>-технологічних</w:t>
            </w:r>
            <w:proofErr w:type="spellEnd"/>
            <w:r w:rsidRPr="00B37954">
              <w:rPr>
                <w:sz w:val="28"/>
                <w:szCs w:val="28"/>
              </w:rPr>
              <w:t xml:space="preserve"> послуг.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№ 15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39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126-146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Тема: Політична географія та геополітика </w:t>
            </w:r>
          </w:p>
        </w:tc>
        <w:tc>
          <w:tcPr>
            <w:tcW w:w="1842" w:type="dxa"/>
          </w:tcPr>
          <w:p w:rsidR="00B37954" w:rsidRPr="00B37954" w:rsidRDefault="00B37954" w:rsidP="00C476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40 </w:t>
            </w:r>
            <w:r w:rsidRPr="00B37954">
              <w:rPr>
                <w:sz w:val="28"/>
                <w:szCs w:val="28"/>
              </w:rPr>
              <w:t>Географічні складники політичної географії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 xml:space="preserve">Політичні складники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0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Геополітика ,її складові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148-164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Українська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держава 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41 </w:t>
            </w:r>
            <w:r w:rsidRPr="00B37954">
              <w:rPr>
                <w:sz w:val="28"/>
                <w:szCs w:val="28"/>
              </w:rPr>
              <w:t>Українська держава і територія держави України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Політико – географічне положення України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Адміністративно – територіальний устрій України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1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165-178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gram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>Населення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</w:rPr>
              <w:t xml:space="preserve"> України 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42  Населення 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Кількість населення України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Міграційні процеси в Україні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Демографічна політика в країні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Практичне заняття № 16.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2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179-194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12758" w:type="dxa"/>
            <w:gridSpan w:val="3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Економіка України в міжнародному поділі праці .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0632" w:type="dxa"/>
            <w:shd w:val="clear" w:color="auto" w:fill="auto"/>
          </w:tcPr>
          <w:p w:rsidR="00B37954" w:rsidRPr="00B37954" w:rsidRDefault="00B37954" w:rsidP="000703CB">
            <w:pPr>
              <w:pStyle w:val="21"/>
              <w:rPr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 xml:space="preserve">Тема № 43  </w:t>
            </w:r>
            <w:r w:rsidRPr="00B37954">
              <w:rPr>
                <w:sz w:val="28"/>
                <w:szCs w:val="28"/>
              </w:rPr>
              <w:t>Сучасні риси національної економіки України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Місце України на світовому ринку інвестицій і запозичень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Досвід реалізації планів сталого розвитку в різних країнах та стратегія збалансованого розвитку в країні .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Практична робота  №17</w:t>
            </w:r>
          </w:p>
          <w:p w:rsidR="00B37954" w:rsidRPr="00B37954" w:rsidRDefault="00B37954" w:rsidP="002E450D">
            <w:pPr>
              <w:pStyle w:val="21"/>
              <w:numPr>
                <w:ilvl w:val="0"/>
                <w:numId w:val="43"/>
              </w:numPr>
              <w:rPr>
                <w:b/>
                <w:sz w:val="28"/>
                <w:szCs w:val="28"/>
              </w:rPr>
            </w:pPr>
            <w:r w:rsidRPr="00B37954">
              <w:rPr>
                <w:sz w:val="28"/>
                <w:szCs w:val="28"/>
              </w:rPr>
              <w:t>Дослідження.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[ст.</w:t>
            </w:r>
            <w:r w:rsidR="00DA1AFB">
              <w:rPr>
                <w:rFonts w:ascii="Times New Roman" w:hAnsi="Times New Roman"/>
                <w:sz w:val="28"/>
                <w:szCs w:val="28"/>
                <w:lang w:val="uk-UA"/>
              </w:rPr>
              <w:t>195-209</w:t>
            </w:r>
            <w:r w:rsidRPr="00B3795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B37954" w:rsidRPr="00B37954" w:rsidTr="001323A4">
        <w:tc>
          <w:tcPr>
            <w:tcW w:w="708" w:type="dxa"/>
            <w:shd w:val="clear" w:color="auto" w:fill="auto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32" w:type="dxa"/>
            <w:shd w:val="clear" w:color="auto" w:fill="auto"/>
          </w:tcPr>
          <w:p w:rsidR="00B37954" w:rsidRPr="00B37954" w:rsidRDefault="007741DA" w:rsidP="007741DA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  <w:r w:rsidRPr="00B3795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37954" w:rsidRPr="00B37954" w:rsidRDefault="007741DA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69</w:t>
            </w:r>
          </w:p>
        </w:tc>
        <w:tc>
          <w:tcPr>
            <w:tcW w:w="1842" w:type="dxa"/>
          </w:tcPr>
          <w:p w:rsidR="00B37954" w:rsidRPr="00B37954" w:rsidRDefault="00B37954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741DA" w:rsidRPr="00B37954" w:rsidTr="001323A4">
        <w:tc>
          <w:tcPr>
            <w:tcW w:w="708" w:type="dxa"/>
            <w:shd w:val="clear" w:color="auto" w:fill="auto"/>
          </w:tcPr>
          <w:p w:rsidR="007741DA" w:rsidRPr="00B37954" w:rsidRDefault="007741DA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32" w:type="dxa"/>
            <w:shd w:val="clear" w:color="auto" w:fill="auto"/>
          </w:tcPr>
          <w:p w:rsidR="007741DA" w:rsidRPr="00B37954" w:rsidRDefault="007741DA" w:rsidP="000703CB">
            <w:pPr>
              <w:pStyle w:val="21"/>
              <w:rPr>
                <w:b/>
                <w:sz w:val="28"/>
                <w:szCs w:val="28"/>
              </w:rPr>
            </w:pPr>
            <w:r w:rsidRPr="00B37954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7741DA" w:rsidRDefault="007741DA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88</w:t>
            </w:r>
          </w:p>
        </w:tc>
        <w:tc>
          <w:tcPr>
            <w:tcW w:w="1842" w:type="dxa"/>
          </w:tcPr>
          <w:p w:rsidR="007741DA" w:rsidRPr="00B37954" w:rsidRDefault="007741DA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A5725" w:rsidRPr="00B37954" w:rsidRDefault="00DA5725" w:rsidP="00DA5725">
      <w:pPr>
        <w:rPr>
          <w:rFonts w:ascii="Times New Roman" w:hAnsi="Times New Roman"/>
          <w:sz w:val="28"/>
          <w:szCs w:val="28"/>
          <w:lang w:val="uk-UA"/>
        </w:rPr>
      </w:pPr>
    </w:p>
    <w:p w:rsidR="00A81859" w:rsidRDefault="00A81859" w:rsidP="00DA5725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B37954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1.</w:t>
      </w:r>
      <w:r w:rsidRPr="00B37954">
        <w:rPr>
          <w:rFonts w:ascii="Times New Roman" w:hAnsi="Times New Roman"/>
          <w:b/>
          <w:sz w:val="28"/>
          <w:szCs w:val="28"/>
          <w:lang w:val="uk-UA"/>
        </w:rPr>
        <w:t>ТЕМИ ПРАКТИЧНИХ ЗАНЯТЬ</w:t>
      </w:r>
    </w:p>
    <w:tbl>
      <w:tblPr>
        <w:tblW w:w="1460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049"/>
        <w:gridCol w:w="1842"/>
      </w:tblGrid>
      <w:tr w:rsidR="00A81859" w:rsidRPr="00B37954" w:rsidTr="001323A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Кіль-</w:t>
            </w: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ть</w:t>
            </w:r>
            <w:proofErr w:type="spellEnd"/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A81859" w:rsidRPr="00B37954" w:rsidTr="001323A4">
        <w:trPr>
          <w:trHeight w:val="16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 заняття №1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. Порівняльна характеристика структури промислового виробництва двох економічно розвинених невеликих країн Європи (на вибір студентів )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Скласти порівняльну характеристику структури промислового виробництва двох економічно розвинених країн Європи.</w:t>
            </w:r>
          </w:p>
          <w:p w:rsidR="00A81859" w:rsidRPr="00A81859" w:rsidRDefault="00A81859" w:rsidP="00A81859">
            <w:pPr>
              <w:pStyle w:val="a5"/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Дати оцінку ек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ономічного рівня розвитку країн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1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 заняття №2.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Складання картосхеми просторової організації економіки однієї з європейських країн «Великої сімки» (за вибором).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Скласти картосхему просторової організації економіки країни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6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Дати характеристику національної економіки країни 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1323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 заняття №3.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Порівня</w:t>
            </w:r>
            <w:r w:rsidR="001323A4">
              <w:rPr>
                <w:rFonts w:ascii="Times New Roman" w:hAnsi="Times New Roman"/>
                <w:sz w:val="28"/>
                <w:szCs w:val="28"/>
                <w:lang w:val="uk-UA"/>
              </w:rPr>
              <w:t>ння продовольчого кошика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країн Західної та Східної Азії.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Встановити залежність вартості продовольчого кошика від рівня економічного розвитку країн .</w:t>
            </w:r>
          </w:p>
          <w:p w:rsidR="00A81859" w:rsidRPr="00B37954" w:rsidRDefault="00A81859" w:rsidP="000E51D2">
            <w:pPr>
              <w:pStyle w:val="a5"/>
              <w:widowControl/>
              <w:numPr>
                <w:ilvl w:val="0"/>
                <w:numId w:val="47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За статистичними даними побудувати графік калорійності харчування на душу населення.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1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Практичне заняття №4   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Аналіз статево – вікових пірамід Японії ,Китаю , та Індії з метою оцінювання праце ресурсного потенціалу країни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Аналізувати динаміку чисельності та статево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–вікову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структуру Японії,Китаю ,Індії.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даними статево – вікових пірамід Японії ,Китаю ,Індії  оцінити і спрогнозувати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працересурсний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потенціал країн на наступні роки.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1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 заняття № 5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Складання картосхеми типології краї Америки за рівнем їх економічного розвитку 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Визначити рівень економічного розвитку країн за даними ВВП.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Назвати причини нерівномірного розвитку країн Північної ,Центральної та Південної Америки.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Практичне заняття № 6 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Порівняльна характеристика США ,Канади ,Бразилії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тематичні карти для обґрунтування розміщення підприємств машинобудування США ,  Канади ,Бразилії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Пояснити причини нерівномірності розміщення основних центрів машинобудування 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досліджуваних країн 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lastRenderedPageBreak/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lastRenderedPageBreak/>
              <w:t>7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7 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Позначення на контурній карті Африки основних районів видобування нафти ,залізних ,мідних та алюмінієвих руд ,центрів їх переробки , основних транспортних магістралей та портів експортування.</w:t>
            </w:r>
          </w:p>
          <w:p w:rsidR="00A81859" w:rsidRPr="00A81859" w:rsidRDefault="00A81859" w:rsidP="00B4090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 xml:space="preserve">Встановити взаємозв’язки між районами видобування корисних копалин і розміщенням основних </w:t>
            </w:r>
            <w:r>
              <w:rPr>
                <w:rFonts w:ascii="Times New Roman" w:hAnsi="Times New Roman"/>
                <w:sz w:val="28"/>
                <w:lang w:val="uk-UA"/>
              </w:rPr>
              <w:t>транспортних магістралей Африки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8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8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Визначення на топографічній карті географічних та прямокутних координат окремих точок ,географічних та магнітних азимутів ,абсолютних та відносних висот точок падіння річки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1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Вимірювання на топографічній карті за масштабом і кілометровою сіткою.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9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 9 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Читання схем руху транспорту свого міста .</w:t>
            </w:r>
          </w:p>
          <w:p w:rsidR="00A81859" w:rsidRPr="00A81859" w:rsidRDefault="00A81859" w:rsidP="000E51D2">
            <w:pPr>
              <w:pStyle w:val="a5"/>
              <w:widowControl/>
              <w:numPr>
                <w:ilvl w:val="0"/>
                <w:numId w:val="5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Практично використовувати топографічні карти населених пунктів (свого міста).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10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10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Визначення за градусною сіткою географічних координат ,точок ,азимутів ,відстаней у градусах ,кілометрах між точками на різних за просторовим охопленням картах.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3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Використовувати основні умовні позначення топографічних карт для зображення об’єктів місцевості та рельєфу 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>Практичне заняття № 11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 xml:space="preserve"> Встановлення за тематичними картами материків та України зв’язку між тектонічними структурами рельєфом, мінеральними ресурсами  і густотою населення , розташуванням видобувних матеріаломістких виробництв.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4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Рельєф.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4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Тектонічні структури пов’язані з формами рельєфу .</w:t>
            </w:r>
          </w:p>
          <w:p w:rsidR="00A81859" w:rsidRPr="00A81859" w:rsidRDefault="00A81859" w:rsidP="00B40902">
            <w:pPr>
              <w:pStyle w:val="a5"/>
              <w:numPr>
                <w:ilvl w:val="0"/>
                <w:numId w:val="54"/>
              </w:num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Вплив рельєфу на розселення населення ,розвиток та розташування окремих виробництв.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12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12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Визначення середніх температур та амплітуди їх коливань за добу ,місяць ,рік . Аналіз рози вітрів .</w:t>
            </w:r>
          </w:p>
          <w:p w:rsidR="00A81859" w:rsidRPr="00A81859" w:rsidRDefault="00A81859" w:rsidP="00B40902">
            <w:pPr>
              <w:pStyle w:val="a5"/>
              <w:widowControl/>
              <w:numPr>
                <w:ilvl w:val="0"/>
                <w:numId w:val="55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Визначення температурного режиму ,зміни атмосферного тиску вітру ,вологості опадів.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13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>Практичне заняття №  13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 xml:space="preserve"> Складання та аналіз схеми системи течій у світовому океані ; порівняння впливу холодної та теплої океанічних течій на клімат одного з материків . 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6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Ресурсний потенціал світового океану ,та вплив людства на стан океанічних течій 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14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 14 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Обчислення показників народжуваності ,смертності ,природного та механічного приросту населення країни за статистичними даними.</w:t>
            </w:r>
          </w:p>
          <w:p w:rsidR="00A81859" w:rsidRPr="00A81859" w:rsidRDefault="00A81859" w:rsidP="00B40902">
            <w:pPr>
              <w:pStyle w:val="a5"/>
              <w:widowControl/>
              <w:numPr>
                <w:ilvl w:val="0"/>
                <w:numId w:val="57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Демографічна ситуація в країнах за статево – віковими пірамідами.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lastRenderedPageBreak/>
              <w:t>15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15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Позначення на контурній карті (знаками руху) глобальних ланцюгів до даної вартості «видобування алюмінієвої сировини – виробництво глинозему – виробництво первинного алюмінію – споживання алюмінію» .</w:t>
            </w:r>
          </w:p>
          <w:p w:rsidR="00A81859" w:rsidRPr="00A81859" w:rsidRDefault="00A81859" w:rsidP="00B40902">
            <w:pPr>
              <w:pStyle w:val="a5"/>
              <w:widowControl/>
              <w:numPr>
                <w:ilvl w:val="0"/>
                <w:numId w:val="58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Глобальні ланцюги до даної вартості у виробництві алюмінію 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16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16 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Аналіз картограм народжуваності ,смертності природного приросту ,густоти населення ,урбанізації в Україні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9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Особливості вікового і статевого складу населення України 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9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Демографічна політика в Україні.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59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Система розселення 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17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Практичне заняття № 17 </w:t>
            </w:r>
            <w:r w:rsidRPr="00B37954">
              <w:rPr>
                <w:rFonts w:ascii="Times New Roman" w:hAnsi="Times New Roman"/>
                <w:sz w:val="28"/>
                <w:lang w:val="uk-UA"/>
              </w:rPr>
              <w:t>Аналіз секторальної структури економіки України.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60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 xml:space="preserve">Особливості секторальної та територіальної  структури економіки України . </w:t>
            </w:r>
          </w:p>
          <w:p w:rsidR="00A81859" w:rsidRPr="00B37954" w:rsidRDefault="00A81859" w:rsidP="00A81859">
            <w:pPr>
              <w:pStyle w:val="a5"/>
              <w:widowControl/>
              <w:numPr>
                <w:ilvl w:val="0"/>
                <w:numId w:val="60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 xml:space="preserve">Актуальність стратегії збалансованого розвитку для світу і України 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</w:tr>
      <w:tr w:rsidR="00A81859" w:rsidRPr="00B37954" w:rsidTr="001323A4">
        <w:trPr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lang w:val="uk-UA"/>
              </w:rPr>
              <w:t>18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Разом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859" w:rsidRPr="00B37954" w:rsidRDefault="00A81859" w:rsidP="00A81859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B37954">
              <w:rPr>
                <w:rFonts w:ascii="Times New Roman" w:hAnsi="Times New Roman"/>
                <w:b/>
                <w:sz w:val="28"/>
                <w:lang w:val="uk-UA"/>
              </w:rPr>
              <w:t xml:space="preserve">17 </w:t>
            </w:r>
          </w:p>
        </w:tc>
      </w:tr>
    </w:tbl>
    <w:p w:rsidR="00C75009" w:rsidRDefault="00C75009" w:rsidP="00A81859">
      <w:pPr>
        <w:jc w:val="center"/>
        <w:rPr>
          <w:rFonts w:ascii="Times New Roman" w:hAnsi="Times New Roman"/>
          <w:b/>
          <w:caps/>
          <w:sz w:val="28"/>
          <w:lang w:val="uk-UA"/>
        </w:rPr>
      </w:pPr>
    </w:p>
    <w:p w:rsidR="00A81859" w:rsidRPr="0046338B" w:rsidRDefault="00A81859" w:rsidP="00A81859">
      <w:pPr>
        <w:jc w:val="center"/>
        <w:rPr>
          <w:rFonts w:ascii="Times New Roman" w:hAnsi="Times New Roman"/>
          <w:b/>
          <w:caps/>
          <w:sz w:val="28"/>
          <w:lang w:val="uk-UA"/>
        </w:rPr>
      </w:pPr>
      <w:r w:rsidRPr="0046338B">
        <w:rPr>
          <w:rFonts w:ascii="Times New Roman" w:hAnsi="Times New Roman"/>
          <w:b/>
          <w:caps/>
          <w:sz w:val="28"/>
          <w:lang w:val="uk-UA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A81859" w:rsidRDefault="00A81859" w:rsidP="00A81859">
      <w:pPr>
        <w:ind w:firstLine="709"/>
        <w:rPr>
          <w:rFonts w:ascii="Times New Roman" w:hAnsi="Times New Roman"/>
          <w:sz w:val="28"/>
          <w:lang w:val="uk-UA"/>
        </w:rPr>
      </w:pPr>
      <w:r w:rsidRPr="0046338B">
        <w:rPr>
          <w:rFonts w:ascii="Times New Roman" w:hAnsi="Times New Roman"/>
          <w:sz w:val="28"/>
          <w:lang w:val="uk-UA"/>
        </w:rPr>
        <w:t>Використовуються демонстраційне обладнання (карти, фотографії, копії історичних документів), відеофільми, картки для індивідуальних занять, атласи і карти.</w:t>
      </w:r>
    </w:p>
    <w:p w:rsidR="00B7748C" w:rsidRDefault="00B7748C" w:rsidP="00A81859">
      <w:pPr>
        <w:ind w:firstLine="709"/>
        <w:rPr>
          <w:rFonts w:ascii="Times New Roman" w:hAnsi="Times New Roman"/>
          <w:sz w:val="28"/>
          <w:lang w:val="uk-UA"/>
        </w:rPr>
      </w:pPr>
    </w:p>
    <w:p w:rsidR="00B7748C" w:rsidRDefault="00B7748C" w:rsidP="00A81859">
      <w:pPr>
        <w:ind w:firstLine="709"/>
        <w:rPr>
          <w:rFonts w:ascii="Times New Roman" w:hAnsi="Times New Roman"/>
          <w:sz w:val="28"/>
          <w:lang w:val="uk-U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1662"/>
      </w:tblGrid>
      <w:tr w:rsidR="00B40902" w:rsidRPr="00B40902" w:rsidTr="001323A4">
        <w:tc>
          <w:tcPr>
            <w:tcW w:w="14850" w:type="dxa"/>
            <w:gridSpan w:val="2"/>
            <w:vAlign w:val="center"/>
          </w:tcPr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b/>
                <w:caps/>
                <w:sz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B40902" w:rsidRPr="00B40902" w:rsidTr="001323A4">
        <w:tc>
          <w:tcPr>
            <w:tcW w:w="14850" w:type="dxa"/>
            <w:gridSpan w:val="2"/>
            <w:vAlign w:val="center"/>
          </w:tcPr>
          <w:p w:rsidR="00B40902" w:rsidRPr="009C711A" w:rsidRDefault="00B40902" w:rsidP="00727393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9C711A">
              <w:rPr>
                <w:rFonts w:ascii="Times New Roman" w:hAnsi="Times New Roman"/>
                <w:b/>
                <w:sz w:val="28"/>
                <w:lang w:val="uk-UA"/>
              </w:rPr>
              <w:t>6.1. ПОРЯДОК ОЦІНЮВАННЯ РЕЗУЛЬТАТІВ НАВЧАННЯ</w:t>
            </w:r>
          </w:p>
        </w:tc>
      </w:tr>
      <w:tr w:rsidR="00B40902" w:rsidRPr="00B40902" w:rsidTr="001323A4">
        <w:tc>
          <w:tcPr>
            <w:tcW w:w="3188" w:type="dxa"/>
            <w:vAlign w:val="center"/>
          </w:tcPr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Форма контролю</w:t>
            </w:r>
          </w:p>
        </w:tc>
        <w:tc>
          <w:tcPr>
            <w:tcW w:w="11662" w:type="dxa"/>
            <w:vAlign w:val="center"/>
          </w:tcPr>
          <w:p w:rsidR="00B40902" w:rsidRPr="00B40902" w:rsidRDefault="00B40902" w:rsidP="00727393">
            <w:pPr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 xml:space="preserve">                              Порядок проведення контролю</w:t>
            </w:r>
          </w:p>
        </w:tc>
      </w:tr>
      <w:tr w:rsidR="00B40902" w:rsidRPr="00B40902" w:rsidTr="001323A4">
        <w:tc>
          <w:tcPr>
            <w:tcW w:w="3188" w:type="dxa"/>
            <w:vAlign w:val="center"/>
          </w:tcPr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Поточний контроль</w:t>
            </w:r>
          </w:p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662" w:type="dxa"/>
            <w:vAlign w:val="center"/>
          </w:tcPr>
          <w:p w:rsidR="00B40902" w:rsidRPr="00B40902" w:rsidRDefault="00B40902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Усне опитування, домашні завдання, виступи на практичних заняттях, письмові роботи.</w:t>
            </w:r>
          </w:p>
        </w:tc>
      </w:tr>
      <w:tr w:rsidR="00B40902" w:rsidRPr="00B40902" w:rsidTr="001323A4">
        <w:tc>
          <w:tcPr>
            <w:tcW w:w="3188" w:type="dxa"/>
            <w:vAlign w:val="center"/>
          </w:tcPr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Тестовий контроль</w:t>
            </w:r>
          </w:p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662" w:type="dxa"/>
            <w:vAlign w:val="center"/>
          </w:tcPr>
          <w:p w:rsidR="00B40902" w:rsidRPr="00B40902" w:rsidRDefault="00B40902" w:rsidP="007741DA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 xml:space="preserve">Тестові завдання, </w:t>
            </w:r>
            <w:proofErr w:type="spellStart"/>
            <w:r w:rsidRPr="00B40902">
              <w:rPr>
                <w:rFonts w:ascii="Times New Roman" w:hAnsi="Times New Roman"/>
                <w:sz w:val="28"/>
                <w:lang w:val="uk-UA"/>
              </w:rPr>
              <w:t>і</w:t>
            </w:r>
            <w:r w:rsidR="007741DA">
              <w:rPr>
                <w:rFonts w:ascii="Times New Roman" w:hAnsi="Times New Roman"/>
                <w:sz w:val="28"/>
                <w:lang w:val="uk-UA"/>
              </w:rPr>
              <w:t>географі</w:t>
            </w:r>
            <w:r w:rsidRPr="00B40902">
              <w:rPr>
                <w:rFonts w:ascii="Times New Roman" w:hAnsi="Times New Roman"/>
                <w:sz w:val="28"/>
                <w:lang w:val="uk-UA"/>
              </w:rPr>
              <w:t>чний</w:t>
            </w:r>
            <w:proofErr w:type="spellEnd"/>
            <w:r w:rsidRPr="00B40902">
              <w:rPr>
                <w:rFonts w:ascii="Times New Roman" w:hAnsi="Times New Roman"/>
                <w:sz w:val="28"/>
                <w:lang w:val="uk-UA"/>
              </w:rPr>
              <w:t xml:space="preserve"> диктант, робота з </w:t>
            </w:r>
            <w:proofErr w:type="spellStart"/>
            <w:r w:rsidRPr="00B40902">
              <w:rPr>
                <w:rFonts w:ascii="Times New Roman" w:hAnsi="Times New Roman"/>
                <w:sz w:val="28"/>
                <w:lang w:val="uk-UA"/>
              </w:rPr>
              <w:t>роздатковим</w:t>
            </w:r>
            <w:proofErr w:type="spellEnd"/>
            <w:r w:rsidRPr="00B40902">
              <w:rPr>
                <w:rFonts w:ascii="Times New Roman" w:hAnsi="Times New Roman"/>
                <w:sz w:val="28"/>
                <w:lang w:val="uk-UA"/>
              </w:rPr>
              <w:t xml:space="preserve"> матеріалом.</w:t>
            </w:r>
          </w:p>
        </w:tc>
      </w:tr>
      <w:tr w:rsidR="00B40902" w:rsidRPr="00B40902" w:rsidTr="001323A4">
        <w:tc>
          <w:tcPr>
            <w:tcW w:w="3188" w:type="dxa"/>
            <w:vAlign w:val="center"/>
          </w:tcPr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Рубіжний контроль</w:t>
            </w:r>
          </w:p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662" w:type="dxa"/>
            <w:vAlign w:val="center"/>
          </w:tcPr>
          <w:p w:rsidR="00B40902" w:rsidRPr="00B40902" w:rsidRDefault="00B40902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Оцінка за тему визначається за дванадцятибальною шкалою з врахуванням усіх поточних оцінок та обчислюється як середня арифметична.</w:t>
            </w:r>
          </w:p>
          <w:p w:rsidR="00B40902" w:rsidRPr="00B40902" w:rsidRDefault="00B40902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B40902" w:rsidRPr="00B40902" w:rsidTr="001323A4">
        <w:tc>
          <w:tcPr>
            <w:tcW w:w="3188" w:type="dxa"/>
            <w:vAlign w:val="center"/>
          </w:tcPr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Підсумковий контроль</w:t>
            </w:r>
          </w:p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1662" w:type="dxa"/>
            <w:vAlign w:val="center"/>
          </w:tcPr>
          <w:p w:rsidR="00B40902" w:rsidRPr="00B40902" w:rsidRDefault="00B40902" w:rsidP="00727393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Семестрова та підсумкова оцінки визначається за дванадцятибальною шкалою на основі тематичних оцінок та обчислюється як середня арифметична.</w:t>
            </w:r>
          </w:p>
        </w:tc>
      </w:tr>
      <w:tr w:rsidR="00B40902" w:rsidRPr="00B40902" w:rsidTr="001323A4">
        <w:tc>
          <w:tcPr>
            <w:tcW w:w="14850" w:type="dxa"/>
            <w:gridSpan w:val="2"/>
            <w:vAlign w:val="center"/>
          </w:tcPr>
          <w:p w:rsidR="00B40902" w:rsidRPr="009A3E83" w:rsidRDefault="009A3E83" w:rsidP="00727393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9A3E83">
              <w:rPr>
                <w:rFonts w:ascii="Times New Roman" w:hAnsi="Times New Roman"/>
                <w:b/>
                <w:sz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B40902" w:rsidRPr="00B40902" w:rsidTr="001323A4">
        <w:tc>
          <w:tcPr>
            <w:tcW w:w="14850" w:type="dxa"/>
            <w:gridSpan w:val="2"/>
            <w:vAlign w:val="center"/>
          </w:tcPr>
          <w:p w:rsidR="00B40902" w:rsidRPr="00B40902" w:rsidRDefault="00B40902" w:rsidP="0072739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B40902">
              <w:rPr>
                <w:rFonts w:ascii="Times New Roman" w:hAnsi="Times New Roman"/>
                <w:sz w:val="28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16"/>
        <w:gridCol w:w="996"/>
        <w:gridCol w:w="11638"/>
      </w:tblGrid>
      <w:tr w:rsidR="001239B4" w:rsidRPr="00F33B2F" w:rsidTr="00CF4578">
        <w:tc>
          <w:tcPr>
            <w:tcW w:w="2093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Рівень компетентності</w:t>
            </w: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Оцінка</w:t>
            </w:r>
          </w:p>
        </w:tc>
        <w:tc>
          <w:tcPr>
            <w:tcW w:w="11821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Критерії  оцінювання</w:t>
            </w:r>
          </w:p>
        </w:tc>
      </w:tr>
      <w:tr w:rsidR="001239B4" w:rsidRPr="00F33B2F" w:rsidTr="00CF4578">
        <w:tc>
          <w:tcPr>
            <w:tcW w:w="2093" w:type="dxa"/>
            <w:vMerge w:val="restart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Високий</w:t>
            </w:r>
          </w:p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(творчий)</w:t>
            </w: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11821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у повному обсязі опанував програмовий матеріал, що дає йому змогу відповідно до вікових особливостей презентувати 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власну інтерпретацію географічних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явищ.</w:t>
            </w:r>
          </w:p>
        </w:tc>
      </w:tr>
      <w:tr w:rsidR="001239B4" w:rsidRPr="00634499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володіє глибокими  знаннями, може  вільно та аргументовано висловлювати  власні судження, аналізувати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географічну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інформацію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.</w:t>
            </w:r>
          </w:p>
        </w:tc>
      </w:tr>
      <w:tr w:rsidR="001239B4" w:rsidRPr="00041248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використовує набуті знання  для вирішення нової навчальної проблеми; виявляє розуміння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географічних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процесів; робить аргументовані висновки, спираючись на широку джерельну базу; рецензує відповіді учнів;  </w:t>
            </w:r>
            <w:proofErr w:type="spellStart"/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співставляє</w:t>
            </w:r>
            <w:proofErr w:type="spellEnd"/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і систематизує  дані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чних карт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.</w:t>
            </w:r>
          </w:p>
        </w:tc>
      </w:tr>
      <w:tr w:rsidR="001239B4" w:rsidRPr="00041248" w:rsidTr="00CF4578">
        <w:tc>
          <w:tcPr>
            <w:tcW w:w="2093" w:type="dxa"/>
            <w:vMerge w:val="restart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Достатній</w:t>
            </w:r>
          </w:p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(конструктивно-варіативний)</w:t>
            </w: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вільно оперує навчальним матеріалом, узагальнює  окремі факти і формулює нескладні висновки, обґрунтовуючи їх конкретними фактами;  дає порівняльну  характеристику 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географічних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явищ,  самостійно  встановлює причинно-наслідкові зв’язки;  синхронізує події у межах курсу,  аналізує зміст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географічних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карти.</w:t>
            </w:r>
          </w:p>
        </w:tc>
      </w:tr>
      <w:tr w:rsidR="001239B4" w:rsidRPr="00041248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1821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володіє навчальним матеріалом і використовує знання за аналогією, дає правильне визначення історичних понять, аналізує описані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географічні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факти, порівнює однорідні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географічні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явища, визначає  причинно-наслідкові зв’язки між ними, встановлює синхронність подій у межах теми; дає словесний опис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географічних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об’єктів, використовуючи легенду карти.</w:t>
            </w:r>
          </w:p>
        </w:tc>
      </w:tr>
      <w:tr w:rsidR="001239B4" w:rsidRPr="00041248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послідовно і логічно  відтворює навчальний матеріал теми, виявляє розуміння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географічної 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термінології, характеризує події (причини, наслідки, значення), виокремлює деякі ознаки явищ та процесів; «читає» карти з допомогою їх легенд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и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.</w:t>
            </w:r>
          </w:p>
        </w:tc>
      </w:tr>
      <w:tr w:rsidR="001239B4" w:rsidRPr="00F33B2F" w:rsidTr="00CF4578">
        <w:tc>
          <w:tcPr>
            <w:tcW w:w="2093" w:type="dxa"/>
            <w:vMerge w:val="restart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Середній</w:t>
            </w:r>
          </w:p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(репродуктивний)</w:t>
            </w: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Студент може самостійно  відтворюв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ати  фактичний  матеріал теми,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користуватись за допомогою вчителя наочними та текстовими джерелами  інформації.</w:t>
            </w:r>
          </w:p>
        </w:tc>
      </w:tr>
      <w:tr w:rsidR="001239B4" w:rsidRPr="00F33B2F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з допомогою вчителя може відтворити основний зміст навчальної теми, визначати окремі ознаки понять, показувати на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карті основні  місця, країни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.</w:t>
            </w:r>
          </w:p>
        </w:tc>
      </w:tr>
      <w:tr w:rsidR="001239B4" w:rsidRPr="00F33B2F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може репродуктивно відтворити невелику частину навчального матеріалу теми,  пояснюючи терміни, подані у тексті підручника, називаючи одну-дві основні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країни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;  показуючи на  карті географічний об’єкт.</w:t>
            </w:r>
          </w:p>
        </w:tc>
      </w:tr>
      <w:tr w:rsidR="001239B4" w:rsidRPr="00634499" w:rsidTr="00CF4578">
        <w:tc>
          <w:tcPr>
            <w:tcW w:w="2093" w:type="dxa"/>
            <w:vMerge w:val="restart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Початковий</w:t>
            </w:r>
          </w:p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(рецептивно-продуктивний)</w:t>
            </w: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1821" w:type="dxa"/>
          </w:tcPr>
          <w:p w:rsidR="001239B4" w:rsidRPr="00CF4578" w:rsidRDefault="001239B4" w:rsidP="00D66E7A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може двома-трьома простими реченнями розповісти про </w:t>
            </w:r>
            <w:r w:rsidR="00D66E7A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країну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впізнати її  за описом; має</w:t>
            </w:r>
            <w:r w:rsidR="00CF4578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загальне уявлення про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карту.</w:t>
            </w:r>
          </w:p>
        </w:tc>
      </w:tr>
      <w:tr w:rsidR="001239B4" w:rsidRPr="00041248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1821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називає декілька </w:t>
            </w:r>
            <w:r w:rsidR="00CF4578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країни; або г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еографічних об’єктів; вибирає правильний варіант відповіді на рівні «так - ні»; має загальне у</w:t>
            </w:r>
            <w:r w:rsidR="00CF4578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явлення про географічні об’єкти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.</w:t>
            </w:r>
          </w:p>
        </w:tc>
      </w:tr>
      <w:tr w:rsidR="001239B4" w:rsidRPr="00F33B2F" w:rsidTr="00CF4578">
        <w:tc>
          <w:tcPr>
            <w:tcW w:w="2093" w:type="dxa"/>
            <w:vMerge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936" w:type="dxa"/>
          </w:tcPr>
          <w:p w:rsidR="001239B4" w:rsidRPr="00CF4578" w:rsidRDefault="001239B4" w:rsidP="00435C2F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1821" w:type="dxa"/>
          </w:tcPr>
          <w:p w:rsidR="001239B4" w:rsidRPr="00CF4578" w:rsidRDefault="001239B4" w:rsidP="00CF4578">
            <w:pPr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Студент може назвати одну-дві </w:t>
            </w:r>
            <w:r w:rsidR="00CF4578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країни;</w:t>
            </w:r>
            <w:r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  <w:r w:rsidR="00CF4578" w:rsidRPr="00CF4578">
              <w:rPr>
                <w:rFonts w:ascii="Times New Roman" w:hAnsi="Times New Roman"/>
                <w:sz w:val="26"/>
                <w:szCs w:val="26"/>
                <w:lang w:val="uk-UA" w:eastAsia="en-US"/>
              </w:rPr>
              <w:t>має загальне уявлення про географічні об’єкти.</w:t>
            </w:r>
          </w:p>
        </w:tc>
      </w:tr>
    </w:tbl>
    <w:p w:rsidR="009A3E83" w:rsidRPr="00B7748C" w:rsidRDefault="009A3E83" w:rsidP="00B40902">
      <w:pPr>
        <w:spacing w:line="360" w:lineRule="auto"/>
        <w:ind w:firstLine="720"/>
        <w:jc w:val="center"/>
        <w:rPr>
          <w:rStyle w:val="FontStyle50"/>
          <w:rFonts w:ascii="Times New Roman" w:hAnsi="Times New Roman"/>
          <w:sz w:val="28"/>
          <w:szCs w:val="28"/>
          <w:lang w:val="uk-UA" w:eastAsia="uk-UA"/>
        </w:rPr>
      </w:pPr>
    </w:p>
    <w:p w:rsidR="00B7748C" w:rsidRDefault="00B7748C" w:rsidP="00B40902">
      <w:pPr>
        <w:spacing w:line="360" w:lineRule="auto"/>
        <w:ind w:firstLine="720"/>
        <w:jc w:val="center"/>
        <w:rPr>
          <w:rStyle w:val="FontStyle50"/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2"/>
        <w:gridCol w:w="8"/>
        <w:gridCol w:w="13417"/>
      </w:tblGrid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B40902" w:rsidP="007E0358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Style w:val="FontStyle50"/>
                <w:rFonts w:ascii="Times New Roman" w:hAnsi="Times New Roman" w:cs="Times New Roman"/>
                <w:sz w:val="28"/>
                <w:szCs w:val="28"/>
                <w:lang w:val="uk-UA" w:eastAsia="uk-UA"/>
              </w:rPr>
              <w:br w:type="page"/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DB779E" w:rsidRPr="00B37954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DB779E" w:rsidRPr="00B37954" w:rsidTr="001323A4">
        <w:trPr>
          <w:trHeight w:val="70"/>
        </w:trPr>
        <w:tc>
          <w:tcPr>
            <w:tcW w:w="1142" w:type="dxa"/>
            <w:tcBorders>
              <w:right w:val="single" w:sz="4" w:space="0" w:color="auto"/>
            </w:tcBorders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425" w:type="dxa"/>
            <w:gridSpan w:val="2"/>
            <w:tcBorders>
              <w:left w:val="single" w:sz="4" w:space="0" w:color="auto"/>
            </w:tcBorders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B40902" w:rsidP="007E0358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DB779E"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DB779E" w:rsidRPr="00041248" w:rsidTr="001323A4">
        <w:tc>
          <w:tcPr>
            <w:tcW w:w="1150" w:type="dxa"/>
            <w:gridSpan w:val="2"/>
          </w:tcPr>
          <w:p w:rsidR="00DB779E" w:rsidRPr="00B37954" w:rsidRDefault="00DB779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417" w:type="dxa"/>
          </w:tcPr>
          <w:p w:rsidR="00DB779E" w:rsidRPr="00B37954" w:rsidRDefault="00DB779E" w:rsidP="00D62AB3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Бойко В. М., Брайчевський Ю. С., Яценко Б. П.</w:t>
            </w:r>
            <w:r w:rsidR="00D62AB3"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Географія 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(рівень стандарту)» підручник для 10 класу закладів </w:t>
            </w:r>
            <w:r w:rsidR="00DA1AFB"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загальної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 середньої освіти</w:t>
            </w: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/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>Бойко В. М., Брайчевський Ю. С., Яценко Б. П. — К.;</w:t>
            </w:r>
            <w:r w:rsidR="00D62AB3"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Ірпінь: ТОВ «Видавництво «Перун», 2018 — 256 с.: іл.</w:t>
            </w:r>
          </w:p>
        </w:tc>
      </w:tr>
      <w:tr w:rsidR="0025751E" w:rsidRPr="00B37954" w:rsidTr="001323A4">
        <w:tc>
          <w:tcPr>
            <w:tcW w:w="1150" w:type="dxa"/>
            <w:gridSpan w:val="2"/>
          </w:tcPr>
          <w:p w:rsidR="0025751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417" w:type="dxa"/>
          </w:tcPr>
          <w:p w:rsidR="0025751E" w:rsidRPr="00B37954" w:rsidRDefault="00DA1AFB" w:rsidP="00D62AB3">
            <w:pPr>
              <w:widowControl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DA1AF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Безуглий В. В.; </w:t>
            </w:r>
            <w:proofErr w:type="spellStart"/>
            <w:r w:rsidRPr="00DA1AF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Лисичарова</w:t>
            </w:r>
            <w:proofErr w:type="spellEnd"/>
            <w:r w:rsidRPr="00DA1AFB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 xml:space="preserve"> Г. О.) </w:t>
            </w:r>
            <w:r w:rsidR="0025751E" w:rsidRPr="00DA1AFB"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>Географія (рівень стандарту)» підручник для 11 класу</w:t>
            </w:r>
            <w:r w:rsidRPr="00B37954"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  <w:t xml:space="preserve"> закладів загальної середньої освіти</w:t>
            </w:r>
            <w:r w:rsidRPr="00B37954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 w:eastAsia="en-US"/>
              </w:rPr>
              <w:t>/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</w:t>
            </w:r>
            <w:r w:rsidR="0025751E" w:rsidRPr="00DA1AFB"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Б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езуглий В. В.; </w:t>
            </w: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>Лисичарова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Г. О. К</w:t>
            </w:r>
            <w:r w:rsidR="0025751E" w:rsidRPr="00DA1AFB">
              <w:rPr>
                <w:rFonts w:ascii="Times New Roman" w:eastAsiaTheme="minorHAnsi" w:hAnsi="Times New Roman"/>
                <w:bCs/>
                <w:sz w:val="28"/>
                <w:szCs w:val="28"/>
                <w:lang w:val="uk-UA" w:eastAsia="en-US"/>
              </w:rPr>
              <w:t xml:space="preserve"> -2019</w:t>
            </w:r>
          </w:p>
        </w:tc>
      </w:tr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B40902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DB779E"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DB779E" w:rsidRPr="00041248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417" w:type="dxa"/>
          </w:tcPr>
          <w:p w:rsidR="00DB779E" w:rsidRPr="00B37954" w:rsidRDefault="00116831" w:rsidP="007A3E9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Гільберг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Т.Г. Географія (рівень стандарту ): підручник для 10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кл.закладів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загальної середньої освіти . –К.: УОВЦ «Оріон»,2018.-240с.</w:t>
            </w:r>
          </w:p>
        </w:tc>
      </w:tr>
      <w:tr w:rsidR="00DB779E" w:rsidRPr="00B37954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417" w:type="dxa"/>
          </w:tcPr>
          <w:p w:rsidR="00DB779E" w:rsidRPr="00B37954" w:rsidRDefault="00116831" w:rsidP="007A3E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Безуглий В.В. 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Географія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рівень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стандарту ):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для 10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кл.закладів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загальної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середньої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</w:rPr>
              <w:t xml:space="preserve"> . –К.:</w:t>
            </w:r>
            <w:proofErr w:type="spellStart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Генеза</w:t>
            </w:r>
            <w:proofErr w:type="spellEnd"/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,2018.-192с.</w:t>
            </w:r>
          </w:p>
        </w:tc>
      </w:tr>
      <w:tr w:rsidR="00DB779E" w:rsidRPr="00B37954" w:rsidTr="001323A4">
        <w:tc>
          <w:tcPr>
            <w:tcW w:w="14567" w:type="dxa"/>
            <w:gridSpan w:val="3"/>
          </w:tcPr>
          <w:p w:rsidR="00DB779E" w:rsidRPr="00B37954" w:rsidRDefault="00B40902" w:rsidP="007E0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DB779E" w:rsidRPr="00B379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DB779E" w:rsidRPr="00041248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417" w:type="dxa"/>
          </w:tcPr>
          <w:p w:rsidR="00DB779E" w:rsidRPr="00B37954" w:rsidRDefault="00116831" w:rsidP="007E035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https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://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pidruchnyk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com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ua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/417-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geografya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kobernk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kovalenko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-10-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klas</w:t>
            </w:r>
            <w:proofErr w:type="spellEnd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B3795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html</w:t>
            </w:r>
            <w:proofErr w:type="spellEnd"/>
          </w:p>
        </w:tc>
      </w:tr>
      <w:tr w:rsidR="00DB779E" w:rsidRPr="00041248" w:rsidTr="001323A4">
        <w:tc>
          <w:tcPr>
            <w:tcW w:w="1150" w:type="dxa"/>
            <w:gridSpan w:val="2"/>
          </w:tcPr>
          <w:p w:rsidR="00DB779E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417" w:type="dxa"/>
          </w:tcPr>
          <w:p w:rsidR="00DB779E" w:rsidRPr="00B37954" w:rsidRDefault="00041248" w:rsidP="007E035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116831" w:rsidRPr="008B7EF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uk-UA"/>
                </w:rPr>
                <w:t>https://pidruchnyk.com.ua/1184-geografiya-10-klas-boyko.html</w:t>
              </w:r>
            </w:hyperlink>
          </w:p>
        </w:tc>
      </w:tr>
      <w:tr w:rsidR="00116831" w:rsidRPr="00041248" w:rsidTr="001323A4">
        <w:tc>
          <w:tcPr>
            <w:tcW w:w="1150" w:type="dxa"/>
            <w:gridSpan w:val="2"/>
          </w:tcPr>
          <w:p w:rsidR="00116831" w:rsidRPr="00B37954" w:rsidRDefault="0025751E" w:rsidP="007E035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417" w:type="dxa"/>
          </w:tcPr>
          <w:p w:rsidR="00116831" w:rsidRPr="00B37954" w:rsidRDefault="00116831" w:rsidP="007E035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954">
              <w:rPr>
                <w:rFonts w:ascii="Times New Roman" w:hAnsi="Times New Roman"/>
                <w:sz w:val="28"/>
                <w:szCs w:val="28"/>
                <w:lang w:val="uk-UA"/>
              </w:rPr>
              <w:t>https://pidruchnyk.com.ua/1137-geografiya-10-klas-dovgan.html</w:t>
            </w:r>
          </w:p>
        </w:tc>
      </w:tr>
    </w:tbl>
    <w:p w:rsidR="00D34095" w:rsidRPr="00B37954" w:rsidRDefault="00D34095" w:rsidP="00D34095">
      <w:pPr>
        <w:pStyle w:val="Style20"/>
        <w:widowControl/>
        <w:spacing w:before="134" w:line="240" w:lineRule="auto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:rsidR="00486BCA" w:rsidRPr="00B37954" w:rsidRDefault="00486BCA" w:rsidP="00D34095">
      <w:pPr>
        <w:pStyle w:val="Style20"/>
        <w:widowControl/>
        <w:spacing w:before="134" w:line="360" w:lineRule="auto"/>
        <w:jc w:val="left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sectPr w:rsidR="00486BCA" w:rsidRPr="00B37954" w:rsidSect="00016087">
      <w:footerReference w:type="default" r:id="rId10"/>
      <w:pgSz w:w="16838" w:h="11906" w:orient="landscape"/>
      <w:pgMar w:top="284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09" w:rsidRDefault="00C75009" w:rsidP="00FC48BA">
      <w:r>
        <w:separator/>
      </w:r>
    </w:p>
  </w:endnote>
  <w:endnote w:type="continuationSeparator" w:id="0">
    <w:p w:rsidR="00C75009" w:rsidRDefault="00C75009" w:rsidP="00FC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09" w:rsidRDefault="00C75009">
    <w:pPr>
      <w:pStyle w:val="Style14"/>
      <w:widowControl/>
      <w:jc w:val="right"/>
      <w:rPr>
        <w:rStyle w:val="FontStyle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09" w:rsidRDefault="00C75009" w:rsidP="00FC48BA">
      <w:r>
        <w:separator/>
      </w:r>
    </w:p>
  </w:footnote>
  <w:footnote w:type="continuationSeparator" w:id="0">
    <w:p w:rsidR="00C75009" w:rsidRDefault="00C75009" w:rsidP="00FC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F48"/>
    <w:multiLevelType w:val="hybridMultilevel"/>
    <w:tmpl w:val="9C96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DD9"/>
    <w:multiLevelType w:val="hybridMultilevel"/>
    <w:tmpl w:val="A594B6D6"/>
    <w:lvl w:ilvl="0" w:tplc="5E320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692AF1"/>
    <w:multiLevelType w:val="hybridMultilevel"/>
    <w:tmpl w:val="373C7EE2"/>
    <w:lvl w:ilvl="0" w:tplc="627456E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91E6D2F"/>
    <w:multiLevelType w:val="hybridMultilevel"/>
    <w:tmpl w:val="D2466894"/>
    <w:lvl w:ilvl="0" w:tplc="69EC19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414709"/>
    <w:multiLevelType w:val="hybridMultilevel"/>
    <w:tmpl w:val="DF3EE044"/>
    <w:lvl w:ilvl="0" w:tplc="076053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3E36E3"/>
    <w:multiLevelType w:val="hybridMultilevel"/>
    <w:tmpl w:val="C0B22430"/>
    <w:lvl w:ilvl="0" w:tplc="AF58615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EF53B3"/>
    <w:multiLevelType w:val="hybridMultilevel"/>
    <w:tmpl w:val="AA98290A"/>
    <w:lvl w:ilvl="0" w:tplc="E716D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935A96"/>
    <w:multiLevelType w:val="hybridMultilevel"/>
    <w:tmpl w:val="0A90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A40C4"/>
    <w:multiLevelType w:val="hybridMultilevel"/>
    <w:tmpl w:val="C0D064DA"/>
    <w:lvl w:ilvl="0" w:tplc="E1D0A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2395113"/>
    <w:multiLevelType w:val="hybridMultilevel"/>
    <w:tmpl w:val="A300C8CE"/>
    <w:lvl w:ilvl="0" w:tplc="44D05E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0D2F57"/>
    <w:multiLevelType w:val="hybridMultilevel"/>
    <w:tmpl w:val="CE50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572C5"/>
    <w:multiLevelType w:val="hybridMultilevel"/>
    <w:tmpl w:val="6E6EE0DE"/>
    <w:lvl w:ilvl="0" w:tplc="2B5AA5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AE6E2F"/>
    <w:multiLevelType w:val="hybridMultilevel"/>
    <w:tmpl w:val="E32A65D6"/>
    <w:lvl w:ilvl="0" w:tplc="A6A2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9456A8"/>
    <w:multiLevelType w:val="hybridMultilevel"/>
    <w:tmpl w:val="B2C83A1C"/>
    <w:lvl w:ilvl="0" w:tplc="B48E4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EBD6829"/>
    <w:multiLevelType w:val="hybridMultilevel"/>
    <w:tmpl w:val="0AC6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1384D"/>
    <w:multiLevelType w:val="hybridMultilevel"/>
    <w:tmpl w:val="C27249CC"/>
    <w:lvl w:ilvl="0" w:tplc="125EE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D0C18"/>
    <w:multiLevelType w:val="hybridMultilevel"/>
    <w:tmpl w:val="A12A7AB8"/>
    <w:lvl w:ilvl="0" w:tplc="87D0E1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191760E"/>
    <w:multiLevelType w:val="hybridMultilevel"/>
    <w:tmpl w:val="70FE2FF6"/>
    <w:lvl w:ilvl="0" w:tplc="7632CE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22C1954"/>
    <w:multiLevelType w:val="hybridMultilevel"/>
    <w:tmpl w:val="767C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F41330"/>
    <w:multiLevelType w:val="hybridMultilevel"/>
    <w:tmpl w:val="4D58AB34"/>
    <w:lvl w:ilvl="0" w:tplc="83860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37D1FE5"/>
    <w:multiLevelType w:val="hybridMultilevel"/>
    <w:tmpl w:val="378EC8F6"/>
    <w:lvl w:ilvl="0" w:tplc="289659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>
    <w:nsid w:val="2455125A"/>
    <w:multiLevelType w:val="hybridMultilevel"/>
    <w:tmpl w:val="9B86FFD8"/>
    <w:lvl w:ilvl="0" w:tplc="C6A09A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9FD071B"/>
    <w:multiLevelType w:val="hybridMultilevel"/>
    <w:tmpl w:val="B2B2D84C"/>
    <w:lvl w:ilvl="0" w:tplc="92C0689A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>
    <w:nsid w:val="2BC4440A"/>
    <w:multiLevelType w:val="hybridMultilevel"/>
    <w:tmpl w:val="D9B6C134"/>
    <w:lvl w:ilvl="0" w:tplc="89FC1F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E884160"/>
    <w:multiLevelType w:val="hybridMultilevel"/>
    <w:tmpl w:val="B60A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325208"/>
    <w:multiLevelType w:val="hybridMultilevel"/>
    <w:tmpl w:val="4400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F016D2"/>
    <w:multiLevelType w:val="hybridMultilevel"/>
    <w:tmpl w:val="1F36A6E2"/>
    <w:lvl w:ilvl="0" w:tplc="16E81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52B6FC9"/>
    <w:multiLevelType w:val="hybridMultilevel"/>
    <w:tmpl w:val="FFC60A04"/>
    <w:lvl w:ilvl="0" w:tplc="7E54F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3B1B2D7E"/>
    <w:multiLevelType w:val="hybridMultilevel"/>
    <w:tmpl w:val="E1947A30"/>
    <w:lvl w:ilvl="0" w:tplc="5930E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DF932D4"/>
    <w:multiLevelType w:val="hybridMultilevel"/>
    <w:tmpl w:val="ADFAC84C"/>
    <w:lvl w:ilvl="0" w:tplc="7FE2828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3F847B77"/>
    <w:multiLevelType w:val="hybridMultilevel"/>
    <w:tmpl w:val="FAB6CA20"/>
    <w:lvl w:ilvl="0" w:tplc="17CC61E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48326782"/>
    <w:multiLevelType w:val="hybridMultilevel"/>
    <w:tmpl w:val="EED61E00"/>
    <w:lvl w:ilvl="0" w:tplc="3C66A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C841B30"/>
    <w:multiLevelType w:val="hybridMultilevel"/>
    <w:tmpl w:val="1854D484"/>
    <w:lvl w:ilvl="0" w:tplc="6F8005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DCF4629"/>
    <w:multiLevelType w:val="hybridMultilevel"/>
    <w:tmpl w:val="B172EFAC"/>
    <w:lvl w:ilvl="0" w:tplc="AD58B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E3A5AEF"/>
    <w:multiLevelType w:val="hybridMultilevel"/>
    <w:tmpl w:val="E84C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A82294"/>
    <w:multiLevelType w:val="hybridMultilevel"/>
    <w:tmpl w:val="8ED87658"/>
    <w:lvl w:ilvl="0" w:tplc="6D62B8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17E0E66"/>
    <w:multiLevelType w:val="hybridMultilevel"/>
    <w:tmpl w:val="49EA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6120EE"/>
    <w:multiLevelType w:val="hybridMultilevel"/>
    <w:tmpl w:val="25442912"/>
    <w:lvl w:ilvl="0" w:tplc="4BC065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556A031E"/>
    <w:multiLevelType w:val="hybridMultilevel"/>
    <w:tmpl w:val="C164CED0"/>
    <w:lvl w:ilvl="0" w:tplc="85904B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59171906"/>
    <w:multiLevelType w:val="hybridMultilevel"/>
    <w:tmpl w:val="793EE312"/>
    <w:lvl w:ilvl="0" w:tplc="CE2E4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AAA703E"/>
    <w:multiLevelType w:val="hybridMultilevel"/>
    <w:tmpl w:val="6B2A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>
    <w:nsid w:val="5D514534"/>
    <w:multiLevelType w:val="hybridMultilevel"/>
    <w:tmpl w:val="C3A4E89C"/>
    <w:lvl w:ilvl="0" w:tplc="0A104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DD0462C"/>
    <w:multiLevelType w:val="hybridMultilevel"/>
    <w:tmpl w:val="CD0E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BE70CF"/>
    <w:multiLevelType w:val="hybridMultilevel"/>
    <w:tmpl w:val="373C7EE2"/>
    <w:lvl w:ilvl="0" w:tplc="627456E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5EEC47FF"/>
    <w:multiLevelType w:val="hybridMultilevel"/>
    <w:tmpl w:val="307C5FE4"/>
    <w:lvl w:ilvl="0" w:tplc="10EA2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51">
    <w:nsid w:val="671A254D"/>
    <w:multiLevelType w:val="hybridMultilevel"/>
    <w:tmpl w:val="37EC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672E2B"/>
    <w:multiLevelType w:val="hybridMultilevel"/>
    <w:tmpl w:val="0CBCC610"/>
    <w:lvl w:ilvl="0" w:tplc="DA7415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6C025A2B"/>
    <w:multiLevelType w:val="hybridMultilevel"/>
    <w:tmpl w:val="15500D94"/>
    <w:lvl w:ilvl="0" w:tplc="1C6807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6EE638A4"/>
    <w:multiLevelType w:val="hybridMultilevel"/>
    <w:tmpl w:val="5AE6A21E"/>
    <w:lvl w:ilvl="0" w:tplc="F1D04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8560BB"/>
    <w:multiLevelType w:val="hybridMultilevel"/>
    <w:tmpl w:val="7902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D54C9A"/>
    <w:multiLevelType w:val="hybridMultilevel"/>
    <w:tmpl w:val="A57A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895735"/>
    <w:multiLevelType w:val="hybridMultilevel"/>
    <w:tmpl w:val="29B2F3DC"/>
    <w:lvl w:ilvl="0" w:tplc="49944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763355DF"/>
    <w:multiLevelType w:val="hybridMultilevel"/>
    <w:tmpl w:val="D688AA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121CF5"/>
    <w:multiLevelType w:val="hybridMultilevel"/>
    <w:tmpl w:val="215AD1DC"/>
    <w:lvl w:ilvl="0" w:tplc="A40255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79E87F12"/>
    <w:multiLevelType w:val="hybridMultilevel"/>
    <w:tmpl w:val="5E00BD9C"/>
    <w:lvl w:ilvl="0" w:tplc="4A529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7AC65CBD"/>
    <w:multiLevelType w:val="hybridMultilevel"/>
    <w:tmpl w:val="C2FA9BD6"/>
    <w:lvl w:ilvl="0" w:tplc="1E7CE2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C18688C"/>
    <w:multiLevelType w:val="hybridMultilevel"/>
    <w:tmpl w:val="99D28F24"/>
    <w:lvl w:ilvl="0" w:tplc="94DE8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D0F7581"/>
    <w:multiLevelType w:val="hybridMultilevel"/>
    <w:tmpl w:val="9EE0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33"/>
  </w:num>
  <w:num w:numId="3">
    <w:abstractNumId w:val="22"/>
  </w:num>
  <w:num w:numId="4">
    <w:abstractNumId w:val="39"/>
  </w:num>
  <w:num w:numId="5">
    <w:abstractNumId w:val="31"/>
  </w:num>
  <w:num w:numId="6">
    <w:abstractNumId w:val="55"/>
  </w:num>
  <w:num w:numId="7">
    <w:abstractNumId w:val="12"/>
  </w:num>
  <w:num w:numId="8">
    <w:abstractNumId w:val="15"/>
  </w:num>
  <w:num w:numId="9">
    <w:abstractNumId w:val="43"/>
  </w:num>
  <w:num w:numId="10">
    <w:abstractNumId w:val="42"/>
  </w:num>
  <w:num w:numId="11">
    <w:abstractNumId w:val="48"/>
  </w:num>
  <w:num w:numId="12">
    <w:abstractNumId w:val="2"/>
  </w:num>
  <w:num w:numId="13">
    <w:abstractNumId w:val="21"/>
  </w:num>
  <w:num w:numId="14">
    <w:abstractNumId w:val="38"/>
  </w:num>
  <w:num w:numId="15">
    <w:abstractNumId w:val="53"/>
  </w:num>
  <w:num w:numId="16">
    <w:abstractNumId w:val="17"/>
  </w:num>
  <w:num w:numId="17">
    <w:abstractNumId w:val="28"/>
  </w:num>
  <w:num w:numId="18">
    <w:abstractNumId w:val="24"/>
  </w:num>
  <w:num w:numId="19">
    <w:abstractNumId w:val="18"/>
  </w:num>
  <w:num w:numId="20">
    <w:abstractNumId w:val="59"/>
  </w:num>
  <w:num w:numId="21">
    <w:abstractNumId w:val="25"/>
  </w:num>
  <w:num w:numId="22">
    <w:abstractNumId w:val="35"/>
  </w:num>
  <w:num w:numId="23">
    <w:abstractNumId w:val="32"/>
  </w:num>
  <w:num w:numId="24">
    <w:abstractNumId w:val="34"/>
  </w:num>
  <w:num w:numId="25">
    <w:abstractNumId w:val="9"/>
  </w:num>
  <w:num w:numId="26">
    <w:abstractNumId w:val="52"/>
  </w:num>
  <w:num w:numId="27">
    <w:abstractNumId w:val="8"/>
  </w:num>
  <w:num w:numId="28">
    <w:abstractNumId w:val="29"/>
  </w:num>
  <w:num w:numId="29">
    <w:abstractNumId w:val="30"/>
  </w:num>
  <w:num w:numId="30">
    <w:abstractNumId w:val="46"/>
  </w:num>
  <w:num w:numId="31">
    <w:abstractNumId w:val="20"/>
  </w:num>
  <w:num w:numId="32">
    <w:abstractNumId w:val="3"/>
  </w:num>
  <w:num w:numId="33">
    <w:abstractNumId w:val="23"/>
  </w:num>
  <w:num w:numId="34">
    <w:abstractNumId w:val="4"/>
  </w:num>
  <w:num w:numId="35">
    <w:abstractNumId w:val="57"/>
  </w:num>
  <w:num w:numId="36">
    <w:abstractNumId w:val="36"/>
  </w:num>
  <w:num w:numId="37">
    <w:abstractNumId w:val="5"/>
  </w:num>
  <w:num w:numId="38">
    <w:abstractNumId w:val="13"/>
  </w:num>
  <w:num w:numId="39">
    <w:abstractNumId w:val="6"/>
  </w:num>
  <w:num w:numId="40">
    <w:abstractNumId w:val="11"/>
  </w:num>
  <w:num w:numId="41">
    <w:abstractNumId w:val="60"/>
  </w:num>
  <w:num w:numId="42">
    <w:abstractNumId w:val="62"/>
  </w:num>
  <w:num w:numId="43">
    <w:abstractNumId w:val="1"/>
  </w:num>
  <w:num w:numId="44">
    <w:abstractNumId w:val="40"/>
  </w:num>
  <w:num w:numId="45">
    <w:abstractNumId w:val="26"/>
  </w:num>
  <w:num w:numId="46">
    <w:abstractNumId w:val="44"/>
  </w:num>
  <w:num w:numId="47">
    <w:abstractNumId w:val="56"/>
  </w:num>
  <w:num w:numId="48">
    <w:abstractNumId w:val="14"/>
  </w:num>
  <w:num w:numId="49">
    <w:abstractNumId w:val="0"/>
  </w:num>
  <w:num w:numId="50">
    <w:abstractNumId w:val="49"/>
  </w:num>
  <w:num w:numId="51">
    <w:abstractNumId w:val="47"/>
  </w:num>
  <w:num w:numId="52">
    <w:abstractNumId w:val="10"/>
  </w:num>
  <w:num w:numId="53">
    <w:abstractNumId w:val="37"/>
  </w:num>
  <w:num w:numId="54">
    <w:abstractNumId w:val="41"/>
  </w:num>
  <w:num w:numId="55">
    <w:abstractNumId w:val="54"/>
  </w:num>
  <w:num w:numId="56">
    <w:abstractNumId w:val="7"/>
  </w:num>
  <w:num w:numId="57">
    <w:abstractNumId w:val="19"/>
  </w:num>
  <w:num w:numId="58">
    <w:abstractNumId w:val="63"/>
  </w:num>
  <w:num w:numId="59">
    <w:abstractNumId w:val="27"/>
  </w:num>
  <w:num w:numId="60">
    <w:abstractNumId w:val="51"/>
  </w:num>
  <w:num w:numId="61">
    <w:abstractNumId w:val="58"/>
  </w:num>
  <w:num w:numId="62">
    <w:abstractNumId w:val="16"/>
  </w:num>
  <w:num w:numId="63">
    <w:abstractNumId w:val="45"/>
  </w:num>
  <w:num w:numId="64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B0"/>
    <w:rsid w:val="00016087"/>
    <w:rsid w:val="00040B25"/>
    <w:rsid w:val="00041248"/>
    <w:rsid w:val="000604AF"/>
    <w:rsid w:val="00062A8A"/>
    <w:rsid w:val="000703CB"/>
    <w:rsid w:val="000C0ECA"/>
    <w:rsid w:val="000E4D4E"/>
    <w:rsid w:val="000E51D2"/>
    <w:rsid w:val="000E564A"/>
    <w:rsid w:val="000F2438"/>
    <w:rsid w:val="0010689E"/>
    <w:rsid w:val="00116831"/>
    <w:rsid w:val="001239B4"/>
    <w:rsid w:val="001323A4"/>
    <w:rsid w:val="001A4258"/>
    <w:rsid w:val="001B4248"/>
    <w:rsid w:val="001D2FF1"/>
    <w:rsid w:val="002275D8"/>
    <w:rsid w:val="00232BA9"/>
    <w:rsid w:val="0025557E"/>
    <w:rsid w:val="0025751E"/>
    <w:rsid w:val="0026278F"/>
    <w:rsid w:val="002627BC"/>
    <w:rsid w:val="002D2ECC"/>
    <w:rsid w:val="002E450D"/>
    <w:rsid w:val="002E5766"/>
    <w:rsid w:val="00327856"/>
    <w:rsid w:val="0036794E"/>
    <w:rsid w:val="00397BC4"/>
    <w:rsid w:val="003B7EB0"/>
    <w:rsid w:val="003D0C4F"/>
    <w:rsid w:val="00400025"/>
    <w:rsid w:val="004034B7"/>
    <w:rsid w:val="00480AD1"/>
    <w:rsid w:val="00486BCA"/>
    <w:rsid w:val="004A44D1"/>
    <w:rsid w:val="004E62EB"/>
    <w:rsid w:val="00503E84"/>
    <w:rsid w:val="005B3984"/>
    <w:rsid w:val="005D66A2"/>
    <w:rsid w:val="005F25D4"/>
    <w:rsid w:val="0063245B"/>
    <w:rsid w:val="00642399"/>
    <w:rsid w:val="0064556E"/>
    <w:rsid w:val="00660C1F"/>
    <w:rsid w:val="006643A5"/>
    <w:rsid w:val="0067446E"/>
    <w:rsid w:val="00680B87"/>
    <w:rsid w:val="00697FB0"/>
    <w:rsid w:val="006A6B82"/>
    <w:rsid w:val="006F4F88"/>
    <w:rsid w:val="00727393"/>
    <w:rsid w:val="00737807"/>
    <w:rsid w:val="00746F6F"/>
    <w:rsid w:val="00755021"/>
    <w:rsid w:val="00766747"/>
    <w:rsid w:val="007741DA"/>
    <w:rsid w:val="007A3E96"/>
    <w:rsid w:val="007E0358"/>
    <w:rsid w:val="008B7EF2"/>
    <w:rsid w:val="008F34F3"/>
    <w:rsid w:val="00912820"/>
    <w:rsid w:val="00913034"/>
    <w:rsid w:val="00982D41"/>
    <w:rsid w:val="009A3E83"/>
    <w:rsid w:val="009B3045"/>
    <w:rsid w:val="009C711A"/>
    <w:rsid w:val="009F1DA6"/>
    <w:rsid w:val="00A2603D"/>
    <w:rsid w:val="00A46C24"/>
    <w:rsid w:val="00A64A6C"/>
    <w:rsid w:val="00A72301"/>
    <w:rsid w:val="00A81859"/>
    <w:rsid w:val="00AE0049"/>
    <w:rsid w:val="00B37954"/>
    <w:rsid w:val="00B40902"/>
    <w:rsid w:val="00B7748C"/>
    <w:rsid w:val="00B8493A"/>
    <w:rsid w:val="00B906F8"/>
    <w:rsid w:val="00B95D06"/>
    <w:rsid w:val="00BA178D"/>
    <w:rsid w:val="00C10298"/>
    <w:rsid w:val="00C13195"/>
    <w:rsid w:val="00C173A8"/>
    <w:rsid w:val="00C24255"/>
    <w:rsid w:val="00C4765A"/>
    <w:rsid w:val="00C62A6A"/>
    <w:rsid w:val="00C75009"/>
    <w:rsid w:val="00C85740"/>
    <w:rsid w:val="00CF4578"/>
    <w:rsid w:val="00D11D34"/>
    <w:rsid w:val="00D34095"/>
    <w:rsid w:val="00D62AB3"/>
    <w:rsid w:val="00D66E7A"/>
    <w:rsid w:val="00D718FB"/>
    <w:rsid w:val="00D86640"/>
    <w:rsid w:val="00DA1AFB"/>
    <w:rsid w:val="00DA5725"/>
    <w:rsid w:val="00DB5583"/>
    <w:rsid w:val="00DB779E"/>
    <w:rsid w:val="00DC789B"/>
    <w:rsid w:val="00DD4FD0"/>
    <w:rsid w:val="00DD696F"/>
    <w:rsid w:val="00E0154C"/>
    <w:rsid w:val="00E23B23"/>
    <w:rsid w:val="00E33CB1"/>
    <w:rsid w:val="00E50BCC"/>
    <w:rsid w:val="00E61E65"/>
    <w:rsid w:val="00E95219"/>
    <w:rsid w:val="00F255DD"/>
    <w:rsid w:val="00F421DE"/>
    <w:rsid w:val="00F66236"/>
    <w:rsid w:val="00F75661"/>
    <w:rsid w:val="00FC48BA"/>
    <w:rsid w:val="00FC6270"/>
    <w:rsid w:val="00FE544D"/>
    <w:rsid w:val="00FF1ED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27393"/>
    <w:pPr>
      <w:keepNext/>
      <w:widowControl/>
      <w:autoSpaceDE/>
      <w:autoSpaceDN/>
      <w:adjustRightInd/>
      <w:outlineLvl w:val="3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B7EB0"/>
  </w:style>
  <w:style w:type="paragraph" w:customStyle="1" w:styleId="Style2">
    <w:name w:val="Style2"/>
    <w:basedOn w:val="a"/>
    <w:rsid w:val="003B7EB0"/>
    <w:pPr>
      <w:spacing w:line="350" w:lineRule="exact"/>
      <w:jc w:val="right"/>
    </w:pPr>
  </w:style>
  <w:style w:type="paragraph" w:customStyle="1" w:styleId="Style3">
    <w:name w:val="Style3"/>
    <w:basedOn w:val="a"/>
    <w:rsid w:val="003B7EB0"/>
    <w:pPr>
      <w:spacing w:line="362" w:lineRule="exact"/>
      <w:ind w:firstLine="2333"/>
    </w:pPr>
  </w:style>
  <w:style w:type="paragraph" w:customStyle="1" w:styleId="Style4">
    <w:name w:val="Style4"/>
    <w:basedOn w:val="a"/>
    <w:rsid w:val="003B7EB0"/>
  </w:style>
  <w:style w:type="paragraph" w:customStyle="1" w:styleId="Style5">
    <w:name w:val="Style5"/>
    <w:basedOn w:val="a"/>
    <w:rsid w:val="003B7EB0"/>
  </w:style>
  <w:style w:type="paragraph" w:customStyle="1" w:styleId="Style6">
    <w:name w:val="Style6"/>
    <w:basedOn w:val="a"/>
    <w:rsid w:val="003B7EB0"/>
  </w:style>
  <w:style w:type="paragraph" w:customStyle="1" w:styleId="Style7">
    <w:name w:val="Style7"/>
    <w:basedOn w:val="a"/>
    <w:rsid w:val="003B7EB0"/>
  </w:style>
  <w:style w:type="paragraph" w:customStyle="1" w:styleId="Style9">
    <w:name w:val="Style9"/>
    <w:basedOn w:val="a"/>
    <w:rsid w:val="003B7EB0"/>
    <w:pPr>
      <w:spacing w:line="350" w:lineRule="exact"/>
      <w:ind w:firstLine="4094"/>
    </w:pPr>
  </w:style>
  <w:style w:type="paragraph" w:customStyle="1" w:styleId="Style10">
    <w:name w:val="Style10"/>
    <w:basedOn w:val="a"/>
    <w:rsid w:val="003B7EB0"/>
  </w:style>
  <w:style w:type="paragraph" w:customStyle="1" w:styleId="Style11">
    <w:name w:val="Style11"/>
    <w:basedOn w:val="a"/>
    <w:rsid w:val="003B7EB0"/>
  </w:style>
  <w:style w:type="character" w:customStyle="1" w:styleId="FontStyle50">
    <w:name w:val="Font Style50"/>
    <w:basedOn w:val="a0"/>
    <w:rsid w:val="003B7EB0"/>
    <w:rPr>
      <w:rFonts w:ascii="Arial" w:hAnsi="Arial" w:cs="Arial"/>
      <w:b/>
      <w:bCs/>
      <w:sz w:val="22"/>
      <w:szCs w:val="22"/>
    </w:rPr>
  </w:style>
  <w:style w:type="character" w:customStyle="1" w:styleId="FontStyle51">
    <w:name w:val="Font Style51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0"/>
    <w:rsid w:val="003B7EB0"/>
    <w:rPr>
      <w:rFonts w:ascii="Arial" w:hAnsi="Arial" w:cs="Arial"/>
      <w:sz w:val="30"/>
      <w:szCs w:val="30"/>
    </w:rPr>
  </w:style>
  <w:style w:type="character" w:customStyle="1" w:styleId="FontStyle53">
    <w:name w:val="Font Style53"/>
    <w:basedOn w:val="a0"/>
    <w:rsid w:val="003B7EB0"/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rsid w:val="003B7EB0"/>
    <w:pPr>
      <w:spacing w:line="326" w:lineRule="exact"/>
      <w:ind w:firstLine="2933"/>
    </w:pPr>
  </w:style>
  <w:style w:type="paragraph" w:customStyle="1" w:styleId="Style14">
    <w:name w:val="Style14"/>
    <w:basedOn w:val="a"/>
    <w:rsid w:val="003B7EB0"/>
  </w:style>
  <w:style w:type="paragraph" w:customStyle="1" w:styleId="Style15">
    <w:name w:val="Style15"/>
    <w:basedOn w:val="a"/>
    <w:rsid w:val="003B7EB0"/>
  </w:style>
  <w:style w:type="paragraph" w:customStyle="1" w:styleId="Style16">
    <w:name w:val="Style16"/>
    <w:basedOn w:val="a"/>
    <w:rsid w:val="003B7EB0"/>
    <w:pPr>
      <w:spacing w:line="360" w:lineRule="exact"/>
      <w:jc w:val="both"/>
    </w:pPr>
  </w:style>
  <w:style w:type="character" w:customStyle="1" w:styleId="FontStyle54">
    <w:name w:val="Font Style54"/>
    <w:basedOn w:val="a0"/>
    <w:rsid w:val="003B7EB0"/>
    <w:rPr>
      <w:rFonts w:ascii="Sylfaen" w:hAnsi="Sylfaen" w:cs="Sylfaen"/>
      <w:b/>
      <w:bCs/>
      <w:i/>
      <w:iCs/>
      <w:spacing w:val="-20"/>
      <w:sz w:val="26"/>
      <w:szCs w:val="26"/>
    </w:rPr>
  </w:style>
  <w:style w:type="character" w:customStyle="1" w:styleId="FontStyle55">
    <w:name w:val="Font Style55"/>
    <w:basedOn w:val="a0"/>
    <w:rsid w:val="003B7EB0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56">
    <w:name w:val="Font Style56"/>
    <w:basedOn w:val="a0"/>
    <w:rsid w:val="003B7EB0"/>
    <w:rPr>
      <w:rFonts w:ascii="Arial" w:hAnsi="Arial" w:cs="Arial"/>
      <w:sz w:val="24"/>
      <w:szCs w:val="24"/>
    </w:rPr>
  </w:style>
  <w:style w:type="character" w:customStyle="1" w:styleId="FontStyle59">
    <w:name w:val="Font Style59"/>
    <w:basedOn w:val="a0"/>
    <w:rsid w:val="003B7EB0"/>
    <w:rPr>
      <w:rFonts w:ascii="Times New Roman" w:hAnsi="Times New Roman" w:cs="Times New Roman"/>
      <w:spacing w:val="20"/>
      <w:sz w:val="10"/>
      <w:szCs w:val="10"/>
    </w:rPr>
  </w:style>
  <w:style w:type="character" w:customStyle="1" w:styleId="FontStyle61">
    <w:name w:val="Font Style61"/>
    <w:basedOn w:val="a0"/>
    <w:rsid w:val="003B7EB0"/>
    <w:rPr>
      <w:rFonts w:ascii="Arial" w:hAnsi="Arial" w:cs="Arial"/>
      <w:i/>
      <w:iCs/>
      <w:spacing w:val="-30"/>
      <w:sz w:val="34"/>
      <w:szCs w:val="34"/>
    </w:rPr>
  </w:style>
  <w:style w:type="character" w:customStyle="1" w:styleId="FontStyle62">
    <w:name w:val="Font Style62"/>
    <w:basedOn w:val="a0"/>
    <w:rsid w:val="003B7EB0"/>
    <w:rPr>
      <w:rFonts w:ascii="Arial" w:hAnsi="Arial" w:cs="Arial"/>
      <w:i/>
      <w:iCs/>
      <w:spacing w:val="-30"/>
      <w:sz w:val="26"/>
      <w:szCs w:val="26"/>
    </w:rPr>
  </w:style>
  <w:style w:type="paragraph" w:customStyle="1" w:styleId="Style18">
    <w:name w:val="Style18"/>
    <w:basedOn w:val="a"/>
    <w:rsid w:val="003B7EB0"/>
  </w:style>
  <w:style w:type="paragraph" w:customStyle="1" w:styleId="Style19">
    <w:name w:val="Style19"/>
    <w:basedOn w:val="a"/>
    <w:rsid w:val="003B7EB0"/>
  </w:style>
  <w:style w:type="paragraph" w:customStyle="1" w:styleId="Style20">
    <w:name w:val="Style20"/>
    <w:basedOn w:val="a"/>
    <w:rsid w:val="003B7EB0"/>
    <w:pPr>
      <w:spacing w:line="278" w:lineRule="exact"/>
      <w:jc w:val="center"/>
    </w:pPr>
  </w:style>
  <w:style w:type="paragraph" w:customStyle="1" w:styleId="Style21">
    <w:name w:val="Style21"/>
    <w:basedOn w:val="a"/>
    <w:rsid w:val="003B7EB0"/>
    <w:pPr>
      <w:spacing w:line="274" w:lineRule="exact"/>
    </w:pPr>
  </w:style>
  <w:style w:type="paragraph" w:customStyle="1" w:styleId="Style22">
    <w:name w:val="Style22"/>
    <w:basedOn w:val="a"/>
    <w:rsid w:val="003B7EB0"/>
    <w:pPr>
      <w:spacing w:line="360" w:lineRule="exact"/>
      <w:jc w:val="center"/>
    </w:pPr>
  </w:style>
  <w:style w:type="paragraph" w:customStyle="1" w:styleId="Style23">
    <w:name w:val="Style23"/>
    <w:basedOn w:val="a"/>
    <w:rsid w:val="003B7EB0"/>
    <w:pPr>
      <w:spacing w:line="552" w:lineRule="exact"/>
      <w:jc w:val="center"/>
    </w:pPr>
  </w:style>
  <w:style w:type="character" w:customStyle="1" w:styleId="FontStyle63">
    <w:name w:val="Font Style63"/>
    <w:basedOn w:val="a0"/>
    <w:rsid w:val="003B7EB0"/>
    <w:rPr>
      <w:rFonts w:ascii="Courier New" w:hAnsi="Courier New" w:cs="Courier New"/>
      <w:spacing w:val="-20"/>
      <w:sz w:val="16"/>
      <w:szCs w:val="16"/>
    </w:rPr>
  </w:style>
  <w:style w:type="character" w:customStyle="1" w:styleId="FontStyle64">
    <w:name w:val="Font Style64"/>
    <w:basedOn w:val="a0"/>
    <w:rsid w:val="003B7E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8">
    <w:name w:val="Style28"/>
    <w:basedOn w:val="a"/>
    <w:rsid w:val="003B7EB0"/>
    <w:pPr>
      <w:spacing w:line="360" w:lineRule="exact"/>
      <w:jc w:val="both"/>
    </w:pPr>
  </w:style>
  <w:style w:type="character" w:customStyle="1" w:styleId="FontStyle22">
    <w:name w:val="Font Style22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rsid w:val="003B7EB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3B7EB0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B8493A"/>
    <w:rPr>
      <w:color w:val="0000FF"/>
      <w:u w:val="single"/>
    </w:rPr>
  </w:style>
  <w:style w:type="paragraph" w:customStyle="1" w:styleId="i4">
    <w:name w:val="i4"/>
    <w:basedOn w:val="a"/>
    <w:rsid w:val="007550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F255DD"/>
    <w:pPr>
      <w:ind w:left="720"/>
      <w:contextualSpacing/>
    </w:pPr>
  </w:style>
  <w:style w:type="paragraph" w:customStyle="1" w:styleId="21">
    <w:name w:val="Основний текст 21"/>
    <w:basedOn w:val="a"/>
    <w:rsid w:val="00DA5725"/>
    <w:pPr>
      <w:widowControl/>
      <w:overflowPunct w:val="0"/>
      <w:ind w:firstLine="708"/>
      <w:textAlignment w:val="baseline"/>
    </w:pPr>
    <w:rPr>
      <w:rFonts w:ascii="Times New Roman" w:hAnsi="Times New Roman"/>
      <w:szCs w:val="20"/>
      <w:lang w:val="uk-UA" w:eastAsia="uk-UA"/>
    </w:rPr>
  </w:style>
  <w:style w:type="paragraph" w:styleId="a6">
    <w:name w:val="No Spacing"/>
    <w:uiPriority w:val="1"/>
    <w:qFormat/>
    <w:rsid w:val="00DB779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30">
    <w:name w:val="Font Style30"/>
    <w:basedOn w:val="a0"/>
    <w:rsid w:val="00B40902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rsid w:val="007273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2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27393"/>
    <w:pPr>
      <w:keepNext/>
      <w:widowControl/>
      <w:autoSpaceDE/>
      <w:autoSpaceDN/>
      <w:adjustRightInd/>
      <w:outlineLvl w:val="3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B7EB0"/>
  </w:style>
  <w:style w:type="paragraph" w:customStyle="1" w:styleId="Style2">
    <w:name w:val="Style2"/>
    <w:basedOn w:val="a"/>
    <w:rsid w:val="003B7EB0"/>
    <w:pPr>
      <w:spacing w:line="350" w:lineRule="exact"/>
      <w:jc w:val="right"/>
    </w:pPr>
  </w:style>
  <w:style w:type="paragraph" w:customStyle="1" w:styleId="Style3">
    <w:name w:val="Style3"/>
    <w:basedOn w:val="a"/>
    <w:rsid w:val="003B7EB0"/>
    <w:pPr>
      <w:spacing w:line="362" w:lineRule="exact"/>
      <w:ind w:firstLine="2333"/>
    </w:pPr>
  </w:style>
  <w:style w:type="paragraph" w:customStyle="1" w:styleId="Style4">
    <w:name w:val="Style4"/>
    <w:basedOn w:val="a"/>
    <w:rsid w:val="003B7EB0"/>
  </w:style>
  <w:style w:type="paragraph" w:customStyle="1" w:styleId="Style5">
    <w:name w:val="Style5"/>
    <w:basedOn w:val="a"/>
    <w:rsid w:val="003B7EB0"/>
  </w:style>
  <w:style w:type="paragraph" w:customStyle="1" w:styleId="Style6">
    <w:name w:val="Style6"/>
    <w:basedOn w:val="a"/>
    <w:rsid w:val="003B7EB0"/>
  </w:style>
  <w:style w:type="paragraph" w:customStyle="1" w:styleId="Style7">
    <w:name w:val="Style7"/>
    <w:basedOn w:val="a"/>
    <w:rsid w:val="003B7EB0"/>
  </w:style>
  <w:style w:type="paragraph" w:customStyle="1" w:styleId="Style9">
    <w:name w:val="Style9"/>
    <w:basedOn w:val="a"/>
    <w:rsid w:val="003B7EB0"/>
    <w:pPr>
      <w:spacing w:line="350" w:lineRule="exact"/>
      <w:ind w:firstLine="4094"/>
    </w:pPr>
  </w:style>
  <w:style w:type="paragraph" w:customStyle="1" w:styleId="Style10">
    <w:name w:val="Style10"/>
    <w:basedOn w:val="a"/>
    <w:rsid w:val="003B7EB0"/>
  </w:style>
  <w:style w:type="paragraph" w:customStyle="1" w:styleId="Style11">
    <w:name w:val="Style11"/>
    <w:basedOn w:val="a"/>
    <w:rsid w:val="003B7EB0"/>
  </w:style>
  <w:style w:type="character" w:customStyle="1" w:styleId="FontStyle50">
    <w:name w:val="Font Style50"/>
    <w:basedOn w:val="a0"/>
    <w:rsid w:val="003B7EB0"/>
    <w:rPr>
      <w:rFonts w:ascii="Arial" w:hAnsi="Arial" w:cs="Arial"/>
      <w:b/>
      <w:bCs/>
      <w:sz w:val="22"/>
      <w:szCs w:val="22"/>
    </w:rPr>
  </w:style>
  <w:style w:type="character" w:customStyle="1" w:styleId="FontStyle51">
    <w:name w:val="Font Style51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0"/>
    <w:rsid w:val="003B7EB0"/>
    <w:rPr>
      <w:rFonts w:ascii="Arial" w:hAnsi="Arial" w:cs="Arial"/>
      <w:sz w:val="30"/>
      <w:szCs w:val="30"/>
    </w:rPr>
  </w:style>
  <w:style w:type="character" w:customStyle="1" w:styleId="FontStyle53">
    <w:name w:val="Font Style53"/>
    <w:basedOn w:val="a0"/>
    <w:rsid w:val="003B7EB0"/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rsid w:val="003B7EB0"/>
    <w:pPr>
      <w:spacing w:line="326" w:lineRule="exact"/>
      <w:ind w:firstLine="2933"/>
    </w:pPr>
  </w:style>
  <w:style w:type="paragraph" w:customStyle="1" w:styleId="Style14">
    <w:name w:val="Style14"/>
    <w:basedOn w:val="a"/>
    <w:rsid w:val="003B7EB0"/>
  </w:style>
  <w:style w:type="paragraph" w:customStyle="1" w:styleId="Style15">
    <w:name w:val="Style15"/>
    <w:basedOn w:val="a"/>
    <w:rsid w:val="003B7EB0"/>
  </w:style>
  <w:style w:type="paragraph" w:customStyle="1" w:styleId="Style16">
    <w:name w:val="Style16"/>
    <w:basedOn w:val="a"/>
    <w:rsid w:val="003B7EB0"/>
    <w:pPr>
      <w:spacing w:line="360" w:lineRule="exact"/>
      <w:jc w:val="both"/>
    </w:pPr>
  </w:style>
  <w:style w:type="character" w:customStyle="1" w:styleId="FontStyle54">
    <w:name w:val="Font Style54"/>
    <w:basedOn w:val="a0"/>
    <w:rsid w:val="003B7EB0"/>
    <w:rPr>
      <w:rFonts w:ascii="Sylfaen" w:hAnsi="Sylfaen" w:cs="Sylfaen"/>
      <w:b/>
      <w:bCs/>
      <w:i/>
      <w:iCs/>
      <w:spacing w:val="-20"/>
      <w:sz w:val="26"/>
      <w:szCs w:val="26"/>
    </w:rPr>
  </w:style>
  <w:style w:type="character" w:customStyle="1" w:styleId="FontStyle55">
    <w:name w:val="Font Style55"/>
    <w:basedOn w:val="a0"/>
    <w:rsid w:val="003B7EB0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56">
    <w:name w:val="Font Style56"/>
    <w:basedOn w:val="a0"/>
    <w:rsid w:val="003B7EB0"/>
    <w:rPr>
      <w:rFonts w:ascii="Arial" w:hAnsi="Arial" w:cs="Arial"/>
      <w:sz w:val="24"/>
      <w:szCs w:val="24"/>
    </w:rPr>
  </w:style>
  <w:style w:type="character" w:customStyle="1" w:styleId="FontStyle59">
    <w:name w:val="Font Style59"/>
    <w:basedOn w:val="a0"/>
    <w:rsid w:val="003B7EB0"/>
    <w:rPr>
      <w:rFonts w:ascii="Times New Roman" w:hAnsi="Times New Roman" w:cs="Times New Roman"/>
      <w:spacing w:val="20"/>
      <w:sz w:val="10"/>
      <w:szCs w:val="10"/>
    </w:rPr>
  </w:style>
  <w:style w:type="character" w:customStyle="1" w:styleId="FontStyle61">
    <w:name w:val="Font Style61"/>
    <w:basedOn w:val="a0"/>
    <w:rsid w:val="003B7EB0"/>
    <w:rPr>
      <w:rFonts w:ascii="Arial" w:hAnsi="Arial" w:cs="Arial"/>
      <w:i/>
      <w:iCs/>
      <w:spacing w:val="-30"/>
      <w:sz w:val="34"/>
      <w:szCs w:val="34"/>
    </w:rPr>
  </w:style>
  <w:style w:type="character" w:customStyle="1" w:styleId="FontStyle62">
    <w:name w:val="Font Style62"/>
    <w:basedOn w:val="a0"/>
    <w:rsid w:val="003B7EB0"/>
    <w:rPr>
      <w:rFonts w:ascii="Arial" w:hAnsi="Arial" w:cs="Arial"/>
      <w:i/>
      <w:iCs/>
      <w:spacing w:val="-30"/>
      <w:sz w:val="26"/>
      <w:szCs w:val="26"/>
    </w:rPr>
  </w:style>
  <w:style w:type="paragraph" w:customStyle="1" w:styleId="Style18">
    <w:name w:val="Style18"/>
    <w:basedOn w:val="a"/>
    <w:rsid w:val="003B7EB0"/>
  </w:style>
  <w:style w:type="paragraph" w:customStyle="1" w:styleId="Style19">
    <w:name w:val="Style19"/>
    <w:basedOn w:val="a"/>
    <w:rsid w:val="003B7EB0"/>
  </w:style>
  <w:style w:type="paragraph" w:customStyle="1" w:styleId="Style20">
    <w:name w:val="Style20"/>
    <w:basedOn w:val="a"/>
    <w:rsid w:val="003B7EB0"/>
    <w:pPr>
      <w:spacing w:line="278" w:lineRule="exact"/>
      <w:jc w:val="center"/>
    </w:pPr>
  </w:style>
  <w:style w:type="paragraph" w:customStyle="1" w:styleId="Style21">
    <w:name w:val="Style21"/>
    <w:basedOn w:val="a"/>
    <w:rsid w:val="003B7EB0"/>
    <w:pPr>
      <w:spacing w:line="274" w:lineRule="exact"/>
    </w:pPr>
  </w:style>
  <w:style w:type="paragraph" w:customStyle="1" w:styleId="Style22">
    <w:name w:val="Style22"/>
    <w:basedOn w:val="a"/>
    <w:rsid w:val="003B7EB0"/>
    <w:pPr>
      <w:spacing w:line="360" w:lineRule="exact"/>
      <w:jc w:val="center"/>
    </w:pPr>
  </w:style>
  <w:style w:type="paragraph" w:customStyle="1" w:styleId="Style23">
    <w:name w:val="Style23"/>
    <w:basedOn w:val="a"/>
    <w:rsid w:val="003B7EB0"/>
    <w:pPr>
      <w:spacing w:line="552" w:lineRule="exact"/>
      <w:jc w:val="center"/>
    </w:pPr>
  </w:style>
  <w:style w:type="character" w:customStyle="1" w:styleId="FontStyle63">
    <w:name w:val="Font Style63"/>
    <w:basedOn w:val="a0"/>
    <w:rsid w:val="003B7EB0"/>
    <w:rPr>
      <w:rFonts w:ascii="Courier New" w:hAnsi="Courier New" w:cs="Courier New"/>
      <w:spacing w:val="-20"/>
      <w:sz w:val="16"/>
      <w:szCs w:val="16"/>
    </w:rPr>
  </w:style>
  <w:style w:type="character" w:customStyle="1" w:styleId="FontStyle64">
    <w:name w:val="Font Style64"/>
    <w:basedOn w:val="a0"/>
    <w:rsid w:val="003B7E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8">
    <w:name w:val="Style28"/>
    <w:basedOn w:val="a"/>
    <w:rsid w:val="003B7EB0"/>
    <w:pPr>
      <w:spacing w:line="360" w:lineRule="exact"/>
      <w:jc w:val="both"/>
    </w:pPr>
  </w:style>
  <w:style w:type="character" w:customStyle="1" w:styleId="FontStyle22">
    <w:name w:val="Font Style22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rsid w:val="003B7EB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3B7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3B7EB0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B8493A"/>
    <w:rPr>
      <w:color w:val="0000FF"/>
      <w:u w:val="single"/>
    </w:rPr>
  </w:style>
  <w:style w:type="paragraph" w:customStyle="1" w:styleId="i4">
    <w:name w:val="i4"/>
    <w:basedOn w:val="a"/>
    <w:rsid w:val="007550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F255DD"/>
    <w:pPr>
      <w:ind w:left="720"/>
      <w:contextualSpacing/>
    </w:pPr>
  </w:style>
  <w:style w:type="paragraph" w:customStyle="1" w:styleId="21">
    <w:name w:val="Основний текст 21"/>
    <w:basedOn w:val="a"/>
    <w:rsid w:val="00DA5725"/>
    <w:pPr>
      <w:widowControl/>
      <w:overflowPunct w:val="0"/>
      <w:ind w:firstLine="708"/>
      <w:textAlignment w:val="baseline"/>
    </w:pPr>
    <w:rPr>
      <w:rFonts w:ascii="Times New Roman" w:hAnsi="Times New Roman"/>
      <w:szCs w:val="20"/>
      <w:lang w:val="uk-UA" w:eastAsia="uk-UA"/>
    </w:rPr>
  </w:style>
  <w:style w:type="paragraph" w:styleId="a6">
    <w:name w:val="No Spacing"/>
    <w:uiPriority w:val="1"/>
    <w:qFormat/>
    <w:rsid w:val="00DB779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30">
    <w:name w:val="Font Style30"/>
    <w:basedOn w:val="a0"/>
    <w:rsid w:val="00B40902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rsid w:val="007273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2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idruchnyk.com.ua/1184-geografiya-10-klas-boyk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67E28-8188-45DD-987B-68E00F75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17771</Words>
  <Characters>10130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Sergiy</cp:lastModifiedBy>
  <cp:revision>2</cp:revision>
  <cp:lastPrinted>2019-10-16T19:47:00Z</cp:lastPrinted>
  <dcterms:created xsi:type="dcterms:W3CDTF">2019-10-16T19:48:00Z</dcterms:created>
  <dcterms:modified xsi:type="dcterms:W3CDTF">2019-10-16T19:48:00Z</dcterms:modified>
</cp:coreProperties>
</file>