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AA" w:rsidRPr="00E43EAA" w:rsidRDefault="00E43EAA" w:rsidP="00E43EAA">
      <w:pPr>
        <w:tabs>
          <w:tab w:val="right" w:pos="3261"/>
          <w:tab w:val="right" w:pos="4395"/>
          <w:tab w:val="right" w:pos="5954"/>
        </w:tabs>
        <w:spacing w:after="0" w:line="240" w:lineRule="auto"/>
        <w:jc w:val="both"/>
        <w:rPr>
          <w:rFonts w:ascii="Times New Roman" w:hAnsi="Times New Roman"/>
          <w:b/>
          <w:sz w:val="28"/>
          <w:szCs w:val="28"/>
          <w:lang w:val="uk-UA" w:eastAsia="uk-UA"/>
        </w:rPr>
      </w:pPr>
      <w:r w:rsidRPr="00E43EAA">
        <w:rPr>
          <w:rFonts w:ascii="Times New Roman" w:hAnsi="Times New Roman"/>
          <w:b/>
          <w:sz w:val="28"/>
          <w:szCs w:val="28"/>
          <w:lang w:val="uk-UA"/>
        </w:rPr>
        <w:t>Заняття 9.</w:t>
      </w:r>
      <w:r w:rsidRPr="00E43EAA">
        <w:rPr>
          <w:rFonts w:ascii="Times New Roman" w:hAnsi="Times New Roman"/>
          <w:b/>
          <w:sz w:val="28"/>
          <w:szCs w:val="28"/>
          <w:lang w:val="uk-UA" w:eastAsia="uk-UA"/>
        </w:rPr>
        <w:t xml:space="preserve"> Призначення та бойові властивості автоматів </w:t>
      </w:r>
    </w:p>
    <w:p w:rsidR="00E43EAA" w:rsidRPr="00E43EAA" w:rsidRDefault="00E43EAA" w:rsidP="00E43EAA">
      <w:pPr>
        <w:pStyle w:val="a3"/>
        <w:shd w:val="clear" w:color="auto" w:fill="FFFFFF"/>
        <w:spacing w:before="0" w:beforeAutospacing="0" w:after="0" w:afterAutospacing="0"/>
        <w:rPr>
          <w:b/>
          <w:sz w:val="28"/>
          <w:szCs w:val="28"/>
          <w:lang w:val="uk-UA" w:eastAsia="uk-UA"/>
        </w:rPr>
      </w:pPr>
      <w:r w:rsidRPr="00E43EAA">
        <w:rPr>
          <w:b/>
          <w:sz w:val="28"/>
          <w:szCs w:val="28"/>
          <w:lang w:val="uk-UA" w:eastAsia="uk-UA"/>
        </w:rPr>
        <w:t xml:space="preserve"> </w:t>
      </w:r>
    </w:p>
    <w:p w:rsidR="00E43EAA" w:rsidRPr="00E43EAA" w:rsidRDefault="00E43EAA" w:rsidP="00E43EAA">
      <w:pPr>
        <w:pStyle w:val="a3"/>
        <w:shd w:val="clear" w:color="auto" w:fill="FFFFFF"/>
        <w:spacing w:before="0" w:beforeAutospacing="0" w:after="0" w:afterAutospacing="0"/>
        <w:rPr>
          <w:b/>
          <w:sz w:val="28"/>
          <w:szCs w:val="28"/>
          <w:lang w:val="uk-UA"/>
        </w:rPr>
      </w:pPr>
      <w:r>
        <w:rPr>
          <w:lang w:val="uk-UA" w:eastAsia="uk-UA"/>
        </w:rPr>
        <w:t xml:space="preserve">                                    </w:t>
      </w:r>
      <w:bookmarkStart w:id="0" w:name="_GoBack"/>
      <w:bookmarkEnd w:id="0"/>
      <w:r w:rsidRPr="00E43EAA">
        <w:rPr>
          <w:b/>
          <w:sz w:val="28"/>
          <w:szCs w:val="28"/>
          <w:lang w:val="uk-UA"/>
        </w:rPr>
        <w:t>Навчальні питання</w:t>
      </w:r>
    </w:p>
    <w:p w:rsidR="00E43EAA" w:rsidRPr="00E43EAA" w:rsidRDefault="00E43EAA" w:rsidP="00E43EAA">
      <w:pPr>
        <w:pStyle w:val="a3"/>
        <w:numPr>
          <w:ilvl w:val="0"/>
          <w:numId w:val="1"/>
        </w:numPr>
        <w:shd w:val="clear" w:color="auto" w:fill="FFFFFF"/>
        <w:tabs>
          <w:tab w:val="left" w:pos="1134"/>
        </w:tabs>
        <w:spacing w:before="0" w:beforeAutospacing="0" w:after="0" w:afterAutospacing="0"/>
        <w:ind w:left="0" w:firstLine="708"/>
        <w:rPr>
          <w:b/>
          <w:sz w:val="28"/>
          <w:szCs w:val="28"/>
          <w:lang w:val="uk-UA"/>
        </w:rPr>
      </w:pPr>
      <w:r w:rsidRPr="00E43EAA">
        <w:rPr>
          <w:b/>
          <w:sz w:val="28"/>
          <w:szCs w:val="28"/>
          <w:lang w:val="uk-UA"/>
        </w:rPr>
        <w:t>Автомат Калашникова. Його різновиди.</w:t>
      </w:r>
    </w:p>
    <w:p w:rsidR="00E43EAA" w:rsidRPr="00E43EAA" w:rsidRDefault="00E43EAA" w:rsidP="00E43EAA">
      <w:pPr>
        <w:pStyle w:val="a3"/>
        <w:numPr>
          <w:ilvl w:val="0"/>
          <w:numId w:val="1"/>
        </w:numPr>
        <w:shd w:val="clear" w:color="auto" w:fill="FFFFFF"/>
        <w:tabs>
          <w:tab w:val="left" w:pos="1134"/>
        </w:tabs>
        <w:spacing w:before="0" w:beforeAutospacing="0" w:after="0" w:afterAutospacing="0"/>
        <w:ind w:left="0" w:firstLine="708"/>
        <w:rPr>
          <w:b/>
          <w:sz w:val="28"/>
          <w:szCs w:val="28"/>
          <w:lang w:val="uk-UA"/>
        </w:rPr>
      </w:pPr>
      <w:r>
        <w:rPr>
          <w:b/>
          <w:sz w:val="28"/>
          <w:szCs w:val="28"/>
          <w:lang w:val="uk-UA"/>
        </w:rPr>
        <w:t>Принцип роботи частин</w:t>
      </w:r>
      <w:r w:rsidRPr="00E43EAA">
        <w:rPr>
          <w:b/>
          <w:sz w:val="28"/>
          <w:szCs w:val="28"/>
          <w:lang w:val="uk-UA"/>
        </w:rPr>
        <w:t xml:space="preserve"> та механізмів автомата Калашникова.</w:t>
      </w:r>
    </w:p>
    <w:p w:rsidR="00E43EAA" w:rsidRPr="00E43EAA" w:rsidRDefault="00E43EAA" w:rsidP="00E43EAA">
      <w:pPr>
        <w:pStyle w:val="a3"/>
        <w:numPr>
          <w:ilvl w:val="0"/>
          <w:numId w:val="1"/>
        </w:numPr>
        <w:shd w:val="clear" w:color="auto" w:fill="FFFFFF"/>
        <w:tabs>
          <w:tab w:val="left" w:pos="1134"/>
        </w:tabs>
        <w:spacing w:before="0" w:beforeAutospacing="0" w:after="0" w:afterAutospacing="0"/>
        <w:ind w:left="0" w:firstLine="708"/>
        <w:rPr>
          <w:b/>
          <w:sz w:val="28"/>
          <w:szCs w:val="28"/>
          <w:lang w:val="uk-UA"/>
        </w:rPr>
      </w:pPr>
      <w:r w:rsidRPr="00E43EAA">
        <w:rPr>
          <w:b/>
          <w:sz w:val="28"/>
          <w:szCs w:val="28"/>
          <w:lang w:val="uk-UA"/>
        </w:rPr>
        <w:t>Явище пострілу.</w:t>
      </w:r>
    </w:p>
    <w:p w:rsidR="00E43EAA" w:rsidRDefault="00E43EAA" w:rsidP="00E43EAA">
      <w:pPr>
        <w:pStyle w:val="a3"/>
        <w:shd w:val="clear" w:color="auto" w:fill="FFFFFF"/>
        <w:spacing w:before="0" w:beforeAutospacing="0" w:after="0" w:afterAutospacing="0"/>
        <w:rPr>
          <w:sz w:val="28"/>
          <w:szCs w:val="28"/>
          <w:lang w:val="uk-UA"/>
        </w:rPr>
      </w:pPr>
    </w:p>
    <w:p w:rsidR="00E43EAA" w:rsidRDefault="00E43EAA" w:rsidP="00E43EAA">
      <w:pPr>
        <w:pStyle w:val="1"/>
        <w:ind w:firstLine="708"/>
        <w:rPr>
          <w:sz w:val="28"/>
          <w:szCs w:val="28"/>
        </w:rPr>
      </w:pPr>
    </w:p>
    <w:p w:rsidR="00E43EAA" w:rsidRDefault="00E43EAA" w:rsidP="00E43EAA">
      <w:pPr>
        <w:pStyle w:val="1"/>
        <w:numPr>
          <w:ilvl w:val="0"/>
          <w:numId w:val="4"/>
        </w:numPr>
        <w:tabs>
          <w:tab w:val="left" w:pos="1134"/>
        </w:tabs>
        <w:ind w:left="0" w:firstLine="708"/>
        <w:rPr>
          <w:sz w:val="28"/>
          <w:szCs w:val="28"/>
        </w:rPr>
      </w:pPr>
      <w:r w:rsidRPr="00E43EAA">
        <w:rPr>
          <w:b/>
          <w:sz w:val="28"/>
          <w:szCs w:val="28"/>
        </w:rPr>
        <w:t>Автомат Калашникова. Його різновиди</w:t>
      </w:r>
      <w:r w:rsidRPr="006C5A91">
        <w:rPr>
          <w:sz w:val="28"/>
          <w:szCs w:val="28"/>
        </w:rPr>
        <w:t>.</w:t>
      </w:r>
    </w:p>
    <w:p w:rsidR="00E43EAA" w:rsidRPr="006B17AB" w:rsidRDefault="00E43EAA" w:rsidP="00E43EAA">
      <w:pPr>
        <w:pStyle w:val="1"/>
        <w:ind w:firstLine="708"/>
        <w:rPr>
          <w:sz w:val="28"/>
          <w:szCs w:val="28"/>
        </w:rPr>
      </w:pPr>
      <w:r w:rsidRPr="006B17AB">
        <w:rPr>
          <w:sz w:val="28"/>
          <w:szCs w:val="28"/>
        </w:rPr>
        <w:t>Автомат</w:t>
      </w:r>
      <w:r w:rsidRPr="006B17AB">
        <w:rPr>
          <w:sz w:val="28"/>
          <w:szCs w:val="28"/>
          <w:lang w:val="ru-RU"/>
        </w:rPr>
        <w:t xml:space="preserve"> Калашникова</w:t>
      </w:r>
      <w:r w:rsidRPr="006B17AB">
        <w:rPr>
          <w:sz w:val="28"/>
          <w:szCs w:val="28"/>
        </w:rPr>
        <w:t xml:space="preserve"> є основним видом автоматичної стрілецько</w:t>
      </w:r>
      <w:r>
        <w:rPr>
          <w:sz w:val="28"/>
          <w:szCs w:val="28"/>
        </w:rPr>
        <w:t xml:space="preserve">ї зброї. Створив його </w:t>
      </w:r>
      <w:r w:rsidRPr="006B17AB">
        <w:rPr>
          <w:sz w:val="28"/>
          <w:szCs w:val="28"/>
        </w:rPr>
        <w:t xml:space="preserve"> конструктор М.</w:t>
      </w:r>
      <w:r w:rsidRPr="006B17AB">
        <w:rPr>
          <w:sz w:val="28"/>
          <w:szCs w:val="28"/>
          <w:lang w:val="ru-RU"/>
        </w:rPr>
        <w:t xml:space="preserve"> Т. Калашников.</w:t>
      </w:r>
      <w:r w:rsidRPr="006B17AB">
        <w:rPr>
          <w:sz w:val="28"/>
          <w:szCs w:val="28"/>
        </w:rPr>
        <w:t xml:space="preserve"> Автомат набув широкого визнання. Він простий за конструкцією і має високі бойові та експлуатаційні якості. На основі цього автомата створені й прийняті на озброєння армії ручний кулемет Калашникова (РКК) та інші зразки стрілецької зброї з ефективними бойовими властивостями.</w:t>
      </w:r>
    </w:p>
    <w:p w:rsidR="00E43EAA" w:rsidRPr="006B17AB" w:rsidRDefault="00E43EAA" w:rsidP="00E43EAA">
      <w:pPr>
        <w:pStyle w:val="1"/>
        <w:ind w:firstLine="709"/>
        <w:rPr>
          <w:sz w:val="28"/>
          <w:szCs w:val="28"/>
        </w:rPr>
      </w:pPr>
      <w:r w:rsidRPr="006B17AB">
        <w:rPr>
          <w:sz w:val="28"/>
          <w:szCs w:val="28"/>
        </w:rPr>
        <w:t>Автомат</w:t>
      </w:r>
      <w:r w:rsidRPr="006B17AB">
        <w:rPr>
          <w:sz w:val="28"/>
          <w:szCs w:val="28"/>
          <w:lang w:val="ru-RU"/>
        </w:rPr>
        <w:t xml:space="preserve"> Калашникова</w:t>
      </w:r>
      <w:r w:rsidRPr="006B17AB">
        <w:rPr>
          <w:sz w:val="28"/>
          <w:szCs w:val="28"/>
        </w:rPr>
        <w:t xml:space="preserve"> калібру</w:t>
      </w:r>
      <w:r w:rsidRPr="006B17AB">
        <w:rPr>
          <w:noProof/>
          <w:sz w:val="28"/>
          <w:szCs w:val="28"/>
        </w:rPr>
        <w:t xml:space="preserve"> </w:t>
      </w:r>
      <w:smartTag w:uri="urn:schemas-microsoft-com:office:smarttags" w:element="metricconverter">
        <w:smartTagPr>
          <w:attr w:name="ProductID" w:val="5,45 мм"/>
        </w:smartTagPr>
        <w:r w:rsidRPr="006B17AB">
          <w:rPr>
            <w:noProof/>
            <w:sz w:val="28"/>
            <w:szCs w:val="28"/>
          </w:rPr>
          <w:t>5,45</w:t>
        </w:r>
        <w:r w:rsidRPr="006B17AB">
          <w:rPr>
            <w:sz w:val="28"/>
            <w:szCs w:val="28"/>
            <w:lang w:val="ru-RU"/>
          </w:rPr>
          <w:t xml:space="preserve"> мм</w:t>
        </w:r>
      </w:smartTag>
      <w:r w:rsidRPr="006B17AB">
        <w:rPr>
          <w:sz w:val="28"/>
          <w:szCs w:val="28"/>
          <w:lang w:val="ru-RU"/>
        </w:rPr>
        <w:t xml:space="preserve"> (АК – 74) </w:t>
      </w:r>
      <w:r w:rsidRPr="006B17AB">
        <w:rPr>
          <w:sz w:val="28"/>
          <w:szCs w:val="28"/>
        </w:rPr>
        <w:t xml:space="preserve"> або</w:t>
      </w:r>
      <w:r w:rsidRPr="006B17AB">
        <w:rPr>
          <w:noProof/>
          <w:sz w:val="28"/>
          <w:szCs w:val="28"/>
        </w:rPr>
        <w:t xml:space="preserve"> </w:t>
      </w:r>
      <w:smartTag w:uri="urn:schemas-microsoft-com:office:smarttags" w:element="metricconverter">
        <w:smartTagPr>
          <w:attr w:name="ProductID" w:val="7,62 мм"/>
        </w:smartTagPr>
        <w:r w:rsidRPr="006B17AB">
          <w:rPr>
            <w:noProof/>
            <w:sz w:val="28"/>
            <w:szCs w:val="28"/>
          </w:rPr>
          <w:t>7,62</w:t>
        </w:r>
        <w:r w:rsidRPr="006B17AB">
          <w:rPr>
            <w:sz w:val="28"/>
            <w:szCs w:val="28"/>
            <w:lang w:val="ru-RU"/>
          </w:rPr>
          <w:t xml:space="preserve"> мм</w:t>
        </w:r>
      </w:smartTag>
      <w:r w:rsidRPr="006B17AB">
        <w:rPr>
          <w:sz w:val="28"/>
          <w:szCs w:val="28"/>
          <w:lang w:val="ru-RU"/>
        </w:rPr>
        <w:t xml:space="preserve"> (АКМ)  </w:t>
      </w:r>
      <w:r w:rsidRPr="006B17AB">
        <w:rPr>
          <w:sz w:val="28"/>
          <w:szCs w:val="28"/>
        </w:rPr>
        <w:t>є індивідуальною зброєю і призначений для знищення живої сили й ураження вогневих засобів противника.  З автомата ведеться автоматичний або одиночний вогонь. Автоматичний вогонь є основним: він ведеться короткими (до</w:t>
      </w:r>
      <w:r w:rsidRPr="006B17AB">
        <w:rPr>
          <w:noProof/>
          <w:sz w:val="28"/>
          <w:szCs w:val="28"/>
        </w:rPr>
        <w:t xml:space="preserve"> 5</w:t>
      </w:r>
      <w:r w:rsidRPr="006B17AB">
        <w:rPr>
          <w:sz w:val="28"/>
          <w:szCs w:val="28"/>
        </w:rPr>
        <w:t xml:space="preserve"> пострілів) і довгими (до</w:t>
      </w:r>
      <w:r w:rsidRPr="006B17AB">
        <w:rPr>
          <w:noProof/>
          <w:sz w:val="28"/>
          <w:szCs w:val="28"/>
        </w:rPr>
        <w:t xml:space="preserve"> 10</w:t>
      </w:r>
      <w:r w:rsidRPr="006B17AB">
        <w:rPr>
          <w:sz w:val="28"/>
          <w:szCs w:val="28"/>
        </w:rPr>
        <w:t xml:space="preserve"> пострілів) чергами або безперервно.</w:t>
      </w:r>
    </w:p>
    <w:p w:rsidR="00E43EAA" w:rsidRPr="009275C3" w:rsidRDefault="00E43EAA" w:rsidP="00E43EAA">
      <w:pPr>
        <w:spacing w:after="0" w:line="240" w:lineRule="auto"/>
        <w:ind w:firstLine="708"/>
        <w:jc w:val="both"/>
        <w:rPr>
          <w:rFonts w:ascii="Times New Roman" w:hAnsi="Times New Roman" w:cs="Times New Roman"/>
          <w:sz w:val="28"/>
          <w:szCs w:val="28"/>
          <w:lang w:val="uk-UA"/>
        </w:rPr>
      </w:pPr>
      <w:r w:rsidRPr="009275C3">
        <w:rPr>
          <w:rFonts w:ascii="Times New Roman" w:hAnsi="Times New Roman" w:cs="Times New Roman"/>
          <w:sz w:val="28"/>
          <w:szCs w:val="28"/>
          <w:lang w:val="uk-UA"/>
        </w:rPr>
        <w:t>Автомат Калашникова АК – 74</w:t>
      </w:r>
      <w:r w:rsidRPr="009275C3">
        <w:rPr>
          <w:rFonts w:ascii="Times New Roman" w:hAnsi="Times New Roman" w:cs="Times New Roman"/>
          <w:b/>
          <w:sz w:val="28"/>
          <w:szCs w:val="28"/>
          <w:lang w:val="uk-UA"/>
        </w:rPr>
        <w:t xml:space="preserve"> </w:t>
      </w:r>
      <w:r w:rsidRPr="009275C3">
        <w:rPr>
          <w:rFonts w:ascii="Times New Roman" w:hAnsi="Times New Roman" w:cs="Times New Roman"/>
          <w:sz w:val="28"/>
          <w:szCs w:val="28"/>
          <w:lang w:val="uk-UA"/>
        </w:rPr>
        <w:t xml:space="preserve">калібром </w:t>
      </w:r>
      <w:smartTag w:uri="urn:schemas-microsoft-com:office:smarttags" w:element="metricconverter">
        <w:smartTagPr>
          <w:attr w:name="ProductID" w:val="5.45 мм"/>
        </w:smartTagPr>
        <w:r w:rsidRPr="009275C3">
          <w:rPr>
            <w:rFonts w:ascii="Times New Roman" w:hAnsi="Times New Roman" w:cs="Times New Roman"/>
            <w:sz w:val="28"/>
            <w:szCs w:val="28"/>
            <w:lang w:val="uk-UA"/>
          </w:rPr>
          <w:t>5.45 мм</w:t>
        </w:r>
      </w:smartTag>
      <w:r w:rsidRPr="009275C3">
        <w:rPr>
          <w:rFonts w:ascii="Times New Roman" w:hAnsi="Times New Roman" w:cs="Times New Roman"/>
          <w:sz w:val="28"/>
          <w:szCs w:val="28"/>
          <w:lang w:val="uk-UA"/>
        </w:rPr>
        <w:t xml:space="preserve"> є  основним зразком стрілецької зброї Збройних Сил України, тому його характеристики ми розглянемо більш детально. </w:t>
      </w:r>
    </w:p>
    <w:p w:rsidR="00E43EAA" w:rsidRPr="00AC3ECD" w:rsidRDefault="00E43EAA" w:rsidP="00E43EAA">
      <w:pPr>
        <w:spacing w:after="0" w:line="240" w:lineRule="auto"/>
        <w:jc w:val="both"/>
        <w:rPr>
          <w:rFonts w:ascii="Times New Roman" w:hAnsi="Times New Roman" w:cs="Times New Roman"/>
          <w:sz w:val="28"/>
          <w:szCs w:val="28"/>
          <w:lang w:val="uk-UA"/>
        </w:rPr>
      </w:pPr>
      <w:r w:rsidRPr="00AC3ECD">
        <w:rPr>
          <w:rFonts w:ascii="Times New Roman" w:hAnsi="Times New Roman" w:cs="Times New Roman"/>
          <w:sz w:val="28"/>
          <w:szCs w:val="28"/>
          <w:lang w:val="uk-UA"/>
        </w:rPr>
        <w:tab/>
        <w:t xml:space="preserve">Слід зазначити також особливості дії куль калібру </w:t>
      </w:r>
      <w:smartTag w:uri="urn:schemas-microsoft-com:office:smarttags" w:element="metricconverter">
        <w:smartTagPr>
          <w:attr w:name="ProductID" w:val="5,45 мм"/>
        </w:smartTagPr>
        <w:r w:rsidRPr="00AC3ECD">
          <w:rPr>
            <w:rFonts w:ascii="Times New Roman" w:hAnsi="Times New Roman" w:cs="Times New Roman"/>
            <w:sz w:val="28"/>
            <w:szCs w:val="28"/>
            <w:lang w:val="uk-UA"/>
          </w:rPr>
          <w:t>5,45 мм</w:t>
        </w:r>
      </w:smartTag>
      <w:r w:rsidRPr="00AC3ECD">
        <w:rPr>
          <w:rFonts w:ascii="Times New Roman" w:hAnsi="Times New Roman" w:cs="Times New Roman"/>
          <w:sz w:val="28"/>
          <w:szCs w:val="28"/>
          <w:lang w:val="uk-UA"/>
        </w:rPr>
        <w:t xml:space="preserve">. За рахунок відносно малої ваги  кулі калібру </w:t>
      </w:r>
      <w:smartTag w:uri="urn:schemas-microsoft-com:office:smarttags" w:element="metricconverter">
        <w:smartTagPr>
          <w:attr w:name="ProductID" w:val="5,45 мм"/>
        </w:smartTagPr>
        <w:r w:rsidRPr="00AC3ECD">
          <w:rPr>
            <w:rFonts w:ascii="Times New Roman" w:hAnsi="Times New Roman" w:cs="Times New Roman"/>
            <w:sz w:val="28"/>
            <w:szCs w:val="28"/>
            <w:lang w:val="uk-UA"/>
          </w:rPr>
          <w:t>5,45 мм</w:t>
        </w:r>
      </w:smartTag>
      <w:r w:rsidRPr="00AC3ECD">
        <w:rPr>
          <w:rFonts w:ascii="Times New Roman" w:hAnsi="Times New Roman" w:cs="Times New Roman"/>
          <w:sz w:val="28"/>
          <w:szCs w:val="28"/>
          <w:lang w:val="uk-UA"/>
        </w:rPr>
        <w:t xml:space="preserve">. при влученні у тіло починають </w:t>
      </w:r>
      <w:proofErr w:type="spellStart"/>
      <w:r w:rsidRPr="00AC3ECD">
        <w:rPr>
          <w:rFonts w:ascii="Times New Roman" w:hAnsi="Times New Roman" w:cs="Times New Roman"/>
          <w:sz w:val="28"/>
          <w:szCs w:val="28"/>
          <w:lang w:val="uk-UA"/>
        </w:rPr>
        <w:t>кувиркатися</w:t>
      </w:r>
      <w:proofErr w:type="spellEnd"/>
      <w:r w:rsidRPr="00AC3ECD">
        <w:rPr>
          <w:rFonts w:ascii="Times New Roman" w:hAnsi="Times New Roman" w:cs="Times New Roman"/>
          <w:sz w:val="28"/>
          <w:szCs w:val="28"/>
          <w:lang w:val="uk-UA"/>
        </w:rPr>
        <w:t xml:space="preserve">, наносячи більш важкі, ніж звичайно, рани. </w:t>
      </w:r>
    </w:p>
    <w:p w:rsidR="00E43EAA" w:rsidRPr="009275C3" w:rsidRDefault="00E43EAA" w:rsidP="00E43EAA">
      <w:pPr>
        <w:pStyle w:val="a3"/>
        <w:shd w:val="clear" w:color="auto" w:fill="FFFFFF"/>
        <w:spacing w:before="0" w:beforeAutospacing="0" w:after="0" w:afterAutospacing="0"/>
        <w:ind w:left="705"/>
        <w:rPr>
          <w:sz w:val="28"/>
          <w:szCs w:val="28"/>
          <w:lang w:val="uk-UA"/>
        </w:rPr>
      </w:pPr>
      <w:r w:rsidRPr="009275C3">
        <w:rPr>
          <w:sz w:val="28"/>
          <w:szCs w:val="28"/>
          <w:lang w:val="uk-UA"/>
        </w:rPr>
        <w:t xml:space="preserve">Існують наступні різновиди автомата Калашникова: </w:t>
      </w:r>
    </w:p>
    <w:p w:rsidR="00E43EAA" w:rsidRPr="009275C3" w:rsidRDefault="00E43EAA" w:rsidP="00E43EAA">
      <w:pPr>
        <w:pStyle w:val="a3"/>
        <w:numPr>
          <w:ilvl w:val="0"/>
          <w:numId w:val="2"/>
        </w:numPr>
        <w:shd w:val="clear" w:color="auto" w:fill="FFFFFF"/>
        <w:tabs>
          <w:tab w:val="left" w:pos="1134"/>
        </w:tabs>
        <w:spacing w:before="0" w:beforeAutospacing="0" w:after="0" w:afterAutospacing="0"/>
        <w:ind w:left="0" w:firstLine="705"/>
        <w:rPr>
          <w:sz w:val="28"/>
          <w:szCs w:val="28"/>
          <w:lang w:val="uk-UA"/>
        </w:rPr>
      </w:pPr>
      <w:r w:rsidRPr="009275C3">
        <w:rPr>
          <w:sz w:val="28"/>
          <w:szCs w:val="28"/>
          <w:lang w:val="uk-UA"/>
        </w:rPr>
        <w:t>АК – 74 (АКМ) – автомат з постійним дерев’яним або пластмасовим прикладом;</w:t>
      </w:r>
    </w:p>
    <w:p w:rsidR="00E43EAA" w:rsidRPr="009275C3" w:rsidRDefault="00E43EAA" w:rsidP="00E43EAA">
      <w:pPr>
        <w:pStyle w:val="a3"/>
        <w:numPr>
          <w:ilvl w:val="0"/>
          <w:numId w:val="2"/>
        </w:numPr>
        <w:shd w:val="clear" w:color="auto" w:fill="FFFFFF"/>
        <w:tabs>
          <w:tab w:val="left" w:pos="1134"/>
        </w:tabs>
        <w:spacing w:before="0" w:beforeAutospacing="0" w:after="0" w:afterAutospacing="0"/>
        <w:ind w:left="0" w:firstLine="705"/>
        <w:rPr>
          <w:sz w:val="28"/>
          <w:szCs w:val="28"/>
          <w:lang w:val="uk-UA"/>
        </w:rPr>
      </w:pPr>
      <w:r w:rsidRPr="009275C3">
        <w:rPr>
          <w:sz w:val="28"/>
          <w:szCs w:val="28"/>
          <w:lang w:val="uk-UA"/>
        </w:rPr>
        <w:t>АКС – 74 (АКСМ) – автомат зі складним прикладом;</w:t>
      </w:r>
    </w:p>
    <w:p w:rsidR="00E43EAA" w:rsidRDefault="00E43EAA" w:rsidP="00E43EAA">
      <w:pPr>
        <w:pStyle w:val="a3"/>
        <w:numPr>
          <w:ilvl w:val="0"/>
          <w:numId w:val="2"/>
        </w:numPr>
        <w:shd w:val="clear" w:color="auto" w:fill="FFFFFF"/>
        <w:tabs>
          <w:tab w:val="left" w:pos="1134"/>
        </w:tabs>
        <w:spacing w:before="0" w:beforeAutospacing="0" w:after="0" w:afterAutospacing="0"/>
        <w:ind w:left="0" w:firstLine="705"/>
        <w:rPr>
          <w:sz w:val="28"/>
          <w:szCs w:val="28"/>
          <w:lang w:val="uk-UA"/>
        </w:rPr>
      </w:pPr>
      <w:r w:rsidRPr="009275C3">
        <w:rPr>
          <w:sz w:val="28"/>
          <w:szCs w:val="28"/>
          <w:lang w:val="uk-UA"/>
        </w:rPr>
        <w:t>АКС – 74У – автомат з укороченим стволом, призначений для озброєння екіпажів бойових машин</w:t>
      </w:r>
      <w:r>
        <w:rPr>
          <w:sz w:val="28"/>
          <w:szCs w:val="28"/>
          <w:lang w:val="uk-UA"/>
        </w:rPr>
        <w:t>.</w:t>
      </w:r>
    </w:p>
    <w:p w:rsidR="00E43EAA" w:rsidRDefault="00E43EAA" w:rsidP="00E43EAA">
      <w:pPr>
        <w:pStyle w:val="a3"/>
        <w:shd w:val="clear" w:color="auto" w:fill="FFFFFF"/>
        <w:tabs>
          <w:tab w:val="left" w:pos="1134"/>
        </w:tabs>
        <w:spacing w:before="0" w:beforeAutospacing="0" w:after="0" w:afterAutospacing="0"/>
        <w:rPr>
          <w:sz w:val="28"/>
          <w:szCs w:val="28"/>
          <w:lang w:val="uk-UA"/>
        </w:rPr>
      </w:pPr>
    </w:p>
    <w:p w:rsidR="00E43EAA" w:rsidRDefault="00E43EAA" w:rsidP="00E43EAA">
      <w:pPr>
        <w:pStyle w:val="a3"/>
        <w:shd w:val="clear" w:color="auto" w:fill="FFFFFF"/>
        <w:tabs>
          <w:tab w:val="left" w:pos="1134"/>
        </w:tabs>
        <w:spacing w:before="0" w:beforeAutospacing="0" w:after="0" w:afterAutospacing="0"/>
        <w:jc w:val="center"/>
        <w:rPr>
          <w:sz w:val="28"/>
          <w:szCs w:val="28"/>
          <w:lang w:val="uk-UA"/>
        </w:rPr>
      </w:pPr>
      <w:r>
        <w:rPr>
          <w:sz w:val="28"/>
          <w:szCs w:val="28"/>
          <w:lang w:val="uk-UA"/>
        </w:rPr>
        <w:t>Тактико-технічні характеристики АК-74</w:t>
      </w:r>
    </w:p>
    <w:p w:rsidR="00E43EAA" w:rsidRDefault="00E43EAA" w:rsidP="00E43EAA">
      <w:pPr>
        <w:pStyle w:val="a3"/>
        <w:shd w:val="clear" w:color="auto" w:fill="FFFFFF"/>
        <w:tabs>
          <w:tab w:val="left" w:pos="1134"/>
        </w:tabs>
        <w:spacing w:before="0" w:beforeAutospacing="0" w:after="0" w:afterAutospacing="0"/>
        <w:rPr>
          <w:sz w:val="28"/>
          <w:szCs w:val="28"/>
          <w:lang w:val="uk-UA"/>
        </w:rPr>
      </w:pPr>
    </w:p>
    <w:tbl>
      <w:tblPr>
        <w:tblW w:w="95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0"/>
        <w:gridCol w:w="2340"/>
      </w:tblGrid>
      <w:tr w:rsidR="00E43EAA" w:rsidRPr="00AC3ECD" w:rsidTr="00F27B65">
        <w:trPr>
          <w:trHeight w:val="346"/>
        </w:trPr>
        <w:tc>
          <w:tcPr>
            <w:tcW w:w="7230" w:type="dxa"/>
          </w:tcPr>
          <w:p w:rsidR="00E43EAA" w:rsidRPr="00AC3ECD" w:rsidRDefault="00E43EAA" w:rsidP="00F27B65">
            <w:pPr>
              <w:spacing w:after="0" w:line="240" w:lineRule="auto"/>
              <w:ind w:firstLine="720"/>
              <w:rPr>
                <w:rFonts w:ascii="Times New Roman" w:hAnsi="Times New Roman" w:cs="Times New Roman"/>
                <w:b/>
                <w:sz w:val="28"/>
                <w:szCs w:val="28"/>
                <w:lang w:val="uk-UA"/>
              </w:rPr>
            </w:pPr>
            <w:r w:rsidRPr="00AC3ECD">
              <w:rPr>
                <w:rFonts w:ascii="Times New Roman" w:hAnsi="Times New Roman" w:cs="Times New Roman"/>
                <w:b/>
                <w:sz w:val="28"/>
                <w:szCs w:val="28"/>
                <w:lang w:val="uk-UA"/>
              </w:rPr>
              <w:t xml:space="preserve">Характеристики                   </w:t>
            </w:r>
          </w:p>
        </w:tc>
        <w:tc>
          <w:tcPr>
            <w:tcW w:w="2340" w:type="dxa"/>
          </w:tcPr>
          <w:p w:rsidR="00E43EAA" w:rsidRPr="00AC3ECD" w:rsidRDefault="00E43EAA" w:rsidP="00F27B65">
            <w:pPr>
              <w:spacing w:after="0" w:line="240" w:lineRule="auto"/>
              <w:ind w:firstLine="720"/>
              <w:jc w:val="both"/>
              <w:rPr>
                <w:rFonts w:ascii="Times New Roman" w:hAnsi="Times New Roman" w:cs="Times New Roman"/>
                <w:b/>
                <w:sz w:val="28"/>
                <w:szCs w:val="28"/>
              </w:rPr>
            </w:pPr>
            <w:r w:rsidRPr="00AC3ECD">
              <w:rPr>
                <w:rFonts w:ascii="Times New Roman" w:hAnsi="Times New Roman" w:cs="Times New Roman"/>
                <w:b/>
                <w:sz w:val="28"/>
                <w:szCs w:val="28"/>
              </w:rPr>
              <w:t>АК-74</w:t>
            </w:r>
          </w:p>
        </w:tc>
      </w:tr>
      <w:tr w:rsidR="00E43EAA" w:rsidRPr="006B17AB" w:rsidTr="00F27B65">
        <w:trPr>
          <w:trHeight w:val="317"/>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Калібр ствола, мм</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5,45</w:t>
            </w:r>
          </w:p>
        </w:tc>
      </w:tr>
      <w:tr w:rsidR="00E43EAA" w:rsidRPr="006B17AB" w:rsidTr="00F27B65">
        <w:trPr>
          <w:trHeight w:val="21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Прицільна дальність стрільби, м</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1000</w:t>
            </w:r>
          </w:p>
        </w:tc>
      </w:tr>
      <w:tr w:rsidR="00E43EAA" w:rsidRPr="006B17AB" w:rsidTr="00F27B65">
        <w:trPr>
          <w:trHeight w:val="192"/>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proofErr w:type="spellStart"/>
            <w:r w:rsidRPr="007C7262">
              <w:rPr>
                <w:rFonts w:ascii="Times New Roman" w:hAnsi="Times New Roman" w:cs="Times New Roman"/>
                <w:sz w:val="28"/>
                <w:szCs w:val="28"/>
                <w:lang w:val="uk-UA"/>
              </w:rPr>
              <w:t>Найдієвіший</w:t>
            </w:r>
            <w:proofErr w:type="spellEnd"/>
            <w:r w:rsidRPr="007C7262">
              <w:rPr>
                <w:rFonts w:ascii="Times New Roman" w:hAnsi="Times New Roman" w:cs="Times New Roman"/>
                <w:sz w:val="28"/>
                <w:szCs w:val="28"/>
                <w:lang w:val="uk-UA"/>
              </w:rPr>
              <w:t xml:space="preserve"> вогонь, м</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500</w:t>
            </w:r>
          </w:p>
        </w:tc>
      </w:tr>
      <w:tr w:rsidR="00E43EAA" w:rsidRPr="006B17AB" w:rsidTr="00F27B65">
        <w:trPr>
          <w:trHeight w:val="22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Дальність прямого пострілу, м:</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p>
        </w:tc>
      </w:tr>
      <w:tr w:rsidR="00E43EAA" w:rsidRPr="006B17AB" w:rsidTr="00F27B65">
        <w:trPr>
          <w:trHeight w:val="21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 по нерухомій цілі</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440</w:t>
            </w:r>
          </w:p>
        </w:tc>
      </w:tr>
      <w:tr w:rsidR="00E43EAA" w:rsidRPr="006B17AB" w:rsidTr="00F27B65">
        <w:trPr>
          <w:trHeight w:val="182"/>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 по рухомій цілі</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625</w:t>
            </w:r>
          </w:p>
        </w:tc>
      </w:tr>
      <w:tr w:rsidR="00E43EAA" w:rsidRPr="006B17AB" w:rsidTr="00F27B65">
        <w:trPr>
          <w:trHeight w:val="22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Темп стрільби, пострілів/хв</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до 600</w:t>
            </w:r>
          </w:p>
        </w:tc>
      </w:tr>
      <w:tr w:rsidR="00E43EAA" w:rsidRPr="006B17AB" w:rsidTr="00F27B65">
        <w:trPr>
          <w:trHeight w:val="21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 xml:space="preserve">Бойова </w:t>
            </w:r>
            <w:proofErr w:type="spellStart"/>
            <w:r w:rsidRPr="007C7262">
              <w:rPr>
                <w:rFonts w:ascii="Times New Roman" w:hAnsi="Times New Roman" w:cs="Times New Roman"/>
                <w:sz w:val="28"/>
                <w:szCs w:val="28"/>
                <w:lang w:val="uk-UA"/>
              </w:rPr>
              <w:t>швидкострільність</w:t>
            </w:r>
            <w:proofErr w:type="spellEnd"/>
            <w:r w:rsidRPr="007C7262">
              <w:rPr>
                <w:rFonts w:ascii="Times New Roman" w:hAnsi="Times New Roman" w:cs="Times New Roman"/>
                <w:sz w:val="28"/>
                <w:szCs w:val="28"/>
                <w:lang w:val="uk-UA"/>
              </w:rPr>
              <w:t xml:space="preserve"> пострілів/хв:</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p>
        </w:tc>
      </w:tr>
      <w:tr w:rsidR="00E43EAA" w:rsidRPr="006B17AB" w:rsidTr="00F27B65">
        <w:trPr>
          <w:trHeight w:val="211"/>
        </w:trPr>
        <w:tc>
          <w:tcPr>
            <w:tcW w:w="7230" w:type="dxa"/>
          </w:tcPr>
          <w:p w:rsidR="00E43EAA" w:rsidRPr="007C7262" w:rsidRDefault="00E43EAA" w:rsidP="00E43EAA">
            <w:pPr>
              <w:pStyle w:val="a4"/>
              <w:numPr>
                <w:ilvl w:val="0"/>
                <w:numId w:val="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w:t>
            </w:r>
            <w:r w:rsidRPr="007C7262">
              <w:rPr>
                <w:rFonts w:ascii="Times New Roman" w:hAnsi="Times New Roman" w:cs="Times New Roman"/>
                <w:sz w:val="28"/>
                <w:szCs w:val="28"/>
                <w:lang w:val="uk-UA"/>
              </w:rPr>
              <w:t>диночними</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40</w:t>
            </w:r>
          </w:p>
        </w:tc>
      </w:tr>
      <w:tr w:rsidR="00E43EAA" w:rsidRPr="006B17AB" w:rsidTr="00F27B65">
        <w:trPr>
          <w:trHeight w:val="163"/>
        </w:trPr>
        <w:tc>
          <w:tcPr>
            <w:tcW w:w="7230" w:type="dxa"/>
          </w:tcPr>
          <w:p w:rsidR="00E43EAA" w:rsidRPr="007C7262" w:rsidRDefault="00E43EAA" w:rsidP="00E43EAA">
            <w:pPr>
              <w:pStyle w:val="a4"/>
              <w:numPr>
                <w:ilvl w:val="0"/>
                <w:numId w:val="2"/>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w:t>
            </w:r>
            <w:r w:rsidRPr="007C7262">
              <w:rPr>
                <w:rFonts w:ascii="Times New Roman" w:hAnsi="Times New Roman" w:cs="Times New Roman"/>
                <w:sz w:val="28"/>
                <w:szCs w:val="28"/>
                <w:lang w:val="uk-UA"/>
              </w:rPr>
              <w:t>ергами</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100</w:t>
            </w:r>
          </w:p>
        </w:tc>
      </w:tr>
      <w:tr w:rsidR="00E43EAA" w:rsidRPr="006B17AB" w:rsidTr="00F27B65">
        <w:trPr>
          <w:trHeight w:val="202"/>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lastRenderedPageBreak/>
              <w:t>Вага із зарядженим магазином, кг</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3,6</w:t>
            </w:r>
          </w:p>
        </w:tc>
      </w:tr>
      <w:tr w:rsidR="00E43EAA" w:rsidRPr="006B17AB" w:rsidTr="00F27B65">
        <w:trPr>
          <w:trHeight w:val="192"/>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Вага багнета -ножа, г</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490</w:t>
            </w:r>
          </w:p>
        </w:tc>
      </w:tr>
      <w:tr w:rsidR="00E43EAA" w:rsidRPr="006B17AB" w:rsidTr="00F27B65">
        <w:trPr>
          <w:trHeight w:val="202"/>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Місткість магазина, патронів</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30</w:t>
            </w:r>
          </w:p>
        </w:tc>
      </w:tr>
      <w:tr w:rsidR="00E43EAA" w:rsidRPr="006B17AB" w:rsidTr="00F27B65">
        <w:trPr>
          <w:trHeight w:val="21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Гранична дальність польоту кулі, м</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3150</w:t>
            </w:r>
          </w:p>
        </w:tc>
      </w:tr>
      <w:tr w:rsidR="00E43EAA" w:rsidRPr="006B17AB" w:rsidTr="00F27B65">
        <w:trPr>
          <w:trHeight w:val="192"/>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Убивча дальність кулі, м</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1350</w:t>
            </w:r>
          </w:p>
        </w:tc>
      </w:tr>
      <w:tr w:rsidR="00E43EAA" w:rsidRPr="006B17AB" w:rsidTr="00F27B65">
        <w:trPr>
          <w:trHeight w:val="21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Початкова швидкість кулі, м/с</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900</w:t>
            </w:r>
          </w:p>
        </w:tc>
      </w:tr>
      <w:tr w:rsidR="00E43EAA" w:rsidRPr="006B17AB" w:rsidTr="00F27B65">
        <w:trPr>
          <w:trHeight w:val="161"/>
        </w:trPr>
        <w:tc>
          <w:tcPr>
            <w:tcW w:w="7230" w:type="dxa"/>
          </w:tcPr>
          <w:p w:rsidR="00E43EAA" w:rsidRPr="007C7262" w:rsidRDefault="00E43EAA" w:rsidP="00F27B65">
            <w:pPr>
              <w:spacing w:after="0" w:line="240" w:lineRule="auto"/>
              <w:ind w:firstLine="720"/>
              <w:rPr>
                <w:rFonts w:ascii="Times New Roman" w:hAnsi="Times New Roman" w:cs="Times New Roman"/>
                <w:sz w:val="28"/>
                <w:szCs w:val="28"/>
                <w:lang w:val="uk-UA"/>
              </w:rPr>
            </w:pPr>
            <w:r w:rsidRPr="007C7262">
              <w:rPr>
                <w:rFonts w:ascii="Times New Roman" w:hAnsi="Times New Roman" w:cs="Times New Roman"/>
                <w:sz w:val="28"/>
                <w:szCs w:val="28"/>
                <w:lang w:val="uk-UA"/>
              </w:rPr>
              <w:t>Вага патрона, г</w:t>
            </w:r>
          </w:p>
        </w:tc>
        <w:tc>
          <w:tcPr>
            <w:tcW w:w="2340" w:type="dxa"/>
          </w:tcPr>
          <w:p w:rsidR="00E43EAA" w:rsidRPr="009275C3" w:rsidRDefault="00E43EAA" w:rsidP="00F27B65">
            <w:pPr>
              <w:spacing w:after="0" w:line="240" w:lineRule="auto"/>
              <w:ind w:firstLine="720"/>
              <w:jc w:val="both"/>
              <w:rPr>
                <w:rFonts w:ascii="Times New Roman" w:hAnsi="Times New Roman" w:cs="Times New Roman"/>
                <w:sz w:val="28"/>
                <w:szCs w:val="28"/>
              </w:rPr>
            </w:pPr>
            <w:r w:rsidRPr="009275C3">
              <w:rPr>
                <w:rFonts w:ascii="Times New Roman" w:hAnsi="Times New Roman" w:cs="Times New Roman"/>
                <w:sz w:val="28"/>
                <w:szCs w:val="28"/>
              </w:rPr>
              <w:t>10,2</w:t>
            </w:r>
          </w:p>
        </w:tc>
      </w:tr>
    </w:tbl>
    <w:p w:rsidR="00E43EAA" w:rsidRPr="009275C3" w:rsidRDefault="00E43EAA" w:rsidP="00E43EAA">
      <w:pPr>
        <w:pStyle w:val="a3"/>
        <w:shd w:val="clear" w:color="auto" w:fill="FFFFFF"/>
        <w:tabs>
          <w:tab w:val="left" w:pos="1134"/>
        </w:tabs>
        <w:spacing w:before="0" w:beforeAutospacing="0" w:after="0" w:afterAutospacing="0"/>
        <w:rPr>
          <w:sz w:val="28"/>
          <w:szCs w:val="28"/>
          <w:lang w:val="uk-UA"/>
        </w:rPr>
      </w:pPr>
    </w:p>
    <w:p w:rsidR="00E43EAA" w:rsidRPr="00E43EAA" w:rsidRDefault="00E43EAA" w:rsidP="00E43EAA">
      <w:pPr>
        <w:pStyle w:val="a4"/>
        <w:numPr>
          <w:ilvl w:val="0"/>
          <w:numId w:val="4"/>
        </w:numPr>
        <w:tabs>
          <w:tab w:val="left" w:pos="1134"/>
        </w:tabs>
        <w:spacing w:after="0" w:line="240" w:lineRule="auto"/>
        <w:ind w:left="0" w:firstLine="708"/>
        <w:jc w:val="both"/>
        <w:rPr>
          <w:rFonts w:ascii="Times New Roman" w:hAnsi="Times New Roman" w:cs="Times New Roman"/>
          <w:b/>
          <w:sz w:val="28"/>
          <w:szCs w:val="28"/>
          <w:lang w:val="uk-UA"/>
        </w:rPr>
      </w:pPr>
      <w:r w:rsidRPr="00E43EAA">
        <w:rPr>
          <w:rFonts w:ascii="Times New Roman" w:hAnsi="Times New Roman" w:cs="Times New Roman"/>
          <w:b/>
          <w:sz w:val="28"/>
          <w:szCs w:val="28"/>
          <w:lang w:val="uk-UA"/>
        </w:rPr>
        <w:t>Принцип роботи  частин і механізмів автомата Калашникова</w:t>
      </w:r>
    </w:p>
    <w:p w:rsidR="00E43EAA" w:rsidRPr="007C7262" w:rsidRDefault="00E43EAA" w:rsidP="00E43EAA">
      <w:pPr>
        <w:spacing w:after="0" w:line="240" w:lineRule="auto"/>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ab/>
      </w:r>
    </w:p>
    <w:p w:rsidR="00E43EAA" w:rsidRPr="007C7262" w:rsidRDefault="00E43EAA" w:rsidP="00E43EAA">
      <w:pPr>
        <w:spacing w:after="0" w:line="240" w:lineRule="auto"/>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ab/>
        <w:t>Не зважаючи на значну кількість різновидів автомата Калашникова, принцип роботи частин і механізмів цієї зброї є однаковим для усіх його різновидів.</w:t>
      </w:r>
    </w:p>
    <w:p w:rsidR="00E43EAA" w:rsidRPr="007C7262" w:rsidRDefault="00E43EAA" w:rsidP="00E43EAA">
      <w:pPr>
        <w:spacing w:after="0" w:line="240" w:lineRule="auto"/>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ab/>
        <w:t xml:space="preserve">Принцип роботи частин і механізмів автомата та його автоматична дія ґрунтується на використанні порохових газів, що відводиться від каналу ствола до газового поршня затворної рами. </w:t>
      </w:r>
    </w:p>
    <w:p w:rsidR="00E43EAA" w:rsidRPr="007C7262" w:rsidRDefault="00E43EAA" w:rsidP="00E43EAA">
      <w:pPr>
        <w:spacing w:after="0" w:line="240" w:lineRule="auto"/>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ab/>
        <w:t>Цей принцип реалізується за наступним алгоритмом:</w:t>
      </w:r>
    </w:p>
    <w:p w:rsidR="00E43EAA" w:rsidRPr="007C7262" w:rsidRDefault="00E43EAA" w:rsidP="00E43EAA">
      <w:pPr>
        <w:numPr>
          <w:ilvl w:val="0"/>
          <w:numId w:val="3"/>
        </w:numPr>
        <w:tabs>
          <w:tab w:val="clear" w:pos="720"/>
          <w:tab w:val="left" w:pos="1134"/>
        </w:tabs>
        <w:spacing w:after="0" w:line="240" w:lineRule="auto"/>
        <w:ind w:left="0" w:firstLine="709"/>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при пострілі частина порохових газів відводиться у газову камеру;</w:t>
      </w:r>
    </w:p>
    <w:p w:rsidR="00E43EAA" w:rsidRPr="007C7262" w:rsidRDefault="00E43EAA" w:rsidP="00E43EAA">
      <w:pPr>
        <w:numPr>
          <w:ilvl w:val="0"/>
          <w:numId w:val="3"/>
        </w:numPr>
        <w:tabs>
          <w:tab w:val="clear" w:pos="720"/>
          <w:tab w:val="left" w:pos="1134"/>
        </w:tabs>
        <w:spacing w:after="0" w:line="240" w:lineRule="auto"/>
        <w:ind w:left="0" w:firstLine="709"/>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під тиском порохових газів відводиться затворна рама з затвором у крайнє заднє положення. Під час руху затворної рами назад ударно спусковий механізм зводиться на бойовий взвод, затвор викидає стріляну гільзу;</w:t>
      </w:r>
    </w:p>
    <w:p w:rsidR="00E43EAA" w:rsidRPr="007C7262" w:rsidRDefault="00E43EAA" w:rsidP="00E43EAA">
      <w:pPr>
        <w:numPr>
          <w:ilvl w:val="0"/>
          <w:numId w:val="3"/>
        </w:numPr>
        <w:tabs>
          <w:tab w:val="clear" w:pos="720"/>
          <w:tab w:val="left" w:pos="1134"/>
        </w:tabs>
        <w:spacing w:after="0" w:line="240" w:lineRule="auto"/>
        <w:ind w:left="0" w:firstLine="709"/>
        <w:jc w:val="both"/>
        <w:rPr>
          <w:rFonts w:ascii="Times New Roman" w:hAnsi="Times New Roman" w:cs="Times New Roman"/>
          <w:sz w:val="28"/>
          <w:szCs w:val="28"/>
          <w:lang w:val="uk-UA"/>
        </w:rPr>
      </w:pPr>
      <w:r w:rsidRPr="007C7262">
        <w:rPr>
          <w:rFonts w:ascii="Times New Roman" w:hAnsi="Times New Roman" w:cs="Times New Roman"/>
          <w:sz w:val="28"/>
          <w:szCs w:val="28"/>
          <w:lang w:val="uk-UA"/>
        </w:rPr>
        <w:t>під дією поворотного механізму затворна рама повертається у переднє крайнє положення, при цьому затвор досилає черговий патрон з магазина до патронника і запирає канал ствола.</w:t>
      </w:r>
    </w:p>
    <w:p w:rsidR="00E43EAA" w:rsidRPr="007C7262" w:rsidRDefault="00E43EAA" w:rsidP="00E43EAA">
      <w:pPr>
        <w:pStyle w:val="a3"/>
        <w:shd w:val="clear" w:color="auto" w:fill="FFFFFF"/>
        <w:spacing w:before="0" w:beforeAutospacing="0" w:after="0" w:afterAutospacing="0"/>
        <w:rPr>
          <w:sz w:val="28"/>
          <w:szCs w:val="28"/>
          <w:lang w:val="uk-UA"/>
        </w:rPr>
      </w:pPr>
    </w:p>
    <w:p w:rsidR="00E43EAA" w:rsidRPr="001934AA" w:rsidRDefault="00E43EAA" w:rsidP="00E43EAA">
      <w:pPr>
        <w:pStyle w:val="a4"/>
        <w:numPr>
          <w:ilvl w:val="0"/>
          <w:numId w:val="4"/>
        </w:num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E43EAA">
        <w:rPr>
          <w:rFonts w:ascii="Times New Roman" w:eastAsia="Times New Roman" w:hAnsi="Times New Roman" w:cs="Times New Roman"/>
          <w:b/>
          <w:sz w:val="28"/>
          <w:szCs w:val="28"/>
          <w:lang w:val="uk-UA" w:eastAsia="ru-RU"/>
        </w:rPr>
        <w:t>Явище пострілу</w:t>
      </w:r>
      <w:r>
        <w:rPr>
          <w:rFonts w:ascii="Times New Roman" w:eastAsia="Times New Roman" w:hAnsi="Times New Roman" w:cs="Times New Roman"/>
          <w:sz w:val="28"/>
          <w:szCs w:val="28"/>
          <w:lang w:val="uk-UA" w:eastAsia="ru-RU"/>
        </w:rPr>
        <w:t>.</w:t>
      </w:r>
    </w:p>
    <w:p w:rsidR="00E43EAA" w:rsidRPr="001934AA" w:rsidRDefault="00E43EAA" w:rsidP="00E43EAA">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1934AA">
        <w:rPr>
          <w:rFonts w:ascii="Times New Roman" w:eastAsia="Times New Roman" w:hAnsi="Times New Roman" w:cs="Times New Roman"/>
          <w:sz w:val="28"/>
          <w:szCs w:val="28"/>
          <w:lang w:val="uk-UA" w:eastAsia="ru-RU"/>
        </w:rPr>
        <w:t>Пострілом називається викидання кулі з каналу ствола під дією порохових газів, що утворюються при згорянні порохового заряду. Від удару бойка по капсулі патрона виникає полум’я, запалююче пороховий заряд. При цьому утворюється велика кількість сильно нагрітих газів, які створюють високий тиск, чинний на всі боки з однаковою силою. При тиску газів 250-500 кг / см</w:t>
      </w:r>
      <w:r w:rsidRPr="001934AA">
        <w:rPr>
          <w:rFonts w:ascii="Times New Roman" w:eastAsia="Times New Roman" w:hAnsi="Times New Roman" w:cs="Times New Roman"/>
          <w:sz w:val="28"/>
          <w:szCs w:val="28"/>
          <w:vertAlign w:val="superscript"/>
          <w:lang w:val="uk-UA" w:eastAsia="ru-RU"/>
        </w:rPr>
        <w:t>2</w:t>
      </w:r>
      <w:r w:rsidRPr="001934AA">
        <w:rPr>
          <w:rFonts w:ascii="Times New Roman" w:eastAsia="Times New Roman" w:hAnsi="Times New Roman" w:cs="Times New Roman"/>
          <w:sz w:val="28"/>
          <w:szCs w:val="28"/>
          <w:lang w:val="uk-UA" w:eastAsia="ru-RU"/>
        </w:rPr>
        <w:t xml:space="preserve"> куля зсувається з місця і врізається в нарізи каналу ствола, отримуючи обертальний рух. Порох продовжує горіти, отже, кількість газів збільшується. Потім внаслідок швидкого підвищення швидкості руху кулі об’єм </w:t>
      </w:r>
      <w:proofErr w:type="spellStart"/>
      <w:r w:rsidRPr="001934AA">
        <w:rPr>
          <w:rFonts w:ascii="Times New Roman" w:eastAsia="Times New Roman" w:hAnsi="Times New Roman" w:cs="Times New Roman"/>
          <w:sz w:val="28"/>
          <w:szCs w:val="28"/>
          <w:lang w:val="uk-UA" w:eastAsia="ru-RU"/>
        </w:rPr>
        <w:t>запульного</w:t>
      </w:r>
      <w:proofErr w:type="spellEnd"/>
      <w:r w:rsidRPr="001934AA">
        <w:rPr>
          <w:rFonts w:ascii="Times New Roman" w:eastAsia="Times New Roman" w:hAnsi="Times New Roman" w:cs="Times New Roman"/>
          <w:sz w:val="28"/>
          <w:szCs w:val="28"/>
          <w:lang w:val="uk-UA" w:eastAsia="ru-RU"/>
        </w:rPr>
        <w:t xml:space="preserve"> простору збільшується швидше припливу нових газів, і тиск починає падати. Однак швидкість кулі в каналі ствола продовжує зростати, так як гази, хоча і в меншій мірі, але як і раніше тиснуть на неї. Куля просувається по каналу ствола з безперервно зростаючою швидкістю і викидається назовні у напрямку осі каналу ствола. Весь процес пострілу відбувається за дуже короткий проміжок часу (0,001-0,06 с). Далі політ кулі у повітрі триває за інерцією і в значній мірі залежить від її початкової швидкості.</w:t>
      </w:r>
    </w:p>
    <w:p w:rsidR="00E43EAA" w:rsidRPr="001934AA" w:rsidRDefault="00E43EAA" w:rsidP="00E43EAA">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1934AA">
        <w:rPr>
          <w:rFonts w:ascii="Times New Roman" w:eastAsia="Times New Roman" w:hAnsi="Times New Roman" w:cs="Times New Roman"/>
          <w:sz w:val="28"/>
          <w:szCs w:val="28"/>
          <w:lang w:val="uk-UA" w:eastAsia="ru-RU"/>
        </w:rPr>
        <w:t xml:space="preserve">Початковою швидкістю кулі називається швидкість, з якою куля залишає канал ствола. Початкова швидкість кулі – одна з найважливіших характеристик бойових властивостей зброї. Чим більше початкова швидкість, тим далі полетить куля, тим стійкіше вона в польоті і тим більшою пробивною дією буде володіти. Куля малокаліберної гвинтівки вилітає зі швидкістю 350 м / с і на відстані 25 м </w:t>
      </w:r>
      <w:r w:rsidRPr="001934AA">
        <w:rPr>
          <w:rFonts w:ascii="Times New Roman" w:eastAsia="Times New Roman" w:hAnsi="Times New Roman" w:cs="Times New Roman"/>
          <w:sz w:val="28"/>
          <w:szCs w:val="28"/>
          <w:lang w:val="uk-UA" w:eastAsia="ru-RU"/>
        </w:rPr>
        <w:lastRenderedPageBreak/>
        <w:t>пробиває залізну плиту товщиною 0,2 см, цегляну кладку – 2 см, соснові дошки – 8 см. З автомата Калашникова куля вилітає зі швидкістю, більш ніж у два рази перевищує швидкість кулі малокаліберної гвинтівки, а тому і пробивну дію автоматної кулі з урахуванням і її більшої ваги у багато разів перевищує пробивну дію кулі малокаліберної гвинтівки.</w:t>
      </w:r>
    </w:p>
    <w:p w:rsidR="00E43EAA" w:rsidRPr="001934AA" w:rsidRDefault="00E43EAA" w:rsidP="00E43EAA">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1934AA">
        <w:rPr>
          <w:rFonts w:ascii="Times New Roman" w:eastAsia="Times New Roman" w:hAnsi="Times New Roman" w:cs="Times New Roman"/>
          <w:sz w:val="28"/>
          <w:szCs w:val="28"/>
          <w:lang w:val="uk-UA" w:eastAsia="ru-RU"/>
        </w:rPr>
        <w:t xml:space="preserve">Рух зброї назад під час пострілу називається </w:t>
      </w:r>
      <w:proofErr w:type="spellStart"/>
      <w:r w:rsidRPr="001934AA">
        <w:rPr>
          <w:rFonts w:ascii="Times New Roman" w:eastAsia="Times New Roman" w:hAnsi="Times New Roman" w:cs="Times New Roman"/>
          <w:sz w:val="28"/>
          <w:szCs w:val="28"/>
          <w:lang w:val="uk-UA" w:eastAsia="ru-RU"/>
        </w:rPr>
        <w:t>віддачею</w:t>
      </w:r>
      <w:proofErr w:type="spellEnd"/>
      <w:r w:rsidRPr="001934AA">
        <w:rPr>
          <w:rFonts w:ascii="Times New Roman" w:eastAsia="Times New Roman" w:hAnsi="Times New Roman" w:cs="Times New Roman"/>
          <w:sz w:val="28"/>
          <w:szCs w:val="28"/>
          <w:lang w:val="uk-UA" w:eastAsia="ru-RU"/>
        </w:rPr>
        <w:t xml:space="preserve">. Тиск порохових газів в каналі ствола діє в усі боки з однаковою силою. Тиск газів на дно кулі змушує її рухатися вперед, а тиск на дно гільзи передається на затвор і викликає рух зброї назад. При віддачі утворюється пара сил, під дією якої дульна частина зброї відхиляється догори. Віддача стрілецької зброї відчувається у вигляді поштовху в плече, руку або в ґрунт. </w:t>
      </w:r>
    </w:p>
    <w:p w:rsidR="00E43EAA" w:rsidRPr="001934AA" w:rsidRDefault="00E43EAA" w:rsidP="00E43EAA">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1934AA">
        <w:rPr>
          <w:rFonts w:ascii="Times New Roman" w:eastAsia="Times New Roman" w:hAnsi="Times New Roman" w:cs="Times New Roman"/>
          <w:sz w:val="28"/>
          <w:szCs w:val="28"/>
          <w:lang w:val="uk-UA" w:eastAsia="ru-RU"/>
        </w:rPr>
        <w:t xml:space="preserve">Крива лінія, яку описує центр ваги кулі при польоті в повітрі, називається траєкторією. У момент пострілу ствол зброї залежно від кута піднесення займає певне положення. Політ кулі в повітрі починається по прямій лінії, що представляє продовження осі каналу ствола в момент вильоту кулі. Ця лінія називається лінією кидання. При польоті в повітрі на кулю діють дві сили: сила тяжіння і сила опору повітря. Сила тяжіння все більше відхиляє кулю вниз від лінії кидання, а сила опору повітря уповільнює рух кулі. Під дією цих двох сил куля продовжує політ по кривій, розташованої нижче лінії кидання. Форма траєкторії залежить від величини кута піднесення і початковій швидкості кулі, вона впливає на величину дальності прямого пострілу, прикритого, </w:t>
      </w:r>
      <w:proofErr w:type="spellStart"/>
      <w:r w:rsidRPr="001934AA">
        <w:rPr>
          <w:rFonts w:ascii="Times New Roman" w:eastAsia="Times New Roman" w:hAnsi="Times New Roman" w:cs="Times New Roman"/>
          <w:sz w:val="28"/>
          <w:szCs w:val="28"/>
          <w:lang w:val="uk-UA" w:eastAsia="ru-RU"/>
        </w:rPr>
        <w:t>поражаючого</w:t>
      </w:r>
      <w:proofErr w:type="spellEnd"/>
      <w:r w:rsidRPr="001934AA">
        <w:rPr>
          <w:rFonts w:ascii="Times New Roman" w:eastAsia="Times New Roman" w:hAnsi="Times New Roman" w:cs="Times New Roman"/>
          <w:sz w:val="28"/>
          <w:szCs w:val="28"/>
          <w:lang w:val="uk-UA" w:eastAsia="ru-RU"/>
        </w:rPr>
        <w:t xml:space="preserve"> і мертвого простору. Зі збільшенням кута піднесення висота траєкторії і повна горизонтальна дальність польоту кулі збільшуються, але це відбувається до певної межі. За цією межею висота траєкторії продовжує збільшуватися, а повна горизонтальна дальність зменшуватися.</w:t>
      </w:r>
    </w:p>
    <w:p w:rsidR="00E43EAA" w:rsidRPr="001934AA" w:rsidRDefault="00E43EAA" w:rsidP="00E43EAA">
      <w:pPr>
        <w:pStyle w:val="a3"/>
        <w:shd w:val="clear" w:color="auto" w:fill="FFFFFF"/>
        <w:spacing w:before="0" w:beforeAutospacing="0" w:after="0" w:afterAutospacing="0"/>
        <w:rPr>
          <w:sz w:val="28"/>
          <w:szCs w:val="28"/>
        </w:rPr>
      </w:pPr>
    </w:p>
    <w:p w:rsidR="00E43EAA" w:rsidRDefault="00E43EAA" w:rsidP="00E43EAA">
      <w:pPr>
        <w:pStyle w:val="a3"/>
        <w:shd w:val="clear" w:color="auto" w:fill="FFFFFF"/>
        <w:spacing w:before="0" w:beforeAutospacing="0" w:after="0" w:afterAutospacing="0"/>
        <w:rPr>
          <w:sz w:val="28"/>
          <w:szCs w:val="28"/>
          <w:lang w:val="uk-UA"/>
        </w:rPr>
      </w:pPr>
    </w:p>
    <w:p w:rsidR="00E43EAA" w:rsidRDefault="00E43EAA" w:rsidP="00E43EAA">
      <w:pPr>
        <w:pStyle w:val="a3"/>
        <w:shd w:val="clear" w:color="auto" w:fill="FFFFFF"/>
        <w:spacing w:before="0" w:beforeAutospacing="0" w:after="0" w:afterAutospacing="0"/>
        <w:rPr>
          <w:sz w:val="28"/>
          <w:szCs w:val="28"/>
          <w:lang w:val="uk-UA"/>
        </w:rPr>
      </w:pPr>
    </w:p>
    <w:p w:rsidR="00E43EAA" w:rsidRDefault="00E43EAA" w:rsidP="00E43EAA">
      <w:pPr>
        <w:pStyle w:val="a3"/>
        <w:shd w:val="clear" w:color="auto" w:fill="FFFFFF"/>
        <w:spacing w:before="0" w:beforeAutospacing="0" w:after="0" w:afterAutospacing="0"/>
        <w:rPr>
          <w:sz w:val="28"/>
          <w:szCs w:val="28"/>
          <w:lang w:val="uk-UA"/>
        </w:rPr>
      </w:pPr>
    </w:p>
    <w:p w:rsidR="00E43EAA" w:rsidRDefault="00E43EAA" w:rsidP="00E43EAA">
      <w:pPr>
        <w:shd w:val="clear" w:color="auto" w:fill="FFFFFF"/>
        <w:spacing w:after="0" w:line="240" w:lineRule="auto"/>
        <w:jc w:val="both"/>
        <w:rPr>
          <w:rFonts w:ascii="Times New Roman" w:eastAsia="Times New Roman" w:hAnsi="Times New Roman" w:cs="Times New Roman"/>
          <w:sz w:val="28"/>
          <w:szCs w:val="28"/>
          <w:lang w:val="uk-UA" w:eastAsia="ru-RU"/>
        </w:rPr>
      </w:pPr>
    </w:p>
    <w:p w:rsidR="00E43EAA" w:rsidRDefault="00E43EAA" w:rsidP="00E43EAA">
      <w:pPr>
        <w:shd w:val="clear" w:color="auto" w:fill="FFFFFF"/>
        <w:spacing w:after="0" w:line="240" w:lineRule="auto"/>
        <w:jc w:val="both"/>
        <w:rPr>
          <w:rFonts w:ascii="Times New Roman" w:eastAsia="Times New Roman" w:hAnsi="Times New Roman" w:cs="Times New Roman"/>
          <w:sz w:val="28"/>
          <w:szCs w:val="28"/>
          <w:lang w:val="uk-UA" w:eastAsia="ru-RU"/>
        </w:rPr>
      </w:pPr>
    </w:p>
    <w:p w:rsidR="00E43EAA" w:rsidRDefault="00E43EAA" w:rsidP="00E43EAA">
      <w:pPr>
        <w:shd w:val="clear" w:color="auto" w:fill="FFFFFF"/>
        <w:spacing w:after="0" w:line="240" w:lineRule="auto"/>
        <w:jc w:val="both"/>
        <w:rPr>
          <w:rFonts w:ascii="Times New Roman" w:eastAsia="Times New Roman" w:hAnsi="Times New Roman" w:cs="Times New Roman"/>
          <w:sz w:val="28"/>
          <w:szCs w:val="28"/>
          <w:lang w:val="uk-UA" w:eastAsia="ru-RU"/>
        </w:rPr>
      </w:pPr>
    </w:p>
    <w:p w:rsidR="00E43EAA" w:rsidRPr="00E43EAA" w:rsidRDefault="00E43EAA">
      <w:pPr>
        <w:rPr>
          <w:lang w:val="uk-UA"/>
        </w:rPr>
      </w:pPr>
    </w:p>
    <w:sectPr w:rsidR="00E43EAA" w:rsidRPr="00E43E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B73"/>
    <w:multiLevelType w:val="hybridMultilevel"/>
    <w:tmpl w:val="146CEC06"/>
    <w:lvl w:ilvl="0" w:tplc="19623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A50C86"/>
    <w:multiLevelType w:val="hybridMultilevel"/>
    <w:tmpl w:val="4424A626"/>
    <w:lvl w:ilvl="0" w:tplc="C04E010A">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07865AA2"/>
    <w:multiLevelType w:val="hybridMultilevel"/>
    <w:tmpl w:val="89ECC836"/>
    <w:lvl w:ilvl="0" w:tplc="0E7C1F02">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EAF7B2D"/>
    <w:multiLevelType w:val="hybridMultilevel"/>
    <w:tmpl w:val="86FABF52"/>
    <w:lvl w:ilvl="0" w:tplc="DB04CBA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AA"/>
    <w:rsid w:val="00E43EAA"/>
    <w:rsid w:val="00E57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49836A"/>
  <w15:chartTrackingRefBased/>
  <w15:docId w15:val="{D982B131-E73D-4586-B356-28A54C6D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EAA"/>
    <w:pPr>
      <w:spacing w:after="200" w:line="276" w:lineRule="auto"/>
    </w:pPr>
    <w:rPr>
      <w:lang w:val="ru-RU"/>
    </w:rPr>
  </w:style>
  <w:style w:type="paragraph" w:styleId="4">
    <w:name w:val="heading 4"/>
    <w:basedOn w:val="a"/>
    <w:next w:val="a"/>
    <w:link w:val="40"/>
    <w:qFormat/>
    <w:rsid w:val="00E43EAA"/>
    <w:pPr>
      <w:keepNext/>
      <w:spacing w:after="0" w:line="240" w:lineRule="auto"/>
      <w:outlineLvl w:val="3"/>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E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EAA"/>
    <w:pPr>
      <w:ind w:left="720"/>
      <w:contextualSpacing/>
    </w:pPr>
  </w:style>
  <w:style w:type="paragraph" w:customStyle="1" w:styleId="1">
    <w:name w:val="Обычный1"/>
    <w:rsid w:val="00E43EAA"/>
    <w:pPr>
      <w:widowControl w:val="0"/>
      <w:spacing w:after="0" w:line="240" w:lineRule="auto"/>
      <w:ind w:firstLine="360"/>
      <w:jc w:val="both"/>
    </w:pPr>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E43EAA"/>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4073</Words>
  <Characters>2322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2</cp:revision>
  <dcterms:created xsi:type="dcterms:W3CDTF">2020-04-30T10:01:00Z</dcterms:created>
  <dcterms:modified xsi:type="dcterms:W3CDTF">2020-04-30T10:04:00Z</dcterms:modified>
</cp:coreProperties>
</file>