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4D79" w14:textId="4C2A7A69" w:rsidR="00F75F01" w:rsidRDefault="00F75F01" w:rsidP="00F75F01">
      <w:pPr>
        <w:jc w:val="center"/>
        <w:rPr>
          <w:b/>
          <w:lang w:val="uk-UA"/>
        </w:rPr>
      </w:pPr>
      <w:r>
        <w:rPr>
          <w:b/>
          <w:lang w:val="uk-UA"/>
        </w:rPr>
        <w:t>УРОК 4</w:t>
      </w:r>
      <w:r w:rsidR="00A60160">
        <w:rPr>
          <w:b/>
          <w:lang w:val="uk-UA"/>
        </w:rPr>
        <w:t>, 5</w:t>
      </w:r>
    </w:p>
    <w:p w14:paraId="5C9DE283" w14:textId="77777777" w:rsidR="00F75F01" w:rsidRDefault="00F75F01" w:rsidP="00F75F01">
      <w:pPr>
        <w:ind w:firstLine="708"/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Тема:  Мультимедійні технології. Види і типи презентацій. Загальні відомості про засоби створення презентацій. </w:t>
      </w:r>
      <w:r>
        <w:rPr>
          <w:b/>
          <w:i/>
          <w:lang w:val="uk-UA" w:eastAsia="uk-UA"/>
        </w:rPr>
        <w:t>Power Point</w:t>
      </w:r>
    </w:p>
    <w:p w14:paraId="3007A757" w14:textId="77777777" w:rsidR="00F75F01" w:rsidRDefault="00F75F01" w:rsidP="00F75F01">
      <w:pPr>
        <w:jc w:val="both"/>
        <w:rPr>
          <w:b/>
          <w:lang w:val="uk-UA" w:eastAsia="uk-UA"/>
        </w:rPr>
      </w:pPr>
    </w:p>
    <w:p w14:paraId="30AB6FBA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Залежно від способу презентацій розрізняють такі їх види: </w:t>
      </w:r>
    </w:p>
    <w:p w14:paraId="3BE9F21C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>• із сценарієм — це традиційна презентація із слайдами, доповнена засобами показу кольорової графіки й анімації з виведенням відеоматеріалу на великий екран або монітор. У ній забезпечується можливість під час показу вносити зміни у процес демонстрації.</w:t>
      </w:r>
    </w:p>
    <w:p w14:paraId="18F9F736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>• інтерактивна -  це діалог користувача з комп'ютером. Користувач приймає рішення, який матеріал для нього важливий, і здійснює вибір на екрані потрібного об'єкта за допомогою миші або натисненням на клавіші.</w:t>
      </w:r>
    </w:p>
    <w:p w14:paraId="488DA0B1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>• автоматична - це закінчений інформаційний продукт. Його можна перенести на відеоплівку, дискету, компакт-диск і розіслати потенційним споживачам, щоб дістати уявлення про їхню зацікавленість.</w:t>
      </w:r>
    </w:p>
    <w:p w14:paraId="7C5A8A7A" w14:textId="77777777" w:rsidR="00F75F01" w:rsidRDefault="00F75F01" w:rsidP="00F75F01">
      <w:pPr>
        <w:ind w:firstLine="360"/>
        <w:jc w:val="both"/>
        <w:rPr>
          <w:lang w:val="uk-UA" w:eastAsia="uk-UA"/>
        </w:rPr>
      </w:pPr>
      <w:r>
        <w:rPr>
          <w:lang w:val="uk-UA" w:eastAsia="uk-UA"/>
        </w:rPr>
        <w:t>Відповідно до сфери застосування розрізняють</w:t>
      </w:r>
    </w:p>
    <w:p w14:paraId="387F64E7" w14:textId="77777777" w:rsidR="00F75F01" w:rsidRDefault="00F75F01" w:rsidP="00F75F0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>торгові - Ці презентації використовуються торговими агентами під час укладання угоди. Вони дають змогу за короткий термін подати всю інформацію про товар, значно заощадивши час.,</w:t>
      </w:r>
    </w:p>
    <w:p w14:paraId="0A4ED20E" w14:textId="77777777" w:rsidR="00F75F01" w:rsidRDefault="00F75F01" w:rsidP="00F75F0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 маркетингові - Ці презентації використовують при підготовці умов для майбутніх торгових презентацій, їх застосовують для широкої аудиторії (проводяться на виставках-ярмарках або в офісі покупця), для навчання агентів з продажу. Прикладом маркетингової презентації є рекламні ролики на телебаченні</w:t>
      </w:r>
    </w:p>
    <w:p w14:paraId="0CDD184A" w14:textId="77777777" w:rsidR="00F75F01" w:rsidRDefault="00F75F01" w:rsidP="00F75F0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 навчальні - Ці презентації призначені для допомоги викладачу забезпечити зручне і наочне подання навчального матеріалу. </w:t>
      </w:r>
    </w:p>
    <w:p w14:paraId="18F98103" w14:textId="77777777" w:rsidR="00F75F01" w:rsidRDefault="00F75F01" w:rsidP="00F75F0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корпоративні. Ці презентації призначені для доведення інформації до акціонерів корпорації. Корпоративні об'єднання використовують також глобальну мережу Internet, що дає змогу дістати доступ до гіпертекстової гіпермедійної системи World Wide Web (WWW). </w:t>
      </w:r>
    </w:p>
    <w:p w14:paraId="36D7176C" w14:textId="77777777" w:rsidR="00F75F01" w:rsidRDefault="00F75F01" w:rsidP="00F75F01">
      <w:pPr>
        <w:jc w:val="center"/>
        <w:rPr>
          <w:lang w:val="uk-UA" w:eastAsia="uk-UA"/>
        </w:rPr>
      </w:pPr>
      <w:r>
        <w:rPr>
          <w:lang w:val="uk-UA" w:eastAsia="uk-UA"/>
        </w:rPr>
        <w:t>Призначення PowerPoint</w:t>
      </w:r>
    </w:p>
    <w:p w14:paraId="74AA6113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Засоби PowerPoint, що є складовою частиною пакета Microsoft Office дають змогу за допомогою ПК досить швидко підготувати набір слайдів, що супроводжує виступ. Цей набір називається презентацією. Слайди можна подати як у чорно-білій гамі, так і з використанням різних колірних схем і видів оформлень, створених як професійними дизайнерами, так і автором презентації. Слайди можуть містити: текст, таблиці, діаграми, рисунки, організаційні діаграми (ОД), відеокліпи, звуковий супровід (музика або голос), гіперпосилання на інші слайди та документи (презентації, таблиці, діаграми тощо, які знаходяться в даному комп'ютері або в Internet). Окремі об'єкти слайдів можуть мати ефекти анімації. Створені у PowerPoint презентації можна демонструвати: • на моніторі для невеликого кола осіб (у тому числі в Internet); • на екрані за допомогою мультимедійного проектора; • на екрані за допомогою епідіаскопів, використовуючи прозорі плівки; • на екрані за допомогою діапроекторів, використовуючи 35-міліметрові слайдофільми; • роздруком на папері роздавального матеріалу. </w:t>
      </w:r>
    </w:p>
    <w:p w14:paraId="475B03BF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Призначення окремих режимів перегляду слайдів. </w:t>
      </w:r>
    </w:p>
    <w:p w14:paraId="09AB9B52" w14:textId="77777777" w:rsidR="00F75F01" w:rsidRDefault="00F75F01" w:rsidP="00F75F01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Режим слайдів. У цьому режимі слайд займає робочу область PowerPoint і на екрані одночасно відображаються засоби роботи з цим слайдом (меню, панелі інструментів, смуги прокручування). Тому режим слайдів використовується для створення і зміни поточного слайда. </w:t>
      </w:r>
    </w:p>
    <w:p w14:paraId="17723F9B" w14:textId="77777777" w:rsidR="00F75F01" w:rsidRDefault="00F75F01" w:rsidP="00F75F01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Режим структури. В робочій області відображаються заголовки і текст слайдів у вигляді ієрархічної структури. Тому він застосовується для ознайомлення із структурою всієї презентації і в разі потреби — її зміни (переміщення окремих розділів, а також їх вилучення). </w:t>
      </w:r>
    </w:p>
    <w:p w14:paraId="14FED43C" w14:textId="77777777" w:rsidR="00F75F01" w:rsidRDefault="00F75F01" w:rsidP="00F75F01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Режим сортувальника. В робочій області PowerPoint відображається вся презентація, причому кожний слайд виводиться в зменшеному вигляді. Режим використовується для перегляду послідовності, в якій розташовано слайди у презентації, а також для переходу до роботи з певним слайдом. </w:t>
      </w:r>
    </w:p>
    <w:p w14:paraId="0F20BABF" w14:textId="77777777" w:rsidR="00F75F01" w:rsidRDefault="00F75F01" w:rsidP="00F75F01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lastRenderedPageBreak/>
        <w:t xml:space="preserve"> Режим сторінок нотаток. У цьому режимі відображається слайд, що складається з двох частин: видимої частини, яка виводиться під час демонстрації, та сторінки нотаток доповідача до даного слайда, що під час демонстрації не відображається. В режимі сторінок нотаток вносяться і змінюються коментарі до слайда. </w:t>
      </w:r>
    </w:p>
    <w:p w14:paraId="75A8E6A8" w14:textId="77777777" w:rsidR="00F75F01" w:rsidRDefault="00F75F01" w:rsidP="00F75F01">
      <w:pPr>
        <w:pStyle w:val="a3"/>
        <w:numPr>
          <w:ilvl w:val="0"/>
          <w:numId w:val="2"/>
        </w:numPr>
        <w:ind w:left="0" w:firstLine="360"/>
        <w:jc w:val="both"/>
        <w:rPr>
          <w:lang w:val="uk-UA" w:eastAsia="uk-UA"/>
        </w:rPr>
      </w:pPr>
      <w:r>
        <w:rPr>
          <w:lang w:val="uk-UA" w:eastAsia="uk-UA"/>
        </w:rPr>
        <w:t xml:space="preserve">Режим показу слайдів. Використовується для демонстрації презентації. В ньому кожний слайд виводиться на весь екран. </w:t>
      </w:r>
    </w:p>
    <w:p w14:paraId="6BA5C0DA" w14:textId="77777777" w:rsidR="00F75F01" w:rsidRDefault="00F75F01" w:rsidP="00F75F01">
      <w:pPr>
        <w:jc w:val="center"/>
        <w:rPr>
          <w:lang w:val="uk-UA" w:eastAsia="uk-UA"/>
        </w:rPr>
      </w:pPr>
      <w:r>
        <w:rPr>
          <w:lang w:val="uk-UA" w:eastAsia="uk-UA"/>
        </w:rPr>
        <w:t>Основні способи створення презентації</w:t>
      </w:r>
    </w:p>
    <w:p w14:paraId="50E454EB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Під час запуску PowerPoint на екрані з'являється діалогове вікно, в якому пропонується вибрати один із таких способів створення презентації: </w:t>
      </w:r>
    </w:p>
    <w:p w14:paraId="629AA099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використовуючи Майстра автозмісту; </w:t>
      </w:r>
    </w:p>
    <w:p w14:paraId="610FF6A1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на основі шаблона; </w:t>
      </w:r>
    </w:p>
    <w:p w14:paraId="3C7571A7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самостійно (порожня презентація). </w:t>
      </w:r>
    </w:p>
    <w:p w14:paraId="0095F47B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Майстер автозмісту автоматизує перехід від одного етапу створення презентації до наступного з такого списку: </w:t>
      </w:r>
    </w:p>
    <w:p w14:paraId="13D0B9E0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1. Вид презентації. </w:t>
      </w:r>
    </w:p>
    <w:p w14:paraId="497779C7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2. Спосіб подання. </w:t>
      </w:r>
    </w:p>
    <w:p w14:paraId="07879D80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3. Формат видачі. </w:t>
      </w:r>
    </w:p>
    <w:p w14:paraId="78B1FD54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4. Доповнення. </w:t>
      </w:r>
    </w:p>
    <w:p w14:paraId="5F508ACE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Для його запуску спочатку потрібно вибрати вид презентації з наявного списку (службові, проекти, ділові, особисті тощо), а також підвид (шаблон) усередині вибраного виду (наприклад, у виді «Службові» є шаблони «Загальні збори», «Основна сторінка компанії», «Фінансовий звіт»). </w:t>
      </w:r>
    </w:p>
    <w:p w14:paraId="2FE9F474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Після вибору виду презентації на другому етапі вказується спосіб її подання (демонстрації): </w:t>
      </w:r>
    </w:p>
    <w:p w14:paraId="3D53C408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доповіді, наради, видачі; </w:t>
      </w:r>
    </w:p>
    <w:p w14:paraId="51944218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>• Internet.</w:t>
      </w:r>
    </w:p>
    <w:p w14:paraId="3FB86EBB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На третьому етапі визначається формат видачі. Для першого способу подання презентації можливими є такі формати видачі: </w:t>
      </w:r>
    </w:p>
    <w:p w14:paraId="217CD7DF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презентація на екрані; </w:t>
      </w:r>
    </w:p>
    <w:p w14:paraId="4D725AFB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чорно-білі прозорі плівки; </w:t>
      </w:r>
    </w:p>
    <w:p w14:paraId="37192846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кольорові прозорі плівки; </w:t>
      </w:r>
    </w:p>
    <w:p w14:paraId="5B2ADE25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слайди 35 мм. </w:t>
      </w:r>
    </w:p>
    <w:p w14:paraId="16990DAE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На четвертому етапі вводяться додаткові дані для титульного слайда: </w:t>
      </w:r>
    </w:p>
    <w:p w14:paraId="08AE96B2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заголовок презентації; </w:t>
      </w:r>
    </w:p>
    <w:p w14:paraId="2CD7CCE8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ім'я автора; </w:t>
      </w:r>
    </w:p>
    <w:p w14:paraId="6DDCBA7E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додаткові дані (наприклад, назва підрозділу).  </w:t>
      </w:r>
    </w:p>
    <w:p w14:paraId="47EB6849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Далі виконується коректування стандартного шаблона заміною поданих у ньому даних потрібними. Якщо створюється презентація на основі шаблона, то у вкладці «Презентации» вибирається потрібний вид шаблона, наприклад «Фінансовий звіт», який потім заповнюється необхідними даними. Під час вибору шаблона слід звернути увагу на те, що для багатьох шаблонів існують дві версії: </w:t>
      </w:r>
    </w:p>
    <w:p w14:paraId="2D0CA3BE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>• стандартна;</w:t>
      </w:r>
    </w:p>
    <w:p w14:paraId="58F28717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• інтерактивна. </w:t>
      </w:r>
    </w:p>
    <w:p w14:paraId="6B3559BD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Найбільша свобода під час підготовки презентацій допускається у виборі способу на основі порожньої презентації. Для кожного слайда тут потрібно спочатку вибрати авторозмічання слайда (тобто, з яких місцезаповнювачів він буде складатися), потім заповнити його демонстраційним матеріалом і, нарешті, підібрати потрібне оформлення (фоновий рисунок, колірну гаму, вид шрифту тощо). </w:t>
      </w:r>
    </w:p>
    <w:p w14:paraId="78C0A670" w14:textId="77777777" w:rsidR="00F75F01" w:rsidRDefault="00F75F01" w:rsidP="00F75F01">
      <w:pPr>
        <w:ind w:firstLine="708"/>
        <w:jc w:val="both"/>
        <w:rPr>
          <w:lang w:val="uk-UA" w:eastAsia="uk-UA"/>
        </w:rPr>
      </w:pPr>
      <w:r>
        <w:rPr>
          <w:lang w:val="uk-UA" w:eastAsia="uk-UA"/>
        </w:rPr>
        <w:t xml:space="preserve">Демонстрація. Визначення виду керування переходами. Залежно від місця демонстрації перехід від одного слайда до іншого може відбуватися або за вказівкою людини, або в автоматичному режимі. </w:t>
      </w:r>
    </w:p>
    <w:p w14:paraId="11BDFD6B" w14:textId="77777777" w:rsidR="00F75F01" w:rsidRDefault="00F75F01" w:rsidP="00F75F01">
      <w:pPr>
        <w:rPr>
          <w:lang w:val="uk-UA"/>
        </w:rPr>
      </w:pPr>
    </w:p>
    <w:p w14:paraId="073B686A" w14:textId="77777777" w:rsidR="0058133A" w:rsidRPr="00F75F01" w:rsidRDefault="0058133A">
      <w:pPr>
        <w:rPr>
          <w:lang w:val="uk-UA"/>
        </w:rPr>
      </w:pPr>
    </w:p>
    <w:sectPr w:rsidR="0058133A" w:rsidRPr="00F75F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41ED0"/>
    <w:multiLevelType w:val="hybridMultilevel"/>
    <w:tmpl w:val="754E9A16"/>
    <w:lvl w:ilvl="0" w:tplc="19F42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40366"/>
    <w:multiLevelType w:val="hybridMultilevel"/>
    <w:tmpl w:val="DB7E05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72"/>
    <w:rsid w:val="00215172"/>
    <w:rsid w:val="0058133A"/>
    <w:rsid w:val="00A60160"/>
    <w:rsid w:val="00F7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A68C"/>
  <w15:chartTrackingRefBased/>
  <w15:docId w15:val="{15431D0F-001D-40D1-816C-519DDDC6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4042</Words>
  <Characters>2304</Characters>
  <Application>Microsoft Office Word</Application>
  <DocSecurity>0</DocSecurity>
  <Lines>19</Lines>
  <Paragraphs>12</Paragraphs>
  <ScaleCrop>false</ScaleCrop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3</cp:revision>
  <dcterms:created xsi:type="dcterms:W3CDTF">2023-09-07T12:41:00Z</dcterms:created>
  <dcterms:modified xsi:type="dcterms:W3CDTF">2023-09-07T12:42:00Z</dcterms:modified>
</cp:coreProperties>
</file>