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782" w:rsidRDefault="00636F4F">
      <w:pPr>
        <w:pBdr>
          <w:top w:val="nil"/>
          <w:left w:val="nil"/>
          <w:bottom w:val="nil"/>
          <w:right w:val="nil"/>
          <w:between w:val="nil"/>
        </w:pBdr>
        <w:jc w:val="center"/>
        <w:rPr>
          <w:b/>
          <w:color w:val="000000"/>
          <w:sz w:val="28"/>
          <w:szCs w:val="28"/>
        </w:rPr>
      </w:pPr>
      <w:r>
        <w:rPr>
          <w:b/>
          <w:color w:val="000000"/>
          <w:sz w:val="28"/>
          <w:szCs w:val="28"/>
        </w:rPr>
        <w:t>МІНІСТЕРСТВО ОСВІТИ І НАУКИ УКРАЇНИ</w:t>
      </w:r>
    </w:p>
    <w:p w:rsidR="00564782" w:rsidRDefault="00636F4F">
      <w:pPr>
        <w:pBdr>
          <w:top w:val="nil"/>
          <w:left w:val="nil"/>
          <w:bottom w:val="nil"/>
          <w:right w:val="nil"/>
          <w:between w:val="nil"/>
        </w:pBdr>
        <w:jc w:val="center"/>
        <w:rPr>
          <w:b/>
          <w:color w:val="000000"/>
          <w:sz w:val="28"/>
          <w:szCs w:val="28"/>
        </w:rPr>
      </w:pPr>
      <w:r>
        <w:rPr>
          <w:b/>
          <w:color w:val="000000"/>
          <w:sz w:val="28"/>
          <w:szCs w:val="28"/>
        </w:rPr>
        <w:t>ВІДОКРЕМЛЕНИЙ СТРУКТУРНИЙ ПІДРОЗДІЛ</w:t>
      </w:r>
    </w:p>
    <w:p w:rsidR="00564782" w:rsidRDefault="00636F4F">
      <w:pPr>
        <w:pBdr>
          <w:top w:val="nil"/>
          <w:left w:val="nil"/>
          <w:bottom w:val="nil"/>
          <w:right w:val="nil"/>
          <w:between w:val="nil"/>
        </w:pBdr>
        <w:jc w:val="center"/>
        <w:rPr>
          <w:b/>
          <w:color w:val="000000"/>
          <w:sz w:val="28"/>
          <w:szCs w:val="28"/>
        </w:rPr>
      </w:pPr>
      <w:r>
        <w:rPr>
          <w:b/>
          <w:color w:val="000000"/>
          <w:sz w:val="28"/>
          <w:szCs w:val="28"/>
        </w:rPr>
        <w:t>«ТЕХНІЧНИЙ ФАХОВИЙ КОЛЕДЖ</w:t>
      </w:r>
    </w:p>
    <w:p w:rsidR="00564782" w:rsidRDefault="00636F4F">
      <w:pPr>
        <w:spacing w:after="100"/>
        <w:jc w:val="center"/>
        <w:rPr>
          <w:sz w:val="28"/>
          <w:szCs w:val="28"/>
        </w:rPr>
      </w:pPr>
      <w:r>
        <w:rPr>
          <w:b/>
          <w:sz w:val="28"/>
          <w:szCs w:val="28"/>
        </w:rPr>
        <w:t>ЛУЦЬКОГО НАЦІОНАЛЬНОГО ТЕХНІЧНОГО УНІВЕРСИТЕТУ»</w:t>
      </w:r>
      <w:r>
        <w:rPr>
          <w:b/>
          <w:sz w:val="28"/>
          <w:szCs w:val="28"/>
        </w:rPr>
        <w:br/>
      </w:r>
    </w:p>
    <w:p w:rsidR="00564782" w:rsidRDefault="00564782">
      <w:pPr>
        <w:jc w:val="center"/>
        <w:rPr>
          <w:sz w:val="28"/>
          <w:szCs w:val="28"/>
        </w:rPr>
      </w:pPr>
    </w:p>
    <w:p w:rsidR="00564782" w:rsidRDefault="00564782">
      <w:pPr>
        <w:jc w:val="center"/>
        <w:rPr>
          <w:sz w:val="28"/>
          <w:szCs w:val="28"/>
        </w:rPr>
      </w:pPr>
    </w:p>
    <w:p w:rsidR="00564782" w:rsidRDefault="00636F4F">
      <w:pPr>
        <w:ind w:left="5103"/>
        <w:rPr>
          <w:sz w:val="32"/>
          <w:szCs w:val="32"/>
        </w:rPr>
      </w:pPr>
      <w:r>
        <w:rPr>
          <w:b/>
          <w:sz w:val="32"/>
          <w:szCs w:val="32"/>
        </w:rPr>
        <w:t>ЗАТВЕРДЖУЮ</w:t>
      </w:r>
    </w:p>
    <w:p w:rsidR="00564782" w:rsidRDefault="00636F4F">
      <w:pPr>
        <w:ind w:left="5103"/>
        <w:rPr>
          <w:sz w:val="32"/>
          <w:szCs w:val="32"/>
        </w:rPr>
      </w:pPr>
      <w:r>
        <w:rPr>
          <w:sz w:val="32"/>
          <w:szCs w:val="32"/>
        </w:rPr>
        <w:t xml:space="preserve">Заступник директора        </w:t>
      </w:r>
    </w:p>
    <w:p w:rsidR="00564782" w:rsidRDefault="00636F4F">
      <w:pPr>
        <w:ind w:left="5103"/>
        <w:rPr>
          <w:sz w:val="32"/>
          <w:szCs w:val="32"/>
        </w:rPr>
      </w:pPr>
      <w:r>
        <w:rPr>
          <w:sz w:val="32"/>
          <w:szCs w:val="32"/>
        </w:rPr>
        <w:t>з навчальної роботи</w:t>
      </w:r>
    </w:p>
    <w:p w:rsidR="00564782" w:rsidRDefault="00636F4F">
      <w:pPr>
        <w:ind w:left="5103"/>
        <w:rPr>
          <w:sz w:val="32"/>
          <w:szCs w:val="32"/>
        </w:rPr>
      </w:pPr>
      <w:r>
        <w:rPr>
          <w:sz w:val="32"/>
          <w:szCs w:val="32"/>
        </w:rPr>
        <w:t>___________С. БУСНЮК</w:t>
      </w:r>
    </w:p>
    <w:p w:rsidR="00564782" w:rsidRDefault="00636F4F">
      <w:pPr>
        <w:pBdr>
          <w:top w:val="nil"/>
          <w:left w:val="nil"/>
          <w:bottom w:val="nil"/>
          <w:right w:val="nil"/>
          <w:between w:val="nil"/>
        </w:pBdr>
        <w:spacing w:after="120"/>
        <w:ind w:left="5103"/>
        <w:rPr>
          <w:color w:val="000000"/>
          <w:sz w:val="32"/>
          <w:szCs w:val="32"/>
        </w:rPr>
      </w:pPr>
      <w:r>
        <w:rPr>
          <w:color w:val="000000"/>
          <w:sz w:val="32"/>
          <w:szCs w:val="32"/>
        </w:rPr>
        <w:t>“___”__________202__ р.</w:t>
      </w:r>
    </w:p>
    <w:p w:rsidR="00564782" w:rsidRDefault="00564782">
      <w:pPr>
        <w:spacing w:line="360" w:lineRule="auto"/>
        <w:rPr>
          <w:sz w:val="40"/>
          <w:szCs w:val="40"/>
        </w:rPr>
      </w:pPr>
    </w:p>
    <w:p w:rsidR="00564782" w:rsidRDefault="00564782">
      <w:pPr>
        <w:spacing w:line="360" w:lineRule="auto"/>
        <w:rPr>
          <w:sz w:val="40"/>
          <w:szCs w:val="40"/>
        </w:rPr>
      </w:pPr>
    </w:p>
    <w:p w:rsidR="00564782" w:rsidRDefault="00636F4F">
      <w:pPr>
        <w:spacing w:line="360" w:lineRule="auto"/>
        <w:jc w:val="center"/>
        <w:rPr>
          <w:b/>
          <w:sz w:val="40"/>
          <w:szCs w:val="40"/>
        </w:rPr>
      </w:pPr>
      <w:r>
        <w:rPr>
          <w:b/>
          <w:sz w:val="40"/>
          <w:szCs w:val="40"/>
        </w:rPr>
        <w:t>ПРОГРАМА</w:t>
      </w:r>
    </w:p>
    <w:p w:rsidR="00564782" w:rsidRDefault="00636F4F">
      <w:pPr>
        <w:spacing w:line="360" w:lineRule="auto"/>
        <w:jc w:val="center"/>
        <w:rPr>
          <w:b/>
          <w:sz w:val="40"/>
          <w:szCs w:val="40"/>
        </w:rPr>
      </w:pPr>
      <w:r>
        <w:rPr>
          <w:b/>
          <w:sz w:val="40"/>
          <w:szCs w:val="40"/>
        </w:rPr>
        <w:t xml:space="preserve">КВАЛІФІКАЦІЙНОГО ІСПИТУ </w:t>
      </w:r>
    </w:p>
    <w:p w:rsidR="00564782" w:rsidRDefault="00636F4F">
      <w:pPr>
        <w:spacing w:line="360" w:lineRule="auto"/>
        <w:jc w:val="center"/>
        <w:rPr>
          <w:b/>
          <w:sz w:val="28"/>
          <w:szCs w:val="28"/>
        </w:rPr>
      </w:pPr>
      <w:r>
        <w:rPr>
          <w:b/>
          <w:sz w:val="28"/>
          <w:szCs w:val="28"/>
        </w:rPr>
        <w:t xml:space="preserve">для здобувачів освітньо-професійного ступеня </w:t>
      </w:r>
    </w:p>
    <w:p w:rsidR="00564782" w:rsidRDefault="00636F4F">
      <w:pPr>
        <w:spacing w:line="360" w:lineRule="auto"/>
        <w:jc w:val="center"/>
        <w:rPr>
          <w:b/>
          <w:sz w:val="28"/>
          <w:szCs w:val="28"/>
        </w:rPr>
      </w:pPr>
      <w:r>
        <w:rPr>
          <w:b/>
          <w:sz w:val="28"/>
          <w:szCs w:val="28"/>
        </w:rPr>
        <w:t>фаховий молодший бакалавр</w:t>
      </w:r>
    </w:p>
    <w:p w:rsidR="00564782" w:rsidRDefault="00564782">
      <w:pPr>
        <w:tabs>
          <w:tab w:val="left" w:pos="4320"/>
        </w:tabs>
        <w:rPr>
          <w:sz w:val="36"/>
          <w:szCs w:val="36"/>
        </w:rPr>
      </w:pPr>
    </w:p>
    <w:p w:rsidR="00564782" w:rsidRDefault="00636F4F">
      <w:pPr>
        <w:tabs>
          <w:tab w:val="left" w:pos="4320"/>
          <w:tab w:val="left" w:pos="7371"/>
        </w:tabs>
        <w:rPr>
          <w:b/>
          <w:sz w:val="32"/>
          <w:szCs w:val="32"/>
          <w:vertAlign w:val="superscript"/>
        </w:rPr>
      </w:pPr>
      <w:r>
        <w:rPr>
          <w:b/>
          <w:sz w:val="28"/>
          <w:szCs w:val="28"/>
        </w:rPr>
        <w:t>ГАЛУЗЬ ЗНАНЬ</w:t>
      </w:r>
      <w:r>
        <w:rPr>
          <w:b/>
          <w:sz w:val="32"/>
          <w:szCs w:val="32"/>
        </w:rPr>
        <w:t xml:space="preserve">                       </w:t>
      </w:r>
      <w:r w:rsidR="000C3B45">
        <w:rPr>
          <w:sz w:val="28"/>
          <w:szCs w:val="28"/>
          <w:u w:val="single"/>
          <w:lang w:val="uk-UA"/>
        </w:rPr>
        <w:t>2</w:t>
      </w:r>
      <w:r>
        <w:rPr>
          <w:sz w:val="28"/>
          <w:szCs w:val="28"/>
          <w:u w:val="single"/>
        </w:rPr>
        <w:t xml:space="preserve">7 </w:t>
      </w:r>
      <w:r w:rsidR="000C3B45">
        <w:rPr>
          <w:sz w:val="28"/>
          <w:szCs w:val="28"/>
          <w:u w:val="single"/>
          <w:lang w:val="uk-UA"/>
        </w:rPr>
        <w:t>Транспорт</w:t>
      </w:r>
    </w:p>
    <w:p w:rsidR="00564782" w:rsidRDefault="00564782">
      <w:pPr>
        <w:tabs>
          <w:tab w:val="left" w:pos="3850"/>
          <w:tab w:val="left" w:pos="4320"/>
          <w:tab w:val="left" w:pos="7371"/>
        </w:tabs>
        <w:rPr>
          <w:sz w:val="32"/>
          <w:szCs w:val="32"/>
          <w:vertAlign w:val="superscript"/>
        </w:rPr>
      </w:pPr>
    </w:p>
    <w:p w:rsidR="00564782" w:rsidRDefault="00636F4F">
      <w:pPr>
        <w:tabs>
          <w:tab w:val="left" w:pos="4320"/>
        </w:tabs>
        <w:rPr>
          <w:sz w:val="28"/>
          <w:szCs w:val="28"/>
          <w:u w:val="single"/>
        </w:rPr>
      </w:pPr>
      <w:r>
        <w:rPr>
          <w:b/>
          <w:sz w:val="28"/>
          <w:szCs w:val="28"/>
        </w:rPr>
        <w:t>СПЕЦІАЛЬНІСТЬ</w:t>
      </w:r>
      <w:r>
        <w:rPr>
          <w:b/>
          <w:sz w:val="32"/>
          <w:szCs w:val="32"/>
        </w:rPr>
        <w:t xml:space="preserve">                   </w:t>
      </w:r>
      <w:r w:rsidR="000C3B45">
        <w:rPr>
          <w:sz w:val="28"/>
          <w:szCs w:val="28"/>
          <w:u w:val="single"/>
          <w:lang w:val="uk-UA"/>
        </w:rPr>
        <w:t>2</w:t>
      </w:r>
      <w:r>
        <w:rPr>
          <w:sz w:val="28"/>
          <w:szCs w:val="28"/>
          <w:u w:val="single"/>
        </w:rPr>
        <w:t>7</w:t>
      </w:r>
      <w:r w:rsidR="000C3B45">
        <w:rPr>
          <w:sz w:val="28"/>
          <w:szCs w:val="28"/>
          <w:u w:val="single"/>
          <w:lang w:val="uk-UA"/>
        </w:rPr>
        <w:t>4</w:t>
      </w:r>
      <w:r>
        <w:rPr>
          <w:sz w:val="28"/>
          <w:szCs w:val="28"/>
          <w:u w:val="single"/>
        </w:rPr>
        <w:t xml:space="preserve"> </w:t>
      </w:r>
      <w:r w:rsidR="000C3B45">
        <w:rPr>
          <w:sz w:val="28"/>
          <w:szCs w:val="28"/>
          <w:u w:val="single"/>
          <w:lang w:val="uk-UA"/>
        </w:rPr>
        <w:t>Автомобільний транспорт</w:t>
      </w:r>
    </w:p>
    <w:p w:rsidR="00564782" w:rsidRDefault="00564782">
      <w:pPr>
        <w:tabs>
          <w:tab w:val="left" w:pos="4320"/>
          <w:tab w:val="left" w:pos="4480"/>
          <w:tab w:val="left" w:pos="4678"/>
        </w:tabs>
        <w:rPr>
          <w:b/>
          <w:sz w:val="32"/>
          <w:szCs w:val="32"/>
        </w:rPr>
      </w:pPr>
    </w:p>
    <w:p w:rsidR="00564782" w:rsidRDefault="00636F4F" w:rsidP="000C3B45">
      <w:pPr>
        <w:tabs>
          <w:tab w:val="left" w:pos="4320"/>
          <w:tab w:val="left" w:pos="4480"/>
          <w:tab w:val="left" w:pos="4678"/>
        </w:tabs>
        <w:ind w:left="3969" w:hanging="3969"/>
        <w:rPr>
          <w:sz w:val="28"/>
          <w:szCs w:val="28"/>
          <w:u w:val="single"/>
        </w:rPr>
      </w:pPr>
      <w:r>
        <w:rPr>
          <w:b/>
          <w:sz w:val="28"/>
          <w:szCs w:val="28"/>
        </w:rPr>
        <w:t xml:space="preserve">ОСВІТНЯ КВАЛІФІКАЦІЯ     </w:t>
      </w:r>
      <w:r>
        <w:rPr>
          <w:sz w:val="28"/>
          <w:szCs w:val="28"/>
          <w:u w:val="single"/>
        </w:rPr>
        <w:t xml:space="preserve">Фаховий молодший бакалавр з </w:t>
      </w:r>
      <w:r w:rsidR="000C3B45">
        <w:rPr>
          <w:sz w:val="28"/>
          <w:szCs w:val="28"/>
          <w:u w:val="single"/>
          <w:lang w:val="uk-UA"/>
        </w:rPr>
        <w:t>автомобільного транспорту</w:t>
      </w:r>
    </w:p>
    <w:p w:rsidR="00564782" w:rsidRDefault="00564782">
      <w:pPr>
        <w:tabs>
          <w:tab w:val="left" w:pos="3600"/>
        </w:tabs>
        <w:rPr>
          <w:sz w:val="28"/>
          <w:szCs w:val="28"/>
        </w:rPr>
      </w:pPr>
    </w:p>
    <w:p w:rsidR="00564782" w:rsidRDefault="00564782">
      <w:pPr>
        <w:tabs>
          <w:tab w:val="left" w:pos="3600"/>
        </w:tabs>
        <w:rPr>
          <w:sz w:val="28"/>
          <w:szCs w:val="28"/>
          <w:u w:val="single"/>
        </w:rPr>
      </w:pPr>
    </w:p>
    <w:p w:rsidR="00564782" w:rsidRDefault="00564782">
      <w:pPr>
        <w:tabs>
          <w:tab w:val="left" w:pos="3600"/>
        </w:tabs>
        <w:rPr>
          <w:sz w:val="28"/>
          <w:szCs w:val="28"/>
          <w:u w:val="single"/>
        </w:rPr>
      </w:pPr>
    </w:p>
    <w:p w:rsidR="00564782" w:rsidRDefault="00564782">
      <w:pPr>
        <w:tabs>
          <w:tab w:val="left" w:pos="3600"/>
        </w:tabs>
        <w:rPr>
          <w:sz w:val="28"/>
          <w:szCs w:val="28"/>
          <w:u w:val="single"/>
        </w:rPr>
      </w:pPr>
    </w:p>
    <w:p w:rsidR="00564782" w:rsidRDefault="00636F4F">
      <w:pPr>
        <w:tabs>
          <w:tab w:val="left" w:pos="1800"/>
        </w:tabs>
        <w:ind w:firstLine="540"/>
        <w:jc w:val="both"/>
      </w:pPr>
      <w:r>
        <w:t xml:space="preserve">Розглянуто і схвалено на засіданні циклової комісії </w:t>
      </w:r>
      <w:r w:rsidR="000C3B45">
        <w:rPr>
          <w:lang w:val="uk-UA"/>
        </w:rPr>
        <w:t>автомобільного транспорту</w:t>
      </w:r>
      <w:r>
        <w:t xml:space="preserve">, протокол </w:t>
      </w:r>
      <w:r w:rsidRPr="00BA4DE2">
        <w:t xml:space="preserve">№ </w:t>
      </w:r>
      <w:r w:rsidR="00BA4DE2" w:rsidRPr="00BA4DE2">
        <w:rPr>
          <w:lang w:val="uk-UA"/>
        </w:rPr>
        <w:t>9</w:t>
      </w:r>
      <w:r w:rsidRPr="00BA4DE2">
        <w:t xml:space="preserve"> від «</w:t>
      </w:r>
      <w:r w:rsidR="00BA4DE2" w:rsidRPr="00BA4DE2">
        <w:rPr>
          <w:lang w:val="uk-UA"/>
        </w:rPr>
        <w:t>10</w:t>
      </w:r>
      <w:r w:rsidRPr="00BA4DE2">
        <w:t xml:space="preserve">» </w:t>
      </w:r>
      <w:r w:rsidR="00BA4DE2" w:rsidRPr="00BA4DE2">
        <w:rPr>
          <w:lang w:val="uk-UA"/>
        </w:rPr>
        <w:t>травня</w:t>
      </w:r>
      <w:r w:rsidRPr="00BA4DE2">
        <w:t xml:space="preserve"> 202</w:t>
      </w:r>
      <w:r w:rsidR="00BA4DE2" w:rsidRPr="00BA4DE2">
        <w:rPr>
          <w:lang w:val="uk-UA"/>
        </w:rPr>
        <w:t>4</w:t>
      </w:r>
      <w:r w:rsidRPr="00BA4DE2">
        <w:t xml:space="preserve"> р.</w:t>
      </w:r>
    </w:p>
    <w:p w:rsidR="00564782" w:rsidRDefault="00636F4F">
      <w:pPr>
        <w:tabs>
          <w:tab w:val="left" w:pos="1800"/>
        </w:tabs>
        <w:ind w:firstLine="540"/>
        <w:jc w:val="both"/>
      </w:pPr>
      <w:r>
        <w:t xml:space="preserve">Голова ЦК </w:t>
      </w:r>
      <w:r w:rsidR="000C3B45">
        <w:rPr>
          <w:lang w:val="uk-UA"/>
        </w:rPr>
        <w:t>автомобільного транспорту</w:t>
      </w:r>
      <w:r>
        <w:t xml:space="preserve"> _____________ </w:t>
      </w:r>
      <w:r w:rsidR="000C3B45">
        <w:rPr>
          <w:lang w:val="uk-UA"/>
        </w:rPr>
        <w:t>В</w:t>
      </w:r>
      <w:r>
        <w:t xml:space="preserve">. </w:t>
      </w:r>
      <w:r w:rsidR="000C3B45">
        <w:rPr>
          <w:lang w:val="uk-UA"/>
        </w:rPr>
        <w:t>ПРИДЮК</w:t>
      </w:r>
    </w:p>
    <w:p w:rsidR="00564782" w:rsidRDefault="00564782">
      <w:pPr>
        <w:tabs>
          <w:tab w:val="left" w:pos="1800"/>
        </w:tabs>
        <w:ind w:firstLine="540"/>
        <w:jc w:val="both"/>
      </w:pPr>
    </w:p>
    <w:p w:rsidR="00564782" w:rsidRDefault="00564782">
      <w:pPr>
        <w:tabs>
          <w:tab w:val="left" w:pos="1800"/>
        </w:tabs>
        <w:ind w:firstLine="540"/>
        <w:jc w:val="both"/>
      </w:pPr>
    </w:p>
    <w:p w:rsidR="00564782" w:rsidRDefault="00564782">
      <w:pPr>
        <w:rPr>
          <w:sz w:val="28"/>
          <w:szCs w:val="28"/>
        </w:rPr>
      </w:pPr>
    </w:p>
    <w:p w:rsidR="00564782" w:rsidRDefault="00564782">
      <w:pPr>
        <w:jc w:val="center"/>
        <w:rPr>
          <w:sz w:val="28"/>
          <w:szCs w:val="28"/>
        </w:rPr>
      </w:pPr>
    </w:p>
    <w:p w:rsidR="00564782" w:rsidRDefault="00564782">
      <w:pPr>
        <w:jc w:val="center"/>
        <w:rPr>
          <w:sz w:val="28"/>
          <w:szCs w:val="28"/>
        </w:rPr>
      </w:pPr>
    </w:p>
    <w:p w:rsidR="00564782" w:rsidRDefault="00564782">
      <w:pPr>
        <w:jc w:val="center"/>
        <w:rPr>
          <w:sz w:val="28"/>
          <w:szCs w:val="28"/>
        </w:rPr>
      </w:pPr>
    </w:p>
    <w:p w:rsidR="00564782" w:rsidRDefault="00636F4F">
      <w:pPr>
        <w:jc w:val="center"/>
        <w:rPr>
          <w:b/>
          <w:sz w:val="28"/>
          <w:szCs w:val="28"/>
        </w:rPr>
      </w:pPr>
      <w:r>
        <w:rPr>
          <w:b/>
          <w:sz w:val="28"/>
          <w:szCs w:val="28"/>
        </w:rPr>
        <w:t>Луцьк 202</w:t>
      </w:r>
      <w:r w:rsidR="000C3B45">
        <w:rPr>
          <w:b/>
          <w:sz w:val="28"/>
          <w:szCs w:val="28"/>
          <w:lang w:val="uk-UA"/>
        </w:rPr>
        <w:t>4</w:t>
      </w:r>
    </w:p>
    <w:p w:rsidR="00564782" w:rsidRDefault="00636F4F">
      <w:pPr>
        <w:pStyle w:val="2"/>
        <w:jc w:val="center"/>
        <w:rPr>
          <w:rFonts w:ascii="Times New Roman" w:hAnsi="Times New Roman" w:cs="Times New Roman"/>
          <w:i w:val="0"/>
          <w:iCs w:val="0"/>
          <w:color w:val="000000"/>
          <w:lang w:val="uk-UA"/>
        </w:rPr>
      </w:pPr>
      <w:r w:rsidRPr="002845B7">
        <w:rPr>
          <w:rFonts w:ascii="Times New Roman" w:hAnsi="Times New Roman" w:cs="Times New Roman"/>
          <w:i w:val="0"/>
          <w:iCs w:val="0"/>
          <w:color w:val="000000"/>
        </w:rPr>
        <w:lastRenderedPageBreak/>
        <w:t>ЗМІСТ</w:t>
      </w:r>
    </w:p>
    <w:p w:rsidR="002845B7" w:rsidRDefault="002845B7" w:rsidP="002845B7">
      <w:pPr>
        <w:rPr>
          <w:lang w:val="uk-UA"/>
        </w:rPr>
      </w:pPr>
    </w:p>
    <w:tbl>
      <w:tblPr>
        <w:tblW w:w="9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3"/>
        <w:gridCol w:w="615"/>
      </w:tblGrid>
      <w:tr w:rsidR="002845B7" w:rsidTr="00B63B9B">
        <w:trPr>
          <w:trHeight w:val="607"/>
        </w:trPr>
        <w:tc>
          <w:tcPr>
            <w:tcW w:w="8933" w:type="dxa"/>
            <w:vAlign w:val="center"/>
          </w:tcPr>
          <w:p w:rsidR="002845B7" w:rsidRPr="00B44B99" w:rsidRDefault="002845B7" w:rsidP="00B63B9B">
            <w:pPr>
              <w:pBdr>
                <w:top w:val="nil"/>
                <w:left w:val="nil"/>
                <w:bottom w:val="nil"/>
                <w:right w:val="nil"/>
                <w:between w:val="nil"/>
              </w:pBdr>
              <w:rPr>
                <w:b/>
                <w:color w:val="000000"/>
                <w:sz w:val="28"/>
                <w:szCs w:val="28"/>
              </w:rPr>
            </w:pPr>
            <w:r w:rsidRPr="00B44B99">
              <w:rPr>
                <w:color w:val="000000"/>
                <w:sz w:val="28"/>
                <w:szCs w:val="28"/>
              </w:rPr>
              <w:t>Пояснювальна записка до кваліфікаційного іспиту.....................................</w:t>
            </w:r>
          </w:p>
        </w:tc>
        <w:tc>
          <w:tcPr>
            <w:tcW w:w="615" w:type="dxa"/>
            <w:vAlign w:val="center"/>
          </w:tcPr>
          <w:p w:rsidR="002845B7" w:rsidRPr="003F339E" w:rsidRDefault="002845B7" w:rsidP="00B63B9B">
            <w:pPr>
              <w:pBdr>
                <w:top w:val="nil"/>
                <w:left w:val="nil"/>
                <w:bottom w:val="nil"/>
                <w:right w:val="nil"/>
                <w:between w:val="nil"/>
              </w:pBdr>
              <w:jc w:val="center"/>
              <w:rPr>
                <w:color w:val="000000"/>
                <w:sz w:val="28"/>
                <w:szCs w:val="28"/>
              </w:rPr>
            </w:pPr>
            <w:r w:rsidRPr="003F339E">
              <w:rPr>
                <w:color w:val="000000"/>
                <w:sz w:val="28"/>
                <w:szCs w:val="28"/>
              </w:rPr>
              <w:t>3</w:t>
            </w:r>
          </w:p>
        </w:tc>
      </w:tr>
      <w:tr w:rsidR="002845B7" w:rsidTr="00B63B9B">
        <w:tc>
          <w:tcPr>
            <w:tcW w:w="8933" w:type="dxa"/>
          </w:tcPr>
          <w:p w:rsidR="002845B7" w:rsidRPr="00B44B99" w:rsidRDefault="002845B7" w:rsidP="00B63B9B">
            <w:pPr>
              <w:spacing w:line="360" w:lineRule="auto"/>
              <w:jc w:val="both"/>
              <w:rPr>
                <w:color w:val="000000"/>
                <w:sz w:val="28"/>
                <w:szCs w:val="28"/>
              </w:rPr>
            </w:pPr>
            <w:r w:rsidRPr="00B44B99">
              <w:rPr>
                <w:color w:val="000000"/>
                <w:sz w:val="28"/>
                <w:szCs w:val="28"/>
              </w:rPr>
              <w:t xml:space="preserve">Програма кваліфікаційного іспиту </w:t>
            </w:r>
            <w:r w:rsidRPr="00B44B99">
              <w:rPr>
                <w:color w:val="000000"/>
                <w:sz w:val="28"/>
                <w:szCs w:val="28"/>
                <w:lang w:val="uk-UA"/>
              </w:rPr>
              <w:t>«</w:t>
            </w:r>
            <w:proofErr w:type="gramStart"/>
            <w:r w:rsidRPr="00B44B99">
              <w:rPr>
                <w:color w:val="000000"/>
                <w:sz w:val="28"/>
                <w:szCs w:val="28"/>
                <w:lang w:val="uk-UA"/>
              </w:rPr>
              <w:t>Автомобілі»</w:t>
            </w:r>
            <w:r w:rsidRPr="00B44B99">
              <w:rPr>
                <w:color w:val="000000"/>
                <w:sz w:val="28"/>
                <w:szCs w:val="28"/>
              </w:rPr>
              <w:t>.........................................</w:t>
            </w:r>
            <w:proofErr w:type="gramEnd"/>
          </w:p>
        </w:tc>
        <w:tc>
          <w:tcPr>
            <w:tcW w:w="615" w:type="dxa"/>
            <w:vAlign w:val="center"/>
          </w:tcPr>
          <w:p w:rsidR="002845B7" w:rsidRPr="00F60D39" w:rsidRDefault="002845B7" w:rsidP="00B63B9B">
            <w:pPr>
              <w:spacing w:line="360" w:lineRule="auto"/>
              <w:jc w:val="center"/>
              <w:rPr>
                <w:color w:val="000000"/>
                <w:sz w:val="28"/>
                <w:szCs w:val="28"/>
                <w:lang w:val="uk-UA"/>
              </w:rPr>
            </w:pPr>
            <w:r>
              <w:rPr>
                <w:color w:val="000000"/>
                <w:sz w:val="28"/>
                <w:szCs w:val="28"/>
                <w:lang w:val="uk-UA"/>
              </w:rPr>
              <w:t>7</w:t>
            </w:r>
          </w:p>
        </w:tc>
      </w:tr>
      <w:tr w:rsidR="002845B7" w:rsidTr="00B63B9B">
        <w:tc>
          <w:tcPr>
            <w:tcW w:w="8933" w:type="dxa"/>
          </w:tcPr>
          <w:p w:rsidR="002845B7" w:rsidRPr="00F60D39" w:rsidRDefault="002845B7" w:rsidP="00B63B9B">
            <w:pPr>
              <w:spacing w:line="360" w:lineRule="auto"/>
              <w:jc w:val="both"/>
              <w:rPr>
                <w:color w:val="000000"/>
                <w:sz w:val="28"/>
                <w:szCs w:val="28"/>
                <w:lang w:val="uk-UA"/>
              </w:rPr>
            </w:pPr>
            <w:r>
              <w:rPr>
                <w:color w:val="000000"/>
                <w:sz w:val="28"/>
                <w:szCs w:val="28"/>
                <w:lang w:val="uk-UA"/>
              </w:rPr>
              <w:t>Список р</w:t>
            </w:r>
            <w:r w:rsidRPr="00B44B99">
              <w:rPr>
                <w:color w:val="000000"/>
                <w:sz w:val="28"/>
                <w:szCs w:val="28"/>
              </w:rPr>
              <w:t>екомендован</w:t>
            </w:r>
            <w:r>
              <w:rPr>
                <w:color w:val="000000"/>
                <w:sz w:val="28"/>
                <w:szCs w:val="28"/>
                <w:lang w:val="uk-UA"/>
              </w:rPr>
              <w:t>ої</w:t>
            </w:r>
            <w:r w:rsidRPr="00B44B99">
              <w:rPr>
                <w:color w:val="000000"/>
                <w:sz w:val="28"/>
                <w:szCs w:val="28"/>
              </w:rPr>
              <w:t xml:space="preserve"> літератур</w:t>
            </w:r>
            <w:r>
              <w:rPr>
                <w:color w:val="000000"/>
                <w:sz w:val="28"/>
                <w:szCs w:val="28"/>
                <w:lang w:val="uk-UA"/>
              </w:rPr>
              <w:t>и</w:t>
            </w:r>
            <w:r w:rsidRPr="00B44B99">
              <w:rPr>
                <w:color w:val="000000"/>
                <w:sz w:val="28"/>
                <w:szCs w:val="28"/>
                <w:lang w:val="uk-UA"/>
              </w:rPr>
              <w:t>…………</w:t>
            </w:r>
            <w:r w:rsidRPr="00B44B99">
              <w:rPr>
                <w:color w:val="000000"/>
                <w:sz w:val="28"/>
                <w:szCs w:val="28"/>
              </w:rPr>
              <w:t>……………………………</w:t>
            </w:r>
            <w:r>
              <w:rPr>
                <w:color w:val="000000"/>
                <w:sz w:val="28"/>
                <w:szCs w:val="28"/>
                <w:lang w:val="uk-UA"/>
              </w:rPr>
              <w:t>…</w:t>
            </w:r>
          </w:p>
        </w:tc>
        <w:tc>
          <w:tcPr>
            <w:tcW w:w="615" w:type="dxa"/>
            <w:vAlign w:val="center"/>
          </w:tcPr>
          <w:p w:rsidR="002845B7" w:rsidRPr="003F339E" w:rsidRDefault="002845B7" w:rsidP="00B63B9B">
            <w:pPr>
              <w:spacing w:line="360" w:lineRule="auto"/>
              <w:jc w:val="center"/>
              <w:rPr>
                <w:color w:val="000000"/>
                <w:sz w:val="28"/>
                <w:szCs w:val="28"/>
              </w:rPr>
            </w:pPr>
            <w:r w:rsidRPr="003F339E">
              <w:rPr>
                <w:color w:val="000000"/>
                <w:sz w:val="28"/>
                <w:szCs w:val="28"/>
              </w:rPr>
              <w:t>1</w:t>
            </w:r>
            <w:r>
              <w:rPr>
                <w:color w:val="000000"/>
                <w:sz w:val="28"/>
                <w:szCs w:val="28"/>
                <w:lang w:val="uk-UA"/>
              </w:rPr>
              <w:t>2</w:t>
            </w:r>
          </w:p>
        </w:tc>
      </w:tr>
      <w:tr w:rsidR="002845B7" w:rsidTr="00B63B9B">
        <w:tc>
          <w:tcPr>
            <w:tcW w:w="8933" w:type="dxa"/>
          </w:tcPr>
          <w:p w:rsidR="002845B7" w:rsidRPr="00B44B99" w:rsidRDefault="002845B7" w:rsidP="00B63B9B">
            <w:pPr>
              <w:spacing w:line="360" w:lineRule="auto"/>
              <w:jc w:val="both"/>
              <w:rPr>
                <w:color w:val="000000"/>
                <w:sz w:val="28"/>
                <w:szCs w:val="28"/>
              </w:rPr>
            </w:pPr>
            <w:r w:rsidRPr="00B44B99">
              <w:rPr>
                <w:color w:val="000000"/>
                <w:sz w:val="28"/>
                <w:szCs w:val="28"/>
              </w:rPr>
              <w:t xml:space="preserve">Програма кваліфікаційного іспиту </w:t>
            </w:r>
            <w:r w:rsidRPr="00B44B99">
              <w:rPr>
                <w:color w:val="000000"/>
                <w:sz w:val="28"/>
                <w:szCs w:val="28"/>
                <w:lang w:val="uk-UA"/>
              </w:rPr>
              <w:t>«Електричне та електронне обладнання автомобілів…………………………..</w:t>
            </w:r>
            <w:r w:rsidRPr="00B44B99">
              <w:rPr>
                <w:color w:val="000000"/>
                <w:sz w:val="28"/>
                <w:szCs w:val="28"/>
              </w:rPr>
              <w:t>.........................................</w:t>
            </w:r>
          </w:p>
        </w:tc>
        <w:tc>
          <w:tcPr>
            <w:tcW w:w="615" w:type="dxa"/>
            <w:vAlign w:val="center"/>
          </w:tcPr>
          <w:p w:rsidR="002845B7" w:rsidRPr="003F339E" w:rsidRDefault="002845B7" w:rsidP="00B63B9B">
            <w:pPr>
              <w:spacing w:line="360" w:lineRule="auto"/>
              <w:jc w:val="center"/>
              <w:rPr>
                <w:color w:val="000000"/>
                <w:sz w:val="28"/>
                <w:szCs w:val="28"/>
              </w:rPr>
            </w:pPr>
            <w:r w:rsidRPr="003F339E">
              <w:rPr>
                <w:color w:val="000000"/>
                <w:sz w:val="28"/>
                <w:szCs w:val="28"/>
              </w:rPr>
              <w:t>1</w:t>
            </w:r>
            <w:r w:rsidRPr="003F339E">
              <w:rPr>
                <w:color w:val="000000"/>
                <w:sz w:val="28"/>
                <w:szCs w:val="28"/>
                <w:lang w:val="uk-UA"/>
              </w:rPr>
              <w:t>3</w:t>
            </w:r>
          </w:p>
        </w:tc>
      </w:tr>
      <w:tr w:rsidR="002845B7" w:rsidTr="00B63B9B">
        <w:tc>
          <w:tcPr>
            <w:tcW w:w="8933" w:type="dxa"/>
          </w:tcPr>
          <w:p w:rsidR="002845B7" w:rsidRPr="00B44B99" w:rsidRDefault="002845B7" w:rsidP="00B63B9B">
            <w:pPr>
              <w:spacing w:line="360" w:lineRule="auto"/>
              <w:jc w:val="both"/>
              <w:rPr>
                <w:color w:val="000000"/>
                <w:sz w:val="28"/>
                <w:szCs w:val="28"/>
              </w:rPr>
            </w:pPr>
            <w:r>
              <w:rPr>
                <w:color w:val="000000"/>
                <w:sz w:val="28"/>
                <w:szCs w:val="28"/>
                <w:lang w:val="uk-UA"/>
              </w:rPr>
              <w:t>Список р</w:t>
            </w:r>
            <w:r w:rsidRPr="00B44B99">
              <w:rPr>
                <w:color w:val="000000"/>
                <w:sz w:val="28"/>
                <w:szCs w:val="28"/>
              </w:rPr>
              <w:t>екомендован</w:t>
            </w:r>
            <w:r>
              <w:rPr>
                <w:color w:val="000000"/>
                <w:sz w:val="28"/>
                <w:szCs w:val="28"/>
                <w:lang w:val="uk-UA"/>
              </w:rPr>
              <w:t>ої</w:t>
            </w:r>
            <w:r w:rsidRPr="00B44B99">
              <w:rPr>
                <w:color w:val="000000"/>
                <w:sz w:val="28"/>
                <w:szCs w:val="28"/>
              </w:rPr>
              <w:t xml:space="preserve"> літератур</w:t>
            </w:r>
            <w:r>
              <w:rPr>
                <w:color w:val="000000"/>
                <w:sz w:val="28"/>
                <w:szCs w:val="28"/>
                <w:lang w:val="uk-UA"/>
              </w:rPr>
              <w:t>и</w:t>
            </w:r>
            <w:r w:rsidRPr="00B44B99">
              <w:rPr>
                <w:color w:val="000000"/>
                <w:sz w:val="28"/>
                <w:szCs w:val="28"/>
                <w:lang w:val="uk-UA"/>
              </w:rPr>
              <w:t>…………</w:t>
            </w:r>
            <w:r w:rsidRPr="00B44B99">
              <w:rPr>
                <w:color w:val="000000"/>
                <w:sz w:val="28"/>
                <w:szCs w:val="28"/>
              </w:rPr>
              <w:t>……………………………</w:t>
            </w:r>
            <w:r>
              <w:rPr>
                <w:color w:val="000000"/>
                <w:sz w:val="28"/>
                <w:szCs w:val="28"/>
                <w:lang w:val="uk-UA"/>
              </w:rPr>
              <w:t>…</w:t>
            </w:r>
          </w:p>
        </w:tc>
        <w:tc>
          <w:tcPr>
            <w:tcW w:w="615" w:type="dxa"/>
            <w:vAlign w:val="center"/>
          </w:tcPr>
          <w:p w:rsidR="002845B7" w:rsidRPr="003F339E" w:rsidRDefault="002845B7" w:rsidP="00B63B9B">
            <w:pPr>
              <w:spacing w:line="360" w:lineRule="auto"/>
              <w:jc w:val="center"/>
              <w:rPr>
                <w:color w:val="000000"/>
                <w:sz w:val="28"/>
                <w:szCs w:val="28"/>
              </w:rPr>
            </w:pPr>
            <w:r w:rsidRPr="003F339E">
              <w:rPr>
                <w:color w:val="000000"/>
                <w:sz w:val="28"/>
                <w:szCs w:val="28"/>
              </w:rPr>
              <w:t>1</w:t>
            </w:r>
            <w:r w:rsidRPr="003F339E">
              <w:rPr>
                <w:color w:val="000000"/>
                <w:sz w:val="28"/>
                <w:szCs w:val="28"/>
                <w:lang w:val="uk-UA"/>
              </w:rPr>
              <w:t>5</w:t>
            </w:r>
          </w:p>
        </w:tc>
      </w:tr>
      <w:tr w:rsidR="002845B7" w:rsidTr="00B63B9B">
        <w:tc>
          <w:tcPr>
            <w:tcW w:w="8933" w:type="dxa"/>
          </w:tcPr>
          <w:p w:rsidR="002845B7" w:rsidRPr="00B44B99" w:rsidRDefault="002845B7" w:rsidP="00B63B9B">
            <w:pPr>
              <w:spacing w:line="360" w:lineRule="auto"/>
              <w:jc w:val="both"/>
              <w:rPr>
                <w:color w:val="000000"/>
                <w:sz w:val="28"/>
                <w:szCs w:val="28"/>
              </w:rPr>
            </w:pPr>
            <w:r w:rsidRPr="00B44B99">
              <w:rPr>
                <w:color w:val="000000"/>
                <w:sz w:val="28"/>
                <w:szCs w:val="28"/>
              </w:rPr>
              <w:t xml:space="preserve">Програма кваліфікаційного іспиту </w:t>
            </w:r>
            <w:r w:rsidRPr="00B44B99">
              <w:rPr>
                <w:color w:val="000000"/>
                <w:sz w:val="28"/>
                <w:szCs w:val="28"/>
                <w:lang w:val="uk-UA"/>
              </w:rPr>
              <w:t xml:space="preserve">«Основи технології ремонту </w:t>
            </w:r>
            <w:proofErr w:type="gramStart"/>
            <w:r w:rsidRPr="00B44B99">
              <w:rPr>
                <w:color w:val="000000"/>
                <w:sz w:val="28"/>
                <w:szCs w:val="28"/>
                <w:lang w:val="uk-UA"/>
              </w:rPr>
              <w:t>автомобілів»</w:t>
            </w:r>
            <w:r w:rsidRPr="00B44B99">
              <w:rPr>
                <w:color w:val="000000"/>
                <w:sz w:val="28"/>
                <w:szCs w:val="28"/>
              </w:rPr>
              <w:t>.....</w:t>
            </w:r>
            <w:r w:rsidRPr="00B44B99">
              <w:rPr>
                <w:color w:val="000000"/>
                <w:sz w:val="28"/>
                <w:szCs w:val="28"/>
                <w:lang w:val="uk-UA"/>
              </w:rPr>
              <w:t>.............................................................</w:t>
            </w:r>
            <w:r w:rsidRPr="00B44B99">
              <w:rPr>
                <w:color w:val="000000"/>
                <w:sz w:val="28"/>
                <w:szCs w:val="28"/>
              </w:rPr>
              <w:t>....................................</w:t>
            </w:r>
            <w:proofErr w:type="gramEnd"/>
          </w:p>
        </w:tc>
        <w:tc>
          <w:tcPr>
            <w:tcW w:w="615" w:type="dxa"/>
            <w:vAlign w:val="center"/>
          </w:tcPr>
          <w:p w:rsidR="002845B7" w:rsidRPr="003F339E" w:rsidRDefault="002845B7" w:rsidP="00B63B9B">
            <w:pPr>
              <w:spacing w:line="360" w:lineRule="auto"/>
              <w:jc w:val="center"/>
              <w:rPr>
                <w:color w:val="000000"/>
                <w:sz w:val="28"/>
                <w:szCs w:val="28"/>
              </w:rPr>
            </w:pPr>
            <w:r w:rsidRPr="003F339E">
              <w:rPr>
                <w:color w:val="000000"/>
                <w:sz w:val="28"/>
                <w:szCs w:val="28"/>
              </w:rPr>
              <w:t>1</w:t>
            </w:r>
            <w:r w:rsidRPr="003F339E">
              <w:rPr>
                <w:color w:val="000000"/>
                <w:sz w:val="28"/>
                <w:szCs w:val="28"/>
                <w:lang w:val="uk-UA"/>
              </w:rPr>
              <w:t>6</w:t>
            </w:r>
          </w:p>
        </w:tc>
      </w:tr>
      <w:tr w:rsidR="002845B7" w:rsidTr="00B63B9B">
        <w:tc>
          <w:tcPr>
            <w:tcW w:w="8933" w:type="dxa"/>
          </w:tcPr>
          <w:p w:rsidR="002845B7" w:rsidRPr="00B44B99" w:rsidRDefault="002845B7" w:rsidP="00B63B9B">
            <w:pPr>
              <w:spacing w:line="360" w:lineRule="auto"/>
              <w:jc w:val="both"/>
              <w:rPr>
                <w:color w:val="000000"/>
                <w:sz w:val="28"/>
                <w:szCs w:val="28"/>
              </w:rPr>
            </w:pPr>
            <w:r>
              <w:rPr>
                <w:color w:val="000000"/>
                <w:sz w:val="28"/>
                <w:szCs w:val="28"/>
                <w:lang w:val="uk-UA"/>
              </w:rPr>
              <w:t>Список р</w:t>
            </w:r>
            <w:r w:rsidRPr="00B44B99">
              <w:rPr>
                <w:color w:val="000000"/>
                <w:sz w:val="28"/>
                <w:szCs w:val="28"/>
              </w:rPr>
              <w:t>екомендован</w:t>
            </w:r>
            <w:r>
              <w:rPr>
                <w:color w:val="000000"/>
                <w:sz w:val="28"/>
                <w:szCs w:val="28"/>
                <w:lang w:val="uk-UA"/>
              </w:rPr>
              <w:t>ої</w:t>
            </w:r>
            <w:r w:rsidRPr="00B44B99">
              <w:rPr>
                <w:color w:val="000000"/>
                <w:sz w:val="28"/>
                <w:szCs w:val="28"/>
              </w:rPr>
              <w:t xml:space="preserve"> літератур</w:t>
            </w:r>
            <w:r>
              <w:rPr>
                <w:color w:val="000000"/>
                <w:sz w:val="28"/>
                <w:szCs w:val="28"/>
                <w:lang w:val="uk-UA"/>
              </w:rPr>
              <w:t>и</w:t>
            </w:r>
            <w:r w:rsidRPr="00B44B99">
              <w:rPr>
                <w:color w:val="000000"/>
                <w:sz w:val="28"/>
                <w:szCs w:val="28"/>
                <w:lang w:val="uk-UA"/>
              </w:rPr>
              <w:t>…………</w:t>
            </w:r>
            <w:r w:rsidRPr="00B44B99">
              <w:rPr>
                <w:color w:val="000000"/>
                <w:sz w:val="28"/>
                <w:szCs w:val="28"/>
              </w:rPr>
              <w:t>……………………………</w:t>
            </w:r>
            <w:r>
              <w:rPr>
                <w:color w:val="000000"/>
                <w:sz w:val="28"/>
                <w:szCs w:val="28"/>
                <w:lang w:val="uk-UA"/>
              </w:rPr>
              <w:t>…</w:t>
            </w:r>
          </w:p>
        </w:tc>
        <w:tc>
          <w:tcPr>
            <w:tcW w:w="615" w:type="dxa"/>
            <w:vAlign w:val="center"/>
          </w:tcPr>
          <w:p w:rsidR="002845B7" w:rsidRPr="003F339E" w:rsidRDefault="002845B7" w:rsidP="00B63B9B">
            <w:pPr>
              <w:spacing w:line="360" w:lineRule="auto"/>
              <w:jc w:val="center"/>
              <w:rPr>
                <w:color w:val="000000"/>
                <w:sz w:val="28"/>
                <w:szCs w:val="28"/>
              </w:rPr>
            </w:pPr>
            <w:r w:rsidRPr="003F339E">
              <w:rPr>
                <w:color w:val="000000"/>
                <w:sz w:val="28"/>
                <w:szCs w:val="28"/>
              </w:rPr>
              <w:t>1</w:t>
            </w:r>
            <w:r w:rsidRPr="003F339E">
              <w:rPr>
                <w:color w:val="000000"/>
                <w:sz w:val="28"/>
                <w:szCs w:val="28"/>
                <w:lang w:val="uk-UA"/>
              </w:rPr>
              <w:t>8</w:t>
            </w:r>
          </w:p>
        </w:tc>
      </w:tr>
      <w:tr w:rsidR="002845B7" w:rsidTr="00B63B9B">
        <w:tc>
          <w:tcPr>
            <w:tcW w:w="8933" w:type="dxa"/>
          </w:tcPr>
          <w:p w:rsidR="002845B7" w:rsidRPr="00B44B99" w:rsidRDefault="002845B7" w:rsidP="00B63B9B">
            <w:pPr>
              <w:spacing w:line="360" w:lineRule="auto"/>
              <w:jc w:val="both"/>
              <w:rPr>
                <w:color w:val="000000"/>
                <w:sz w:val="28"/>
                <w:szCs w:val="28"/>
              </w:rPr>
            </w:pPr>
            <w:r w:rsidRPr="00B44B99">
              <w:rPr>
                <w:color w:val="000000"/>
                <w:sz w:val="28"/>
                <w:szCs w:val="28"/>
              </w:rPr>
              <w:t xml:space="preserve">Програма кваліфікаційного іспиту </w:t>
            </w:r>
            <w:r w:rsidRPr="00B44B99">
              <w:rPr>
                <w:color w:val="000000"/>
                <w:sz w:val="28"/>
                <w:szCs w:val="28"/>
                <w:lang w:val="uk-UA"/>
              </w:rPr>
              <w:t xml:space="preserve">«Технічна експлуатація </w:t>
            </w:r>
            <w:proofErr w:type="gramStart"/>
            <w:r w:rsidRPr="00B44B99">
              <w:rPr>
                <w:color w:val="000000"/>
                <w:sz w:val="28"/>
                <w:szCs w:val="28"/>
                <w:lang w:val="uk-UA"/>
              </w:rPr>
              <w:t>автомобілів»</w:t>
            </w:r>
            <w:r w:rsidRPr="00B44B99">
              <w:rPr>
                <w:color w:val="000000"/>
                <w:sz w:val="28"/>
                <w:szCs w:val="28"/>
              </w:rPr>
              <w:t>…</w:t>
            </w:r>
            <w:proofErr w:type="gramEnd"/>
            <w:r w:rsidRPr="00B44B99">
              <w:rPr>
                <w:color w:val="000000"/>
                <w:sz w:val="28"/>
                <w:szCs w:val="28"/>
                <w:lang w:val="uk-UA"/>
              </w:rPr>
              <w:t>……………………………………...</w:t>
            </w:r>
            <w:r w:rsidRPr="00B44B99">
              <w:rPr>
                <w:color w:val="000000"/>
                <w:sz w:val="28"/>
                <w:szCs w:val="28"/>
              </w:rPr>
              <w:t>.......................................</w:t>
            </w:r>
          </w:p>
        </w:tc>
        <w:tc>
          <w:tcPr>
            <w:tcW w:w="615" w:type="dxa"/>
            <w:vAlign w:val="center"/>
          </w:tcPr>
          <w:p w:rsidR="002845B7" w:rsidRPr="003F339E" w:rsidRDefault="002845B7" w:rsidP="00B63B9B">
            <w:pPr>
              <w:spacing w:line="360" w:lineRule="auto"/>
              <w:jc w:val="center"/>
              <w:rPr>
                <w:color w:val="000000"/>
                <w:sz w:val="28"/>
                <w:szCs w:val="28"/>
              </w:rPr>
            </w:pPr>
            <w:r w:rsidRPr="003F339E">
              <w:rPr>
                <w:color w:val="000000"/>
                <w:sz w:val="28"/>
                <w:szCs w:val="28"/>
              </w:rPr>
              <w:t>1</w:t>
            </w:r>
            <w:r w:rsidRPr="003F339E">
              <w:rPr>
                <w:color w:val="000000"/>
                <w:sz w:val="28"/>
                <w:szCs w:val="28"/>
                <w:lang w:val="uk-UA"/>
              </w:rPr>
              <w:t>9</w:t>
            </w:r>
          </w:p>
        </w:tc>
      </w:tr>
      <w:tr w:rsidR="002845B7" w:rsidTr="00B63B9B">
        <w:tc>
          <w:tcPr>
            <w:tcW w:w="8933" w:type="dxa"/>
          </w:tcPr>
          <w:p w:rsidR="002845B7" w:rsidRPr="00B44B99" w:rsidRDefault="002845B7" w:rsidP="00B63B9B">
            <w:pPr>
              <w:spacing w:line="360" w:lineRule="auto"/>
              <w:jc w:val="both"/>
              <w:rPr>
                <w:color w:val="000000"/>
                <w:sz w:val="28"/>
                <w:szCs w:val="28"/>
              </w:rPr>
            </w:pPr>
            <w:r>
              <w:rPr>
                <w:color w:val="000000"/>
                <w:sz w:val="28"/>
                <w:szCs w:val="28"/>
                <w:lang w:val="uk-UA"/>
              </w:rPr>
              <w:t>Список р</w:t>
            </w:r>
            <w:r w:rsidRPr="00B44B99">
              <w:rPr>
                <w:color w:val="000000"/>
                <w:sz w:val="28"/>
                <w:szCs w:val="28"/>
              </w:rPr>
              <w:t>екомендован</w:t>
            </w:r>
            <w:r>
              <w:rPr>
                <w:color w:val="000000"/>
                <w:sz w:val="28"/>
                <w:szCs w:val="28"/>
                <w:lang w:val="uk-UA"/>
              </w:rPr>
              <w:t>ої</w:t>
            </w:r>
            <w:r w:rsidRPr="00B44B99">
              <w:rPr>
                <w:color w:val="000000"/>
                <w:sz w:val="28"/>
                <w:szCs w:val="28"/>
              </w:rPr>
              <w:t xml:space="preserve"> літератур</w:t>
            </w:r>
            <w:r>
              <w:rPr>
                <w:color w:val="000000"/>
                <w:sz w:val="28"/>
                <w:szCs w:val="28"/>
                <w:lang w:val="uk-UA"/>
              </w:rPr>
              <w:t>и</w:t>
            </w:r>
            <w:r w:rsidRPr="00B44B99">
              <w:rPr>
                <w:color w:val="000000"/>
                <w:sz w:val="28"/>
                <w:szCs w:val="28"/>
                <w:lang w:val="uk-UA"/>
              </w:rPr>
              <w:t>…………</w:t>
            </w:r>
            <w:r w:rsidRPr="00B44B99">
              <w:rPr>
                <w:color w:val="000000"/>
                <w:sz w:val="28"/>
                <w:szCs w:val="28"/>
              </w:rPr>
              <w:t>……………………………</w:t>
            </w:r>
            <w:r>
              <w:rPr>
                <w:color w:val="000000"/>
                <w:sz w:val="28"/>
                <w:szCs w:val="28"/>
                <w:lang w:val="uk-UA"/>
              </w:rPr>
              <w:t>…</w:t>
            </w:r>
          </w:p>
        </w:tc>
        <w:tc>
          <w:tcPr>
            <w:tcW w:w="615" w:type="dxa"/>
            <w:vAlign w:val="center"/>
          </w:tcPr>
          <w:p w:rsidR="002845B7" w:rsidRPr="003F339E" w:rsidRDefault="002845B7" w:rsidP="00B63B9B">
            <w:pPr>
              <w:spacing w:line="360" w:lineRule="auto"/>
              <w:jc w:val="center"/>
              <w:rPr>
                <w:color w:val="000000"/>
                <w:sz w:val="28"/>
                <w:szCs w:val="28"/>
              </w:rPr>
            </w:pPr>
            <w:r w:rsidRPr="003F339E">
              <w:rPr>
                <w:color w:val="000000"/>
                <w:sz w:val="28"/>
                <w:szCs w:val="28"/>
                <w:lang w:val="uk-UA"/>
              </w:rPr>
              <w:t>2</w:t>
            </w:r>
            <w:r>
              <w:rPr>
                <w:color w:val="000000"/>
                <w:sz w:val="28"/>
                <w:szCs w:val="28"/>
                <w:lang w:val="uk-UA"/>
              </w:rPr>
              <w:t>5</w:t>
            </w:r>
          </w:p>
        </w:tc>
      </w:tr>
    </w:tbl>
    <w:p w:rsidR="002845B7" w:rsidRPr="002845B7" w:rsidRDefault="002845B7" w:rsidP="002845B7">
      <w:pPr>
        <w:rPr>
          <w:lang w:val="uk-UA"/>
        </w:rPr>
      </w:pPr>
    </w:p>
    <w:p w:rsidR="00564782" w:rsidRDefault="00564782">
      <w:pPr>
        <w:rPr>
          <w:color w:val="FF0000"/>
        </w:rPr>
      </w:pPr>
    </w:p>
    <w:p w:rsidR="00564782" w:rsidRDefault="00564782">
      <w:pPr>
        <w:jc w:val="center"/>
        <w:rPr>
          <w:sz w:val="28"/>
          <w:szCs w:val="28"/>
        </w:rPr>
      </w:pPr>
    </w:p>
    <w:p w:rsidR="00564782" w:rsidRDefault="00564782">
      <w:pPr>
        <w:jc w:val="center"/>
        <w:rPr>
          <w:sz w:val="28"/>
          <w:szCs w:val="28"/>
        </w:rPr>
      </w:pPr>
    </w:p>
    <w:p w:rsidR="00564782" w:rsidRDefault="00564782">
      <w:pPr>
        <w:jc w:val="center"/>
        <w:rPr>
          <w:sz w:val="28"/>
          <w:szCs w:val="28"/>
        </w:rPr>
      </w:pPr>
    </w:p>
    <w:p w:rsidR="00564782" w:rsidRDefault="00564782">
      <w:pPr>
        <w:jc w:val="center"/>
        <w:rPr>
          <w:sz w:val="28"/>
          <w:szCs w:val="28"/>
        </w:rPr>
      </w:pPr>
    </w:p>
    <w:p w:rsidR="00564782" w:rsidRDefault="00564782">
      <w:pPr>
        <w:jc w:val="center"/>
        <w:rPr>
          <w:sz w:val="28"/>
          <w:szCs w:val="28"/>
        </w:rPr>
      </w:pPr>
      <w:bookmarkStart w:id="0" w:name="_heading=h.gjdgxs" w:colFirst="0" w:colLast="0"/>
      <w:bookmarkEnd w:id="0"/>
    </w:p>
    <w:p w:rsidR="00564782" w:rsidRDefault="00564782">
      <w:pPr>
        <w:pStyle w:val="6"/>
        <w:spacing w:line="360" w:lineRule="auto"/>
      </w:pPr>
    </w:p>
    <w:p w:rsidR="00564782" w:rsidRDefault="00564782"/>
    <w:p w:rsidR="00564782" w:rsidRDefault="00564782"/>
    <w:p w:rsidR="00564782" w:rsidRDefault="00564782">
      <w:pPr>
        <w:pStyle w:val="6"/>
        <w:spacing w:line="360" w:lineRule="auto"/>
      </w:pPr>
    </w:p>
    <w:p w:rsidR="00564782" w:rsidRDefault="00564782"/>
    <w:p w:rsidR="00564782" w:rsidRDefault="00564782"/>
    <w:p w:rsidR="00564782" w:rsidRDefault="00564782"/>
    <w:p w:rsidR="00564782" w:rsidRDefault="00564782"/>
    <w:p w:rsidR="00564782" w:rsidRDefault="00564782"/>
    <w:p w:rsidR="00564782" w:rsidRDefault="00564782"/>
    <w:p w:rsidR="00564782" w:rsidRDefault="00564782"/>
    <w:p w:rsidR="00564782" w:rsidRDefault="00564782"/>
    <w:p w:rsidR="00564782" w:rsidRDefault="00564782"/>
    <w:p w:rsidR="00B44B99" w:rsidRDefault="00B44B99">
      <w:pPr>
        <w:rPr>
          <w:b/>
          <w:color w:val="000000"/>
          <w:sz w:val="28"/>
          <w:szCs w:val="28"/>
        </w:rPr>
      </w:pPr>
      <w:r>
        <w:rPr>
          <w:b/>
          <w:color w:val="000000"/>
          <w:sz w:val="28"/>
          <w:szCs w:val="28"/>
        </w:rPr>
        <w:br w:type="page"/>
      </w:r>
    </w:p>
    <w:p w:rsidR="00564782" w:rsidRDefault="00636F4F" w:rsidP="002845B7">
      <w:pPr>
        <w:pBdr>
          <w:top w:val="nil"/>
          <w:left w:val="nil"/>
          <w:bottom w:val="nil"/>
          <w:right w:val="nil"/>
          <w:between w:val="nil"/>
        </w:pBdr>
        <w:spacing w:line="360" w:lineRule="auto"/>
        <w:jc w:val="center"/>
        <w:rPr>
          <w:b/>
          <w:color w:val="000000"/>
          <w:sz w:val="28"/>
          <w:szCs w:val="28"/>
        </w:rPr>
      </w:pPr>
      <w:r>
        <w:rPr>
          <w:b/>
          <w:color w:val="000000"/>
          <w:sz w:val="28"/>
          <w:szCs w:val="28"/>
        </w:rPr>
        <w:lastRenderedPageBreak/>
        <w:t>ПОЯСНЮВАЛЬНА ЗАПИСКА</w:t>
      </w:r>
    </w:p>
    <w:p w:rsidR="00564782" w:rsidRDefault="00636F4F" w:rsidP="002845B7">
      <w:pPr>
        <w:pBdr>
          <w:top w:val="nil"/>
          <w:left w:val="nil"/>
          <w:bottom w:val="nil"/>
          <w:right w:val="nil"/>
          <w:between w:val="nil"/>
        </w:pBdr>
        <w:spacing w:line="360" w:lineRule="auto"/>
        <w:jc w:val="center"/>
        <w:rPr>
          <w:b/>
          <w:color w:val="000000"/>
          <w:sz w:val="28"/>
          <w:szCs w:val="28"/>
        </w:rPr>
      </w:pPr>
      <w:r>
        <w:rPr>
          <w:b/>
          <w:color w:val="000000"/>
          <w:sz w:val="28"/>
          <w:szCs w:val="28"/>
        </w:rPr>
        <w:t>ДО КВАЛІФІКАЦІЙНОГО ІСПИТУ</w:t>
      </w:r>
    </w:p>
    <w:p w:rsidR="00564782" w:rsidRDefault="00564782">
      <w:pPr>
        <w:pBdr>
          <w:top w:val="nil"/>
          <w:left w:val="nil"/>
          <w:bottom w:val="nil"/>
          <w:right w:val="nil"/>
          <w:between w:val="nil"/>
        </w:pBdr>
        <w:spacing w:line="360" w:lineRule="auto"/>
        <w:ind w:firstLine="709"/>
        <w:jc w:val="both"/>
        <w:rPr>
          <w:color w:val="000000"/>
          <w:sz w:val="28"/>
          <w:szCs w:val="28"/>
        </w:rPr>
      </w:pPr>
    </w:p>
    <w:p w:rsidR="00564782" w:rsidRDefault="00636F4F" w:rsidP="00265224">
      <w:pPr>
        <w:pBdr>
          <w:top w:val="nil"/>
          <w:left w:val="nil"/>
          <w:bottom w:val="nil"/>
          <w:right w:val="nil"/>
          <w:between w:val="nil"/>
        </w:pBdr>
        <w:spacing w:line="276" w:lineRule="auto"/>
        <w:ind w:firstLine="708"/>
        <w:jc w:val="both"/>
        <w:rPr>
          <w:color w:val="000000"/>
          <w:sz w:val="28"/>
          <w:szCs w:val="28"/>
        </w:rPr>
      </w:pPr>
      <w:r>
        <w:rPr>
          <w:color w:val="000000"/>
          <w:sz w:val="28"/>
          <w:szCs w:val="28"/>
        </w:rPr>
        <w:t>Мета кваліфікаційного іспиту – оцінювання рівня професійної компетентності, рівня засвоєння освітньо-кваліфікаційного рівня підготовки та атестація фахівця на відповідність освітньо-професійного ступеня фаховий молодший бакалавр.</w:t>
      </w:r>
    </w:p>
    <w:p w:rsidR="00564782" w:rsidRDefault="00636F4F" w:rsidP="00265224">
      <w:pPr>
        <w:pBdr>
          <w:top w:val="nil"/>
          <w:left w:val="nil"/>
          <w:bottom w:val="nil"/>
          <w:right w:val="nil"/>
          <w:between w:val="nil"/>
        </w:pBdr>
        <w:spacing w:line="276" w:lineRule="auto"/>
        <w:ind w:firstLine="708"/>
        <w:jc w:val="both"/>
        <w:rPr>
          <w:color w:val="000000"/>
          <w:sz w:val="28"/>
          <w:szCs w:val="28"/>
        </w:rPr>
      </w:pPr>
      <w:r>
        <w:rPr>
          <w:color w:val="000000"/>
          <w:sz w:val="28"/>
          <w:szCs w:val="28"/>
        </w:rPr>
        <w:t>Програма кваліфікаційного іспиту містить змістові теми нормативних навчальних дисциплін циклу професійної та практичної підготовки освітньо-професійної підготовки фахового молодшого бакалавра.</w:t>
      </w:r>
    </w:p>
    <w:p w:rsidR="00564782" w:rsidRDefault="00636F4F" w:rsidP="00265224">
      <w:pPr>
        <w:pBdr>
          <w:top w:val="nil"/>
          <w:left w:val="nil"/>
          <w:bottom w:val="nil"/>
          <w:right w:val="nil"/>
          <w:between w:val="nil"/>
        </w:pBdr>
        <w:spacing w:line="276" w:lineRule="auto"/>
        <w:ind w:firstLine="708"/>
        <w:jc w:val="both"/>
        <w:rPr>
          <w:color w:val="000000"/>
          <w:sz w:val="28"/>
          <w:szCs w:val="28"/>
        </w:rPr>
      </w:pPr>
      <w:r>
        <w:rPr>
          <w:color w:val="000000"/>
          <w:sz w:val="28"/>
          <w:szCs w:val="28"/>
        </w:rPr>
        <w:t>У списку рекомендованих джерел, що додається до програми, наведено перелік сучасної наукової спеціальної літератури.</w:t>
      </w:r>
    </w:p>
    <w:p w:rsidR="00564782" w:rsidRPr="00BD00AC" w:rsidRDefault="00636F4F" w:rsidP="00265224">
      <w:pPr>
        <w:pBdr>
          <w:top w:val="nil"/>
          <w:left w:val="nil"/>
          <w:bottom w:val="nil"/>
          <w:right w:val="nil"/>
          <w:between w:val="nil"/>
        </w:pBdr>
        <w:spacing w:line="276" w:lineRule="auto"/>
        <w:ind w:firstLine="708"/>
        <w:jc w:val="both"/>
        <w:rPr>
          <w:color w:val="000000"/>
          <w:sz w:val="28"/>
          <w:szCs w:val="28"/>
        </w:rPr>
      </w:pPr>
      <w:r>
        <w:rPr>
          <w:color w:val="000000"/>
          <w:sz w:val="28"/>
          <w:szCs w:val="28"/>
        </w:rPr>
        <w:t xml:space="preserve">Відокремлений структурний підрозділ «Технічний фаховий коледж Луцького національного технічного університету» має право доповнювати нормативну частину програми кваліфікаційного іспиту іншими розділами та поглиблювати зміст тем програми змістовими модулями навчальних дисциплін варіативної частини освітньо-професійної підготовки фахового молодшого </w:t>
      </w:r>
      <w:r w:rsidRPr="00BD00AC">
        <w:rPr>
          <w:color w:val="000000"/>
          <w:sz w:val="28"/>
          <w:szCs w:val="28"/>
        </w:rPr>
        <w:t>бакалавра.</w:t>
      </w:r>
    </w:p>
    <w:p w:rsidR="00564782" w:rsidRPr="00BA4DE2" w:rsidRDefault="00636F4F" w:rsidP="00265224">
      <w:pPr>
        <w:pBdr>
          <w:top w:val="nil"/>
          <w:left w:val="nil"/>
          <w:bottom w:val="nil"/>
          <w:right w:val="nil"/>
          <w:between w:val="nil"/>
        </w:pBdr>
        <w:spacing w:line="276" w:lineRule="auto"/>
        <w:ind w:firstLine="540"/>
        <w:jc w:val="both"/>
        <w:rPr>
          <w:color w:val="000000"/>
          <w:sz w:val="28"/>
          <w:szCs w:val="28"/>
          <w:lang w:val="uk-UA"/>
        </w:rPr>
      </w:pPr>
      <w:r w:rsidRPr="00BD00AC">
        <w:rPr>
          <w:color w:val="000000"/>
          <w:sz w:val="28"/>
          <w:szCs w:val="28"/>
        </w:rPr>
        <w:t xml:space="preserve">Сучасні умови роботи </w:t>
      </w:r>
      <w:r w:rsidR="00BD00AC" w:rsidRPr="00BD00AC">
        <w:rPr>
          <w:color w:val="000000"/>
          <w:sz w:val="28"/>
          <w:szCs w:val="28"/>
          <w:lang w:val="uk-UA"/>
        </w:rPr>
        <w:t xml:space="preserve">фахівців з автомобільного транспорту </w:t>
      </w:r>
      <w:r w:rsidRPr="00BD00AC">
        <w:rPr>
          <w:color w:val="000000"/>
          <w:sz w:val="28"/>
          <w:szCs w:val="28"/>
        </w:rPr>
        <w:t xml:space="preserve">вимагають від них всебічного знання </w:t>
      </w:r>
      <w:r w:rsidR="00BD00AC" w:rsidRPr="00BD00AC">
        <w:rPr>
          <w:color w:val="000000"/>
          <w:sz w:val="28"/>
          <w:szCs w:val="28"/>
          <w:lang w:val="uk-UA"/>
        </w:rPr>
        <w:t xml:space="preserve">ряду </w:t>
      </w:r>
      <w:r w:rsidRPr="00BD00AC">
        <w:rPr>
          <w:color w:val="000000"/>
          <w:sz w:val="28"/>
          <w:szCs w:val="28"/>
        </w:rPr>
        <w:t>дисциплін</w:t>
      </w:r>
      <w:r w:rsidR="00BD00AC" w:rsidRPr="00BD00AC">
        <w:rPr>
          <w:color w:val="000000"/>
          <w:sz w:val="28"/>
          <w:szCs w:val="28"/>
          <w:lang w:val="uk-UA"/>
        </w:rPr>
        <w:t xml:space="preserve">, </w:t>
      </w:r>
      <w:r w:rsidRPr="00BD00AC">
        <w:rPr>
          <w:color w:val="000000"/>
          <w:sz w:val="28"/>
          <w:szCs w:val="28"/>
        </w:rPr>
        <w:t>глибоко</w:t>
      </w:r>
      <w:r w:rsidR="00BD00AC" w:rsidRPr="00BD00AC">
        <w:rPr>
          <w:color w:val="000000"/>
          <w:sz w:val="28"/>
          <w:szCs w:val="28"/>
          <w:lang w:val="uk-UA"/>
        </w:rPr>
        <w:t>го розіміння процесів, принципів та закономірностей функціонування автомобільного транспорту. Фаховий молодший</w:t>
      </w:r>
      <w:r w:rsidR="00BD00AC">
        <w:rPr>
          <w:color w:val="000000"/>
          <w:sz w:val="28"/>
          <w:szCs w:val="28"/>
          <w:lang w:val="uk-UA"/>
        </w:rPr>
        <w:t xml:space="preserve"> бакалавр повинен мати з</w:t>
      </w:r>
      <w:r w:rsidR="00BD00AC" w:rsidRPr="00BD00AC">
        <w:rPr>
          <w:color w:val="000000"/>
          <w:sz w:val="28"/>
          <w:szCs w:val="28"/>
          <w:lang w:val="uk-UA"/>
        </w:rPr>
        <w:t xml:space="preserve">датність вирішувати типові спеціалізовані задачі в професійної діяльності, що вимагає застосування положень і методів відповідних </w:t>
      </w:r>
      <w:r w:rsidR="00BD00AC">
        <w:rPr>
          <w:color w:val="000000"/>
          <w:sz w:val="28"/>
          <w:szCs w:val="28"/>
          <w:lang w:val="uk-UA"/>
        </w:rPr>
        <w:t>дисциплін т</w:t>
      </w:r>
      <w:r w:rsidR="00BD00AC" w:rsidRPr="00BD00AC">
        <w:rPr>
          <w:color w:val="000000"/>
          <w:sz w:val="28"/>
          <w:szCs w:val="28"/>
          <w:lang w:val="uk-UA"/>
        </w:rPr>
        <w:t xml:space="preserve">а може характеризуватися певною невизначеністю умов; </w:t>
      </w:r>
      <w:r w:rsidR="00BD00AC">
        <w:rPr>
          <w:color w:val="000000"/>
          <w:sz w:val="28"/>
          <w:szCs w:val="28"/>
          <w:lang w:val="uk-UA"/>
        </w:rPr>
        <w:t xml:space="preserve">нести </w:t>
      </w:r>
      <w:r w:rsidR="00BD00AC" w:rsidRPr="00BD00AC">
        <w:rPr>
          <w:color w:val="000000"/>
          <w:sz w:val="28"/>
          <w:szCs w:val="28"/>
          <w:lang w:val="uk-UA"/>
        </w:rPr>
        <w:t>відповідальність за результати своєї діяльності; здійсн</w:t>
      </w:r>
      <w:r w:rsidR="00BD00AC">
        <w:rPr>
          <w:color w:val="000000"/>
          <w:sz w:val="28"/>
          <w:szCs w:val="28"/>
          <w:lang w:val="uk-UA"/>
        </w:rPr>
        <w:t xml:space="preserve">ювати </w:t>
      </w:r>
      <w:r w:rsidR="00BD00AC" w:rsidRPr="00BD00AC">
        <w:rPr>
          <w:color w:val="000000"/>
          <w:sz w:val="28"/>
          <w:szCs w:val="28"/>
          <w:lang w:val="uk-UA"/>
        </w:rPr>
        <w:t>контрол</w:t>
      </w:r>
      <w:r w:rsidR="00BD00AC">
        <w:rPr>
          <w:color w:val="000000"/>
          <w:sz w:val="28"/>
          <w:szCs w:val="28"/>
          <w:lang w:val="uk-UA"/>
        </w:rPr>
        <w:t>ь</w:t>
      </w:r>
      <w:r w:rsidR="00BD00AC" w:rsidRPr="00BD00AC">
        <w:rPr>
          <w:color w:val="000000"/>
          <w:sz w:val="28"/>
          <w:szCs w:val="28"/>
          <w:lang w:val="uk-UA"/>
        </w:rPr>
        <w:t xml:space="preserve"> інших осіб у визначених ситуаціях</w:t>
      </w:r>
      <w:r w:rsidRPr="00BA4DE2">
        <w:rPr>
          <w:color w:val="000000"/>
          <w:sz w:val="28"/>
          <w:szCs w:val="28"/>
          <w:lang w:val="uk-UA"/>
        </w:rPr>
        <w:t>.</w:t>
      </w:r>
    </w:p>
    <w:p w:rsidR="00564782" w:rsidRDefault="00636F4F" w:rsidP="00265224">
      <w:pPr>
        <w:spacing w:line="276" w:lineRule="auto"/>
        <w:ind w:firstLine="540"/>
        <w:jc w:val="both"/>
        <w:rPr>
          <w:sz w:val="28"/>
          <w:szCs w:val="28"/>
        </w:rPr>
      </w:pPr>
      <w:r>
        <w:rPr>
          <w:sz w:val="28"/>
          <w:szCs w:val="28"/>
        </w:rPr>
        <w:t>Вище перелічені якості здобувачі повинні були набути при вивченні таких нормативних курсів:</w:t>
      </w:r>
    </w:p>
    <w:p w:rsidR="00564782" w:rsidRDefault="000C3B45" w:rsidP="00265224">
      <w:pPr>
        <w:numPr>
          <w:ilvl w:val="0"/>
          <w:numId w:val="6"/>
        </w:numPr>
        <w:spacing w:line="276" w:lineRule="auto"/>
        <w:ind w:left="0" w:firstLine="709"/>
        <w:jc w:val="both"/>
        <w:rPr>
          <w:sz w:val="28"/>
          <w:szCs w:val="28"/>
        </w:rPr>
      </w:pPr>
      <w:r>
        <w:rPr>
          <w:sz w:val="28"/>
          <w:szCs w:val="28"/>
          <w:lang w:val="uk-UA"/>
        </w:rPr>
        <w:t>Автомобілі</w:t>
      </w:r>
    </w:p>
    <w:p w:rsidR="00564782" w:rsidRDefault="000C3B45" w:rsidP="00265224">
      <w:pPr>
        <w:numPr>
          <w:ilvl w:val="0"/>
          <w:numId w:val="6"/>
        </w:numPr>
        <w:spacing w:line="276" w:lineRule="auto"/>
        <w:ind w:left="0" w:firstLine="709"/>
        <w:jc w:val="both"/>
        <w:rPr>
          <w:sz w:val="28"/>
          <w:szCs w:val="28"/>
        </w:rPr>
      </w:pPr>
      <w:r>
        <w:rPr>
          <w:sz w:val="28"/>
          <w:szCs w:val="28"/>
          <w:lang w:val="uk-UA"/>
        </w:rPr>
        <w:t>Електричне та електронне обладнання автомобілів</w:t>
      </w:r>
    </w:p>
    <w:p w:rsidR="00564782" w:rsidRPr="00B44B99" w:rsidRDefault="000C3B45" w:rsidP="00265224">
      <w:pPr>
        <w:numPr>
          <w:ilvl w:val="0"/>
          <w:numId w:val="6"/>
        </w:numPr>
        <w:spacing w:line="276" w:lineRule="auto"/>
        <w:ind w:left="0" w:firstLine="709"/>
        <w:jc w:val="both"/>
        <w:rPr>
          <w:sz w:val="28"/>
          <w:szCs w:val="28"/>
        </w:rPr>
      </w:pPr>
      <w:r w:rsidRPr="000C3B45">
        <w:rPr>
          <w:sz w:val="28"/>
          <w:szCs w:val="28"/>
          <w:lang w:val="uk-UA"/>
        </w:rPr>
        <w:t>Основи технології ремонту автомобілів</w:t>
      </w:r>
    </w:p>
    <w:p w:rsidR="00B44B99" w:rsidRPr="000C3B45" w:rsidRDefault="00B44B99" w:rsidP="00265224">
      <w:pPr>
        <w:numPr>
          <w:ilvl w:val="0"/>
          <w:numId w:val="6"/>
        </w:numPr>
        <w:spacing w:line="276" w:lineRule="auto"/>
        <w:ind w:left="0" w:firstLine="709"/>
        <w:jc w:val="both"/>
        <w:rPr>
          <w:sz w:val="28"/>
          <w:szCs w:val="28"/>
        </w:rPr>
      </w:pPr>
      <w:r>
        <w:rPr>
          <w:sz w:val="28"/>
          <w:szCs w:val="28"/>
          <w:lang w:val="uk-UA"/>
        </w:rPr>
        <w:t>Технічна експлуатація автомобілів</w:t>
      </w:r>
    </w:p>
    <w:p w:rsidR="00564782" w:rsidRDefault="00636F4F" w:rsidP="00265224">
      <w:pPr>
        <w:pBdr>
          <w:top w:val="nil"/>
          <w:left w:val="nil"/>
          <w:bottom w:val="nil"/>
          <w:right w:val="nil"/>
          <w:between w:val="nil"/>
        </w:pBdr>
        <w:spacing w:line="276" w:lineRule="auto"/>
        <w:ind w:firstLine="709"/>
        <w:jc w:val="both"/>
        <w:rPr>
          <w:color w:val="000000"/>
          <w:sz w:val="28"/>
          <w:szCs w:val="28"/>
        </w:rPr>
      </w:pPr>
      <w:r>
        <w:rPr>
          <w:color w:val="000000"/>
          <w:sz w:val="28"/>
          <w:szCs w:val="28"/>
        </w:rPr>
        <w:t xml:space="preserve">Кваліфікаційний іспит зі спеціальності </w:t>
      </w:r>
      <w:r w:rsidR="00BD00AC">
        <w:rPr>
          <w:color w:val="000000"/>
          <w:sz w:val="28"/>
          <w:szCs w:val="28"/>
          <w:lang w:val="uk-UA"/>
        </w:rPr>
        <w:t>2</w:t>
      </w:r>
      <w:r>
        <w:rPr>
          <w:color w:val="000000"/>
          <w:sz w:val="28"/>
          <w:szCs w:val="28"/>
        </w:rPr>
        <w:t>7</w:t>
      </w:r>
      <w:r w:rsidR="00BD00AC">
        <w:rPr>
          <w:color w:val="000000"/>
          <w:sz w:val="28"/>
          <w:szCs w:val="28"/>
          <w:lang w:val="uk-UA"/>
        </w:rPr>
        <w:t>4</w:t>
      </w:r>
      <w:r>
        <w:rPr>
          <w:color w:val="000000"/>
          <w:sz w:val="28"/>
          <w:szCs w:val="28"/>
        </w:rPr>
        <w:t xml:space="preserve"> </w:t>
      </w:r>
      <w:r w:rsidR="00BD00AC">
        <w:rPr>
          <w:color w:val="000000"/>
          <w:sz w:val="28"/>
          <w:szCs w:val="28"/>
          <w:lang w:val="uk-UA"/>
        </w:rPr>
        <w:t>Автомобільний транспорт</w:t>
      </w:r>
      <w:r>
        <w:rPr>
          <w:color w:val="000000"/>
          <w:sz w:val="28"/>
          <w:szCs w:val="28"/>
        </w:rPr>
        <w:t xml:space="preserve"> визначає рівень засвоєння здобувачами теоретичного матеріалу та рівень сформованості практичних умінь і навичок наведених вище фахових дисциплін, вміння самостійно розробляти та аналізувати показники господарської </w:t>
      </w:r>
      <w:r>
        <w:rPr>
          <w:color w:val="000000"/>
          <w:sz w:val="28"/>
          <w:szCs w:val="28"/>
        </w:rPr>
        <w:lastRenderedPageBreak/>
        <w:t>діяльності, активно використовувати набуті знання у своїй професійній та суспільній діяльності.</w:t>
      </w:r>
    </w:p>
    <w:p w:rsidR="00564782" w:rsidRDefault="00636F4F" w:rsidP="00265224">
      <w:pPr>
        <w:spacing w:line="276" w:lineRule="auto"/>
        <w:ind w:firstLine="709"/>
        <w:jc w:val="both"/>
        <w:rPr>
          <w:sz w:val="28"/>
          <w:szCs w:val="28"/>
        </w:rPr>
      </w:pPr>
      <w:r>
        <w:rPr>
          <w:sz w:val="28"/>
          <w:szCs w:val="28"/>
        </w:rPr>
        <w:t>Кваліфікаційний іспит виконує ще й важливе виховне завдання. У конкретному вираженні воно виявляється у вмінні здобувача самостійно, логічно й послідовно висловлювати свої переконання, здійснювати самоконтроль та критично оцінювати власні знання і навички.</w:t>
      </w:r>
    </w:p>
    <w:p w:rsidR="00564782" w:rsidRDefault="00564782" w:rsidP="00265224">
      <w:pPr>
        <w:shd w:val="clear" w:color="auto" w:fill="FFFFFF"/>
        <w:spacing w:line="276" w:lineRule="auto"/>
        <w:ind w:firstLine="528"/>
        <w:jc w:val="center"/>
        <w:rPr>
          <w:b/>
          <w:i/>
          <w:sz w:val="28"/>
          <w:szCs w:val="28"/>
        </w:rPr>
      </w:pPr>
    </w:p>
    <w:p w:rsidR="00564782" w:rsidRPr="002845B7" w:rsidRDefault="00636F4F" w:rsidP="002845B7">
      <w:pPr>
        <w:shd w:val="clear" w:color="auto" w:fill="FFFFFF"/>
        <w:spacing w:line="276" w:lineRule="auto"/>
        <w:jc w:val="center"/>
        <w:rPr>
          <w:b/>
          <w:iCs/>
          <w:sz w:val="28"/>
          <w:szCs w:val="28"/>
          <w:lang w:val="uk-UA"/>
        </w:rPr>
      </w:pPr>
      <w:r w:rsidRPr="002845B7">
        <w:rPr>
          <w:b/>
          <w:iCs/>
          <w:sz w:val="28"/>
          <w:szCs w:val="28"/>
        </w:rPr>
        <w:t>СКЛАД І СТРУКТУРА ЗАВДАНЬ</w:t>
      </w:r>
    </w:p>
    <w:p w:rsidR="002845B7" w:rsidRPr="002845B7" w:rsidRDefault="002845B7" w:rsidP="00265224">
      <w:pPr>
        <w:shd w:val="clear" w:color="auto" w:fill="FFFFFF"/>
        <w:spacing w:line="276" w:lineRule="auto"/>
        <w:ind w:firstLine="528"/>
        <w:jc w:val="center"/>
        <w:rPr>
          <w:b/>
          <w:i/>
          <w:sz w:val="28"/>
          <w:szCs w:val="28"/>
          <w:lang w:val="uk-UA"/>
        </w:rPr>
      </w:pPr>
    </w:p>
    <w:p w:rsidR="0087554E" w:rsidRPr="0087554E" w:rsidRDefault="003F339E" w:rsidP="00265224">
      <w:pPr>
        <w:shd w:val="clear" w:color="auto" w:fill="FFFFFF"/>
        <w:spacing w:line="276" w:lineRule="auto"/>
        <w:ind w:firstLine="528"/>
        <w:jc w:val="both"/>
        <w:rPr>
          <w:sz w:val="28"/>
          <w:szCs w:val="28"/>
        </w:rPr>
      </w:pPr>
      <w:r>
        <w:rPr>
          <w:sz w:val="28"/>
          <w:szCs w:val="28"/>
          <w:lang w:val="uk-UA"/>
        </w:rPr>
        <w:t xml:space="preserve">Кваліфікаційний іспит </w:t>
      </w:r>
      <w:r w:rsidR="0087554E" w:rsidRPr="0087554E">
        <w:rPr>
          <w:sz w:val="28"/>
          <w:szCs w:val="28"/>
        </w:rPr>
        <w:t>провод</w:t>
      </w:r>
      <w:r>
        <w:rPr>
          <w:sz w:val="28"/>
          <w:szCs w:val="28"/>
          <w:lang w:val="uk-UA"/>
        </w:rPr>
        <w:t>и</w:t>
      </w:r>
      <w:r w:rsidR="0087554E" w:rsidRPr="0087554E">
        <w:rPr>
          <w:sz w:val="28"/>
          <w:szCs w:val="28"/>
        </w:rPr>
        <w:t xml:space="preserve">ться у вигляді комп’ютерного тестування. Для проведення тестування формуються окремі групи </w:t>
      </w:r>
      <w:r>
        <w:rPr>
          <w:sz w:val="28"/>
          <w:szCs w:val="28"/>
          <w:lang w:val="uk-UA"/>
        </w:rPr>
        <w:t>здобувачів</w:t>
      </w:r>
      <w:r w:rsidR="0087554E" w:rsidRPr="0087554E">
        <w:rPr>
          <w:sz w:val="28"/>
          <w:szCs w:val="28"/>
        </w:rPr>
        <w:t xml:space="preserve">. Список допущених до тестування ухвалюється рішенням </w:t>
      </w:r>
      <w:r w:rsidR="0087554E">
        <w:rPr>
          <w:sz w:val="28"/>
          <w:szCs w:val="28"/>
          <w:lang w:val="uk-UA"/>
        </w:rPr>
        <w:t xml:space="preserve">екзаментаційної </w:t>
      </w:r>
      <w:r w:rsidR="0087554E" w:rsidRPr="0087554E">
        <w:rPr>
          <w:sz w:val="28"/>
          <w:szCs w:val="28"/>
        </w:rPr>
        <w:t>комісії, про що складається відповідний протокол.</w:t>
      </w:r>
    </w:p>
    <w:p w:rsidR="0087554E" w:rsidRPr="003F339E" w:rsidRDefault="0087554E" w:rsidP="00265224">
      <w:pPr>
        <w:shd w:val="clear" w:color="auto" w:fill="FFFFFF"/>
        <w:spacing w:line="276" w:lineRule="auto"/>
        <w:ind w:firstLine="528"/>
        <w:jc w:val="both"/>
        <w:rPr>
          <w:sz w:val="28"/>
          <w:szCs w:val="28"/>
        </w:rPr>
      </w:pPr>
      <w:r w:rsidRPr="0087554E">
        <w:rPr>
          <w:sz w:val="28"/>
          <w:szCs w:val="28"/>
        </w:rPr>
        <w:t xml:space="preserve">Для проведення тестування попередньо готуються тестові завдання відповідно до «Програми </w:t>
      </w:r>
      <w:r>
        <w:rPr>
          <w:sz w:val="28"/>
          <w:szCs w:val="28"/>
          <w:lang w:val="uk-UA"/>
        </w:rPr>
        <w:t>кваліфікаційного іспиту</w:t>
      </w:r>
      <w:r w:rsidRPr="0087554E">
        <w:rPr>
          <w:sz w:val="28"/>
          <w:szCs w:val="28"/>
        </w:rPr>
        <w:t xml:space="preserve">». Програма </w:t>
      </w:r>
      <w:r>
        <w:rPr>
          <w:sz w:val="28"/>
          <w:szCs w:val="28"/>
          <w:lang w:val="uk-UA"/>
        </w:rPr>
        <w:t xml:space="preserve">кваліфікаційного іспиту </w:t>
      </w:r>
      <w:r w:rsidRPr="0087554E">
        <w:rPr>
          <w:sz w:val="28"/>
          <w:szCs w:val="28"/>
        </w:rPr>
        <w:t xml:space="preserve">оприлюднюється засобами </w:t>
      </w:r>
      <w:r w:rsidRPr="003F339E">
        <w:rPr>
          <w:sz w:val="28"/>
          <w:szCs w:val="28"/>
        </w:rPr>
        <w:t xml:space="preserve">наочної інформації на Web-сайті </w:t>
      </w:r>
      <w:r w:rsidRPr="003F339E">
        <w:rPr>
          <w:sz w:val="28"/>
          <w:szCs w:val="28"/>
          <w:lang w:val="uk-UA"/>
        </w:rPr>
        <w:t xml:space="preserve">ТК </w:t>
      </w:r>
      <w:r w:rsidRPr="003F339E">
        <w:rPr>
          <w:sz w:val="28"/>
          <w:szCs w:val="28"/>
        </w:rPr>
        <w:t>ЛНТУ (</w:t>
      </w:r>
      <w:r w:rsidR="003F339E" w:rsidRPr="003F339E">
        <w:rPr>
          <w:sz w:val="28"/>
          <w:szCs w:val="28"/>
        </w:rPr>
        <w:t>https://tk.lntu.edu.ua</w:t>
      </w:r>
      <w:r w:rsidRPr="003F339E">
        <w:rPr>
          <w:sz w:val="28"/>
          <w:szCs w:val="28"/>
        </w:rPr>
        <w:t>) та інформаційн</w:t>
      </w:r>
      <w:r w:rsidR="003F339E" w:rsidRPr="003F339E">
        <w:rPr>
          <w:sz w:val="28"/>
          <w:szCs w:val="28"/>
          <w:lang w:val="uk-UA"/>
        </w:rPr>
        <w:t>ому</w:t>
      </w:r>
      <w:r w:rsidRPr="003F339E">
        <w:rPr>
          <w:sz w:val="28"/>
          <w:szCs w:val="28"/>
        </w:rPr>
        <w:t xml:space="preserve"> стен</w:t>
      </w:r>
      <w:r w:rsidR="003F339E" w:rsidRPr="003F339E">
        <w:rPr>
          <w:sz w:val="28"/>
          <w:szCs w:val="28"/>
          <w:lang w:val="uk-UA"/>
        </w:rPr>
        <w:t>ді</w:t>
      </w:r>
      <w:r w:rsidRPr="003F339E">
        <w:rPr>
          <w:sz w:val="28"/>
          <w:szCs w:val="28"/>
        </w:rPr>
        <w:t xml:space="preserve"> </w:t>
      </w:r>
      <w:r w:rsidRPr="003F339E">
        <w:rPr>
          <w:sz w:val="28"/>
          <w:szCs w:val="28"/>
          <w:lang w:val="uk-UA"/>
        </w:rPr>
        <w:t>циклової</w:t>
      </w:r>
      <w:r w:rsidRPr="003F339E">
        <w:rPr>
          <w:sz w:val="28"/>
          <w:szCs w:val="28"/>
        </w:rPr>
        <w:t xml:space="preserve"> комісії.</w:t>
      </w:r>
    </w:p>
    <w:p w:rsidR="0087554E" w:rsidRPr="0087554E" w:rsidRDefault="0087554E" w:rsidP="00265224">
      <w:pPr>
        <w:shd w:val="clear" w:color="auto" w:fill="FFFFFF"/>
        <w:spacing w:line="276" w:lineRule="auto"/>
        <w:ind w:firstLine="528"/>
        <w:jc w:val="both"/>
        <w:rPr>
          <w:sz w:val="28"/>
          <w:szCs w:val="28"/>
        </w:rPr>
      </w:pPr>
      <w:r w:rsidRPr="003F339E">
        <w:rPr>
          <w:sz w:val="28"/>
          <w:szCs w:val="28"/>
          <w:lang w:val="uk-UA"/>
        </w:rPr>
        <w:t xml:space="preserve">Кваліфікаційний іспит </w:t>
      </w:r>
      <w:r w:rsidRPr="003F339E">
        <w:rPr>
          <w:sz w:val="28"/>
          <w:szCs w:val="28"/>
        </w:rPr>
        <w:t>проводиться</w:t>
      </w:r>
      <w:r w:rsidRPr="0087554E">
        <w:rPr>
          <w:sz w:val="28"/>
          <w:szCs w:val="28"/>
        </w:rPr>
        <w:t xml:space="preserve"> у строки передбачені </w:t>
      </w:r>
      <w:r>
        <w:rPr>
          <w:sz w:val="28"/>
          <w:szCs w:val="28"/>
          <w:lang w:val="uk-UA"/>
        </w:rPr>
        <w:t>навчальними планами спеціальності «Автомобільний транспорт».</w:t>
      </w:r>
    </w:p>
    <w:p w:rsidR="0087554E" w:rsidRPr="0087554E" w:rsidRDefault="0087554E" w:rsidP="00265224">
      <w:pPr>
        <w:shd w:val="clear" w:color="auto" w:fill="FFFFFF"/>
        <w:spacing w:line="276" w:lineRule="auto"/>
        <w:ind w:firstLine="528"/>
        <w:jc w:val="both"/>
        <w:rPr>
          <w:sz w:val="28"/>
          <w:szCs w:val="28"/>
        </w:rPr>
      </w:pPr>
      <w:r w:rsidRPr="0087554E">
        <w:rPr>
          <w:sz w:val="28"/>
          <w:szCs w:val="28"/>
        </w:rPr>
        <w:t xml:space="preserve">На тестування </w:t>
      </w:r>
      <w:r>
        <w:rPr>
          <w:sz w:val="28"/>
          <w:szCs w:val="28"/>
          <w:lang w:val="uk-UA"/>
        </w:rPr>
        <w:t>здобувач освіти</w:t>
      </w:r>
      <w:r w:rsidRPr="0087554E">
        <w:rPr>
          <w:sz w:val="28"/>
          <w:szCs w:val="28"/>
        </w:rPr>
        <w:t xml:space="preserve"> з'являється з документом, який посвідчує особу. </w:t>
      </w:r>
    </w:p>
    <w:p w:rsidR="0087554E" w:rsidRPr="0087554E" w:rsidRDefault="0087554E" w:rsidP="00265224">
      <w:pPr>
        <w:shd w:val="clear" w:color="auto" w:fill="FFFFFF"/>
        <w:spacing w:line="276" w:lineRule="auto"/>
        <w:ind w:firstLine="528"/>
        <w:jc w:val="both"/>
        <w:rPr>
          <w:sz w:val="28"/>
          <w:szCs w:val="28"/>
        </w:rPr>
      </w:pPr>
      <w:r w:rsidRPr="0087554E">
        <w:rPr>
          <w:sz w:val="28"/>
          <w:szCs w:val="28"/>
        </w:rPr>
        <w:t xml:space="preserve">Під час проведення тестування </w:t>
      </w:r>
      <w:r>
        <w:rPr>
          <w:sz w:val="28"/>
          <w:szCs w:val="28"/>
          <w:lang w:val="uk-UA"/>
        </w:rPr>
        <w:t>студент</w:t>
      </w:r>
      <w:r w:rsidRPr="0087554E">
        <w:rPr>
          <w:sz w:val="28"/>
          <w:szCs w:val="28"/>
        </w:rPr>
        <w:t xml:space="preserve"> отримує варіант завдання, який формується </w:t>
      </w:r>
      <w:r w:rsidRPr="000A64E5">
        <w:rPr>
          <w:sz w:val="28"/>
          <w:szCs w:val="28"/>
        </w:rPr>
        <w:t xml:space="preserve">системою. Завдання містить 30 тестів, для кожного з яких передбачено </w:t>
      </w:r>
      <w:r w:rsidRPr="000A64E5">
        <w:rPr>
          <w:sz w:val="28"/>
          <w:szCs w:val="28"/>
          <w:lang w:val="uk-UA"/>
        </w:rPr>
        <w:t>4</w:t>
      </w:r>
      <w:r w:rsidRPr="000A64E5">
        <w:rPr>
          <w:sz w:val="28"/>
          <w:szCs w:val="28"/>
        </w:rPr>
        <w:t xml:space="preserve"> варіант</w:t>
      </w:r>
      <w:r w:rsidRPr="000A64E5">
        <w:rPr>
          <w:sz w:val="28"/>
          <w:szCs w:val="28"/>
          <w:lang w:val="uk-UA"/>
        </w:rPr>
        <w:t>а</w:t>
      </w:r>
      <w:r w:rsidRPr="000A64E5">
        <w:rPr>
          <w:sz w:val="28"/>
          <w:szCs w:val="28"/>
        </w:rPr>
        <w:t xml:space="preserve"> відповідей.</w:t>
      </w:r>
    </w:p>
    <w:p w:rsidR="0087554E" w:rsidRPr="0087554E" w:rsidRDefault="0087554E" w:rsidP="00265224">
      <w:pPr>
        <w:shd w:val="clear" w:color="auto" w:fill="FFFFFF"/>
        <w:spacing w:line="276" w:lineRule="auto"/>
        <w:ind w:firstLine="528"/>
        <w:jc w:val="both"/>
        <w:rPr>
          <w:sz w:val="28"/>
          <w:szCs w:val="28"/>
        </w:rPr>
      </w:pPr>
      <w:r>
        <w:rPr>
          <w:sz w:val="28"/>
          <w:szCs w:val="28"/>
          <w:lang w:val="uk-UA"/>
        </w:rPr>
        <w:t>Здобувачу освіти</w:t>
      </w:r>
      <w:r w:rsidRPr="0087554E">
        <w:rPr>
          <w:sz w:val="28"/>
          <w:szCs w:val="28"/>
        </w:rPr>
        <w:t xml:space="preserve"> необхідно для кожного завдання знайти правильну відповідь і </w:t>
      </w:r>
      <w:r w:rsidRPr="000A64E5">
        <w:rPr>
          <w:sz w:val="28"/>
          <w:szCs w:val="28"/>
        </w:rPr>
        <w:t xml:space="preserve">позначити її відповідним чином. Кожне завдання передбачає один правильний варіант відповіді. На виконання тестового завдання відводиться </w:t>
      </w:r>
      <w:r w:rsidR="003F339E" w:rsidRPr="000A64E5">
        <w:rPr>
          <w:sz w:val="28"/>
          <w:szCs w:val="28"/>
          <w:lang w:val="uk-UA"/>
        </w:rPr>
        <w:t>1</w:t>
      </w:r>
      <w:r w:rsidRPr="000A64E5">
        <w:rPr>
          <w:sz w:val="28"/>
          <w:szCs w:val="28"/>
        </w:rPr>
        <w:t xml:space="preserve"> годин</w:t>
      </w:r>
      <w:r w:rsidR="003F339E" w:rsidRPr="000A64E5">
        <w:rPr>
          <w:sz w:val="28"/>
          <w:szCs w:val="28"/>
          <w:lang w:val="uk-UA"/>
        </w:rPr>
        <w:t>а</w:t>
      </w:r>
      <w:r w:rsidRPr="000A64E5">
        <w:rPr>
          <w:sz w:val="28"/>
          <w:szCs w:val="28"/>
        </w:rPr>
        <w:t xml:space="preserve"> (</w:t>
      </w:r>
      <w:r w:rsidR="003F339E" w:rsidRPr="000A64E5">
        <w:rPr>
          <w:sz w:val="28"/>
          <w:szCs w:val="28"/>
          <w:lang w:val="uk-UA"/>
        </w:rPr>
        <w:t>60</w:t>
      </w:r>
      <w:r w:rsidRPr="000A64E5">
        <w:rPr>
          <w:sz w:val="28"/>
          <w:szCs w:val="28"/>
        </w:rPr>
        <w:t xml:space="preserve"> хвилин).</w:t>
      </w:r>
    </w:p>
    <w:p w:rsidR="0087554E" w:rsidRPr="0087554E" w:rsidRDefault="0087554E" w:rsidP="00265224">
      <w:pPr>
        <w:shd w:val="clear" w:color="auto" w:fill="FFFFFF"/>
        <w:spacing w:line="276" w:lineRule="auto"/>
        <w:ind w:firstLine="528"/>
        <w:jc w:val="both"/>
        <w:rPr>
          <w:sz w:val="28"/>
          <w:szCs w:val="28"/>
        </w:rPr>
      </w:pPr>
      <w:r w:rsidRPr="0087554E">
        <w:rPr>
          <w:sz w:val="28"/>
          <w:szCs w:val="28"/>
        </w:rPr>
        <w:t xml:space="preserve">За результатами </w:t>
      </w:r>
      <w:r>
        <w:rPr>
          <w:sz w:val="28"/>
          <w:szCs w:val="28"/>
          <w:lang w:val="uk-UA"/>
        </w:rPr>
        <w:t>здачі кваліфікаційного іспиту</w:t>
      </w:r>
      <w:r w:rsidRPr="0087554E">
        <w:rPr>
          <w:sz w:val="28"/>
          <w:szCs w:val="28"/>
        </w:rPr>
        <w:t xml:space="preserve"> проводиться оцін</w:t>
      </w:r>
      <w:r>
        <w:rPr>
          <w:sz w:val="28"/>
          <w:szCs w:val="28"/>
          <w:lang w:val="uk-UA"/>
        </w:rPr>
        <w:t>ювання</w:t>
      </w:r>
      <w:r w:rsidRPr="0087554E">
        <w:rPr>
          <w:sz w:val="28"/>
          <w:szCs w:val="28"/>
        </w:rPr>
        <w:t xml:space="preserve"> рівня фахових знань за наступними критеріями. </w:t>
      </w:r>
    </w:p>
    <w:p w:rsidR="0087554E" w:rsidRPr="0087554E" w:rsidRDefault="0087554E" w:rsidP="00265224">
      <w:pPr>
        <w:shd w:val="clear" w:color="auto" w:fill="FFFFFF"/>
        <w:spacing w:line="276" w:lineRule="auto"/>
        <w:ind w:firstLine="528"/>
        <w:jc w:val="both"/>
        <w:rPr>
          <w:sz w:val="28"/>
          <w:szCs w:val="28"/>
        </w:rPr>
      </w:pPr>
      <w:r w:rsidRPr="0087554E">
        <w:rPr>
          <w:sz w:val="28"/>
          <w:szCs w:val="28"/>
        </w:rPr>
        <w:t>Вірне виконання усіх 30 тестових завдань оцінюється в 100 балів. Кожен рівень складності оцінюється наступним чином:</w:t>
      </w:r>
    </w:p>
    <w:p w:rsidR="0087554E" w:rsidRPr="0087554E" w:rsidRDefault="0087554E" w:rsidP="00265224">
      <w:pPr>
        <w:shd w:val="clear" w:color="auto" w:fill="FFFFFF"/>
        <w:spacing w:line="276" w:lineRule="auto"/>
        <w:ind w:firstLine="528"/>
        <w:jc w:val="both"/>
        <w:rPr>
          <w:sz w:val="28"/>
          <w:szCs w:val="28"/>
        </w:rPr>
      </w:pPr>
      <w:r w:rsidRPr="0087554E">
        <w:rPr>
          <w:sz w:val="28"/>
          <w:szCs w:val="28"/>
        </w:rPr>
        <w:t>Перший рівень складності (від 1 до 10 тестового завдання).</w:t>
      </w:r>
    </w:p>
    <w:p w:rsidR="0087554E" w:rsidRPr="0087554E" w:rsidRDefault="0087554E" w:rsidP="00265224">
      <w:pPr>
        <w:shd w:val="clear" w:color="auto" w:fill="FFFFFF"/>
        <w:spacing w:line="276" w:lineRule="auto"/>
        <w:ind w:firstLine="528"/>
        <w:jc w:val="both"/>
        <w:rPr>
          <w:sz w:val="28"/>
          <w:szCs w:val="28"/>
        </w:rPr>
      </w:pPr>
      <w:r w:rsidRPr="0087554E">
        <w:rPr>
          <w:sz w:val="28"/>
          <w:szCs w:val="28"/>
        </w:rPr>
        <w:t xml:space="preserve">Загальна кількість завдань – 10. Вірно виконані 10 завдань оцінюються в 20 балів. Одне вірно виконане завдання оцінюється в 2 бала. </w:t>
      </w:r>
    </w:p>
    <w:p w:rsidR="0087554E" w:rsidRPr="0087554E" w:rsidRDefault="0087554E" w:rsidP="00265224">
      <w:pPr>
        <w:shd w:val="clear" w:color="auto" w:fill="FFFFFF"/>
        <w:spacing w:line="276" w:lineRule="auto"/>
        <w:ind w:firstLine="528"/>
        <w:jc w:val="both"/>
        <w:rPr>
          <w:sz w:val="28"/>
          <w:szCs w:val="28"/>
        </w:rPr>
      </w:pPr>
      <w:r w:rsidRPr="0087554E">
        <w:rPr>
          <w:sz w:val="28"/>
          <w:szCs w:val="28"/>
        </w:rPr>
        <w:t xml:space="preserve">Наприклад, </w:t>
      </w:r>
      <w:r w:rsidR="003F339E">
        <w:rPr>
          <w:sz w:val="28"/>
          <w:szCs w:val="28"/>
          <w:lang w:val="uk-UA"/>
        </w:rPr>
        <w:t xml:space="preserve">здобувач </w:t>
      </w:r>
      <w:r w:rsidRPr="0087554E">
        <w:rPr>
          <w:sz w:val="28"/>
          <w:szCs w:val="28"/>
        </w:rPr>
        <w:t>за вірно виконані 6 завдань отримує 12 балів.</w:t>
      </w:r>
    </w:p>
    <w:p w:rsidR="0087554E" w:rsidRPr="0087554E" w:rsidRDefault="0087554E" w:rsidP="00265224">
      <w:pPr>
        <w:shd w:val="clear" w:color="auto" w:fill="FFFFFF"/>
        <w:spacing w:line="276" w:lineRule="auto"/>
        <w:ind w:firstLine="528"/>
        <w:jc w:val="both"/>
        <w:rPr>
          <w:sz w:val="28"/>
          <w:szCs w:val="28"/>
        </w:rPr>
      </w:pPr>
      <w:r w:rsidRPr="0087554E">
        <w:rPr>
          <w:sz w:val="28"/>
          <w:szCs w:val="28"/>
        </w:rPr>
        <w:t>Другий рівень складності (від 11 до 20 тестового завдання).</w:t>
      </w:r>
    </w:p>
    <w:p w:rsidR="0087554E" w:rsidRPr="0087554E" w:rsidRDefault="0087554E" w:rsidP="00265224">
      <w:pPr>
        <w:shd w:val="clear" w:color="auto" w:fill="FFFFFF"/>
        <w:spacing w:line="276" w:lineRule="auto"/>
        <w:ind w:firstLine="528"/>
        <w:jc w:val="both"/>
        <w:rPr>
          <w:sz w:val="28"/>
          <w:szCs w:val="28"/>
        </w:rPr>
      </w:pPr>
      <w:r w:rsidRPr="0087554E">
        <w:rPr>
          <w:sz w:val="28"/>
          <w:szCs w:val="28"/>
        </w:rPr>
        <w:lastRenderedPageBreak/>
        <w:t>Загальна кількість завдань – 10. Вірно виконані 10 завдань оцінюються в 30 балів. Одне вірно виконане завдання оцінюється в 3 бали.</w:t>
      </w:r>
    </w:p>
    <w:p w:rsidR="0087554E" w:rsidRPr="0087554E" w:rsidRDefault="0087554E" w:rsidP="00265224">
      <w:pPr>
        <w:shd w:val="clear" w:color="auto" w:fill="FFFFFF"/>
        <w:spacing w:line="276" w:lineRule="auto"/>
        <w:ind w:firstLine="528"/>
        <w:jc w:val="both"/>
        <w:rPr>
          <w:sz w:val="28"/>
          <w:szCs w:val="28"/>
        </w:rPr>
      </w:pPr>
      <w:r w:rsidRPr="0087554E">
        <w:rPr>
          <w:sz w:val="28"/>
          <w:szCs w:val="28"/>
        </w:rPr>
        <w:t xml:space="preserve">Наприклад, </w:t>
      </w:r>
      <w:r w:rsidR="003F339E">
        <w:rPr>
          <w:sz w:val="28"/>
          <w:szCs w:val="28"/>
          <w:lang w:val="uk-UA"/>
        </w:rPr>
        <w:t xml:space="preserve">здобувач </w:t>
      </w:r>
      <w:r w:rsidRPr="0087554E">
        <w:rPr>
          <w:sz w:val="28"/>
          <w:szCs w:val="28"/>
        </w:rPr>
        <w:t>за вірно виконані 6 завдань отримує 18 балів.</w:t>
      </w:r>
    </w:p>
    <w:p w:rsidR="0087554E" w:rsidRPr="0087554E" w:rsidRDefault="0087554E" w:rsidP="00265224">
      <w:pPr>
        <w:shd w:val="clear" w:color="auto" w:fill="FFFFFF"/>
        <w:spacing w:line="276" w:lineRule="auto"/>
        <w:ind w:firstLine="528"/>
        <w:jc w:val="both"/>
        <w:rPr>
          <w:sz w:val="28"/>
          <w:szCs w:val="28"/>
        </w:rPr>
      </w:pPr>
      <w:r w:rsidRPr="0087554E">
        <w:rPr>
          <w:sz w:val="28"/>
          <w:szCs w:val="28"/>
        </w:rPr>
        <w:t>Третій рівень складності (від 21 до 30 тестового завдання).</w:t>
      </w:r>
    </w:p>
    <w:p w:rsidR="0087554E" w:rsidRPr="0087554E" w:rsidRDefault="0087554E" w:rsidP="00265224">
      <w:pPr>
        <w:shd w:val="clear" w:color="auto" w:fill="FFFFFF"/>
        <w:spacing w:line="276" w:lineRule="auto"/>
        <w:ind w:firstLine="528"/>
        <w:jc w:val="both"/>
        <w:rPr>
          <w:sz w:val="28"/>
          <w:szCs w:val="28"/>
        </w:rPr>
      </w:pPr>
      <w:r w:rsidRPr="0087554E">
        <w:rPr>
          <w:sz w:val="28"/>
          <w:szCs w:val="28"/>
        </w:rPr>
        <w:t>Загальна кількість завдань – 10. Вірно виконані 10 завдань оцінюються в 50 балів. Одне вірно виконане завдання оцінюється в 5 балів.</w:t>
      </w:r>
    </w:p>
    <w:p w:rsidR="0087554E" w:rsidRPr="0087554E" w:rsidRDefault="0087554E" w:rsidP="00265224">
      <w:pPr>
        <w:shd w:val="clear" w:color="auto" w:fill="FFFFFF"/>
        <w:spacing w:line="276" w:lineRule="auto"/>
        <w:ind w:firstLine="528"/>
        <w:jc w:val="both"/>
        <w:rPr>
          <w:sz w:val="28"/>
          <w:szCs w:val="28"/>
        </w:rPr>
      </w:pPr>
      <w:r w:rsidRPr="0087554E">
        <w:rPr>
          <w:sz w:val="28"/>
          <w:szCs w:val="28"/>
        </w:rPr>
        <w:t xml:space="preserve">Наприклад, </w:t>
      </w:r>
      <w:r w:rsidR="003F339E">
        <w:rPr>
          <w:sz w:val="28"/>
          <w:szCs w:val="28"/>
          <w:lang w:val="uk-UA"/>
        </w:rPr>
        <w:t xml:space="preserve">здобувач </w:t>
      </w:r>
      <w:r w:rsidRPr="0087554E">
        <w:rPr>
          <w:sz w:val="28"/>
          <w:szCs w:val="28"/>
        </w:rPr>
        <w:t>за вірно виконані 6 завдань отримує 30 балів.</w:t>
      </w:r>
    </w:p>
    <w:p w:rsidR="0087554E" w:rsidRPr="0087554E" w:rsidRDefault="0087554E" w:rsidP="00265224">
      <w:pPr>
        <w:shd w:val="clear" w:color="auto" w:fill="FFFFFF"/>
        <w:spacing w:line="276" w:lineRule="auto"/>
        <w:ind w:firstLine="528"/>
        <w:jc w:val="both"/>
        <w:rPr>
          <w:sz w:val="28"/>
          <w:szCs w:val="28"/>
        </w:rPr>
      </w:pPr>
      <w:r w:rsidRPr="0087554E">
        <w:rPr>
          <w:sz w:val="28"/>
          <w:szCs w:val="28"/>
        </w:rPr>
        <w:t xml:space="preserve">Тоді сумарні кількість балів, отримана </w:t>
      </w:r>
      <w:r w:rsidR="003F339E">
        <w:rPr>
          <w:sz w:val="28"/>
          <w:szCs w:val="28"/>
          <w:lang w:val="uk-UA"/>
        </w:rPr>
        <w:t xml:space="preserve">здобувачем </w:t>
      </w:r>
      <w:r w:rsidRPr="0087554E">
        <w:rPr>
          <w:sz w:val="28"/>
          <w:szCs w:val="28"/>
        </w:rPr>
        <w:t>становитиме 60 балів.</w:t>
      </w:r>
    </w:p>
    <w:p w:rsidR="0087554E" w:rsidRDefault="0087554E" w:rsidP="00265224">
      <w:pPr>
        <w:shd w:val="clear" w:color="auto" w:fill="FFFFFF"/>
        <w:spacing w:line="276" w:lineRule="auto"/>
        <w:ind w:firstLine="528"/>
        <w:jc w:val="both"/>
        <w:rPr>
          <w:sz w:val="28"/>
          <w:szCs w:val="28"/>
        </w:rPr>
      </w:pPr>
    </w:p>
    <w:p w:rsidR="00564782" w:rsidRPr="002845B7" w:rsidRDefault="00636F4F" w:rsidP="00265224">
      <w:pPr>
        <w:spacing w:line="276" w:lineRule="auto"/>
        <w:jc w:val="center"/>
        <w:rPr>
          <w:b/>
          <w:iCs/>
          <w:sz w:val="28"/>
          <w:szCs w:val="28"/>
          <w:lang w:val="uk-UA"/>
        </w:rPr>
      </w:pPr>
      <w:r w:rsidRPr="002845B7">
        <w:rPr>
          <w:b/>
          <w:iCs/>
          <w:sz w:val="28"/>
          <w:szCs w:val="28"/>
        </w:rPr>
        <w:t>ФОРМА ПРОВЕДЕННЯ КВАЛІФІКАЦІЙНОГО ІСПИТУ</w:t>
      </w:r>
    </w:p>
    <w:p w:rsidR="002845B7" w:rsidRPr="002845B7" w:rsidRDefault="002845B7" w:rsidP="00265224">
      <w:pPr>
        <w:spacing w:line="276" w:lineRule="auto"/>
        <w:jc w:val="center"/>
        <w:rPr>
          <w:b/>
          <w:i/>
          <w:sz w:val="28"/>
          <w:szCs w:val="28"/>
          <w:lang w:val="uk-UA"/>
        </w:rPr>
      </w:pPr>
    </w:p>
    <w:p w:rsidR="00564782" w:rsidRDefault="00636F4F" w:rsidP="00265224">
      <w:pPr>
        <w:pBdr>
          <w:top w:val="nil"/>
          <w:left w:val="nil"/>
          <w:bottom w:val="nil"/>
          <w:right w:val="nil"/>
          <w:between w:val="nil"/>
        </w:pBdr>
        <w:spacing w:line="276" w:lineRule="auto"/>
        <w:ind w:firstLine="851"/>
        <w:jc w:val="both"/>
        <w:rPr>
          <w:color w:val="000000"/>
          <w:sz w:val="28"/>
          <w:szCs w:val="28"/>
        </w:rPr>
      </w:pPr>
      <w:r>
        <w:rPr>
          <w:color w:val="000000"/>
          <w:sz w:val="28"/>
          <w:szCs w:val="28"/>
        </w:rPr>
        <w:t>До початку іспиту група здобувачів, які складають його за розкладом у цей день, запрошується в аудиторію, де відбувається кваліфікаційний іспит.</w:t>
      </w:r>
    </w:p>
    <w:p w:rsidR="00564782" w:rsidRDefault="00636F4F" w:rsidP="00265224">
      <w:pPr>
        <w:spacing w:line="276" w:lineRule="auto"/>
        <w:ind w:firstLine="851"/>
        <w:jc w:val="both"/>
        <w:rPr>
          <w:sz w:val="28"/>
          <w:szCs w:val="28"/>
        </w:rPr>
      </w:pPr>
      <w:r>
        <w:rPr>
          <w:sz w:val="28"/>
          <w:szCs w:val="28"/>
        </w:rPr>
        <w:t xml:space="preserve">Голова екзаменаційної комісії знайомить здобувачів зі складом комісії і коротко пояснює порядок її роботи. </w:t>
      </w:r>
    </w:p>
    <w:p w:rsidR="00564782" w:rsidRDefault="00636F4F" w:rsidP="00265224">
      <w:pPr>
        <w:spacing w:line="276" w:lineRule="auto"/>
        <w:ind w:firstLine="851"/>
        <w:jc w:val="both"/>
        <w:rPr>
          <w:sz w:val="28"/>
          <w:szCs w:val="28"/>
        </w:rPr>
      </w:pPr>
      <w:bookmarkStart w:id="1" w:name="_heading=h.30j0zll" w:colFirst="0" w:colLast="0"/>
      <w:bookmarkEnd w:id="1"/>
      <w:r>
        <w:rPr>
          <w:sz w:val="28"/>
          <w:szCs w:val="28"/>
        </w:rPr>
        <w:t xml:space="preserve">Під час проведення кваліфікаційного іспиту кожному зі здобувачів для підготовки відповідей виділяють окремі </w:t>
      </w:r>
      <w:r w:rsidR="004043F0">
        <w:rPr>
          <w:sz w:val="28"/>
          <w:szCs w:val="28"/>
          <w:lang w:val="uk-UA"/>
        </w:rPr>
        <w:t>робочі місця</w:t>
      </w:r>
      <w:r>
        <w:rPr>
          <w:sz w:val="28"/>
          <w:szCs w:val="28"/>
        </w:rPr>
        <w:t>. Необхідні записи здобувач робить на стандартних аркушах, що видаються комісією.</w:t>
      </w:r>
    </w:p>
    <w:p w:rsidR="00564782" w:rsidRDefault="00564782" w:rsidP="00265224">
      <w:pPr>
        <w:spacing w:line="276" w:lineRule="auto"/>
        <w:ind w:firstLine="851"/>
        <w:jc w:val="center"/>
        <w:rPr>
          <w:b/>
          <w:i/>
          <w:sz w:val="28"/>
          <w:szCs w:val="28"/>
        </w:rPr>
      </w:pPr>
    </w:p>
    <w:p w:rsidR="00564782" w:rsidRPr="002845B7" w:rsidRDefault="00636F4F" w:rsidP="002845B7">
      <w:pPr>
        <w:spacing w:line="276" w:lineRule="auto"/>
        <w:jc w:val="center"/>
        <w:rPr>
          <w:b/>
          <w:iCs/>
          <w:sz w:val="28"/>
          <w:szCs w:val="28"/>
          <w:lang w:val="uk-UA"/>
        </w:rPr>
      </w:pPr>
      <w:r w:rsidRPr="002845B7">
        <w:rPr>
          <w:b/>
          <w:iCs/>
          <w:sz w:val="28"/>
          <w:szCs w:val="28"/>
        </w:rPr>
        <w:t>КРИТЕРІЇ ЕКЗАМЕНАЦІЙНИХ ОЦІНОК</w:t>
      </w:r>
    </w:p>
    <w:p w:rsidR="002845B7" w:rsidRPr="002845B7" w:rsidRDefault="002845B7" w:rsidP="00265224">
      <w:pPr>
        <w:spacing w:line="276" w:lineRule="auto"/>
        <w:ind w:firstLine="851"/>
        <w:jc w:val="center"/>
        <w:rPr>
          <w:b/>
          <w:i/>
          <w:sz w:val="28"/>
          <w:szCs w:val="28"/>
          <w:lang w:val="uk-UA"/>
        </w:rPr>
      </w:pPr>
    </w:p>
    <w:p w:rsidR="00564782" w:rsidRDefault="00636F4F" w:rsidP="00265224">
      <w:pPr>
        <w:widowControl w:val="0"/>
        <w:pBdr>
          <w:top w:val="nil"/>
          <w:left w:val="nil"/>
          <w:bottom w:val="nil"/>
          <w:right w:val="nil"/>
          <w:between w:val="nil"/>
        </w:pBdr>
        <w:spacing w:line="276" w:lineRule="auto"/>
        <w:ind w:firstLine="709"/>
        <w:jc w:val="both"/>
        <w:rPr>
          <w:color w:val="000000"/>
          <w:sz w:val="28"/>
          <w:szCs w:val="28"/>
        </w:rPr>
      </w:pPr>
      <w:r>
        <w:rPr>
          <w:color w:val="000000"/>
          <w:sz w:val="28"/>
          <w:szCs w:val="28"/>
        </w:rPr>
        <w:t>Оцінка за кваліфікаційний іспит виставляється здобувачу за національною шкалою.</w:t>
      </w:r>
    </w:p>
    <w:p w:rsidR="00564782" w:rsidRDefault="00636F4F" w:rsidP="00265224">
      <w:pPr>
        <w:widowControl w:val="0"/>
        <w:pBdr>
          <w:top w:val="nil"/>
          <w:left w:val="nil"/>
          <w:bottom w:val="nil"/>
          <w:right w:val="nil"/>
          <w:between w:val="nil"/>
        </w:pBdr>
        <w:spacing w:line="276" w:lineRule="auto"/>
        <w:ind w:firstLine="709"/>
        <w:jc w:val="both"/>
        <w:rPr>
          <w:color w:val="000000"/>
          <w:sz w:val="28"/>
          <w:szCs w:val="28"/>
        </w:rPr>
      </w:pPr>
      <w:r>
        <w:rPr>
          <w:color w:val="000000"/>
          <w:sz w:val="28"/>
          <w:szCs w:val="28"/>
        </w:rPr>
        <w:t xml:space="preserve">Оцінювання здійснюється </w:t>
      </w:r>
      <w:r w:rsidR="004043F0">
        <w:rPr>
          <w:color w:val="000000"/>
          <w:sz w:val="28"/>
          <w:szCs w:val="28"/>
          <w:lang w:val="uk-UA"/>
        </w:rPr>
        <w:t xml:space="preserve">за шкалою </w:t>
      </w:r>
      <w:r>
        <w:rPr>
          <w:color w:val="000000"/>
          <w:sz w:val="28"/>
          <w:szCs w:val="28"/>
        </w:rPr>
        <w:t xml:space="preserve">«відмінно», «добре», «задовільно» чи «незадовільно». </w:t>
      </w:r>
    </w:p>
    <w:p w:rsidR="004043F0" w:rsidRPr="000A64E5" w:rsidRDefault="00636F4F" w:rsidP="000A64E5">
      <w:pPr>
        <w:shd w:val="clear" w:color="auto" w:fill="FFFFFF"/>
        <w:spacing w:line="276" w:lineRule="auto"/>
        <w:ind w:firstLine="528"/>
        <w:jc w:val="both"/>
        <w:rPr>
          <w:sz w:val="28"/>
          <w:szCs w:val="28"/>
          <w:lang w:val="uk-UA"/>
        </w:rPr>
      </w:pPr>
      <w:r>
        <w:rPr>
          <w:sz w:val="28"/>
          <w:szCs w:val="28"/>
        </w:rPr>
        <w:t>Оцінка за тестування визначається (і повідомляється) комісією за наступними критеріями (загальним відсотком вірних відповідей):</w:t>
      </w:r>
    </w:p>
    <w:p w:rsidR="004043F0" w:rsidRPr="000A64E5" w:rsidRDefault="004043F0" w:rsidP="00265224">
      <w:pPr>
        <w:numPr>
          <w:ilvl w:val="0"/>
          <w:numId w:val="5"/>
        </w:numPr>
        <w:spacing w:line="276" w:lineRule="auto"/>
        <w:rPr>
          <w:sz w:val="28"/>
          <w:szCs w:val="28"/>
        </w:rPr>
      </w:pPr>
      <w:r w:rsidRPr="000A64E5">
        <w:rPr>
          <w:sz w:val="28"/>
          <w:szCs w:val="28"/>
          <w:lang w:val="uk-UA"/>
        </w:rPr>
        <w:t>80</w:t>
      </w:r>
      <w:r w:rsidRPr="000A64E5">
        <w:rPr>
          <w:sz w:val="28"/>
          <w:szCs w:val="28"/>
        </w:rPr>
        <w:t>% і більше правильних відповідей – «відмінно»;</w:t>
      </w:r>
    </w:p>
    <w:p w:rsidR="004043F0" w:rsidRPr="000A64E5" w:rsidRDefault="004043F0" w:rsidP="00265224">
      <w:pPr>
        <w:numPr>
          <w:ilvl w:val="0"/>
          <w:numId w:val="5"/>
        </w:numPr>
        <w:spacing w:line="276" w:lineRule="auto"/>
        <w:rPr>
          <w:sz w:val="28"/>
          <w:szCs w:val="28"/>
        </w:rPr>
      </w:pPr>
      <w:r w:rsidRPr="000A64E5">
        <w:rPr>
          <w:sz w:val="28"/>
          <w:szCs w:val="28"/>
        </w:rPr>
        <w:t xml:space="preserve">від </w:t>
      </w:r>
      <w:r w:rsidRPr="000A64E5">
        <w:rPr>
          <w:sz w:val="28"/>
          <w:szCs w:val="28"/>
          <w:lang w:val="uk-UA"/>
        </w:rPr>
        <w:t>70</w:t>
      </w:r>
      <w:r w:rsidRPr="000A64E5">
        <w:rPr>
          <w:sz w:val="28"/>
          <w:szCs w:val="28"/>
        </w:rPr>
        <w:t xml:space="preserve"> до </w:t>
      </w:r>
      <w:r w:rsidRPr="000A64E5">
        <w:rPr>
          <w:sz w:val="28"/>
          <w:szCs w:val="28"/>
          <w:lang w:val="uk-UA"/>
        </w:rPr>
        <w:t>80</w:t>
      </w:r>
      <w:r w:rsidRPr="000A64E5">
        <w:rPr>
          <w:sz w:val="28"/>
          <w:szCs w:val="28"/>
        </w:rPr>
        <w:t>% правильних відповідей – «добре»;</w:t>
      </w:r>
    </w:p>
    <w:p w:rsidR="004043F0" w:rsidRPr="000A64E5" w:rsidRDefault="004043F0" w:rsidP="00265224">
      <w:pPr>
        <w:numPr>
          <w:ilvl w:val="0"/>
          <w:numId w:val="5"/>
        </w:numPr>
        <w:spacing w:line="276" w:lineRule="auto"/>
        <w:rPr>
          <w:sz w:val="28"/>
          <w:szCs w:val="28"/>
        </w:rPr>
      </w:pPr>
      <w:r w:rsidRPr="000A64E5">
        <w:rPr>
          <w:sz w:val="28"/>
          <w:szCs w:val="28"/>
        </w:rPr>
        <w:t xml:space="preserve">від </w:t>
      </w:r>
      <w:r w:rsidRPr="000A64E5">
        <w:rPr>
          <w:sz w:val="28"/>
          <w:szCs w:val="28"/>
          <w:lang w:val="uk-UA"/>
        </w:rPr>
        <w:t>50</w:t>
      </w:r>
      <w:r w:rsidRPr="000A64E5">
        <w:rPr>
          <w:sz w:val="28"/>
          <w:szCs w:val="28"/>
        </w:rPr>
        <w:t xml:space="preserve"> до 7</w:t>
      </w:r>
      <w:r w:rsidRPr="000A64E5">
        <w:rPr>
          <w:sz w:val="28"/>
          <w:szCs w:val="28"/>
          <w:lang w:val="uk-UA"/>
        </w:rPr>
        <w:t>0</w:t>
      </w:r>
      <w:r w:rsidRPr="000A64E5">
        <w:rPr>
          <w:sz w:val="28"/>
          <w:szCs w:val="28"/>
        </w:rPr>
        <w:t>% вірних відповідей – «задовільно»;</w:t>
      </w:r>
    </w:p>
    <w:p w:rsidR="004043F0" w:rsidRPr="000A64E5" w:rsidRDefault="004043F0" w:rsidP="00265224">
      <w:pPr>
        <w:numPr>
          <w:ilvl w:val="0"/>
          <w:numId w:val="5"/>
        </w:numPr>
        <w:spacing w:line="276" w:lineRule="auto"/>
        <w:rPr>
          <w:sz w:val="28"/>
          <w:szCs w:val="28"/>
        </w:rPr>
      </w:pPr>
      <w:r w:rsidRPr="000A64E5">
        <w:rPr>
          <w:sz w:val="28"/>
          <w:szCs w:val="28"/>
        </w:rPr>
        <w:t xml:space="preserve">менше </w:t>
      </w:r>
      <w:r w:rsidRPr="000A64E5">
        <w:rPr>
          <w:sz w:val="28"/>
          <w:szCs w:val="28"/>
          <w:lang w:val="uk-UA"/>
        </w:rPr>
        <w:t>5</w:t>
      </w:r>
      <w:r w:rsidRPr="000A64E5">
        <w:rPr>
          <w:sz w:val="28"/>
          <w:szCs w:val="28"/>
        </w:rPr>
        <w:t>0% вірних відповідей – «незадовільно».</w:t>
      </w:r>
    </w:p>
    <w:p w:rsidR="004043F0" w:rsidRDefault="00636F4F" w:rsidP="000A64E5">
      <w:pPr>
        <w:shd w:val="clear" w:color="auto" w:fill="FFFFFF"/>
        <w:spacing w:line="276" w:lineRule="auto"/>
        <w:ind w:firstLine="528"/>
        <w:jc w:val="both"/>
        <w:rPr>
          <w:sz w:val="28"/>
          <w:szCs w:val="28"/>
        </w:rPr>
      </w:pPr>
      <w:r>
        <w:rPr>
          <w:sz w:val="28"/>
          <w:szCs w:val="28"/>
        </w:rPr>
        <w:t>Оцінка визначається відповідно до знань здобувача за п'ятибальною системою. Рішення екзаменаційної комісії про рівень знань приймається на закритому засіданні комісії більшістю голосів і оголошується здобувачам у день складання іспиту після оформлення протоколу екзаменаційної комісії.</w:t>
      </w:r>
    </w:p>
    <w:p w:rsidR="004043F0" w:rsidRPr="000A64E5" w:rsidRDefault="004043F0" w:rsidP="00265224">
      <w:pPr>
        <w:shd w:val="clear" w:color="auto" w:fill="FFFFFF"/>
        <w:spacing w:line="276" w:lineRule="auto"/>
        <w:ind w:firstLine="528"/>
        <w:jc w:val="both"/>
        <w:rPr>
          <w:sz w:val="28"/>
          <w:szCs w:val="28"/>
        </w:rPr>
      </w:pPr>
      <w:r w:rsidRPr="000A64E5">
        <w:rPr>
          <w:sz w:val="28"/>
          <w:szCs w:val="28"/>
        </w:rPr>
        <w:t xml:space="preserve">Заяву про апеляцію щодо </w:t>
      </w:r>
      <w:r w:rsidRPr="000A64E5">
        <w:rPr>
          <w:sz w:val="28"/>
          <w:szCs w:val="28"/>
          <w:lang w:val="uk-UA"/>
        </w:rPr>
        <w:t>оцінки</w:t>
      </w:r>
      <w:r w:rsidRPr="000A64E5">
        <w:rPr>
          <w:sz w:val="28"/>
          <w:szCs w:val="28"/>
        </w:rPr>
        <w:t>, отриман</w:t>
      </w:r>
      <w:r w:rsidRPr="000A64E5">
        <w:rPr>
          <w:sz w:val="28"/>
          <w:szCs w:val="28"/>
          <w:lang w:val="uk-UA"/>
        </w:rPr>
        <w:t>ої</w:t>
      </w:r>
      <w:r w:rsidRPr="000A64E5">
        <w:rPr>
          <w:sz w:val="28"/>
          <w:szCs w:val="28"/>
        </w:rPr>
        <w:t xml:space="preserve"> на вступному випробуванні у </w:t>
      </w:r>
      <w:r w:rsidRPr="000A64E5">
        <w:rPr>
          <w:sz w:val="28"/>
          <w:szCs w:val="28"/>
          <w:lang w:val="uk-UA"/>
        </w:rPr>
        <w:t xml:space="preserve">ТК </w:t>
      </w:r>
      <w:r w:rsidRPr="000A64E5">
        <w:rPr>
          <w:sz w:val="28"/>
          <w:szCs w:val="28"/>
        </w:rPr>
        <w:t xml:space="preserve">ЛНТУ, </w:t>
      </w:r>
      <w:r w:rsidRPr="000A64E5">
        <w:rPr>
          <w:sz w:val="28"/>
          <w:szCs w:val="28"/>
          <w:lang w:val="uk-UA"/>
        </w:rPr>
        <w:t>здобувач</w:t>
      </w:r>
      <w:r w:rsidRPr="000A64E5">
        <w:rPr>
          <w:sz w:val="28"/>
          <w:szCs w:val="28"/>
        </w:rPr>
        <w:t xml:space="preserve"> може подати особисто не пізніше наступного робочого дня після оголошення </w:t>
      </w:r>
      <w:r w:rsidRPr="000A64E5">
        <w:rPr>
          <w:sz w:val="28"/>
          <w:szCs w:val="28"/>
          <w:lang w:val="uk-UA"/>
        </w:rPr>
        <w:t>оцінки</w:t>
      </w:r>
      <w:r w:rsidRPr="000A64E5">
        <w:rPr>
          <w:sz w:val="28"/>
          <w:szCs w:val="28"/>
        </w:rPr>
        <w:t>, отриман</w:t>
      </w:r>
      <w:r w:rsidRPr="000A64E5">
        <w:rPr>
          <w:sz w:val="28"/>
          <w:szCs w:val="28"/>
          <w:lang w:val="uk-UA"/>
        </w:rPr>
        <w:t>ої</w:t>
      </w:r>
      <w:r w:rsidRPr="000A64E5">
        <w:rPr>
          <w:sz w:val="28"/>
          <w:szCs w:val="28"/>
        </w:rPr>
        <w:t xml:space="preserve"> з </w:t>
      </w:r>
      <w:r w:rsidRPr="000A64E5">
        <w:rPr>
          <w:sz w:val="28"/>
          <w:szCs w:val="28"/>
          <w:lang w:val="uk-UA"/>
        </w:rPr>
        <w:t>кваліфікаційного іспиту</w:t>
      </w:r>
      <w:r w:rsidRPr="000A64E5">
        <w:rPr>
          <w:sz w:val="28"/>
          <w:szCs w:val="28"/>
        </w:rPr>
        <w:t xml:space="preserve">. Заява про </w:t>
      </w:r>
      <w:r w:rsidRPr="000A64E5">
        <w:rPr>
          <w:sz w:val="28"/>
          <w:szCs w:val="28"/>
        </w:rPr>
        <w:lastRenderedPageBreak/>
        <w:t xml:space="preserve">апеляцію подається </w:t>
      </w:r>
      <w:r w:rsidRPr="000A64E5">
        <w:rPr>
          <w:sz w:val="28"/>
          <w:szCs w:val="28"/>
          <w:lang w:val="uk-UA"/>
        </w:rPr>
        <w:t>секретарю екзаменаційної комісії</w:t>
      </w:r>
      <w:r w:rsidRPr="000A64E5">
        <w:rPr>
          <w:sz w:val="28"/>
          <w:szCs w:val="28"/>
        </w:rPr>
        <w:t xml:space="preserve"> та візується головою </w:t>
      </w:r>
      <w:r w:rsidRPr="000A64E5">
        <w:rPr>
          <w:sz w:val="28"/>
          <w:szCs w:val="28"/>
          <w:lang w:val="uk-UA"/>
        </w:rPr>
        <w:t>екзаменаційної комісії</w:t>
      </w:r>
      <w:r w:rsidRPr="000A64E5">
        <w:rPr>
          <w:sz w:val="28"/>
          <w:szCs w:val="28"/>
        </w:rPr>
        <w:t>.</w:t>
      </w:r>
    </w:p>
    <w:p w:rsidR="004043F0" w:rsidRDefault="004043F0" w:rsidP="00265224">
      <w:pPr>
        <w:shd w:val="clear" w:color="auto" w:fill="FFFFFF"/>
        <w:spacing w:line="276" w:lineRule="auto"/>
        <w:ind w:firstLine="528"/>
        <w:jc w:val="both"/>
        <w:rPr>
          <w:sz w:val="28"/>
          <w:szCs w:val="28"/>
          <w:lang w:val="uk-UA"/>
        </w:rPr>
      </w:pPr>
      <w:r w:rsidRPr="000A64E5">
        <w:rPr>
          <w:sz w:val="28"/>
          <w:szCs w:val="28"/>
          <w:lang w:val="uk-UA"/>
        </w:rPr>
        <w:t>Екзаменаційна комісія розглядає</w:t>
      </w:r>
      <w:r>
        <w:rPr>
          <w:sz w:val="28"/>
          <w:szCs w:val="28"/>
          <w:lang w:val="uk-UA"/>
        </w:rPr>
        <w:t xml:space="preserve"> отриману заяву та приймає рішення стосовно подальших дій, наприклад розгляд екзаменаційного білету здобувача, проведення співбесіди, тощо, що оформлюється відповідним протоколом.</w:t>
      </w:r>
    </w:p>
    <w:p w:rsidR="00564782" w:rsidRDefault="00564782" w:rsidP="00265224">
      <w:pPr>
        <w:shd w:val="clear" w:color="auto" w:fill="FFFFFF"/>
        <w:spacing w:line="276" w:lineRule="auto"/>
        <w:ind w:firstLine="528"/>
        <w:jc w:val="both"/>
        <w:rPr>
          <w:sz w:val="28"/>
          <w:szCs w:val="28"/>
        </w:rPr>
      </w:pPr>
    </w:p>
    <w:p w:rsidR="00564782" w:rsidRPr="002845B7" w:rsidRDefault="00636F4F" w:rsidP="002845B7">
      <w:pPr>
        <w:spacing w:line="276" w:lineRule="auto"/>
        <w:jc w:val="center"/>
        <w:rPr>
          <w:b/>
          <w:iCs/>
          <w:smallCaps/>
          <w:sz w:val="28"/>
          <w:szCs w:val="28"/>
          <w:lang w:val="uk-UA"/>
        </w:rPr>
      </w:pPr>
      <w:r w:rsidRPr="002845B7">
        <w:rPr>
          <w:b/>
          <w:iCs/>
          <w:smallCaps/>
          <w:sz w:val="28"/>
          <w:szCs w:val="28"/>
        </w:rPr>
        <w:t>ПІДВЕДЕННЯ ПІДСУМКІВ КВАЛІФІКАЦІЙНОГО ІСПИТУ</w:t>
      </w:r>
    </w:p>
    <w:p w:rsidR="002845B7" w:rsidRPr="002845B7" w:rsidRDefault="002845B7" w:rsidP="000A64E5">
      <w:pPr>
        <w:spacing w:line="276" w:lineRule="auto"/>
        <w:rPr>
          <w:b/>
          <w:i/>
          <w:smallCaps/>
          <w:sz w:val="28"/>
          <w:szCs w:val="28"/>
          <w:lang w:val="uk-UA"/>
        </w:rPr>
      </w:pPr>
    </w:p>
    <w:p w:rsidR="00564782" w:rsidRDefault="00636F4F" w:rsidP="00265224">
      <w:pPr>
        <w:spacing w:line="276" w:lineRule="auto"/>
        <w:ind w:firstLine="851"/>
        <w:jc w:val="both"/>
        <w:rPr>
          <w:b/>
          <w:color w:val="000000"/>
          <w:sz w:val="28"/>
          <w:szCs w:val="28"/>
        </w:rPr>
      </w:pPr>
      <w:r>
        <w:rPr>
          <w:sz w:val="28"/>
          <w:szCs w:val="28"/>
        </w:rPr>
        <w:t>Результати кваліфікаційного</w:t>
      </w:r>
      <w:r>
        <w:rPr>
          <w:sz w:val="32"/>
          <w:szCs w:val="32"/>
        </w:rPr>
        <w:t xml:space="preserve"> </w:t>
      </w:r>
      <w:r>
        <w:rPr>
          <w:sz w:val="28"/>
          <w:szCs w:val="28"/>
        </w:rPr>
        <w:t xml:space="preserve">іспиту за фахом оголошуються здобувачам у день його проведення після оформлення протоколів екзаменаційної комісії. </w:t>
      </w:r>
    </w:p>
    <w:p w:rsidR="00564782" w:rsidRDefault="00636F4F" w:rsidP="00265224">
      <w:pPr>
        <w:spacing w:after="200" w:line="276" w:lineRule="auto"/>
        <w:jc w:val="center"/>
        <w:rPr>
          <w:b/>
          <w:sz w:val="28"/>
          <w:szCs w:val="28"/>
        </w:rPr>
      </w:pPr>
      <w:r>
        <w:br w:type="page"/>
      </w:r>
    </w:p>
    <w:p w:rsidR="00564782" w:rsidRDefault="00636F4F" w:rsidP="002845B7">
      <w:pPr>
        <w:spacing w:line="276" w:lineRule="auto"/>
        <w:jc w:val="center"/>
        <w:rPr>
          <w:b/>
          <w:sz w:val="28"/>
          <w:szCs w:val="28"/>
          <w:lang w:val="uk-UA"/>
        </w:rPr>
      </w:pPr>
      <w:r>
        <w:rPr>
          <w:b/>
          <w:color w:val="000000"/>
          <w:sz w:val="28"/>
          <w:szCs w:val="28"/>
        </w:rPr>
        <w:lastRenderedPageBreak/>
        <w:t>ПРОГРАМА КВАЛІФІКАЦІЙНОГО ІСПИТ</w:t>
      </w:r>
      <w:r>
        <w:rPr>
          <w:b/>
          <w:sz w:val="28"/>
          <w:szCs w:val="28"/>
        </w:rPr>
        <w:t>У</w:t>
      </w:r>
    </w:p>
    <w:p w:rsidR="002845B7" w:rsidRPr="002845B7" w:rsidRDefault="002845B7" w:rsidP="002845B7">
      <w:pPr>
        <w:spacing w:line="276" w:lineRule="auto"/>
        <w:jc w:val="center"/>
        <w:rPr>
          <w:b/>
          <w:color w:val="000000"/>
          <w:sz w:val="28"/>
          <w:szCs w:val="28"/>
          <w:lang w:val="uk-UA"/>
        </w:rPr>
      </w:pPr>
    </w:p>
    <w:p w:rsidR="00564782" w:rsidRDefault="00636F4F" w:rsidP="002845B7">
      <w:pPr>
        <w:widowControl w:val="0"/>
        <w:pBdr>
          <w:top w:val="nil"/>
          <w:left w:val="nil"/>
          <w:bottom w:val="nil"/>
          <w:right w:val="nil"/>
          <w:between w:val="nil"/>
        </w:pBdr>
        <w:tabs>
          <w:tab w:val="left" w:pos="1623"/>
        </w:tabs>
        <w:spacing w:line="276" w:lineRule="auto"/>
        <w:jc w:val="center"/>
        <w:rPr>
          <w:b/>
          <w:iCs/>
          <w:color w:val="000000"/>
          <w:sz w:val="28"/>
          <w:szCs w:val="28"/>
          <w:lang w:val="uk-UA"/>
        </w:rPr>
      </w:pPr>
      <w:r w:rsidRPr="002845B7">
        <w:rPr>
          <w:b/>
          <w:iCs/>
          <w:color w:val="000000"/>
          <w:sz w:val="28"/>
          <w:szCs w:val="28"/>
        </w:rPr>
        <w:t>«</w:t>
      </w:r>
      <w:r w:rsidR="00775313" w:rsidRPr="002845B7">
        <w:rPr>
          <w:b/>
          <w:iCs/>
          <w:color w:val="000000"/>
          <w:sz w:val="28"/>
          <w:szCs w:val="28"/>
          <w:lang w:val="uk-UA"/>
        </w:rPr>
        <w:t>Автомобілі</w:t>
      </w:r>
      <w:r w:rsidRPr="002845B7">
        <w:rPr>
          <w:b/>
          <w:iCs/>
          <w:color w:val="000000"/>
          <w:sz w:val="28"/>
          <w:szCs w:val="28"/>
        </w:rPr>
        <w:t>»</w:t>
      </w:r>
    </w:p>
    <w:p w:rsidR="002845B7" w:rsidRPr="002845B7" w:rsidRDefault="002845B7" w:rsidP="002845B7">
      <w:pPr>
        <w:widowControl w:val="0"/>
        <w:pBdr>
          <w:top w:val="nil"/>
          <w:left w:val="nil"/>
          <w:bottom w:val="nil"/>
          <w:right w:val="nil"/>
          <w:between w:val="nil"/>
        </w:pBdr>
        <w:tabs>
          <w:tab w:val="left" w:pos="1623"/>
        </w:tabs>
        <w:spacing w:line="276" w:lineRule="auto"/>
        <w:jc w:val="center"/>
        <w:rPr>
          <w:iCs/>
          <w:color w:val="000000"/>
          <w:sz w:val="19"/>
          <w:szCs w:val="19"/>
          <w:lang w:val="uk-UA"/>
        </w:rPr>
      </w:pPr>
    </w:p>
    <w:p w:rsidR="00775313" w:rsidRDefault="00775313" w:rsidP="00265224">
      <w:pPr>
        <w:pBdr>
          <w:top w:val="nil"/>
          <w:left w:val="nil"/>
          <w:bottom w:val="nil"/>
          <w:right w:val="nil"/>
          <w:between w:val="nil"/>
        </w:pBdr>
        <w:spacing w:line="276" w:lineRule="auto"/>
        <w:ind w:firstLine="720"/>
        <w:jc w:val="both"/>
        <w:rPr>
          <w:color w:val="000000"/>
          <w:sz w:val="28"/>
          <w:szCs w:val="28"/>
        </w:rPr>
      </w:pPr>
      <w:r>
        <w:rPr>
          <w:sz w:val="28"/>
          <w:szCs w:val="28"/>
        </w:rPr>
        <w:t>Історія розвитку автопромисловості та автомобільного транспорту України та світу. Види рухомого складу автомобільного транспорту. Класифікація КТЗ. Позначення КТЗ.</w:t>
      </w:r>
    </w:p>
    <w:p w:rsidR="00775313" w:rsidRDefault="00775313" w:rsidP="00265224">
      <w:pPr>
        <w:widowControl w:val="0"/>
        <w:pBdr>
          <w:top w:val="nil"/>
          <w:left w:val="nil"/>
          <w:bottom w:val="nil"/>
          <w:right w:val="nil"/>
          <w:between w:val="nil"/>
        </w:pBdr>
        <w:spacing w:line="276" w:lineRule="auto"/>
        <w:ind w:firstLine="720"/>
        <w:jc w:val="both"/>
        <w:rPr>
          <w:sz w:val="28"/>
          <w:szCs w:val="28"/>
        </w:rPr>
      </w:pPr>
      <w:r>
        <w:rPr>
          <w:b/>
          <w:color w:val="000000"/>
          <w:sz w:val="28"/>
          <w:szCs w:val="28"/>
          <w:u w:val="single"/>
        </w:rPr>
        <w:t>Загальна будо</w:t>
      </w:r>
      <w:r>
        <w:rPr>
          <w:b/>
          <w:sz w:val="28"/>
          <w:szCs w:val="28"/>
          <w:u w:val="single"/>
        </w:rPr>
        <w:t xml:space="preserve">ва КТЗ </w:t>
      </w:r>
      <w:r>
        <w:rPr>
          <w:sz w:val="28"/>
          <w:szCs w:val="28"/>
        </w:rPr>
        <w:t>Загальна будова автомобіля. Призначення груп механізмів та їх розміщення на КТЗ. Особливості схем компоновки легкових та вантажних автомобілів, автобусів. Параметри технічної характеристики КТЗ. Уніфікація та стандартизація в автомобілебудуванні.</w:t>
      </w:r>
    </w:p>
    <w:p w:rsidR="00775313" w:rsidRDefault="00775313" w:rsidP="00265224">
      <w:pPr>
        <w:pBdr>
          <w:top w:val="nil"/>
          <w:left w:val="nil"/>
          <w:bottom w:val="nil"/>
          <w:right w:val="nil"/>
          <w:between w:val="nil"/>
        </w:pBdr>
        <w:spacing w:line="276" w:lineRule="auto"/>
        <w:ind w:firstLine="720"/>
        <w:jc w:val="both"/>
        <w:rPr>
          <w:color w:val="000000"/>
          <w:sz w:val="28"/>
          <w:szCs w:val="28"/>
        </w:rPr>
      </w:pPr>
      <w:r>
        <w:rPr>
          <w:b/>
          <w:color w:val="000000"/>
          <w:sz w:val="28"/>
          <w:szCs w:val="28"/>
          <w:u w:val="single"/>
        </w:rPr>
        <w:t xml:space="preserve">Загальна будова і </w:t>
      </w:r>
      <w:r>
        <w:rPr>
          <w:b/>
          <w:sz w:val="28"/>
          <w:szCs w:val="28"/>
          <w:u w:val="single"/>
        </w:rPr>
        <w:t>принцип</w:t>
      </w:r>
      <w:r>
        <w:rPr>
          <w:b/>
          <w:color w:val="000000"/>
          <w:sz w:val="28"/>
          <w:szCs w:val="28"/>
          <w:u w:val="single"/>
        </w:rPr>
        <w:t xml:space="preserve"> роботи двигунів внутрішнього згоряння (ДВЗ)</w:t>
      </w:r>
    </w:p>
    <w:p w:rsidR="00775313" w:rsidRDefault="00775313" w:rsidP="00265224">
      <w:pPr>
        <w:widowControl w:val="0"/>
        <w:pBdr>
          <w:top w:val="nil"/>
          <w:left w:val="nil"/>
          <w:bottom w:val="nil"/>
          <w:right w:val="nil"/>
          <w:between w:val="nil"/>
        </w:pBdr>
        <w:spacing w:line="276" w:lineRule="auto"/>
        <w:ind w:firstLine="720"/>
        <w:jc w:val="both"/>
        <w:rPr>
          <w:sz w:val="28"/>
          <w:szCs w:val="28"/>
        </w:rPr>
      </w:pPr>
      <w:r>
        <w:rPr>
          <w:sz w:val="28"/>
          <w:szCs w:val="28"/>
        </w:rPr>
        <w:t xml:space="preserve">Типи теплових двигунів внутрішнього згоряння. </w:t>
      </w:r>
    </w:p>
    <w:p w:rsidR="00775313" w:rsidRDefault="00775313" w:rsidP="00265224">
      <w:pPr>
        <w:widowControl w:val="0"/>
        <w:pBdr>
          <w:top w:val="nil"/>
          <w:left w:val="nil"/>
          <w:bottom w:val="nil"/>
          <w:right w:val="nil"/>
          <w:between w:val="nil"/>
        </w:pBdr>
        <w:spacing w:line="276" w:lineRule="auto"/>
        <w:ind w:firstLine="720"/>
        <w:jc w:val="both"/>
        <w:rPr>
          <w:sz w:val="28"/>
          <w:szCs w:val="28"/>
        </w:rPr>
      </w:pPr>
      <w:r>
        <w:rPr>
          <w:sz w:val="28"/>
          <w:szCs w:val="28"/>
        </w:rPr>
        <w:t>Схема поршневого двигуна. Робочий процес чотиритактного двигуна: бензинового і дизеля. Основні механізми і системи поршневого двигуна.</w:t>
      </w:r>
    </w:p>
    <w:p w:rsidR="00775313" w:rsidRDefault="00775313" w:rsidP="00265224">
      <w:pPr>
        <w:pBdr>
          <w:top w:val="nil"/>
          <w:left w:val="nil"/>
          <w:bottom w:val="nil"/>
          <w:right w:val="nil"/>
          <w:between w:val="nil"/>
        </w:pBdr>
        <w:spacing w:line="276" w:lineRule="auto"/>
        <w:ind w:firstLine="720"/>
        <w:jc w:val="both"/>
        <w:rPr>
          <w:color w:val="000000"/>
          <w:sz w:val="28"/>
          <w:szCs w:val="28"/>
          <w:u w:val="single"/>
        </w:rPr>
      </w:pPr>
      <w:r>
        <w:rPr>
          <w:b/>
          <w:color w:val="000000"/>
          <w:sz w:val="28"/>
          <w:szCs w:val="28"/>
          <w:u w:val="single"/>
        </w:rPr>
        <w:t>Кривошипно-шатунний механізм поршневого двигуна</w:t>
      </w:r>
    </w:p>
    <w:p w:rsidR="00775313" w:rsidRDefault="00775313" w:rsidP="00265224">
      <w:pPr>
        <w:spacing w:line="276" w:lineRule="auto"/>
        <w:ind w:firstLine="720"/>
        <w:jc w:val="both"/>
        <w:rPr>
          <w:sz w:val="28"/>
          <w:szCs w:val="28"/>
        </w:rPr>
      </w:pPr>
      <w:r>
        <w:rPr>
          <w:sz w:val="28"/>
          <w:szCs w:val="28"/>
        </w:rPr>
        <w:t>Призначення, схеми механізмів та розміщення циліндрів, конструкція основних деталей та вузлів. Матеріали деталей кривошипно-шатунного механізму.</w:t>
      </w:r>
    </w:p>
    <w:p w:rsidR="00775313" w:rsidRDefault="00775313" w:rsidP="00265224">
      <w:pPr>
        <w:pBdr>
          <w:top w:val="nil"/>
          <w:left w:val="nil"/>
          <w:bottom w:val="nil"/>
          <w:right w:val="nil"/>
          <w:between w:val="nil"/>
        </w:pBdr>
        <w:spacing w:line="276" w:lineRule="auto"/>
        <w:ind w:firstLine="720"/>
        <w:jc w:val="both"/>
        <w:rPr>
          <w:color w:val="000000"/>
          <w:sz w:val="28"/>
          <w:szCs w:val="28"/>
        </w:rPr>
      </w:pPr>
      <w:r>
        <w:rPr>
          <w:b/>
          <w:color w:val="000000"/>
          <w:sz w:val="28"/>
          <w:szCs w:val="28"/>
          <w:u w:val="single"/>
        </w:rPr>
        <w:t>Газорозподільний механізм</w:t>
      </w:r>
    </w:p>
    <w:p w:rsidR="00775313" w:rsidRDefault="00775313" w:rsidP="00265224">
      <w:pPr>
        <w:spacing w:line="276" w:lineRule="auto"/>
        <w:ind w:firstLine="720"/>
        <w:jc w:val="both"/>
        <w:rPr>
          <w:sz w:val="28"/>
          <w:szCs w:val="28"/>
        </w:rPr>
      </w:pPr>
      <w:r>
        <w:rPr>
          <w:sz w:val="28"/>
          <w:szCs w:val="28"/>
        </w:rPr>
        <w:t>Будова механізму газорозподілу. Призначення, схеми. Конструкція деталей та вузлів. Фази газорозподілу, температурні зазори в приводі клапанів. Матеріали деталей газорозподільного механізму.</w:t>
      </w:r>
    </w:p>
    <w:p w:rsidR="00775313" w:rsidRDefault="00775313" w:rsidP="00265224">
      <w:pPr>
        <w:pBdr>
          <w:top w:val="nil"/>
          <w:left w:val="nil"/>
          <w:bottom w:val="nil"/>
          <w:right w:val="nil"/>
          <w:between w:val="nil"/>
        </w:pBdr>
        <w:spacing w:line="276" w:lineRule="auto"/>
        <w:ind w:firstLine="720"/>
        <w:jc w:val="both"/>
        <w:rPr>
          <w:color w:val="000000"/>
          <w:sz w:val="28"/>
          <w:szCs w:val="28"/>
          <w:u w:val="single"/>
        </w:rPr>
      </w:pPr>
      <w:r>
        <w:rPr>
          <w:b/>
          <w:color w:val="000000"/>
          <w:sz w:val="28"/>
          <w:szCs w:val="28"/>
          <w:u w:val="single"/>
        </w:rPr>
        <w:t>Система мащення двигуна</w:t>
      </w:r>
    </w:p>
    <w:p w:rsidR="00775313" w:rsidRDefault="00775313" w:rsidP="00265224">
      <w:pPr>
        <w:spacing w:line="276" w:lineRule="auto"/>
        <w:ind w:firstLine="720"/>
        <w:jc w:val="both"/>
        <w:rPr>
          <w:sz w:val="28"/>
          <w:szCs w:val="28"/>
        </w:rPr>
      </w:pPr>
      <w:r>
        <w:rPr>
          <w:sz w:val="28"/>
          <w:szCs w:val="28"/>
        </w:rPr>
        <w:t>Призначення системи мащення двигунів. Способи змащування деталей. Схеми систем мащення. Конструкція приладів системи мащення: масляних насосів, фільтрів, радіаторів, клапанів. Пристрої для контролю за станом та роботою системи мащення.</w:t>
      </w:r>
    </w:p>
    <w:p w:rsidR="00775313" w:rsidRDefault="00775313" w:rsidP="00265224">
      <w:pPr>
        <w:spacing w:line="276" w:lineRule="auto"/>
        <w:ind w:firstLine="720"/>
        <w:jc w:val="both"/>
        <w:rPr>
          <w:sz w:val="28"/>
          <w:szCs w:val="28"/>
        </w:rPr>
      </w:pPr>
      <w:r>
        <w:rPr>
          <w:sz w:val="28"/>
          <w:szCs w:val="28"/>
        </w:rPr>
        <w:t>Вентиляція картера двигуна. Призначення, схема та будова закритої системи вентиляції.</w:t>
      </w:r>
    </w:p>
    <w:p w:rsidR="00775313" w:rsidRDefault="00775313" w:rsidP="00265224">
      <w:pPr>
        <w:pBdr>
          <w:top w:val="nil"/>
          <w:left w:val="nil"/>
          <w:bottom w:val="nil"/>
          <w:right w:val="nil"/>
          <w:between w:val="nil"/>
        </w:pBdr>
        <w:spacing w:line="276" w:lineRule="auto"/>
        <w:ind w:firstLine="720"/>
        <w:jc w:val="both"/>
        <w:rPr>
          <w:color w:val="000000"/>
          <w:sz w:val="28"/>
          <w:szCs w:val="28"/>
          <w:u w:val="single"/>
        </w:rPr>
      </w:pPr>
      <w:r>
        <w:rPr>
          <w:b/>
          <w:color w:val="000000"/>
          <w:sz w:val="28"/>
          <w:szCs w:val="28"/>
          <w:u w:val="single"/>
        </w:rPr>
        <w:t>Система охолодження двигуна</w:t>
      </w:r>
    </w:p>
    <w:p w:rsidR="00775313" w:rsidRDefault="00775313" w:rsidP="00265224">
      <w:pPr>
        <w:spacing w:line="276" w:lineRule="auto"/>
        <w:ind w:firstLine="720"/>
        <w:jc w:val="both"/>
        <w:rPr>
          <w:sz w:val="28"/>
          <w:szCs w:val="28"/>
        </w:rPr>
      </w:pPr>
      <w:r>
        <w:rPr>
          <w:sz w:val="28"/>
          <w:szCs w:val="28"/>
        </w:rPr>
        <w:t xml:space="preserve">Призначення системи охолодження двигуна. Способи охолодження і підтримки оптимального температурного режиму. Схема закритої рідинної системи охолодження. </w:t>
      </w:r>
    </w:p>
    <w:p w:rsidR="00775313" w:rsidRDefault="00775313" w:rsidP="00265224">
      <w:pPr>
        <w:spacing w:line="276" w:lineRule="auto"/>
        <w:ind w:firstLine="720"/>
        <w:jc w:val="both"/>
        <w:rPr>
          <w:sz w:val="28"/>
          <w:szCs w:val="28"/>
        </w:rPr>
      </w:pPr>
      <w:r>
        <w:rPr>
          <w:sz w:val="28"/>
          <w:szCs w:val="28"/>
        </w:rPr>
        <w:t>Конструкція приладів рідинної системи охолодження. Робота системи при різних температурних режимах, схеми циркуляції рідини. Привід насоса та вентилятора, регулювання в приводі. Заправна місткість системи.</w:t>
      </w:r>
    </w:p>
    <w:p w:rsidR="00775313" w:rsidRDefault="00775313" w:rsidP="00265224">
      <w:pPr>
        <w:spacing w:line="276" w:lineRule="auto"/>
        <w:ind w:firstLine="720"/>
        <w:jc w:val="both"/>
        <w:rPr>
          <w:sz w:val="28"/>
          <w:szCs w:val="28"/>
        </w:rPr>
      </w:pPr>
      <w:r>
        <w:rPr>
          <w:sz w:val="28"/>
          <w:szCs w:val="28"/>
        </w:rPr>
        <w:lastRenderedPageBreak/>
        <w:t xml:space="preserve">Загальна будова та робота повітряної системи охолодження. Порівняння рідинної та повітряної системи охолодження. </w:t>
      </w:r>
    </w:p>
    <w:p w:rsidR="00775313" w:rsidRDefault="00775313" w:rsidP="00265224">
      <w:pPr>
        <w:spacing w:line="276" w:lineRule="auto"/>
        <w:ind w:firstLine="720"/>
        <w:jc w:val="both"/>
        <w:rPr>
          <w:sz w:val="28"/>
          <w:szCs w:val="28"/>
        </w:rPr>
      </w:pPr>
      <w:r>
        <w:rPr>
          <w:sz w:val="28"/>
          <w:szCs w:val="28"/>
        </w:rPr>
        <w:t>Передпусковий підігрівач.</w:t>
      </w:r>
    </w:p>
    <w:p w:rsidR="00775313" w:rsidRDefault="00775313" w:rsidP="00265224">
      <w:pPr>
        <w:pBdr>
          <w:top w:val="nil"/>
          <w:left w:val="nil"/>
          <w:bottom w:val="nil"/>
          <w:right w:val="nil"/>
          <w:between w:val="nil"/>
        </w:pBdr>
        <w:spacing w:line="276" w:lineRule="auto"/>
        <w:ind w:firstLine="720"/>
        <w:jc w:val="both"/>
        <w:rPr>
          <w:color w:val="000000"/>
          <w:sz w:val="28"/>
          <w:szCs w:val="28"/>
          <w:u w:val="single"/>
        </w:rPr>
      </w:pPr>
      <w:r>
        <w:rPr>
          <w:b/>
          <w:color w:val="000000"/>
          <w:sz w:val="28"/>
          <w:szCs w:val="28"/>
          <w:u w:val="single"/>
        </w:rPr>
        <w:t>Системи живлення двигунів</w:t>
      </w:r>
    </w:p>
    <w:p w:rsidR="00775313" w:rsidRDefault="00775313" w:rsidP="00265224">
      <w:pPr>
        <w:widowControl w:val="0"/>
        <w:spacing w:line="276" w:lineRule="auto"/>
        <w:ind w:firstLine="720"/>
        <w:jc w:val="both"/>
        <w:rPr>
          <w:sz w:val="28"/>
          <w:szCs w:val="28"/>
        </w:rPr>
      </w:pPr>
      <w:r>
        <w:rPr>
          <w:sz w:val="28"/>
          <w:szCs w:val="28"/>
        </w:rPr>
        <w:t xml:space="preserve">Горюча суміш, її властивості, вимоги до складу суміші на різних режимах роботи двигуна. </w:t>
      </w:r>
    </w:p>
    <w:p w:rsidR="00775313" w:rsidRDefault="00775313" w:rsidP="00265224">
      <w:pPr>
        <w:widowControl w:val="0"/>
        <w:spacing w:line="276" w:lineRule="auto"/>
        <w:ind w:firstLine="720"/>
        <w:jc w:val="both"/>
        <w:rPr>
          <w:sz w:val="28"/>
          <w:szCs w:val="28"/>
        </w:rPr>
      </w:pPr>
      <w:r>
        <w:rPr>
          <w:sz w:val="28"/>
          <w:szCs w:val="28"/>
        </w:rPr>
        <w:t>Будова та принцип роботи діафрагмового паливного насоса, фільтрів очищення палива та повітря.</w:t>
      </w:r>
    </w:p>
    <w:p w:rsidR="00775313" w:rsidRDefault="00775313" w:rsidP="00265224">
      <w:pPr>
        <w:widowControl w:val="0"/>
        <w:spacing w:line="276" w:lineRule="auto"/>
        <w:ind w:firstLine="720"/>
        <w:jc w:val="both"/>
        <w:rPr>
          <w:sz w:val="28"/>
          <w:szCs w:val="28"/>
        </w:rPr>
      </w:pPr>
      <w:r>
        <w:rPr>
          <w:sz w:val="28"/>
          <w:szCs w:val="28"/>
        </w:rPr>
        <w:t>Системи впорскування бензину та їх схеми. Основані прилади систем живлення та їх призначення. Будова та принцип роботи систем впорскування бензину.</w:t>
      </w:r>
    </w:p>
    <w:p w:rsidR="00775313" w:rsidRDefault="00775313" w:rsidP="00265224">
      <w:pPr>
        <w:widowControl w:val="0"/>
        <w:spacing w:line="276" w:lineRule="auto"/>
        <w:ind w:firstLine="720"/>
        <w:jc w:val="both"/>
        <w:rPr>
          <w:sz w:val="28"/>
          <w:szCs w:val="28"/>
        </w:rPr>
      </w:pPr>
      <w:r>
        <w:rPr>
          <w:sz w:val="28"/>
          <w:szCs w:val="28"/>
        </w:rPr>
        <w:t>Схема системи живлення газових двигунів. Основані прилади систем живлення та їх призначення. Будова та принцип роботи систем живлення газових двигунів.</w:t>
      </w:r>
    </w:p>
    <w:p w:rsidR="00775313" w:rsidRDefault="00775313" w:rsidP="00265224">
      <w:pPr>
        <w:widowControl w:val="0"/>
        <w:spacing w:line="276" w:lineRule="auto"/>
        <w:ind w:firstLine="720"/>
        <w:jc w:val="both"/>
        <w:rPr>
          <w:sz w:val="28"/>
          <w:szCs w:val="28"/>
        </w:rPr>
      </w:pPr>
      <w:r>
        <w:rPr>
          <w:sz w:val="28"/>
          <w:szCs w:val="28"/>
        </w:rPr>
        <w:t>Зниження токсичності відпрацьованих газів бензинового та газового двигунів.</w:t>
      </w:r>
    </w:p>
    <w:p w:rsidR="00775313" w:rsidRDefault="00775313" w:rsidP="00265224">
      <w:pPr>
        <w:widowControl w:val="0"/>
        <w:spacing w:line="276" w:lineRule="auto"/>
        <w:ind w:firstLine="720"/>
        <w:jc w:val="both"/>
        <w:rPr>
          <w:sz w:val="28"/>
          <w:szCs w:val="28"/>
        </w:rPr>
      </w:pPr>
      <w:r>
        <w:rPr>
          <w:sz w:val="28"/>
          <w:szCs w:val="28"/>
        </w:rPr>
        <w:t>Схема живлення дизеля. Основні прилади систем живлення та їх призначення. Будова та принцип роботи систем живлення дизельного двигуна.</w:t>
      </w:r>
    </w:p>
    <w:p w:rsidR="00775313" w:rsidRDefault="00775313" w:rsidP="00265224">
      <w:pPr>
        <w:pBdr>
          <w:top w:val="nil"/>
          <w:left w:val="nil"/>
          <w:bottom w:val="nil"/>
          <w:right w:val="nil"/>
          <w:between w:val="nil"/>
        </w:pBdr>
        <w:spacing w:line="276" w:lineRule="auto"/>
        <w:ind w:firstLine="720"/>
        <w:jc w:val="both"/>
        <w:rPr>
          <w:color w:val="000000"/>
          <w:sz w:val="28"/>
          <w:szCs w:val="28"/>
        </w:rPr>
      </w:pPr>
      <w:r>
        <w:rPr>
          <w:color w:val="000000"/>
          <w:sz w:val="28"/>
          <w:szCs w:val="28"/>
        </w:rPr>
        <w:t>Зниження токсичності відпрацьованих газів дизеля.</w:t>
      </w:r>
    </w:p>
    <w:p w:rsidR="00775313" w:rsidRDefault="00775313" w:rsidP="00265224">
      <w:pPr>
        <w:keepNext/>
        <w:pBdr>
          <w:top w:val="nil"/>
          <w:left w:val="nil"/>
          <w:bottom w:val="nil"/>
          <w:right w:val="nil"/>
          <w:between w:val="nil"/>
        </w:pBdr>
        <w:spacing w:line="276" w:lineRule="auto"/>
        <w:ind w:firstLine="720"/>
        <w:jc w:val="both"/>
        <w:rPr>
          <w:color w:val="000000"/>
          <w:sz w:val="28"/>
          <w:szCs w:val="28"/>
          <w:u w:val="single"/>
        </w:rPr>
      </w:pPr>
      <w:r>
        <w:rPr>
          <w:b/>
          <w:color w:val="000000"/>
          <w:sz w:val="28"/>
          <w:szCs w:val="28"/>
          <w:u w:val="single"/>
        </w:rPr>
        <w:t>Трансмісія КТЗ</w:t>
      </w:r>
    </w:p>
    <w:p w:rsidR="00775313" w:rsidRDefault="00775313" w:rsidP="00265224">
      <w:pPr>
        <w:widowControl w:val="0"/>
        <w:spacing w:line="276" w:lineRule="auto"/>
        <w:ind w:firstLine="700"/>
        <w:jc w:val="both"/>
        <w:rPr>
          <w:sz w:val="28"/>
          <w:szCs w:val="28"/>
        </w:rPr>
      </w:pPr>
      <w:r>
        <w:rPr>
          <w:sz w:val="28"/>
          <w:szCs w:val="28"/>
        </w:rPr>
        <w:t>Призначення трансмісії. Способи перетворення крутного моменту в трансмісії. Поняття про ступінчасту та безступінчасту трансмісії.</w:t>
      </w:r>
    </w:p>
    <w:p w:rsidR="00775313" w:rsidRDefault="00775313" w:rsidP="00265224">
      <w:pPr>
        <w:widowControl w:val="0"/>
        <w:pBdr>
          <w:top w:val="nil"/>
          <w:left w:val="nil"/>
          <w:bottom w:val="nil"/>
          <w:right w:val="nil"/>
          <w:between w:val="nil"/>
        </w:pBdr>
        <w:spacing w:line="276" w:lineRule="auto"/>
        <w:ind w:firstLine="720"/>
        <w:jc w:val="both"/>
        <w:rPr>
          <w:sz w:val="28"/>
          <w:szCs w:val="28"/>
        </w:rPr>
      </w:pPr>
      <w:r>
        <w:rPr>
          <w:sz w:val="28"/>
          <w:szCs w:val="28"/>
        </w:rPr>
        <w:t>Схеми трансмісій КТЗ. Основні механізми трансмісії. Силовий потік в трансмісії. Особливості трансмісій повноприводних автомобілів</w:t>
      </w:r>
    </w:p>
    <w:p w:rsidR="00775313" w:rsidRDefault="00775313" w:rsidP="00265224">
      <w:pPr>
        <w:pBdr>
          <w:top w:val="nil"/>
          <w:left w:val="nil"/>
          <w:bottom w:val="nil"/>
          <w:right w:val="nil"/>
          <w:between w:val="nil"/>
        </w:pBdr>
        <w:spacing w:line="276" w:lineRule="auto"/>
        <w:ind w:firstLine="720"/>
        <w:jc w:val="both"/>
        <w:rPr>
          <w:color w:val="000000"/>
          <w:sz w:val="28"/>
          <w:szCs w:val="28"/>
          <w:u w:val="single"/>
        </w:rPr>
      </w:pPr>
      <w:r>
        <w:rPr>
          <w:b/>
          <w:color w:val="000000"/>
          <w:sz w:val="28"/>
          <w:szCs w:val="28"/>
          <w:u w:val="single"/>
        </w:rPr>
        <w:t>Зчеплення</w:t>
      </w:r>
    </w:p>
    <w:p w:rsidR="00775313" w:rsidRDefault="00775313" w:rsidP="00265224">
      <w:pPr>
        <w:spacing w:line="276" w:lineRule="auto"/>
        <w:ind w:firstLine="700"/>
        <w:jc w:val="both"/>
        <w:rPr>
          <w:sz w:val="28"/>
          <w:szCs w:val="28"/>
        </w:rPr>
      </w:pPr>
      <w:r>
        <w:rPr>
          <w:sz w:val="28"/>
          <w:szCs w:val="28"/>
        </w:rPr>
        <w:t xml:space="preserve">Призначення, схема елементарного фрикційного зчеплення. Принцип його роботи. Будова та робота зчеплення. </w:t>
      </w:r>
    </w:p>
    <w:p w:rsidR="00775313" w:rsidRDefault="00775313" w:rsidP="00265224">
      <w:pPr>
        <w:spacing w:line="276" w:lineRule="auto"/>
        <w:ind w:firstLine="700"/>
        <w:jc w:val="both"/>
        <w:rPr>
          <w:sz w:val="28"/>
          <w:szCs w:val="28"/>
        </w:rPr>
      </w:pPr>
      <w:r>
        <w:rPr>
          <w:sz w:val="28"/>
          <w:szCs w:val="28"/>
        </w:rPr>
        <w:t xml:space="preserve">Конструкція та робота механічного та гідравлічного приводів управління зчепленням. </w:t>
      </w:r>
    </w:p>
    <w:p w:rsidR="00775313" w:rsidRDefault="00775313" w:rsidP="00265224">
      <w:pPr>
        <w:pBdr>
          <w:top w:val="nil"/>
          <w:left w:val="nil"/>
          <w:bottom w:val="nil"/>
          <w:right w:val="nil"/>
          <w:between w:val="nil"/>
        </w:pBdr>
        <w:spacing w:line="276" w:lineRule="auto"/>
        <w:ind w:firstLine="720"/>
        <w:jc w:val="both"/>
        <w:rPr>
          <w:color w:val="000000"/>
          <w:sz w:val="28"/>
          <w:szCs w:val="28"/>
          <w:u w:val="single"/>
        </w:rPr>
      </w:pPr>
      <w:r>
        <w:rPr>
          <w:b/>
          <w:color w:val="000000"/>
          <w:sz w:val="28"/>
          <w:szCs w:val="28"/>
          <w:u w:val="single"/>
        </w:rPr>
        <w:t>Коробка передач та роздавальна коробка</w:t>
      </w:r>
    </w:p>
    <w:p w:rsidR="00775313" w:rsidRDefault="00775313" w:rsidP="00265224">
      <w:pPr>
        <w:pBdr>
          <w:top w:val="nil"/>
          <w:left w:val="nil"/>
          <w:bottom w:val="nil"/>
          <w:right w:val="nil"/>
          <w:between w:val="nil"/>
        </w:pBdr>
        <w:spacing w:line="276" w:lineRule="auto"/>
        <w:ind w:firstLine="720"/>
        <w:jc w:val="both"/>
        <w:rPr>
          <w:color w:val="000000"/>
          <w:sz w:val="28"/>
          <w:szCs w:val="28"/>
        </w:rPr>
      </w:pPr>
      <w:r>
        <w:rPr>
          <w:color w:val="000000"/>
          <w:sz w:val="28"/>
          <w:szCs w:val="28"/>
        </w:rPr>
        <w:t>Призначення. Схеми та принцип дії коробки передач.</w:t>
      </w:r>
      <w:r>
        <w:rPr>
          <w:sz w:val="28"/>
          <w:szCs w:val="28"/>
        </w:rPr>
        <w:t xml:space="preserve"> </w:t>
      </w:r>
      <w:r>
        <w:rPr>
          <w:color w:val="000000"/>
          <w:sz w:val="28"/>
          <w:szCs w:val="28"/>
        </w:rPr>
        <w:t xml:space="preserve">Конструкція ступінчастих коробок передач. Конструкція та робота замків, фіксаторів </w:t>
      </w:r>
      <w:r>
        <w:rPr>
          <w:sz w:val="28"/>
          <w:szCs w:val="28"/>
        </w:rPr>
        <w:t>зубчастих</w:t>
      </w:r>
      <w:r>
        <w:rPr>
          <w:color w:val="000000"/>
          <w:sz w:val="28"/>
          <w:szCs w:val="28"/>
        </w:rPr>
        <w:t xml:space="preserve"> муфт та інерційних синхронізаторів.</w:t>
      </w:r>
    </w:p>
    <w:p w:rsidR="00775313" w:rsidRDefault="00775313" w:rsidP="00265224">
      <w:pPr>
        <w:pBdr>
          <w:top w:val="nil"/>
          <w:left w:val="nil"/>
          <w:bottom w:val="nil"/>
          <w:right w:val="nil"/>
          <w:between w:val="nil"/>
        </w:pBdr>
        <w:spacing w:line="276" w:lineRule="auto"/>
        <w:ind w:firstLine="720"/>
        <w:jc w:val="both"/>
        <w:rPr>
          <w:color w:val="000000"/>
          <w:sz w:val="28"/>
          <w:szCs w:val="28"/>
        </w:rPr>
      </w:pPr>
      <w:r>
        <w:rPr>
          <w:color w:val="000000"/>
          <w:sz w:val="28"/>
          <w:szCs w:val="28"/>
        </w:rPr>
        <w:t xml:space="preserve">Схема та принцип дії гідротрансформатора. Будова та </w:t>
      </w:r>
      <w:r>
        <w:rPr>
          <w:sz w:val="28"/>
          <w:szCs w:val="28"/>
        </w:rPr>
        <w:t>принцип</w:t>
      </w:r>
      <w:r>
        <w:rPr>
          <w:color w:val="000000"/>
          <w:sz w:val="28"/>
          <w:szCs w:val="28"/>
        </w:rPr>
        <w:t xml:space="preserve"> роботи гідромеханічної коробки передач. Поняття про гідрооб’ємні та електричні передачі. Варіатори.</w:t>
      </w:r>
    </w:p>
    <w:p w:rsidR="00775313" w:rsidRDefault="00775313" w:rsidP="00265224">
      <w:pPr>
        <w:pBdr>
          <w:top w:val="nil"/>
          <w:left w:val="nil"/>
          <w:bottom w:val="nil"/>
          <w:right w:val="nil"/>
          <w:between w:val="nil"/>
        </w:pBdr>
        <w:spacing w:line="276" w:lineRule="auto"/>
        <w:ind w:firstLine="720"/>
        <w:jc w:val="both"/>
        <w:rPr>
          <w:color w:val="000000"/>
          <w:sz w:val="28"/>
          <w:szCs w:val="28"/>
        </w:rPr>
      </w:pPr>
      <w:r>
        <w:rPr>
          <w:color w:val="000000"/>
          <w:sz w:val="28"/>
          <w:szCs w:val="28"/>
        </w:rPr>
        <w:t xml:space="preserve">Призначення та схеми роздавальних коробок. Будова роздавальних коробок з блокованим та диференціальним приводом до ведучих мостів. </w:t>
      </w:r>
    </w:p>
    <w:p w:rsidR="00775313" w:rsidRDefault="00775313" w:rsidP="00265224">
      <w:pPr>
        <w:pBdr>
          <w:top w:val="nil"/>
          <w:left w:val="nil"/>
          <w:bottom w:val="nil"/>
          <w:right w:val="nil"/>
          <w:between w:val="nil"/>
        </w:pBdr>
        <w:spacing w:line="276" w:lineRule="auto"/>
        <w:ind w:firstLine="720"/>
        <w:jc w:val="both"/>
        <w:rPr>
          <w:color w:val="000000"/>
          <w:sz w:val="28"/>
          <w:szCs w:val="28"/>
        </w:rPr>
      </w:pPr>
      <w:r>
        <w:rPr>
          <w:color w:val="000000"/>
          <w:sz w:val="28"/>
          <w:szCs w:val="28"/>
        </w:rPr>
        <w:lastRenderedPageBreak/>
        <w:t>Змащування коробок передач та роздавальних коробок.</w:t>
      </w:r>
    </w:p>
    <w:p w:rsidR="00775313" w:rsidRDefault="00775313" w:rsidP="00265224">
      <w:pPr>
        <w:pBdr>
          <w:top w:val="nil"/>
          <w:left w:val="nil"/>
          <w:bottom w:val="nil"/>
          <w:right w:val="nil"/>
          <w:between w:val="nil"/>
        </w:pBdr>
        <w:spacing w:line="276" w:lineRule="auto"/>
        <w:ind w:firstLine="720"/>
        <w:jc w:val="both"/>
        <w:rPr>
          <w:b/>
          <w:color w:val="000000"/>
          <w:sz w:val="28"/>
          <w:szCs w:val="28"/>
          <w:u w:val="single"/>
        </w:rPr>
      </w:pPr>
      <w:r>
        <w:rPr>
          <w:b/>
          <w:color w:val="000000"/>
          <w:sz w:val="28"/>
          <w:szCs w:val="28"/>
          <w:u w:val="single"/>
        </w:rPr>
        <w:t>Карданна передача</w:t>
      </w:r>
    </w:p>
    <w:p w:rsidR="00775313" w:rsidRDefault="00775313" w:rsidP="00265224">
      <w:pPr>
        <w:pBdr>
          <w:top w:val="nil"/>
          <w:left w:val="nil"/>
          <w:bottom w:val="nil"/>
          <w:right w:val="nil"/>
          <w:between w:val="nil"/>
        </w:pBdr>
        <w:spacing w:line="276" w:lineRule="auto"/>
        <w:ind w:firstLine="720"/>
        <w:jc w:val="both"/>
        <w:rPr>
          <w:color w:val="000000"/>
          <w:sz w:val="28"/>
          <w:szCs w:val="28"/>
        </w:rPr>
      </w:pPr>
      <w:r>
        <w:rPr>
          <w:color w:val="000000"/>
          <w:sz w:val="28"/>
          <w:szCs w:val="28"/>
        </w:rPr>
        <w:t>Призначення. Схема карданної передачі та її основних частин. Типи карданних шарнірів. Конструкція карданних шарнірів нерівних кутових швидкостей, карданних валів, рухомих шліцьових з’єднань, проміжних опор. Балансування карданних передач, вимоги складання.</w:t>
      </w:r>
    </w:p>
    <w:p w:rsidR="00775313" w:rsidRDefault="00775313" w:rsidP="00265224">
      <w:pPr>
        <w:spacing w:line="276" w:lineRule="auto"/>
        <w:ind w:firstLine="720"/>
        <w:jc w:val="both"/>
        <w:rPr>
          <w:sz w:val="28"/>
          <w:szCs w:val="28"/>
        </w:rPr>
      </w:pPr>
      <w:r>
        <w:rPr>
          <w:sz w:val="28"/>
          <w:szCs w:val="28"/>
        </w:rPr>
        <w:t xml:space="preserve">Конструкція карданних шарнірів рівних кутових швидкостей. </w:t>
      </w:r>
    </w:p>
    <w:p w:rsidR="00775313" w:rsidRDefault="00775313" w:rsidP="00265224">
      <w:pPr>
        <w:pBdr>
          <w:top w:val="nil"/>
          <w:left w:val="nil"/>
          <w:bottom w:val="nil"/>
          <w:right w:val="nil"/>
          <w:between w:val="nil"/>
        </w:pBdr>
        <w:spacing w:line="276" w:lineRule="auto"/>
        <w:ind w:firstLine="720"/>
        <w:jc w:val="both"/>
        <w:rPr>
          <w:b/>
          <w:color w:val="000000"/>
          <w:sz w:val="28"/>
          <w:szCs w:val="28"/>
        </w:rPr>
      </w:pPr>
      <w:r>
        <w:rPr>
          <w:b/>
          <w:color w:val="000000"/>
          <w:sz w:val="28"/>
          <w:szCs w:val="28"/>
          <w:u w:val="single"/>
        </w:rPr>
        <w:t>Головна передача</w:t>
      </w:r>
    </w:p>
    <w:p w:rsidR="00775313" w:rsidRDefault="00775313" w:rsidP="00265224">
      <w:pPr>
        <w:pBdr>
          <w:top w:val="nil"/>
          <w:left w:val="nil"/>
          <w:bottom w:val="nil"/>
          <w:right w:val="nil"/>
          <w:between w:val="nil"/>
        </w:pBdr>
        <w:spacing w:line="276" w:lineRule="auto"/>
        <w:ind w:firstLine="720"/>
        <w:jc w:val="both"/>
        <w:rPr>
          <w:color w:val="000000"/>
          <w:sz w:val="28"/>
          <w:szCs w:val="28"/>
        </w:rPr>
      </w:pPr>
      <w:r>
        <w:rPr>
          <w:color w:val="000000"/>
          <w:sz w:val="28"/>
          <w:szCs w:val="28"/>
        </w:rPr>
        <w:t xml:space="preserve">Призначення. Схеми одинарних передач: циліндричної, конічної, </w:t>
      </w:r>
      <w:r>
        <w:rPr>
          <w:sz w:val="28"/>
          <w:szCs w:val="28"/>
        </w:rPr>
        <w:t>гіпоїдної</w:t>
      </w:r>
      <w:r>
        <w:rPr>
          <w:color w:val="000000"/>
          <w:sz w:val="28"/>
          <w:szCs w:val="28"/>
        </w:rPr>
        <w:t xml:space="preserve">. Конструкція та особливості роботи </w:t>
      </w:r>
      <w:r>
        <w:rPr>
          <w:sz w:val="28"/>
          <w:szCs w:val="28"/>
        </w:rPr>
        <w:t>гіпоїдної</w:t>
      </w:r>
      <w:r>
        <w:rPr>
          <w:color w:val="000000"/>
          <w:sz w:val="28"/>
          <w:szCs w:val="28"/>
        </w:rPr>
        <w:t xml:space="preserve"> передачі. Схеми одноступінчатих та двоступінчатих подвійних головних передач: центральних та рознесених. Методи регулювання підшипників та зачеплення </w:t>
      </w:r>
      <w:r>
        <w:rPr>
          <w:sz w:val="28"/>
          <w:szCs w:val="28"/>
        </w:rPr>
        <w:t>зубчастих</w:t>
      </w:r>
      <w:r>
        <w:rPr>
          <w:color w:val="000000"/>
          <w:sz w:val="28"/>
          <w:szCs w:val="28"/>
        </w:rPr>
        <w:t xml:space="preserve"> коліс головних передач. Змащування головної передачі.</w:t>
      </w:r>
    </w:p>
    <w:p w:rsidR="00775313" w:rsidRDefault="00775313" w:rsidP="00265224">
      <w:pPr>
        <w:pBdr>
          <w:top w:val="nil"/>
          <w:left w:val="nil"/>
          <w:bottom w:val="nil"/>
          <w:right w:val="nil"/>
          <w:between w:val="nil"/>
        </w:pBdr>
        <w:spacing w:line="276" w:lineRule="auto"/>
        <w:ind w:firstLine="720"/>
        <w:jc w:val="both"/>
        <w:rPr>
          <w:color w:val="000000"/>
          <w:sz w:val="28"/>
          <w:szCs w:val="28"/>
          <w:u w:val="single"/>
        </w:rPr>
      </w:pPr>
      <w:r>
        <w:rPr>
          <w:b/>
          <w:color w:val="000000"/>
          <w:sz w:val="28"/>
          <w:szCs w:val="28"/>
          <w:u w:val="single"/>
        </w:rPr>
        <w:t>Диференціал</w:t>
      </w:r>
    </w:p>
    <w:p w:rsidR="00775313" w:rsidRDefault="00775313" w:rsidP="00265224">
      <w:pPr>
        <w:pBdr>
          <w:top w:val="nil"/>
          <w:left w:val="nil"/>
          <w:bottom w:val="nil"/>
          <w:right w:val="nil"/>
          <w:between w:val="nil"/>
        </w:pBdr>
        <w:spacing w:line="276" w:lineRule="auto"/>
        <w:ind w:firstLine="720"/>
        <w:jc w:val="both"/>
        <w:rPr>
          <w:color w:val="000000"/>
          <w:sz w:val="28"/>
          <w:szCs w:val="28"/>
        </w:rPr>
      </w:pPr>
      <w:r>
        <w:rPr>
          <w:color w:val="000000"/>
          <w:sz w:val="28"/>
          <w:szCs w:val="28"/>
        </w:rPr>
        <w:t xml:space="preserve">Призначення і схема встановлення диференціала в трансмісії. Конструкція міжколісного симетричного </w:t>
      </w:r>
      <w:r>
        <w:rPr>
          <w:sz w:val="28"/>
          <w:szCs w:val="28"/>
        </w:rPr>
        <w:t>диференціала</w:t>
      </w:r>
      <w:r>
        <w:rPr>
          <w:color w:val="000000"/>
          <w:sz w:val="28"/>
          <w:szCs w:val="28"/>
        </w:rPr>
        <w:t>. Будова міжосьових диференціалів: симетричного, асиметричного. Примусове блокування диференціала.</w:t>
      </w:r>
    </w:p>
    <w:p w:rsidR="00775313" w:rsidRDefault="00775313" w:rsidP="00265224">
      <w:pPr>
        <w:pBdr>
          <w:top w:val="nil"/>
          <w:left w:val="nil"/>
          <w:bottom w:val="nil"/>
          <w:right w:val="nil"/>
          <w:between w:val="nil"/>
        </w:pBdr>
        <w:spacing w:line="276" w:lineRule="auto"/>
        <w:ind w:firstLine="720"/>
        <w:jc w:val="both"/>
        <w:rPr>
          <w:b/>
          <w:color w:val="000000"/>
          <w:sz w:val="28"/>
          <w:szCs w:val="28"/>
          <w:u w:val="single"/>
        </w:rPr>
      </w:pPr>
      <w:r>
        <w:rPr>
          <w:b/>
          <w:color w:val="000000"/>
          <w:sz w:val="28"/>
          <w:szCs w:val="28"/>
          <w:u w:val="single"/>
        </w:rPr>
        <w:t>Прив</w:t>
      </w:r>
      <w:r>
        <w:rPr>
          <w:b/>
          <w:sz w:val="28"/>
          <w:szCs w:val="28"/>
          <w:u w:val="single"/>
        </w:rPr>
        <w:t>о</w:t>
      </w:r>
      <w:r>
        <w:rPr>
          <w:b/>
          <w:color w:val="000000"/>
          <w:sz w:val="28"/>
          <w:szCs w:val="28"/>
          <w:u w:val="single"/>
        </w:rPr>
        <w:t>д до ведучих коліс</w:t>
      </w:r>
    </w:p>
    <w:p w:rsidR="00775313" w:rsidRDefault="00775313" w:rsidP="00265224">
      <w:pPr>
        <w:pBdr>
          <w:top w:val="nil"/>
          <w:left w:val="nil"/>
          <w:bottom w:val="nil"/>
          <w:right w:val="nil"/>
          <w:between w:val="nil"/>
        </w:pBdr>
        <w:spacing w:line="276" w:lineRule="auto"/>
        <w:ind w:firstLine="720"/>
        <w:jc w:val="both"/>
        <w:rPr>
          <w:color w:val="000000"/>
          <w:sz w:val="28"/>
          <w:szCs w:val="28"/>
        </w:rPr>
      </w:pPr>
      <w:r>
        <w:rPr>
          <w:color w:val="000000"/>
          <w:sz w:val="28"/>
          <w:szCs w:val="28"/>
        </w:rPr>
        <w:t xml:space="preserve">Типи півосей. Кріплення коліс. </w:t>
      </w:r>
    </w:p>
    <w:p w:rsidR="00775313" w:rsidRDefault="00775313" w:rsidP="00265224">
      <w:pPr>
        <w:pBdr>
          <w:top w:val="nil"/>
          <w:left w:val="nil"/>
          <w:bottom w:val="nil"/>
          <w:right w:val="nil"/>
          <w:between w:val="nil"/>
        </w:pBdr>
        <w:spacing w:line="276" w:lineRule="auto"/>
        <w:ind w:firstLine="720"/>
        <w:jc w:val="both"/>
        <w:rPr>
          <w:color w:val="000000"/>
          <w:sz w:val="28"/>
          <w:szCs w:val="28"/>
        </w:rPr>
      </w:pPr>
      <w:r>
        <w:rPr>
          <w:color w:val="000000"/>
          <w:sz w:val="28"/>
          <w:szCs w:val="28"/>
        </w:rPr>
        <w:t>Привод до некерованих та керованих ведучих мостів.</w:t>
      </w:r>
    </w:p>
    <w:p w:rsidR="00775313" w:rsidRDefault="00775313" w:rsidP="00265224">
      <w:pPr>
        <w:pBdr>
          <w:top w:val="nil"/>
          <w:left w:val="nil"/>
          <w:bottom w:val="nil"/>
          <w:right w:val="nil"/>
          <w:between w:val="nil"/>
        </w:pBdr>
        <w:spacing w:line="276" w:lineRule="auto"/>
        <w:ind w:firstLine="720"/>
        <w:jc w:val="both"/>
        <w:rPr>
          <w:b/>
          <w:color w:val="000000"/>
          <w:sz w:val="28"/>
          <w:szCs w:val="28"/>
          <w:u w:val="single"/>
        </w:rPr>
      </w:pPr>
      <w:r>
        <w:rPr>
          <w:b/>
          <w:color w:val="000000"/>
          <w:sz w:val="28"/>
          <w:szCs w:val="28"/>
          <w:u w:val="single"/>
        </w:rPr>
        <w:t>Рама, кузов, мости</w:t>
      </w:r>
    </w:p>
    <w:p w:rsidR="00775313" w:rsidRDefault="00775313" w:rsidP="00265224">
      <w:pPr>
        <w:pBdr>
          <w:top w:val="nil"/>
          <w:left w:val="nil"/>
          <w:bottom w:val="nil"/>
          <w:right w:val="nil"/>
          <w:between w:val="nil"/>
        </w:pBdr>
        <w:spacing w:line="276" w:lineRule="auto"/>
        <w:ind w:firstLine="720"/>
        <w:jc w:val="both"/>
        <w:rPr>
          <w:color w:val="000000"/>
          <w:sz w:val="28"/>
          <w:szCs w:val="28"/>
        </w:rPr>
      </w:pPr>
      <w:r>
        <w:rPr>
          <w:color w:val="000000"/>
          <w:sz w:val="28"/>
          <w:szCs w:val="28"/>
        </w:rPr>
        <w:t>Призначення та типи рам. Несучі кузови автомобілів.</w:t>
      </w:r>
    </w:p>
    <w:p w:rsidR="00775313" w:rsidRDefault="00775313" w:rsidP="00265224">
      <w:pPr>
        <w:pBdr>
          <w:top w:val="nil"/>
          <w:left w:val="nil"/>
          <w:bottom w:val="nil"/>
          <w:right w:val="nil"/>
          <w:between w:val="nil"/>
        </w:pBdr>
        <w:spacing w:line="276" w:lineRule="auto"/>
        <w:ind w:firstLine="720"/>
        <w:jc w:val="both"/>
        <w:rPr>
          <w:color w:val="000000"/>
          <w:sz w:val="28"/>
          <w:szCs w:val="28"/>
        </w:rPr>
      </w:pPr>
      <w:r>
        <w:rPr>
          <w:color w:val="000000"/>
          <w:sz w:val="28"/>
          <w:szCs w:val="28"/>
        </w:rPr>
        <w:t>Призначення та типи мостів. Будова ведучого, керованого, комбінованого та підтримуючого мостів.</w:t>
      </w:r>
    </w:p>
    <w:p w:rsidR="00775313" w:rsidRDefault="00775313" w:rsidP="00265224">
      <w:pPr>
        <w:pBdr>
          <w:top w:val="nil"/>
          <w:left w:val="nil"/>
          <w:bottom w:val="nil"/>
          <w:right w:val="nil"/>
          <w:between w:val="nil"/>
        </w:pBdr>
        <w:spacing w:line="276" w:lineRule="auto"/>
        <w:ind w:firstLine="720"/>
        <w:jc w:val="both"/>
        <w:rPr>
          <w:b/>
          <w:color w:val="000000"/>
          <w:sz w:val="28"/>
          <w:szCs w:val="28"/>
          <w:u w:val="single"/>
        </w:rPr>
      </w:pPr>
      <w:r>
        <w:rPr>
          <w:b/>
          <w:color w:val="000000"/>
          <w:sz w:val="28"/>
          <w:szCs w:val="28"/>
          <w:u w:val="single"/>
        </w:rPr>
        <w:t>Підвіска</w:t>
      </w:r>
    </w:p>
    <w:p w:rsidR="00775313" w:rsidRDefault="00775313" w:rsidP="00265224">
      <w:pPr>
        <w:pBdr>
          <w:top w:val="nil"/>
          <w:left w:val="nil"/>
          <w:bottom w:val="nil"/>
          <w:right w:val="nil"/>
          <w:between w:val="nil"/>
        </w:pBdr>
        <w:spacing w:line="276" w:lineRule="auto"/>
        <w:ind w:firstLine="720"/>
        <w:jc w:val="both"/>
        <w:rPr>
          <w:sz w:val="28"/>
          <w:szCs w:val="28"/>
        </w:rPr>
      </w:pPr>
      <w:r>
        <w:rPr>
          <w:color w:val="000000"/>
          <w:sz w:val="28"/>
          <w:szCs w:val="28"/>
        </w:rPr>
        <w:t>Призначення підвіски. Принципові схеми підвісок.</w:t>
      </w:r>
      <w:r>
        <w:rPr>
          <w:sz w:val="28"/>
          <w:szCs w:val="28"/>
        </w:rPr>
        <w:t xml:space="preserve"> </w:t>
      </w:r>
      <w:r>
        <w:rPr>
          <w:color w:val="000000"/>
          <w:sz w:val="28"/>
          <w:szCs w:val="28"/>
        </w:rPr>
        <w:t xml:space="preserve">Основні частини підвіски та їх призначення. </w:t>
      </w:r>
    </w:p>
    <w:p w:rsidR="00775313" w:rsidRDefault="00775313" w:rsidP="00265224">
      <w:pPr>
        <w:pBdr>
          <w:top w:val="nil"/>
          <w:left w:val="nil"/>
          <w:bottom w:val="nil"/>
          <w:right w:val="nil"/>
          <w:between w:val="nil"/>
        </w:pBdr>
        <w:spacing w:line="276" w:lineRule="auto"/>
        <w:ind w:firstLine="720"/>
        <w:jc w:val="both"/>
        <w:rPr>
          <w:b/>
          <w:color w:val="000000"/>
          <w:sz w:val="28"/>
          <w:szCs w:val="28"/>
          <w:u w:val="single"/>
        </w:rPr>
      </w:pPr>
      <w:r>
        <w:rPr>
          <w:b/>
          <w:color w:val="000000"/>
          <w:sz w:val="28"/>
          <w:szCs w:val="28"/>
          <w:u w:val="single"/>
        </w:rPr>
        <w:t xml:space="preserve">Колеса та шини </w:t>
      </w:r>
    </w:p>
    <w:p w:rsidR="00775313" w:rsidRDefault="00775313" w:rsidP="00265224">
      <w:pPr>
        <w:widowControl w:val="0"/>
        <w:pBdr>
          <w:top w:val="nil"/>
          <w:left w:val="nil"/>
          <w:bottom w:val="nil"/>
          <w:right w:val="nil"/>
          <w:between w:val="nil"/>
        </w:pBdr>
        <w:spacing w:line="276" w:lineRule="auto"/>
        <w:ind w:firstLine="720"/>
        <w:jc w:val="both"/>
        <w:rPr>
          <w:color w:val="000000"/>
          <w:sz w:val="28"/>
          <w:szCs w:val="28"/>
        </w:rPr>
      </w:pPr>
      <w:r>
        <w:rPr>
          <w:color w:val="000000"/>
          <w:sz w:val="28"/>
          <w:szCs w:val="28"/>
        </w:rPr>
        <w:t>Призначення коліс. Загальна будова колеса з пневматичною шиною. Будова ободів. Конструкція коліс з різними ободами. Способи кріплення шин на ободі колеса.</w:t>
      </w:r>
    </w:p>
    <w:p w:rsidR="00775313" w:rsidRDefault="00775313" w:rsidP="00265224">
      <w:pPr>
        <w:widowControl w:val="0"/>
        <w:pBdr>
          <w:top w:val="nil"/>
          <w:left w:val="nil"/>
          <w:bottom w:val="nil"/>
          <w:right w:val="nil"/>
          <w:between w:val="nil"/>
        </w:pBdr>
        <w:spacing w:line="276" w:lineRule="auto"/>
        <w:ind w:firstLine="720"/>
        <w:jc w:val="both"/>
        <w:rPr>
          <w:color w:val="000000"/>
          <w:sz w:val="28"/>
          <w:szCs w:val="28"/>
        </w:rPr>
      </w:pPr>
      <w:r>
        <w:rPr>
          <w:color w:val="000000"/>
          <w:sz w:val="28"/>
          <w:szCs w:val="28"/>
        </w:rPr>
        <w:t xml:space="preserve">Основні частини камерної </w:t>
      </w:r>
      <w:r>
        <w:rPr>
          <w:sz w:val="28"/>
          <w:szCs w:val="28"/>
        </w:rPr>
        <w:t>і</w:t>
      </w:r>
      <w:r>
        <w:rPr>
          <w:color w:val="000000"/>
          <w:sz w:val="28"/>
          <w:szCs w:val="28"/>
        </w:rPr>
        <w:t xml:space="preserve"> безкамерної шин та їх конструкція. Малюнок протектора шин різного призначення. Особливості конструкції шин з постійним та регульованим внутрішнім тиском.</w:t>
      </w:r>
    </w:p>
    <w:p w:rsidR="00775313" w:rsidRDefault="00775313" w:rsidP="00265224">
      <w:pPr>
        <w:widowControl w:val="0"/>
        <w:pBdr>
          <w:top w:val="nil"/>
          <w:left w:val="nil"/>
          <w:bottom w:val="nil"/>
          <w:right w:val="nil"/>
          <w:between w:val="nil"/>
        </w:pBdr>
        <w:spacing w:line="276" w:lineRule="auto"/>
        <w:ind w:firstLine="720"/>
        <w:jc w:val="both"/>
        <w:rPr>
          <w:color w:val="000000"/>
          <w:sz w:val="28"/>
          <w:szCs w:val="28"/>
        </w:rPr>
      </w:pPr>
      <w:r>
        <w:rPr>
          <w:color w:val="000000"/>
          <w:sz w:val="28"/>
          <w:szCs w:val="28"/>
        </w:rPr>
        <w:t>Класифікація шин по формі ободу та особливості їх конструкції.</w:t>
      </w:r>
    </w:p>
    <w:p w:rsidR="00775313" w:rsidRDefault="00775313" w:rsidP="00265224">
      <w:pPr>
        <w:pBdr>
          <w:top w:val="nil"/>
          <w:left w:val="nil"/>
          <w:bottom w:val="nil"/>
          <w:right w:val="nil"/>
          <w:between w:val="nil"/>
        </w:pBdr>
        <w:spacing w:line="276" w:lineRule="auto"/>
        <w:jc w:val="both"/>
        <w:rPr>
          <w:sz w:val="28"/>
          <w:szCs w:val="28"/>
        </w:rPr>
      </w:pPr>
      <w:r>
        <w:rPr>
          <w:color w:val="000000"/>
          <w:sz w:val="28"/>
          <w:szCs w:val="28"/>
        </w:rPr>
        <w:t xml:space="preserve">Маркування шин. </w:t>
      </w:r>
    </w:p>
    <w:p w:rsidR="00775313" w:rsidRDefault="00775313" w:rsidP="00265224">
      <w:pPr>
        <w:pBdr>
          <w:top w:val="nil"/>
          <w:left w:val="nil"/>
          <w:bottom w:val="nil"/>
          <w:right w:val="nil"/>
          <w:between w:val="nil"/>
        </w:pBdr>
        <w:spacing w:line="276" w:lineRule="auto"/>
        <w:ind w:firstLine="720"/>
        <w:jc w:val="both"/>
        <w:rPr>
          <w:b/>
          <w:color w:val="000000"/>
          <w:sz w:val="28"/>
          <w:szCs w:val="28"/>
        </w:rPr>
      </w:pPr>
      <w:r>
        <w:rPr>
          <w:b/>
          <w:color w:val="000000"/>
          <w:sz w:val="28"/>
          <w:szCs w:val="28"/>
          <w:u w:val="single"/>
        </w:rPr>
        <w:t>Рульове керування</w:t>
      </w:r>
      <w:r>
        <w:rPr>
          <w:b/>
          <w:color w:val="000000"/>
          <w:sz w:val="28"/>
          <w:szCs w:val="28"/>
        </w:rPr>
        <w:t xml:space="preserve"> </w:t>
      </w:r>
    </w:p>
    <w:p w:rsidR="00775313" w:rsidRDefault="00775313" w:rsidP="00265224">
      <w:pPr>
        <w:widowControl w:val="0"/>
        <w:pBdr>
          <w:top w:val="nil"/>
          <w:left w:val="nil"/>
          <w:bottom w:val="nil"/>
          <w:right w:val="nil"/>
          <w:between w:val="nil"/>
        </w:pBdr>
        <w:spacing w:line="276" w:lineRule="auto"/>
        <w:ind w:firstLine="720"/>
        <w:jc w:val="both"/>
        <w:rPr>
          <w:color w:val="000000"/>
          <w:sz w:val="28"/>
          <w:szCs w:val="28"/>
        </w:rPr>
      </w:pPr>
      <w:r>
        <w:rPr>
          <w:color w:val="000000"/>
          <w:sz w:val="28"/>
          <w:szCs w:val="28"/>
        </w:rPr>
        <w:t xml:space="preserve">Схема повороту автомобіля. Схема рульового керування. Призначення </w:t>
      </w:r>
      <w:r>
        <w:rPr>
          <w:color w:val="000000"/>
          <w:sz w:val="28"/>
          <w:szCs w:val="28"/>
        </w:rPr>
        <w:lastRenderedPageBreak/>
        <w:t xml:space="preserve">рульового механізму та приводу. Типи рульових механізмів. Передаточні числа рульового керування, рульового механізму та </w:t>
      </w:r>
      <w:r>
        <w:rPr>
          <w:sz w:val="28"/>
          <w:szCs w:val="28"/>
        </w:rPr>
        <w:t>приводу</w:t>
      </w:r>
      <w:r>
        <w:rPr>
          <w:color w:val="000000"/>
          <w:sz w:val="28"/>
          <w:szCs w:val="28"/>
        </w:rPr>
        <w:t xml:space="preserve">. </w:t>
      </w:r>
    </w:p>
    <w:p w:rsidR="00775313" w:rsidRDefault="00775313" w:rsidP="00265224">
      <w:pPr>
        <w:pBdr>
          <w:top w:val="nil"/>
          <w:left w:val="nil"/>
          <w:bottom w:val="nil"/>
          <w:right w:val="nil"/>
          <w:between w:val="nil"/>
        </w:pBdr>
        <w:spacing w:line="276" w:lineRule="auto"/>
        <w:ind w:firstLine="709"/>
        <w:jc w:val="both"/>
        <w:rPr>
          <w:color w:val="000000"/>
          <w:sz w:val="28"/>
          <w:szCs w:val="28"/>
        </w:rPr>
      </w:pPr>
      <w:r>
        <w:rPr>
          <w:color w:val="000000"/>
          <w:sz w:val="28"/>
          <w:szCs w:val="28"/>
        </w:rPr>
        <w:t xml:space="preserve">Сходження та розвал керованих коліс. Стабілізація керованих коліс. </w:t>
      </w:r>
    </w:p>
    <w:p w:rsidR="00775313" w:rsidRDefault="00775313" w:rsidP="00265224">
      <w:pPr>
        <w:widowControl w:val="0"/>
        <w:pBdr>
          <w:top w:val="nil"/>
          <w:left w:val="nil"/>
          <w:bottom w:val="nil"/>
          <w:right w:val="nil"/>
          <w:between w:val="nil"/>
        </w:pBdr>
        <w:spacing w:line="276" w:lineRule="auto"/>
        <w:ind w:firstLine="720"/>
        <w:jc w:val="both"/>
        <w:rPr>
          <w:sz w:val="28"/>
          <w:szCs w:val="28"/>
        </w:rPr>
      </w:pPr>
      <w:r>
        <w:rPr>
          <w:color w:val="000000"/>
          <w:sz w:val="28"/>
          <w:szCs w:val="28"/>
        </w:rPr>
        <w:t xml:space="preserve">Загальна будова рульового керування та керованого моста. </w:t>
      </w:r>
    </w:p>
    <w:p w:rsidR="00775313" w:rsidRDefault="00775313" w:rsidP="00265224">
      <w:pPr>
        <w:widowControl w:val="0"/>
        <w:pBdr>
          <w:top w:val="nil"/>
          <w:left w:val="nil"/>
          <w:bottom w:val="nil"/>
          <w:right w:val="nil"/>
          <w:between w:val="nil"/>
        </w:pBdr>
        <w:spacing w:line="276" w:lineRule="auto"/>
        <w:ind w:firstLine="720"/>
        <w:jc w:val="both"/>
        <w:rPr>
          <w:color w:val="000000"/>
          <w:sz w:val="28"/>
          <w:szCs w:val="28"/>
        </w:rPr>
      </w:pPr>
      <w:r>
        <w:rPr>
          <w:color w:val="000000"/>
          <w:sz w:val="28"/>
          <w:szCs w:val="28"/>
        </w:rPr>
        <w:t xml:space="preserve">Конструкція рейкових, черв’ячних, гвинтових та комбінованих рульових механізмів. Регулювання рульових механізмів. Схеми рульових приводів при залежній та незалежній підвісках. </w:t>
      </w:r>
    </w:p>
    <w:p w:rsidR="00775313" w:rsidRDefault="00775313" w:rsidP="00265224">
      <w:pPr>
        <w:widowControl w:val="0"/>
        <w:pBdr>
          <w:top w:val="nil"/>
          <w:left w:val="nil"/>
          <w:bottom w:val="nil"/>
          <w:right w:val="nil"/>
          <w:between w:val="nil"/>
        </w:pBdr>
        <w:spacing w:line="276" w:lineRule="auto"/>
        <w:ind w:firstLine="720"/>
        <w:jc w:val="both"/>
        <w:rPr>
          <w:color w:val="000000"/>
          <w:sz w:val="28"/>
          <w:szCs w:val="28"/>
        </w:rPr>
      </w:pPr>
      <w:r>
        <w:rPr>
          <w:color w:val="000000"/>
          <w:sz w:val="28"/>
          <w:szCs w:val="28"/>
        </w:rPr>
        <w:t>Конструкція рульових приводів</w:t>
      </w:r>
    </w:p>
    <w:p w:rsidR="00775313" w:rsidRDefault="00775313" w:rsidP="00265224">
      <w:pPr>
        <w:widowControl w:val="0"/>
        <w:pBdr>
          <w:top w:val="nil"/>
          <w:left w:val="nil"/>
          <w:bottom w:val="nil"/>
          <w:right w:val="nil"/>
          <w:between w:val="nil"/>
        </w:pBdr>
        <w:spacing w:line="276" w:lineRule="auto"/>
        <w:ind w:firstLine="720"/>
        <w:jc w:val="both"/>
        <w:rPr>
          <w:color w:val="000000"/>
          <w:sz w:val="28"/>
          <w:szCs w:val="28"/>
        </w:rPr>
      </w:pPr>
      <w:r>
        <w:rPr>
          <w:color w:val="000000"/>
          <w:sz w:val="28"/>
          <w:szCs w:val="28"/>
        </w:rPr>
        <w:t xml:space="preserve">Будова та робота гідравлічного підсилювача рульового керування. Слідкуюча дія підсилювача. </w:t>
      </w:r>
    </w:p>
    <w:p w:rsidR="00775313" w:rsidRDefault="00775313" w:rsidP="00265224">
      <w:pPr>
        <w:pBdr>
          <w:top w:val="nil"/>
          <w:left w:val="nil"/>
          <w:bottom w:val="nil"/>
          <w:right w:val="nil"/>
          <w:between w:val="nil"/>
        </w:pBdr>
        <w:spacing w:line="276" w:lineRule="auto"/>
        <w:ind w:firstLine="720"/>
        <w:jc w:val="both"/>
        <w:rPr>
          <w:color w:val="000000"/>
          <w:sz w:val="28"/>
          <w:szCs w:val="28"/>
          <w:u w:val="single"/>
        </w:rPr>
      </w:pPr>
      <w:r>
        <w:rPr>
          <w:color w:val="000000"/>
          <w:sz w:val="28"/>
          <w:szCs w:val="28"/>
        </w:rPr>
        <w:t>Особливості будови травмобезпечних рульових механізмів.</w:t>
      </w:r>
      <w:r>
        <w:rPr>
          <w:b/>
          <w:color w:val="000000"/>
          <w:sz w:val="28"/>
          <w:szCs w:val="28"/>
          <w:u w:val="single"/>
        </w:rPr>
        <w:t xml:space="preserve"> </w:t>
      </w:r>
    </w:p>
    <w:p w:rsidR="00775313" w:rsidRDefault="00775313" w:rsidP="00265224">
      <w:pPr>
        <w:pBdr>
          <w:top w:val="nil"/>
          <w:left w:val="nil"/>
          <w:bottom w:val="nil"/>
          <w:right w:val="nil"/>
          <w:between w:val="nil"/>
        </w:pBdr>
        <w:spacing w:line="276" w:lineRule="auto"/>
        <w:ind w:firstLine="720"/>
        <w:jc w:val="both"/>
        <w:rPr>
          <w:b/>
          <w:color w:val="000000"/>
          <w:sz w:val="28"/>
          <w:szCs w:val="28"/>
        </w:rPr>
      </w:pPr>
      <w:r>
        <w:rPr>
          <w:b/>
          <w:color w:val="000000"/>
          <w:sz w:val="28"/>
          <w:szCs w:val="28"/>
          <w:u w:val="single"/>
        </w:rPr>
        <w:t>Гальмова система</w:t>
      </w:r>
    </w:p>
    <w:p w:rsidR="00775313" w:rsidRDefault="00775313" w:rsidP="00265224">
      <w:pPr>
        <w:widowControl w:val="0"/>
        <w:spacing w:line="276" w:lineRule="auto"/>
        <w:ind w:firstLine="700"/>
        <w:jc w:val="both"/>
        <w:rPr>
          <w:sz w:val="28"/>
          <w:szCs w:val="28"/>
        </w:rPr>
      </w:pPr>
      <w:r>
        <w:rPr>
          <w:sz w:val="28"/>
          <w:szCs w:val="28"/>
        </w:rPr>
        <w:t>Принцип гальмування КТЗ. Призначення гальмівних систем: робочої, запасної, стоянкової, допоміжної. Оціночні критерії ефективності гальмівних систем. Складові частини гальмових систем: гальмові механізми та гальмівні приводи, їх призначення та основні типи.</w:t>
      </w:r>
    </w:p>
    <w:p w:rsidR="00775313" w:rsidRDefault="00775313" w:rsidP="00265224">
      <w:pPr>
        <w:widowControl w:val="0"/>
        <w:spacing w:line="276" w:lineRule="auto"/>
        <w:ind w:firstLine="700"/>
        <w:jc w:val="both"/>
        <w:rPr>
          <w:sz w:val="28"/>
          <w:szCs w:val="28"/>
        </w:rPr>
      </w:pPr>
      <w:r>
        <w:rPr>
          <w:sz w:val="28"/>
          <w:szCs w:val="28"/>
        </w:rPr>
        <w:t>Схеми барабанних та дискових гальмівних механізмів. Оцінка різних гальм по ефективності, зрівноваженості та стабільності. Автоматичне регулювання зазорів в дисковому та барабанному гальмівних механізмах.</w:t>
      </w:r>
    </w:p>
    <w:p w:rsidR="00775313" w:rsidRDefault="00775313" w:rsidP="00265224">
      <w:pPr>
        <w:widowControl w:val="0"/>
        <w:spacing w:line="276" w:lineRule="auto"/>
        <w:ind w:firstLine="700"/>
        <w:jc w:val="both"/>
        <w:rPr>
          <w:sz w:val="28"/>
          <w:szCs w:val="28"/>
        </w:rPr>
      </w:pPr>
      <w:r>
        <w:rPr>
          <w:sz w:val="28"/>
          <w:szCs w:val="28"/>
        </w:rPr>
        <w:t>Схема та принцип дії гідравлічного гальмового привода. Схема двоконтурного гальмівного привода, призначення основних приладів.</w:t>
      </w:r>
    </w:p>
    <w:p w:rsidR="00775313" w:rsidRDefault="00775313" w:rsidP="00265224">
      <w:pPr>
        <w:widowControl w:val="0"/>
        <w:spacing w:line="276" w:lineRule="auto"/>
        <w:ind w:firstLine="700"/>
        <w:jc w:val="both"/>
        <w:rPr>
          <w:sz w:val="28"/>
          <w:szCs w:val="28"/>
        </w:rPr>
      </w:pPr>
      <w:r>
        <w:rPr>
          <w:sz w:val="28"/>
          <w:szCs w:val="28"/>
        </w:rPr>
        <w:t>Схема стоянкової гальмової системи автомобіля, призначення основних пристроїв.</w:t>
      </w:r>
    </w:p>
    <w:p w:rsidR="00775313" w:rsidRDefault="00775313" w:rsidP="00265224">
      <w:pPr>
        <w:widowControl w:val="0"/>
        <w:spacing w:line="276" w:lineRule="auto"/>
        <w:ind w:firstLine="700"/>
        <w:jc w:val="both"/>
        <w:rPr>
          <w:sz w:val="28"/>
          <w:szCs w:val="28"/>
        </w:rPr>
      </w:pPr>
      <w:r>
        <w:rPr>
          <w:sz w:val="28"/>
          <w:szCs w:val="28"/>
        </w:rPr>
        <w:t>Пневматичний гальмівний привод. Однопровідна та двопровідна схеми пневматичних гальмівних приводів автомобілів та автопоїздів, основні прилади, принцип дії.  Слідкуючі прилади прямої та зворотної дії.</w:t>
      </w:r>
    </w:p>
    <w:p w:rsidR="00775313" w:rsidRDefault="00775313" w:rsidP="00265224">
      <w:pPr>
        <w:widowControl w:val="0"/>
        <w:spacing w:line="276" w:lineRule="auto"/>
        <w:ind w:firstLine="700"/>
        <w:jc w:val="both"/>
        <w:rPr>
          <w:sz w:val="28"/>
          <w:szCs w:val="28"/>
        </w:rPr>
      </w:pPr>
      <w:r>
        <w:rPr>
          <w:sz w:val="28"/>
          <w:szCs w:val="28"/>
        </w:rPr>
        <w:t>Конструкція та робота приладів гальмування причепів: клапанів гальмування по однопровідному та двопровідному приводах повітряних розподілювачів причепа, електромагнітного клапана.</w:t>
      </w:r>
    </w:p>
    <w:p w:rsidR="00775313" w:rsidRDefault="00775313" w:rsidP="00265224">
      <w:pPr>
        <w:widowControl w:val="0"/>
        <w:spacing w:line="276" w:lineRule="auto"/>
        <w:ind w:firstLine="700"/>
        <w:jc w:val="both"/>
        <w:rPr>
          <w:sz w:val="28"/>
          <w:szCs w:val="28"/>
        </w:rPr>
      </w:pPr>
      <w:r>
        <w:rPr>
          <w:sz w:val="28"/>
          <w:szCs w:val="28"/>
        </w:rPr>
        <w:t>Антиблокувальні системи гальм.</w:t>
      </w:r>
    </w:p>
    <w:p w:rsidR="00775313" w:rsidRDefault="00775313" w:rsidP="00265224">
      <w:pPr>
        <w:widowControl w:val="0"/>
        <w:pBdr>
          <w:top w:val="nil"/>
          <w:left w:val="nil"/>
          <w:bottom w:val="nil"/>
          <w:right w:val="nil"/>
          <w:between w:val="nil"/>
        </w:pBdr>
        <w:spacing w:line="276" w:lineRule="auto"/>
        <w:ind w:firstLine="720"/>
        <w:jc w:val="both"/>
        <w:rPr>
          <w:color w:val="000000"/>
          <w:sz w:val="28"/>
          <w:szCs w:val="28"/>
        </w:rPr>
      </w:pPr>
      <w:r>
        <w:rPr>
          <w:b/>
          <w:color w:val="000000"/>
          <w:sz w:val="28"/>
          <w:szCs w:val="28"/>
          <w:u w:val="single"/>
        </w:rPr>
        <w:t>Кузов і кабіна</w:t>
      </w:r>
    </w:p>
    <w:p w:rsidR="00775313" w:rsidRDefault="00775313" w:rsidP="00265224">
      <w:pPr>
        <w:widowControl w:val="0"/>
        <w:spacing w:line="276" w:lineRule="auto"/>
        <w:ind w:firstLine="700"/>
        <w:jc w:val="both"/>
        <w:rPr>
          <w:sz w:val="28"/>
          <w:szCs w:val="28"/>
        </w:rPr>
      </w:pPr>
      <w:r>
        <w:rPr>
          <w:sz w:val="28"/>
          <w:szCs w:val="28"/>
        </w:rPr>
        <w:t>Типи кузовів легкових автомобілів та автобусів. Загальна будова кузова.</w:t>
      </w:r>
    </w:p>
    <w:p w:rsidR="00775313" w:rsidRDefault="00775313" w:rsidP="00265224">
      <w:pPr>
        <w:widowControl w:val="0"/>
        <w:spacing w:line="276" w:lineRule="auto"/>
        <w:ind w:firstLine="700"/>
        <w:jc w:val="both"/>
        <w:rPr>
          <w:sz w:val="28"/>
          <w:szCs w:val="28"/>
        </w:rPr>
      </w:pPr>
      <w:r>
        <w:rPr>
          <w:sz w:val="28"/>
          <w:szCs w:val="28"/>
        </w:rPr>
        <w:t>Кабіна вантажного автомобіля. Варіанти розташування кабін на вантажних автомобілях. Кабіна, яка перекидається.</w:t>
      </w:r>
    </w:p>
    <w:p w:rsidR="00775313" w:rsidRDefault="00775313" w:rsidP="00265224">
      <w:pPr>
        <w:widowControl w:val="0"/>
        <w:spacing w:line="276" w:lineRule="auto"/>
        <w:ind w:firstLine="720"/>
        <w:jc w:val="both"/>
        <w:rPr>
          <w:sz w:val="28"/>
          <w:szCs w:val="28"/>
        </w:rPr>
      </w:pPr>
      <w:r>
        <w:rPr>
          <w:sz w:val="28"/>
          <w:szCs w:val="28"/>
        </w:rPr>
        <w:t>Призначення та робота систем вентиляції, опалення та кондиціювання.</w:t>
      </w:r>
    </w:p>
    <w:p w:rsidR="00775313" w:rsidRDefault="00775313" w:rsidP="00265224">
      <w:pPr>
        <w:widowControl w:val="0"/>
        <w:spacing w:line="276" w:lineRule="auto"/>
        <w:ind w:firstLine="720"/>
        <w:jc w:val="both"/>
        <w:rPr>
          <w:sz w:val="28"/>
          <w:szCs w:val="28"/>
        </w:rPr>
      </w:pPr>
      <w:r>
        <w:rPr>
          <w:sz w:val="28"/>
          <w:szCs w:val="28"/>
        </w:rPr>
        <w:t>Вантажна платформа.</w:t>
      </w:r>
    </w:p>
    <w:p w:rsidR="00775313" w:rsidRDefault="00775313" w:rsidP="00265224">
      <w:pPr>
        <w:widowControl w:val="0"/>
        <w:spacing w:line="276" w:lineRule="auto"/>
        <w:ind w:firstLine="720"/>
        <w:jc w:val="both"/>
        <w:rPr>
          <w:sz w:val="28"/>
          <w:szCs w:val="28"/>
        </w:rPr>
      </w:pPr>
      <w:r>
        <w:rPr>
          <w:sz w:val="28"/>
          <w:szCs w:val="28"/>
        </w:rPr>
        <w:t>Заходи по підвищенню безпечності кузовів.</w:t>
      </w:r>
    </w:p>
    <w:p w:rsidR="002845B7" w:rsidRDefault="002845B7" w:rsidP="00265224">
      <w:pPr>
        <w:pBdr>
          <w:top w:val="nil"/>
          <w:left w:val="nil"/>
          <w:bottom w:val="nil"/>
          <w:right w:val="nil"/>
          <w:between w:val="nil"/>
        </w:pBdr>
        <w:spacing w:line="276" w:lineRule="auto"/>
        <w:ind w:firstLine="720"/>
        <w:jc w:val="both"/>
        <w:rPr>
          <w:b/>
          <w:color w:val="000000"/>
          <w:sz w:val="28"/>
          <w:szCs w:val="28"/>
          <w:u w:val="single"/>
          <w:lang w:val="uk-UA"/>
        </w:rPr>
      </w:pPr>
    </w:p>
    <w:p w:rsidR="00775313" w:rsidRDefault="00775313" w:rsidP="00265224">
      <w:pPr>
        <w:pBdr>
          <w:top w:val="nil"/>
          <w:left w:val="nil"/>
          <w:bottom w:val="nil"/>
          <w:right w:val="nil"/>
          <w:between w:val="nil"/>
        </w:pBdr>
        <w:spacing w:line="276" w:lineRule="auto"/>
        <w:ind w:firstLine="720"/>
        <w:jc w:val="both"/>
        <w:rPr>
          <w:b/>
          <w:color w:val="000000"/>
          <w:sz w:val="28"/>
          <w:szCs w:val="28"/>
        </w:rPr>
      </w:pPr>
      <w:r>
        <w:rPr>
          <w:b/>
          <w:color w:val="000000"/>
          <w:sz w:val="28"/>
          <w:szCs w:val="28"/>
          <w:u w:val="single"/>
        </w:rPr>
        <w:lastRenderedPageBreak/>
        <w:t>Спеціалізований рухомий склад</w:t>
      </w:r>
    </w:p>
    <w:p w:rsidR="00775313" w:rsidRDefault="00775313" w:rsidP="00265224">
      <w:pPr>
        <w:widowControl w:val="0"/>
        <w:spacing w:line="276" w:lineRule="auto"/>
        <w:ind w:firstLine="720"/>
        <w:jc w:val="both"/>
        <w:rPr>
          <w:sz w:val="28"/>
          <w:szCs w:val="28"/>
        </w:rPr>
      </w:pPr>
      <w:r>
        <w:rPr>
          <w:sz w:val="28"/>
          <w:szCs w:val="28"/>
        </w:rPr>
        <w:t>Класифікація спеціалізованих автотранспортних засобів Принцип використання базових автомобілів для створення СРС. Переваги та недоліки застосування СРС.</w:t>
      </w:r>
    </w:p>
    <w:p w:rsidR="00775313" w:rsidRDefault="00775313" w:rsidP="00265224">
      <w:pPr>
        <w:widowControl w:val="0"/>
        <w:spacing w:line="276" w:lineRule="auto"/>
        <w:ind w:firstLine="720"/>
        <w:jc w:val="both"/>
        <w:rPr>
          <w:sz w:val="28"/>
          <w:szCs w:val="28"/>
        </w:rPr>
      </w:pPr>
      <w:r>
        <w:rPr>
          <w:sz w:val="28"/>
          <w:szCs w:val="28"/>
        </w:rPr>
        <w:t>Автомобільні тягачі. Класифікація автопоїздів та їх переваги. Конструкція тягово-зчіпних та сідельно-опорних пристроїв.</w:t>
      </w:r>
    </w:p>
    <w:p w:rsidR="00775313" w:rsidRDefault="00775313" w:rsidP="00265224">
      <w:pPr>
        <w:widowControl w:val="0"/>
        <w:spacing w:line="276" w:lineRule="auto"/>
        <w:ind w:firstLine="720"/>
        <w:jc w:val="both"/>
        <w:rPr>
          <w:sz w:val="28"/>
          <w:szCs w:val="28"/>
        </w:rPr>
      </w:pPr>
      <w:r>
        <w:rPr>
          <w:sz w:val="28"/>
          <w:szCs w:val="28"/>
        </w:rPr>
        <w:t>Автомобілі-самоскиди та самоскидні автопоїзди. Класифікація. Підйомні механізми. Особливості конструкцій кузовів.</w:t>
      </w:r>
    </w:p>
    <w:p w:rsidR="00775313" w:rsidRDefault="00775313" w:rsidP="00265224">
      <w:pPr>
        <w:widowControl w:val="0"/>
        <w:spacing w:line="276" w:lineRule="auto"/>
        <w:ind w:firstLine="720"/>
        <w:jc w:val="both"/>
        <w:rPr>
          <w:sz w:val="28"/>
          <w:szCs w:val="28"/>
        </w:rPr>
      </w:pPr>
      <w:r>
        <w:rPr>
          <w:sz w:val="28"/>
          <w:szCs w:val="28"/>
        </w:rPr>
        <w:t>Автомобілі і автопоїзди-цистерни. Класифікація. Спеціальне обладнання.</w:t>
      </w:r>
    </w:p>
    <w:p w:rsidR="00775313" w:rsidRDefault="00775313" w:rsidP="00265224">
      <w:pPr>
        <w:widowControl w:val="0"/>
        <w:spacing w:line="276" w:lineRule="auto"/>
        <w:ind w:firstLine="720"/>
        <w:jc w:val="both"/>
        <w:rPr>
          <w:sz w:val="28"/>
          <w:szCs w:val="28"/>
        </w:rPr>
      </w:pPr>
      <w:r>
        <w:rPr>
          <w:sz w:val="28"/>
          <w:szCs w:val="28"/>
        </w:rPr>
        <w:t>Автомобілі і автопоїзди самонавантажувачі та контейнеровози. Основні види. Конструкція і робота навантажувально-розвантажувального обладнання.</w:t>
      </w:r>
    </w:p>
    <w:p w:rsidR="00775313" w:rsidRDefault="00775313" w:rsidP="00265224">
      <w:pPr>
        <w:widowControl w:val="0"/>
        <w:spacing w:line="276" w:lineRule="auto"/>
        <w:ind w:firstLine="720"/>
        <w:jc w:val="both"/>
        <w:rPr>
          <w:sz w:val="28"/>
          <w:szCs w:val="28"/>
        </w:rPr>
      </w:pPr>
      <w:r>
        <w:rPr>
          <w:sz w:val="28"/>
          <w:szCs w:val="28"/>
        </w:rPr>
        <w:t>Автомобілі і автопоїзди фургони. Основні типи фургонів. Спеціальне обладнання.</w:t>
      </w:r>
    </w:p>
    <w:p w:rsidR="00564782" w:rsidRDefault="00775313" w:rsidP="00265224">
      <w:pPr>
        <w:pBdr>
          <w:top w:val="nil"/>
          <w:left w:val="nil"/>
          <w:bottom w:val="nil"/>
          <w:right w:val="nil"/>
          <w:between w:val="nil"/>
        </w:pBdr>
        <w:spacing w:line="276" w:lineRule="auto"/>
        <w:ind w:firstLine="709"/>
        <w:jc w:val="both"/>
        <w:rPr>
          <w:sz w:val="28"/>
          <w:szCs w:val="28"/>
        </w:rPr>
      </w:pPr>
      <w:r>
        <w:rPr>
          <w:sz w:val="28"/>
          <w:szCs w:val="28"/>
        </w:rPr>
        <w:t>Автопоїзди для перевезень довгомірних, важких вантажів та будівельних конструкцій. Особливості конструкції.</w:t>
      </w:r>
    </w:p>
    <w:p w:rsidR="00775313" w:rsidRDefault="00775313" w:rsidP="00265224">
      <w:pPr>
        <w:pBdr>
          <w:top w:val="nil"/>
          <w:left w:val="nil"/>
          <w:bottom w:val="nil"/>
          <w:right w:val="nil"/>
          <w:between w:val="nil"/>
        </w:pBdr>
        <w:spacing w:line="276" w:lineRule="auto"/>
        <w:ind w:firstLine="709"/>
        <w:jc w:val="both"/>
        <w:rPr>
          <w:color w:val="000000"/>
          <w:sz w:val="28"/>
          <w:szCs w:val="28"/>
        </w:rPr>
      </w:pPr>
    </w:p>
    <w:p w:rsidR="00564782" w:rsidRDefault="00564782" w:rsidP="00265224">
      <w:pPr>
        <w:pBdr>
          <w:top w:val="nil"/>
          <w:left w:val="nil"/>
          <w:bottom w:val="nil"/>
          <w:right w:val="nil"/>
          <w:between w:val="nil"/>
        </w:pBdr>
        <w:spacing w:line="276" w:lineRule="auto"/>
        <w:ind w:firstLine="709"/>
        <w:jc w:val="both"/>
        <w:rPr>
          <w:color w:val="000000"/>
          <w:sz w:val="28"/>
          <w:szCs w:val="28"/>
        </w:rPr>
      </w:pPr>
    </w:p>
    <w:p w:rsidR="00564782" w:rsidRDefault="00564782" w:rsidP="00265224">
      <w:pPr>
        <w:pBdr>
          <w:top w:val="nil"/>
          <w:left w:val="nil"/>
          <w:bottom w:val="nil"/>
          <w:right w:val="nil"/>
          <w:between w:val="nil"/>
        </w:pBdr>
        <w:spacing w:line="276" w:lineRule="auto"/>
        <w:ind w:firstLine="709"/>
        <w:jc w:val="both"/>
        <w:rPr>
          <w:color w:val="000000"/>
          <w:sz w:val="28"/>
          <w:szCs w:val="28"/>
        </w:rPr>
      </w:pPr>
    </w:p>
    <w:p w:rsidR="00564782" w:rsidRDefault="00564782" w:rsidP="00265224">
      <w:pPr>
        <w:pBdr>
          <w:top w:val="nil"/>
          <w:left w:val="nil"/>
          <w:bottom w:val="nil"/>
          <w:right w:val="nil"/>
          <w:between w:val="nil"/>
        </w:pBdr>
        <w:spacing w:line="276" w:lineRule="auto"/>
        <w:ind w:firstLine="709"/>
        <w:jc w:val="both"/>
        <w:rPr>
          <w:color w:val="000000"/>
          <w:sz w:val="28"/>
          <w:szCs w:val="28"/>
        </w:rPr>
      </w:pPr>
    </w:p>
    <w:p w:rsidR="00564782" w:rsidRDefault="00564782" w:rsidP="00265224">
      <w:pPr>
        <w:pBdr>
          <w:top w:val="nil"/>
          <w:left w:val="nil"/>
          <w:bottom w:val="nil"/>
          <w:right w:val="nil"/>
          <w:between w:val="nil"/>
        </w:pBdr>
        <w:spacing w:line="276" w:lineRule="auto"/>
        <w:ind w:firstLine="709"/>
        <w:jc w:val="both"/>
        <w:rPr>
          <w:color w:val="000000"/>
          <w:sz w:val="28"/>
          <w:szCs w:val="28"/>
        </w:rPr>
      </w:pPr>
    </w:p>
    <w:p w:rsidR="00564782" w:rsidRDefault="00564782" w:rsidP="00265224">
      <w:pPr>
        <w:pBdr>
          <w:top w:val="nil"/>
          <w:left w:val="nil"/>
          <w:bottom w:val="nil"/>
          <w:right w:val="nil"/>
          <w:between w:val="nil"/>
        </w:pBdr>
        <w:spacing w:line="276" w:lineRule="auto"/>
        <w:ind w:firstLine="709"/>
        <w:jc w:val="both"/>
        <w:rPr>
          <w:color w:val="000000"/>
          <w:sz w:val="28"/>
          <w:szCs w:val="28"/>
        </w:rPr>
      </w:pPr>
    </w:p>
    <w:p w:rsidR="00636F4F" w:rsidRDefault="00636F4F" w:rsidP="00265224">
      <w:pPr>
        <w:spacing w:line="276" w:lineRule="auto"/>
        <w:rPr>
          <w:b/>
          <w:color w:val="000000"/>
          <w:sz w:val="28"/>
          <w:szCs w:val="28"/>
        </w:rPr>
      </w:pPr>
      <w:r>
        <w:rPr>
          <w:b/>
          <w:color w:val="000000"/>
          <w:sz w:val="28"/>
          <w:szCs w:val="28"/>
        </w:rPr>
        <w:br w:type="page"/>
      </w:r>
    </w:p>
    <w:p w:rsidR="00564782" w:rsidRPr="00636F4F" w:rsidRDefault="00636F4F" w:rsidP="00265224">
      <w:pPr>
        <w:widowControl w:val="0"/>
        <w:pBdr>
          <w:top w:val="nil"/>
          <w:left w:val="nil"/>
          <w:bottom w:val="nil"/>
          <w:right w:val="nil"/>
          <w:between w:val="nil"/>
        </w:pBdr>
        <w:spacing w:line="276" w:lineRule="auto"/>
        <w:jc w:val="center"/>
        <w:rPr>
          <w:rFonts w:ascii="Calibri" w:eastAsia="Calibri" w:hAnsi="Calibri" w:cs="Calibri"/>
          <w:b/>
          <w:color w:val="000000"/>
          <w:sz w:val="28"/>
          <w:szCs w:val="28"/>
        </w:rPr>
      </w:pPr>
      <w:r w:rsidRPr="00636F4F">
        <w:rPr>
          <w:b/>
          <w:color w:val="000000"/>
          <w:sz w:val="28"/>
          <w:szCs w:val="28"/>
        </w:rPr>
        <w:lastRenderedPageBreak/>
        <w:t>СПИСОК РЕКОМЕНДОВАНОЇ ЛІТЕРАТУРИ</w:t>
      </w:r>
    </w:p>
    <w:p w:rsidR="00564782" w:rsidRPr="00636F4F" w:rsidRDefault="00564782" w:rsidP="00265224">
      <w:pPr>
        <w:widowControl w:val="0"/>
        <w:pBdr>
          <w:top w:val="nil"/>
          <w:left w:val="nil"/>
          <w:bottom w:val="nil"/>
          <w:right w:val="nil"/>
          <w:between w:val="nil"/>
        </w:pBdr>
        <w:tabs>
          <w:tab w:val="left" w:pos="1639"/>
        </w:tabs>
        <w:spacing w:line="276" w:lineRule="auto"/>
        <w:jc w:val="center"/>
        <w:rPr>
          <w:b/>
          <w:i/>
          <w:color w:val="000000"/>
          <w:sz w:val="28"/>
          <w:szCs w:val="28"/>
        </w:rPr>
      </w:pPr>
    </w:p>
    <w:p w:rsidR="00564782" w:rsidRPr="002845B7" w:rsidRDefault="00636F4F" w:rsidP="00265224">
      <w:pPr>
        <w:widowControl w:val="0"/>
        <w:pBdr>
          <w:top w:val="nil"/>
          <w:left w:val="nil"/>
          <w:bottom w:val="nil"/>
          <w:right w:val="nil"/>
          <w:between w:val="nil"/>
        </w:pBdr>
        <w:tabs>
          <w:tab w:val="left" w:pos="1639"/>
        </w:tabs>
        <w:spacing w:line="276" w:lineRule="auto"/>
        <w:jc w:val="center"/>
        <w:rPr>
          <w:b/>
          <w:iCs/>
          <w:color w:val="000000"/>
          <w:sz w:val="28"/>
          <w:szCs w:val="28"/>
        </w:rPr>
      </w:pPr>
      <w:r w:rsidRPr="002845B7">
        <w:rPr>
          <w:b/>
          <w:iCs/>
          <w:color w:val="000000"/>
          <w:sz w:val="28"/>
          <w:szCs w:val="28"/>
        </w:rPr>
        <w:t>«</w:t>
      </w:r>
      <w:r w:rsidR="00775313" w:rsidRPr="002845B7">
        <w:rPr>
          <w:b/>
          <w:iCs/>
          <w:color w:val="000000"/>
          <w:sz w:val="28"/>
          <w:szCs w:val="28"/>
          <w:lang w:val="uk-UA"/>
        </w:rPr>
        <w:t>Автомобілі</w:t>
      </w:r>
      <w:r w:rsidRPr="002845B7">
        <w:rPr>
          <w:b/>
          <w:iCs/>
          <w:color w:val="000000"/>
          <w:sz w:val="28"/>
          <w:szCs w:val="28"/>
        </w:rPr>
        <w:t>»</w:t>
      </w:r>
    </w:p>
    <w:p w:rsidR="00636F4F" w:rsidRPr="00636F4F" w:rsidRDefault="00636F4F" w:rsidP="00265224">
      <w:pPr>
        <w:widowControl w:val="0"/>
        <w:pBdr>
          <w:top w:val="nil"/>
          <w:left w:val="nil"/>
          <w:bottom w:val="nil"/>
          <w:right w:val="nil"/>
          <w:between w:val="nil"/>
        </w:pBdr>
        <w:tabs>
          <w:tab w:val="left" w:pos="1639"/>
        </w:tabs>
        <w:spacing w:line="276" w:lineRule="auto"/>
        <w:jc w:val="center"/>
        <w:rPr>
          <w:rFonts w:ascii="Calibri" w:eastAsia="Calibri" w:hAnsi="Calibri" w:cs="Calibri"/>
          <w:b/>
          <w:i/>
          <w:color w:val="000000"/>
          <w:sz w:val="28"/>
          <w:szCs w:val="28"/>
        </w:rPr>
      </w:pPr>
    </w:p>
    <w:p w:rsidR="00636F4F" w:rsidRPr="00636F4F" w:rsidRDefault="00636F4F" w:rsidP="00265224">
      <w:pPr>
        <w:spacing w:line="276" w:lineRule="auto"/>
        <w:ind w:firstLine="709"/>
        <w:jc w:val="both"/>
        <w:rPr>
          <w:sz w:val="28"/>
          <w:szCs w:val="28"/>
        </w:rPr>
      </w:pPr>
      <w:r w:rsidRPr="00636F4F">
        <w:rPr>
          <w:sz w:val="28"/>
          <w:szCs w:val="28"/>
        </w:rPr>
        <w:t>1.</w:t>
      </w:r>
      <w:r w:rsidRPr="00636F4F">
        <w:rPr>
          <w:sz w:val="28"/>
          <w:szCs w:val="28"/>
        </w:rPr>
        <w:tab/>
        <w:t>Абрамчук Ф.І., Гутаревич Ю.Ф., Долганов К.Є., Тимченко І.І. Автомобільні двигуни. – К.: Арістей, 2004. – 476 с.</w:t>
      </w:r>
    </w:p>
    <w:p w:rsidR="00636F4F" w:rsidRPr="00636F4F" w:rsidRDefault="00636F4F" w:rsidP="00265224">
      <w:pPr>
        <w:spacing w:line="276" w:lineRule="auto"/>
        <w:ind w:firstLine="709"/>
        <w:jc w:val="both"/>
        <w:rPr>
          <w:sz w:val="28"/>
          <w:szCs w:val="28"/>
        </w:rPr>
      </w:pPr>
      <w:r>
        <w:rPr>
          <w:sz w:val="28"/>
          <w:szCs w:val="28"/>
          <w:lang w:val="uk-UA"/>
        </w:rPr>
        <w:t>2</w:t>
      </w:r>
      <w:r w:rsidRPr="00636F4F">
        <w:rPr>
          <w:sz w:val="28"/>
          <w:szCs w:val="28"/>
        </w:rPr>
        <w:t>.</w:t>
      </w:r>
      <w:r w:rsidRPr="00636F4F">
        <w:rPr>
          <w:sz w:val="28"/>
          <w:szCs w:val="28"/>
        </w:rPr>
        <w:tab/>
        <w:t>Електронний навчальний посібник.  Історія інженерної діяльності для студентів напрямку підготовки «Автомобільний транспорт» усіх форм навчання. ЦТДН ЛНТУ. Луцьк 2013 р., (Довідка № 13-40).</w:t>
      </w:r>
    </w:p>
    <w:p w:rsidR="00636F4F" w:rsidRPr="00636F4F" w:rsidRDefault="00636F4F" w:rsidP="00265224">
      <w:pPr>
        <w:spacing w:line="276" w:lineRule="auto"/>
        <w:ind w:firstLine="709"/>
        <w:jc w:val="both"/>
        <w:rPr>
          <w:sz w:val="28"/>
          <w:szCs w:val="28"/>
        </w:rPr>
      </w:pPr>
      <w:r>
        <w:rPr>
          <w:sz w:val="28"/>
          <w:szCs w:val="28"/>
          <w:lang w:val="uk-UA"/>
        </w:rPr>
        <w:t>3</w:t>
      </w:r>
      <w:r w:rsidRPr="00636F4F">
        <w:rPr>
          <w:sz w:val="28"/>
          <w:szCs w:val="28"/>
        </w:rPr>
        <w:t>.</w:t>
      </w:r>
      <w:r w:rsidRPr="00636F4F">
        <w:rPr>
          <w:sz w:val="28"/>
          <w:szCs w:val="28"/>
        </w:rPr>
        <w:tab/>
        <w:t>Захарчук В.І. Основи теорії та конструкції автомобільних двигунів. Навчальний посібник. – Луцьк, ЛНТУ, 2011 – 237 с.</w:t>
      </w:r>
    </w:p>
    <w:p w:rsidR="00636F4F" w:rsidRPr="00636F4F" w:rsidRDefault="00636F4F" w:rsidP="00265224">
      <w:pPr>
        <w:spacing w:line="276" w:lineRule="auto"/>
        <w:ind w:firstLine="709"/>
        <w:jc w:val="both"/>
        <w:rPr>
          <w:sz w:val="28"/>
          <w:szCs w:val="28"/>
        </w:rPr>
      </w:pPr>
      <w:r>
        <w:rPr>
          <w:sz w:val="28"/>
          <w:szCs w:val="28"/>
          <w:lang w:val="uk-UA"/>
        </w:rPr>
        <w:t>4</w:t>
      </w:r>
      <w:r w:rsidRPr="00636F4F">
        <w:rPr>
          <w:sz w:val="28"/>
          <w:szCs w:val="28"/>
        </w:rPr>
        <w:t>.</w:t>
      </w:r>
      <w:r w:rsidRPr="00636F4F">
        <w:rPr>
          <w:sz w:val="28"/>
          <w:szCs w:val="28"/>
        </w:rPr>
        <w:tab/>
        <w:t>Iсторiя iнженерної діяльності. Конспект лекцій / А.I.Марченко, Київ: ДАЛПУ, 1995. -  80 c.</w:t>
      </w:r>
    </w:p>
    <w:p w:rsidR="00636F4F" w:rsidRPr="00636F4F" w:rsidRDefault="00636F4F" w:rsidP="00265224">
      <w:pPr>
        <w:spacing w:line="276" w:lineRule="auto"/>
        <w:ind w:firstLine="709"/>
        <w:jc w:val="both"/>
        <w:rPr>
          <w:sz w:val="28"/>
          <w:szCs w:val="28"/>
        </w:rPr>
      </w:pPr>
      <w:r>
        <w:rPr>
          <w:sz w:val="28"/>
          <w:szCs w:val="28"/>
          <w:lang w:val="uk-UA"/>
        </w:rPr>
        <w:t>5</w:t>
      </w:r>
      <w:r w:rsidRPr="00636F4F">
        <w:rPr>
          <w:sz w:val="28"/>
          <w:szCs w:val="28"/>
        </w:rPr>
        <w:t>.</w:t>
      </w:r>
      <w:r w:rsidRPr="00636F4F">
        <w:rPr>
          <w:sz w:val="28"/>
          <w:szCs w:val="28"/>
        </w:rPr>
        <w:tab/>
        <w:t xml:space="preserve">Автомобілі (конструкція). Конспект лекцій для студентів спеціальності 274 Автомобільний транспорт денної та заочної форм навчання /уклад. О.П. Сітовський – Луцьк: Луцький НТУ, 2018 р. –202 </w:t>
      </w:r>
      <w:proofErr w:type="gramStart"/>
      <w:r w:rsidRPr="00636F4F">
        <w:rPr>
          <w:sz w:val="28"/>
          <w:szCs w:val="28"/>
        </w:rPr>
        <w:t>с..</w:t>
      </w:r>
      <w:proofErr w:type="gramEnd"/>
    </w:p>
    <w:p w:rsidR="00636F4F" w:rsidRPr="00636F4F" w:rsidRDefault="00636F4F" w:rsidP="00265224">
      <w:pPr>
        <w:spacing w:line="276" w:lineRule="auto"/>
        <w:ind w:firstLine="709"/>
        <w:jc w:val="both"/>
        <w:rPr>
          <w:sz w:val="28"/>
          <w:szCs w:val="28"/>
        </w:rPr>
      </w:pPr>
      <w:r>
        <w:rPr>
          <w:sz w:val="28"/>
          <w:szCs w:val="28"/>
          <w:lang w:val="uk-UA"/>
        </w:rPr>
        <w:t>6</w:t>
      </w:r>
      <w:r w:rsidRPr="00636F4F">
        <w:rPr>
          <w:sz w:val="28"/>
          <w:szCs w:val="28"/>
        </w:rPr>
        <w:t>.</w:t>
      </w:r>
      <w:r w:rsidRPr="00636F4F">
        <w:rPr>
          <w:sz w:val="28"/>
          <w:szCs w:val="28"/>
        </w:rPr>
        <w:tab/>
        <w:t>Скляров В.М., Волков В.П., Кузнєцов Р.М., Скляров М. В., Стельмащук В. В. Конструкція автомобіля: Підручник у 3-х томах. – Харків: ХНАДУ; Луцьк: ЛНТУ, 2012.</w:t>
      </w:r>
    </w:p>
    <w:p w:rsidR="00636F4F" w:rsidRPr="00636F4F" w:rsidRDefault="00636F4F" w:rsidP="00265224">
      <w:pPr>
        <w:spacing w:line="276" w:lineRule="auto"/>
        <w:ind w:firstLine="709"/>
        <w:jc w:val="both"/>
        <w:rPr>
          <w:sz w:val="28"/>
          <w:szCs w:val="28"/>
        </w:rPr>
      </w:pPr>
      <w:r>
        <w:rPr>
          <w:sz w:val="28"/>
          <w:szCs w:val="28"/>
          <w:lang w:val="uk-UA"/>
        </w:rPr>
        <w:t>7</w:t>
      </w:r>
      <w:r w:rsidRPr="00636F4F">
        <w:rPr>
          <w:sz w:val="28"/>
          <w:szCs w:val="28"/>
        </w:rPr>
        <w:t>.</w:t>
      </w:r>
      <w:r w:rsidRPr="00636F4F">
        <w:rPr>
          <w:sz w:val="28"/>
          <w:szCs w:val="28"/>
        </w:rPr>
        <w:tab/>
        <w:t>Сажко В.А. Електричне та електронне обладнання автомобілів: навчальний посібник для студентів вищих навчальних закладів. – К.: Каравела, 2006. – 296 с.</w:t>
      </w:r>
    </w:p>
    <w:p w:rsidR="00636F4F" w:rsidRPr="00636F4F" w:rsidRDefault="00636F4F" w:rsidP="00265224">
      <w:pPr>
        <w:spacing w:line="276" w:lineRule="auto"/>
        <w:ind w:firstLine="709"/>
        <w:jc w:val="both"/>
        <w:rPr>
          <w:sz w:val="28"/>
          <w:szCs w:val="28"/>
        </w:rPr>
      </w:pPr>
      <w:r>
        <w:rPr>
          <w:sz w:val="28"/>
          <w:szCs w:val="28"/>
          <w:lang w:val="uk-UA"/>
        </w:rPr>
        <w:t>8</w:t>
      </w:r>
      <w:r w:rsidRPr="00636F4F">
        <w:rPr>
          <w:sz w:val="28"/>
          <w:szCs w:val="28"/>
        </w:rPr>
        <w:t>.</w:t>
      </w:r>
      <w:r w:rsidRPr="00636F4F">
        <w:rPr>
          <w:sz w:val="28"/>
          <w:szCs w:val="28"/>
        </w:rPr>
        <w:tab/>
        <w:t>Сажко В.А. Електрообладнання автомобілів і тракторів: підручник. – К.: Каравела, 2009. – 400 с.</w:t>
      </w:r>
    </w:p>
    <w:p w:rsidR="00636F4F" w:rsidRPr="00636F4F" w:rsidRDefault="00636F4F" w:rsidP="00265224">
      <w:pPr>
        <w:spacing w:line="276" w:lineRule="auto"/>
        <w:ind w:firstLine="709"/>
        <w:jc w:val="both"/>
        <w:rPr>
          <w:sz w:val="28"/>
          <w:szCs w:val="28"/>
        </w:rPr>
      </w:pPr>
      <w:r>
        <w:rPr>
          <w:sz w:val="28"/>
          <w:szCs w:val="28"/>
          <w:lang w:val="uk-UA"/>
        </w:rPr>
        <w:t>9</w:t>
      </w:r>
      <w:r w:rsidRPr="00636F4F">
        <w:rPr>
          <w:sz w:val="28"/>
          <w:szCs w:val="28"/>
        </w:rPr>
        <w:t>.</w:t>
      </w:r>
      <w:r w:rsidRPr="00636F4F">
        <w:rPr>
          <w:sz w:val="28"/>
          <w:szCs w:val="28"/>
        </w:rPr>
        <w:tab/>
        <w:t xml:space="preserve">Захарчук В.І. Автомобільні двигуни / В.І. Захарчук, О.В. Захарчук // Електронний навчальний посібник Луцького НТУ. – 2019 [Електронний ресурс]. – 28,8 </w:t>
      </w:r>
      <w:proofErr w:type="gramStart"/>
      <w:r w:rsidRPr="00636F4F">
        <w:rPr>
          <w:sz w:val="28"/>
          <w:szCs w:val="28"/>
        </w:rPr>
        <w:t>Мб .</w:t>
      </w:r>
      <w:proofErr w:type="gramEnd"/>
    </w:p>
    <w:p w:rsidR="00564782" w:rsidRDefault="00564782" w:rsidP="00265224">
      <w:pPr>
        <w:pBdr>
          <w:top w:val="nil"/>
          <w:left w:val="nil"/>
          <w:bottom w:val="nil"/>
          <w:right w:val="nil"/>
          <w:between w:val="nil"/>
        </w:pBdr>
        <w:spacing w:line="276" w:lineRule="auto"/>
        <w:ind w:firstLine="709"/>
        <w:jc w:val="both"/>
        <w:rPr>
          <w:color w:val="000000"/>
          <w:sz w:val="28"/>
          <w:szCs w:val="28"/>
        </w:rPr>
      </w:pPr>
    </w:p>
    <w:p w:rsidR="00564782" w:rsidRDefault="00564782" w:rsidP="00265224">
      <w:pPr>
        <w:widowControl w:val="0"/>
        <w:pBdr>
          <w:top w:val="nil"/>
          <w:left w:val="nil"/>
          <w:bottom w:val="nil"/>
          <w:right w:val="nil"/>
          <w:between w:val="nil"/>
        </w:pBdr>
        <w:spacing w:line="276" w:lineRule="auto"/>
        <w:jc w:val="center"/>
        <w:rPr>
          <w:b/>
          <w:color w:val="000000"/>
          <w:sz w:val="28"/>
          <w:szCs w:val="28"/>
        </w:rPr>
      </w:pPr>
    </w:p>
    <w:p w:rsidR="00564782" w:rsidRDefault="00564782" w:rsidP="00265224">
      <w:pPr>
        <w:widowControl w:val="0"/>
        <w:pBdr>
          <w:top w:val="nil"/>
          <w:left w:val="nil"/>
          <w:bottom w:val="nil"/>
          <w:right w:val="nil"/>
          <w:between w:val="nil"/>
        </w:pBdr>
        <w:spacing w:line="276" w:lineRule="auto"/>
        <w:jc w:val="center"/>
        <w:rPr>
          <w:b/>
          <w:color w:val="000000"/>
          <w:sz w:val="28"/>
          <w:szCs w:val="28"/>
        </w:rPr>
      </w:pPr>
    </w:p>
    <w:p w:rsidR="00636F4F" w:rsidRDefault="00636F4F" w:rsidP="00265224">
      <w:pPr>
        <w:spacing w:line="276" w:lineRule="auto"/>
        <w:rPr>
          <w:b/>
          <w:color w:val="000000"/>
          <w:sz w:val="28"/>
          <w:szCs w:val="28"/>
        </w:rPr>
      </w:pPr>
      <w:r>
        <w:rPr>
          <w:b/>
          <w:color w:val="000000"/>
          <w:sz w:val="28"/>
          <w:szCs w:val="28"/>
        </w:rPr>
        <w:br w:type="page"/>
      </w:r>
    </w:p>
    <w:p w:rsidR="00564782" w:rsidRDefault="00636F4F" w:rsidP="00265224">
      <w:pPr>
        <w:spacing w:line="276" w:lineRule="auto"/>
        <w:jc w:val="center"/>
        <w:rPr>
          <w:b/>
          <w:color w:val="000000"/>
          <w:sz w:val="28"/>
          <w:szCs w:val="28"/>
        </w:rPr>
      </w:pPr>
      <w:r>
        <w:rPr>
          <w:b/>
          <w:color w:val="000000"/>
          <w:sz w:val="28"/>
          <w:szCs w:val="28"/>
        </w:rPr>
        <w:lastRenderedPageBreak/>
        <w:t>ПРОГРАМА КВАЛІФІКАЦІЙНОГО ІСПИТУ</w:t>
      </w:r>
    </w:p>
    <w:p w:rsidR="00564782" w:rsidRDefault="00564782" w:rsidP="00265224">
      <w:pPr>
        <w:widowControl w:val="0"/>
        <w:pBdr>
          <w:top w:val="nil"/>
          <w:left w:val="nil"/>
          <w:bottom w:val="nil"/>
          <w:right w:val="nil"/>
          <w:between w:val="nil"/>
        </w:pBdr>
        <w:tabs>
          <w:tab w:val="left" w:pos="1623"/>
        </w:tabs>
        <w:spacing w:line="276" w:lineRule="auto"/>
        <w:jc w:val="center"/>
        <w:rPr>
          <w:b/>
          <w:color w:val="000000"/>
          <w:sz w:val="28"/>
          <w:szCs w:val="28"/>
        </w:rPr>
      </w:pPr>
    </w:p>
    <w:p w:rsidR="00564782" w:rsidRPr="002845B7" w:rsidRDefault="00636F4F" w:rsidP="00265224">
      <w:pPr>
        <w:widowControl w:val="0"/>
        <w:pBdr>
          <w:top w:val="nil"/>
          <w:left w:val="nil"/>
          <w:bottom w:val="nil"/>
          <w:right w:val="nil"/>
          <w:between w:val="nil"/>
        </w:pBdr>
        <w:spacing w:line="276" w:lineRule="auto"/>
        <w:jc w:val="center"/>
        <w:rPr>
          <w:b/>
          <w:iCs/>
          <w:color w:val="000000"/>
          <w:sz w:val="28"/>
          <w:szCs w:val="28"/>
        </w:rPr>
      </w:pPr>
      <w:r w:rsidRPr="002845B7">
        <w:rPr>
          <w:b/>
          <w:iCs/>
          <w:color w:val="000000"/>
          <w:sz w:val="28"/>
          <w:szCs w:val="28"/>
        </w:rPr>
        <w:t xml:space="preserve"> «</w:t>
      </w:r>
      <w:r w:rsidR="00775313" w:rsidRPr="002845B7">
        <w:rPr>
          <w:b/>
          <w:iCs/>
          <w:color w:val="000000"/>
          <w:sz w:val="28"/>
          <w:szCs w:val="28"/>
          <w:lang w:val="uk-UA"/>
        </w:rPr>
        <w:t>Електричне та електронне обладнання ав</w:t>
      </w:r>
      <w:r w:rsidRPr="002845B7">
        <w:rPr>
          <w:b/>
          <w:iCs/>
          <w:color w:val="000000"/>
          <w:sz w:val="28"/>
          <w:szCs w:val="28"/>
          <w:lang w:val="uk-UA"/>
        </w:rPr>
        <w:t>т</w:t>
      </w:r>
      <w:r w:rsidR="00775313" w:rsidRPr="002845B7">
        <w:rPr>
          <w:b/>
          <w:iCs/>
          <w:color w:val="000000"/>
          <w:sz w:val="28"/>
          <w:szCs w:val="28"/>
          <w:lang w:val="uk-UA"/>
        </w:rPr>
        <w:t>омбілів</w:t>
      </w:r>
      <w:r w:rsidRPr="002845B7">
        <w:rPr>
          <w:b/>
          <w:iCs/>
          <w:color w:val="000000"/>
          <w:sz w:val="28"/>
          <w:szCs w:val="28"/>
        </w:rPr>
        <w:t>»</w:t>
      </w:r>
    </w:p>
    <w:p w:rsidR="00636F4F" w:rsidRDefault="00636F4F" w:rsidP="00265224">
      <w:pPr>
        <w:widowControl w:val="0"/>
        <w:pBdr>
          <w:top w:val="nil"/>
          <w:left w:val="nil"/>
          <w:bottom w:val="nil"/>
          <w:right w:val="nil"/>
          <w:between w:val="nil"/>
        </w:pBdr>
        <w:spacing w:line="276" w:lineRule="auto"/>
        <w:jc w:val="center"/>
        <w:rPr>
          <w:b/>
          <w:i/>
          <w:color w:val="000000"/>
          <w:sz w:val="28"/>
          <w:szCs w:val="28"/>
        </w:rPr>
      </w:pPr>
    </w:p>
    <w:p w:rsidR="00636F4F" w:rsidRPr="00636F4F" w:rsidRDefault="00636F4F" w:rsidP="00265224">
      <w:pPr>
        <w:keepNext/>
        <w:spacing w:line="276" w:lineRule="auto"/>
        <w:ind w:firstLine="720"/>
        <w:rPr>
          <w:sz w:val="28"/>
          <w:szCs w:val="28"/>
          <w:lang w:val="uk-UA" w:eastAsia="uk-UA"/>
        </w:rPr>
      </w:pPr>
      <w:bookmarkStart w:id="2" w:name="bookmark=id.30j0zll" w:colFirst="0" w:colLast="0"/>
      <w:bookmarkEnd w:id="2"/>
      <w:r w:rsidRPr="00636F4F">
        <w:rPr>
          <w:b/>
          <w:sz w:val="28"/>
          <w:szCs w:val="28"/>
          <w:u w:val="single"/>
          <w:lang w:val="uk-UA" w:eastAsia="uk-UA"/>
        </w:rPr>
        <w:t>Основи електрики і електроніки</w:t>
      </w:r>
    </w:p>
    <w:p w:rsidR="00636F4F" w:rsidRPr="00636F4F" w:rsidRDefault="00636F4F" w:rsidP="00265224">
      <w:pPr>
        <w:keepNext/>
        <w:spacing w:line="276" w:lineRule="auto"/>
        <w:ind w:firstLine="720"/>
        <w:jc w:val="both"/>
        <w:rPr>
          <w:sz w:val="28"/>
          <w:szCs w:val="28"/>
          <w:lang w:val="uk-UA" w:eastAsia="uk-UA"/>
        </w:rPr>
      </w:pPr>
      <w:r w:rsidRPr="00636F4F">
        <w:rPr>
          <w:sz w:val="28"/>
          <w:szCs w:val="28"/>
          <w:lang w:val="uk-UA" w:eastAsia="uk-UA"/>
        </w:rPr>
        <w:t xml:space="preserve">Електричні кола та їх елементи. Побудова електричних схем, типові схеми електрообладнання. Основні вимоги до електрообладнання автомобіля. Цифрова та аналогова техніка. Призначення, основні параметри та характеристики електричних кіл та їх елементів. </w:t>
      </w:r>
    </w:p>
    <w:p w:rsidR="00636F4F" w:rsidRPr="00636F4F" w:rsidRDefault="00636F4F" w:rsidP="00265224">
      <w:pPr>
        <w:keepNext/>
        <w:spacing w:line="276" w:lineRule="auto"/>
        <w:ind w:firstLine="720"/>
        <w:jc w:val="both"/>
        <w:rPr>
          <w:b/>
          <w:sz w:val="28"/>
          <w:szCs w:val="28"/>
          <w:u w:val="single"/>
          <w:lang w:val="uk-UA" w:eastAsia="uk-UA"/>
        </w:rPr>
      </w:pPr>
      <w:r w:rsidRPr="00636F4F">
        <w:rPr>
          <w:b/>
          <w:sz w:val="28"/>
          <w:szCs w:val="28"/>
          <w:u w:val="single"/>
          <w:lang w:val="uk-UA" w:eastAsia="uk-UA"/>
        </w:rPr>
        <w:t>Система енергопостачання автомобілів</w:t>
      </w:r>
    </w:p>
    <w:p w:rsidR="00636F4F" w:rsidRPr="00636F4F" w:rsidRDefault="00636F4F" w:rsidP="00265224">
      <w:pPr>
        <w:keepNext/>
        <w:spacing w:line="276" w:lineRule="auto"/>
        <w:ind w:firstLine="720"/>
        <w:jc w:val="both"/>
        <w:rPr>
          <w:b/>
          <w:sz w:val="28"/>
          <w:szCs w:val="28"/>
          <w:lang w:val="uk-UA" w:eastAsia="uk-UA"/>
        </w:rPr>
      </w:pPr>
      <w:r w:rsidRPr="00636F4F">
        <w:rPr>
          <w:sz w:val="28"/>
          <w:szCs w:val="28"/>
          <w:lang w:val="uk-UA" w:eastAsia="uk-UA"/>
        </w:rPr>
        <w:t xml:space="preserve">Генераторні установки. Акумуляторні батареї. Призначення, будова, принцип дії, електричні схеми, технічні характеристики, перспективи розвитку. Генератор змінного струму, вентильний випрямляч, реле напруги. Типи автомобільних акумуляторних батарей (АКБ). Хімічні процеси, що відбуваються у свинцевих акумуляторах. Характеристики роботи генераторних установок та стартерних акумуляторних батарей. Спільна робота генераторної установки і АКБ. Умови експлуатації, технічне обслуговування і ремонт генераторних установок і АКБ. Заряджання АКБ. </w:t>
      </w:r>
    </w:p>
    <w:p w:rsidR="00636F4F" w:rsidRPr="00636F4F" w:rsidRDefault="00636F4F" w:rsidP="00265224">
      <w:pPr>
        <w:keepNext/>
        <w:spacing w:line="276" w:lineRule="auto"/>
        <w:ind w:firstLine="720"/>
        <w:jc w:val="both"/>
        <w:rPr>
          <w:b/>
          <w:sz w:val="28"/>
          <w:szCs w:val="28"/>
          <w:u w:val="single"/>
          <w:lang w:val="uk-UA" w:eastAsia="uk-UA"/>
        </w:rPr>
      </w:pPr>
      <w:r w:rsidRPr="00636F4F">
        <w:rPr>
          <w:b/>
          <w:sz w:val="28"/>
          <w:szCs w:val="28"/>
          <w:u w:val="single"/>
          <w:lang w:val="uk-UA" w:eastAsia="uk-UA"/>
        </w:rPr>
        <w:t>Система пуску двигунів внутрішнього згоряння</w:t>
      </w:r>
    </w:p>
    <w:p w:rsidR="00636F4F" w:rsidRPr="00636F4F" w:rsidRDefault="00636F4F" w:rsidP="00265224">
      <w:pPr>
        <w:spacing w:line="276" w:lineRule="auto"/>
        <w:ind w:firstLine="720"/>
        <w:jc w:val="both"/>
        <w:rPr>
          <w:b/>
          <w:sz w:val="28"/>
          <w:szCs w:val="28"/>
          <w:u w:val="single"/>
          <w:lang w:val="uk-UA" w:eastAsia="uk-UA"/>
        </w:rPr>
      </w:pPr>
      <w:r w:rsidRPr="00636F4F">
        <w:rPr>
          <w:sz w:val="28"/>
          <w:szCs w:val="28"/>
          <w:lang w:val="uk-UA" w:eastAsia="uk-UA"/>
        </w:rPr>
        <w:t>Призначення, класифікація, будова, принцип дії, електричні схеми, основні технічні та електромеханічні характеристики стартерів та параметри і характеристики засобів полегшення пуску (ЗПП), перспективи їх розвитку. Автомобільні стартери. Засоби полегшення пуску поршневого двигуна внутрішнього згоряння. Умови експлуатації, технічне обслуговування і ремонт стартерів і ЗПП. Спільна робота стартера, ЗПП і стартерної АКБ.</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Системи інформації і діагностування</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Призначення, класифікація, будова, принцип дії систем інформації і діагностування. Шинні системи передачі інформаційних даних. Структурні та функціональні електричні схеми таких систем.  Параметри контролю та одиниці вимірювання. Електричні схеми приладів. Конструкційне виконання, схематичні рішення контрольно вимірювальних приладів. Технічне обслуговування і ремонт систем.</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Системи освітлення і сигналізації</w:t>
      </w:r>
    </w:p>
    <w:p w:rsidR="00636F4F" w:rsidRPr="00636F4F" w:rsidRDefault="00636F4F" w:rsidP="00265224">
      <w:pPr>
        <w:spacing w:line="276" w:lineRule="auto"/>
        <w:ind w:firstLine="720"/>
        <w:jc w:val="both"/>
        <w:rPr>
          <w:b/>
          <w:sz w:val="28"/>
          <w:szCs w:val="28"/>
          <w:u w:val="single"/>
          <w:lang w:val="uk-UA" w:eastAsia="uk-UA"/>
        </w:rPr>
      </w:pPr>
      <w:r w:rsidRPr="00636F4F">
        <w:rPr>
          <w:sz w:val="28"/>
          <w:szCs w:val="28"/>
          <w:lang w:val="uk-UA" w:eastAsia="uk-UA"/>
        </w:rPr>
        <w:t xml:space="preserve">Призначення, нормативні вимоги, будова, принцип дії систем освітлення і сигналізації та їх елементів. Класифікація, конструкційне виконання систем освітлення і сигналізації, їх електричні схеми. Умови застосування освітлювальних приладів, розподілу світла та несправності систем. Керування </w:t>
      </w:r>
      <w:r w:rsidRPr="00636F4F">
        <w:rPr>
          <w:sz w:val="28"/>
          <w:szCs w:val="28"/>
          <w:lang w:val="uk-UA" w:eastAsia="uk-UA"/>
        </w:rPr>
        <w:lastRenderedPageBreak/>
        <w:t>роботою систем освітлення і сигналізації. Умови експлуатації, технічне обслуговування і ремонт систем освітлення і сигналізації.</w:t>
      </w:r>
    </w:p>
    <w:p w:rsidR="00636F4F" w:rsidRPr="00636F4F" w:rsidRDefault="00636F4F" w:rsidP="00265224">
      <w:pPr>
        <w:keepNext/>
        <w:spacing w:line="276" w:lineRule="auto"/>
        <w:ind w:firstLine="720"/>
        <w:jc w:val="both"/>
        <w:rPr>
          <w:sz w:val="28"/>
          <w:szCs w:val="28"/>
          <w:u w:val="single"/>
          <w:lang w:val="uk-UA" w:eastAsia="uk-UA"/>
        </w:rPr>
      </w:pPr>
      <w:r w:rsidRPr="00636F4F">
        <w:rPr>
          <w:b/>
          <w:sz w:val="28"/>
          <w:szCs w:val="28"/>
          <w:u w:val="single"/>
          <w:lang w:val="uk-UA" w:eastAsia="uk-UA"/>
        </w:rPr>
        <w:t xml:space="preserve">Системи допоміжного електрообладнання </w:t>
      </w:r>
    </w:p>
    <w:p w:rsidR="00636F4F" w:rsidRPr="00636F4F" w:rsidRDefault="00636F4F" w:rsidP="00265224">
      <w:pPr>
        <w:spacing w:line="276" w:lineRule="auto"/>
        <w:ind w:firstLine="700"/>
        <w:jc w:val="both"/>
        <w:rPr>
          <w:sz w:val="28"/>
          <w:szCs w:val="28"/>
          <w:lang w:val="uk-UA" w:eastAsia="uk-UA"/>
        </w:rPr>
      </w:pPr>
      <w:r w:rsidRPr="00636F4F">
        <w:rPr>
          <w:sz w:val="28"/>
          <w:szCs w:val="28"/>
          <w:lang w:val="uk-UA" w:eastAsia="uk-UA"/>
        </w:rPr>
        <w:t>Призначення, класифікація, будова, принцип дії, систем допоміжного обладнання. Конструкційне виконання, структурні та функціональні електричні схеми систем, приладів і пристроїв. Основні характеристики допоміжного обладнання. Системи забезпечення комфорту. Умови експлуатації, технічне обслуговування і ремонт систем допоміжного електрообладнання.</w:t>
      </w:r>
    </w:p>
    <w:p w:rsidR="00636F4F" w:rsidRPr="00636F4F" w:rsidRDefault="00636F4F" w:rsidP="00265224">
      <w:pPr>
        <w:keepNext/>
        <w:spacing w:line="276" w:lineRule="auto"/>
        <w:ind w:firstLine="720"/>
        <w:jc w:val="both"/>
        <w:rPr>
          <w:sz w:val="28"/>
          <w:szCs w:val="28"/>
          <w:u w:val="single"/>
          <w:lang w:val="uk-UA" w:eastAsia="uk-UA"/>
        </w:rPr>
      </w:pPr>
      <w:r w:rsidRPr="00636F4F">
        <w:rPr>
          <w:b/>
          <w:sz w:val="28"/>
          <w:szCs w:val="28"/>
          <w:u w:val="single"/>
          <w:lang w:val="uk-UA" w:eastAsia="uk-UA"/>
        </w:rPr>
        <w:t xml:space="preserve">Схеми автомобільного електрообладнання, комутаційна апаратура </w:t>
      </w:r>
    </w:p>
    <w:p w:rsidR="00564782" w:rsidRDefault="00636F4F" w:rsidP="00265224">
      <w:pPr>
        <w:spacing w:line="276" w:lineRule="auto"/>
        <w:ind w:firstLine="709"/>
        <w:jc w:val="both"/>
        <w:rPr>
          <w:sz w:val="28"/>
          <w:szCs w:val="28"/>
        </w:rPr>
      </w:pPr>
      <w:r w:rsidRPr="00636F4F">
        <w:rPr>
          <w:sz w:val="28"/>
          <w:szCs w:val="28"/>
          <w:lang w:val="uk-UA" w:eastAsia="uk-UA"/>
        </w:rPr>
        <w:t>Принцип побудови автомобільних електричних схем. Проводка автомобіля. Зменшення радіозавад від системи електрообладнання. Призначення, класифікація, будова, принцип дії, конструкційне виконання, схематичні рішення, комутаційної апаратури. Аналіз схем під час їх розробки та пошуку несправностей, обслуговування і ремонт електрообладнання автомобіля.</w:t>
      </w:r>
    </w:p>
    <w:p w:rsidR="00564782" w:rsidRDefault="00564782" w:rsidP="00265224">
      <w:pPr>
        <w:widowControl w:val="0"/>
        <w:pBdr>
          <w:top w:val="nil"/>
          <w:left w:val="nil"/>
          <w:bottom w:val="nil"/>
          <w:right w:val="nil"/>
          <w:between w:val="nil"/>
        </w:pBdr>
        <w:spacing w:line="276" w:lineRule="auto"/>
        <w:jc w:val="center"/>
        <w:rPr>
          <w:b/>
          <w:color w:val="000000"/>
          <w:sz w:val="28"/>
          <w:szCs w:val="28"/>
        </w:rPr>
      </w:pPr>
    </w:p>
    <w:p w:rsidR="00564782" w:rsidRDefault="00564782" w:rsidP="00265224">
      <w:pPr>
        <w:widowControl w:val="0"/>
        <w:pBdr>
          <w:top w:val="nil"/>
          <w:left w:val="nil"/>
          <w:bottom w:val="nil"/>
          <w:right w:val="nil"/>
          <w:between w:val="nil"/>
        </w:pBdr>
        <w:spacing w:line="276" w:lineRule="auto"/>
        <w:jc w:val="center"/>
        <w:rPr>
          <w:b/>
          <w:color w:val="000000"/>
          <w:sz w:val="28"/>
          <w:szCs w:val="28"/>
        </w:rPr>
      </w:pPr>
    </w:p>
    <w:p w:rsidR="00564782" w:rsidRDefault="00564782" w:rsidP="00265224">
      <w:pPr>
        <w:widowControl w:val="0"/>
        <w:pBdr>
          <w:top w:val="nil"/>
          <w:left w:val="nil"/>
          <w:bottom w:val="nil"/>
          <w:right w:val="nil"/>
          <w:between w:val="nil"/>
        </w:pBdr>
        <w:spacing w:line="276" w:lineRule="auto"/>
        <w:jc w:val="center"/>
        <w:rPr>
          <w:b/>
          <w:color w:val="000000"/>
          <w:sz w:val="28"/>
          <w:szCs w:val="28"/>
        </w:rPr>
      </w:pPr>
    </w:p>
    <w:p w:rsidR="00564782" w:rsidRDefault="00564782" w:rsidP="00265224">
      <w:pPr>
        <w:widowControl w:val="0"/>
        <w:pBdr>
          <w:top w:val="nil"/>
          <w:left w:val="nil"/>
          <w:bottom w:val="nil"/>
          <w:right w:val="nil"/>
          <w:between w:val="nil"/>
        </w:pBdr>
        <w:spacing w:line="276" w:lineRule="auto"/>
        <w:rPr>
          <w:b/>
          <w:color w:val="000000"/>
          <w:sz w:val="28"/>
          <w:szCs w:val="28"/>
        </w:rPr>
      </w:pPr>
    </w:p>
    <w:p w:rsidR="00636F4F" w:rsidRDefault="00636F4F" w:rsidP="00265224">
      <w:pPr>
        <w:spacing w:line="276" w:lineRule="auto"/>
        <w:rPr>
          <w:b/>
          <w:color w:val="000000"/>
          <w:sz w:val="28"/>
          <w:szCs w:val="28"/>
          <w:highlight w:val="yellow"/>
        </w:rPr>
      </w:pPr>
      <w:r>
        <w:rPr>
          <w:b/>
          <w:color w:val="000000"/>
          <w:sz w:val="28"/>
          <w:szCs w:val="28"/>
          <w:highlight w:val="yellow"/>
        </w:rPr>
        <w:br w:type="page"/>
      </w:r>
    </w:p>
    <w:p w:rsidR="00564782" w:rsidRPr="00636F4F" w:rsidRDefault="00636F4F" w:rsidP="00265224">
      <w:pPr>
        <w:widowControl w:val="0"/>
        <w:pBdr>
          <w:top w:val="nil"/>
          <w:left w:val="nil"/>
          <w:bottom w:val="nil"/>
          <w:right w:val="nil"/>
          <w:between w:val="nil"/>
        </w:pBdr>
        <w:spacing w:line="276" w:lineRule="auto"/>
        <w:jc w:val="center"/>
        <w:rPr>
          <w:b/>
          <w:color w:val="000000"/>
          <w:sz w:val="28"/>
          <w:szCs w:val="28"/>
        </w:rPr>
      </w:pPr>
      <w:r w:rsidRPr="00636F4F">
        <w:rPr>
          <w:b/>
          <w:color w:val="000000"/>
          <w:sz w:val="28"/>
          <w:szCs w:val="28"/>
        </w:rPr>
        <w:lastRenderedPageBreak/>
        <w:t xml:space="preserve">СПИСОК РЕКОМЕНДОВАНОЇ ЛІТЕРАТУРИ </w:t>
      </w:r>
    </w:p>
    <w:p w:rsidR="00564782" w:rsidRPr="00636F4F" w:rsidRDefault="00564782" w:rsidP="00265224">
      <w:pPr>
        <w:widowControl w:val="0"/>
        <w:pBdr>
          <w:top w:val="nil"/>
          <w:left w:val="nil"/>
          <w:bottom w:val="nil"/>
          <w:right w:val="nil"/>
          <w:between w:val="nil"/>
        </w:pBdr>
        <w:tabs>
          <w:tab w:val="left" w:pos="1122"/>
        </w:tabs>
        <w:spacing w:line="276" w:lineRule="auto"/>
        <w:jc w:val="center"/>
        <w:rPr>
          <w:b/>
          <w:color w:val="000000"/>
          <w:sz w:val="28"/>
          <w:szCs w:val="28"/>
        </w:rPr>
      </w:pPr>
    </w:p>
    <w:p w:rsidR="00564782" w:rsidRPr="002845B7" w:rsidRDefault="00636F4F" w:rsidP="00265224">
      <w:pPr>
        <w:widowControl w:val="0"/>
        <w:pBdr>
          <w:top w:val="nil"/>
          <w:left w:val="nil"/>
          <w:bottom w:val="nil"/>
          <w:right w:val="nil"/>
          <w:between w:val="nil"/>
        </w:pBdr>
        <w:tabs>
          <w:tab w:val="left" w:pos="1122"/>
        </w:tabs>
        <w:spacing w:line="276" w:lineRule="auto"/>
        <w:jc w:val="center"/>
        <w:rPr>
          <w:b/>
          <w:iCs/>
          <w:color w:val="000000"/>
          <w:sz w:val="28"/>
          <w:szCs w:val="28"/>
        </w:rPr>
      </w:pPr>
      <w:r w:rsidRPr="002845B7">
        <w:rPr>
          <w:b/>
          <w:iCs/>
          <w:color w:val="000000"/>
          <w:sz w:val="28"/>
          <w:szCs w:val="28"/>
        </w:rPr>
        <w:t>«</w:t>
      </w:r>
      <w:r w:rsidRPr="002845B7">
        <w:rPr>
          <w:b/>
          <w:iCs/>
          <w:color w:val="000000"/>
          <w:sz w:val="28"/>
          <w:szCs w:val="28"/>
          <w:lang w:val="uk-UA"/>
        </w:rPr>
        <w:t>Електричне та електронне обладнання автомобілів</w:t>
      </w:r>
      <w:r w:rsidRPr="002845B7">
        <w:rPr>
          <w:b/>
          <w:iCs/>
          <w:color w:val="000000"/>
          <w:sz w:val="28"/>
          <w:szCs w:val="28"/>
        </w:rPr>
        <w:t>»</w:t>
      </w:r>
    </w:p>
    <w:p w:rsidR="00636F4F" w:rsidRPr="00636F4F" w:rsidRDefault="00636F4F" w:rsidP="00265224">
      <w:pPr>
        <w:widowControl w:val="0"/>
        <w:pBdr>
          <w:top w:val="nil"/>
          <w:left w:val="nil"/>
          <w:bottom w:val="nil"/>
          <w:right w:val="nil"/>
          <w:between w:val="nil"/>
        </w:pBdr>
        <w:tabs>
          <w:tab w:val="left" w:pos="1122"/>
        </w:tabs>
        <w:spacing w:line="276" w:lineRule="auto"/>
        <w:jc w:val="center"/>
        <w:rPr>
          <w:rFonts w:ascii="Calibri" w:eastAsia="Calibri" w:hAnsi="Calibri" w:cs="Calibri"/>
          <w:i/>
          <w:color w:val="000000"/>
          <w:sz w:val="28"/>
          <w:szCs w:val="28"/>
        </w:rPr>
      </w:pPr>
    </w:p>
    <w:p w:rsidR="00636F4F" w:rsidRPr="00636F4F" w:rsidRDefault="00636F4F" w:rsidP="00265224">
      <w:pPr>
        <w:spacing w:line="276" w:lineRule="auto"/>
        <w:ind w:firstLine="709"/>
        <w:jc w:val="both"/>
        <w:rPr>
          <w:color w:val="000000"/>
          <w:sz w:val="28"/>
          <w:szCs w:val="28"/>
        </w:rPr>
      </w:pPr>
      <w:r>
        <w:rPr>
          <w:color w:val="000000"/>
          <w:sz w:val="28"/>
          <w:szCs w:val="28"/>
          <w:lang w:val="uk-UA"/>
        </w:rPr>
        <w:t>1</w:t>
      </w:r>
      <w:r w:rsidRPr="00636F4F">
        <w:rPr>
          <w:color w:val="000000"/>
          <w:sz w:val="28"/>
          <w:szCs w:val="28"/>
        </w:rPr>
        <w:t>.</w:t>
      </w:r>
      <w:r w:rsidRPr="00636F4F">
        <w:rPr>
          <w:color w:val="000000"/>
          <w:sz w:val="28"/>
          <w:szCs w:val="28"/>
        </w:rPr>
        <w:tab/>
        <w:t>Скляров В.М., Волков В.П., Кузнєцов Р.М., Скляров М. В., Стельмащук В. В. Конструкція автомобіля: Підручник у 3-х томах. – Харків: ХНАДУ; Луцьк: ЛНТУ, 2012.</w:t>
      </w:r>
    </w:p>
    <w:p w:rsidR="00636F4F" w:rsidRPr="00636F4F" w:rsidRDefault="00636F4F" w:rsidP="00265224">
      <w:pPr>
        <w:spacing w:line="276" w:lineRule="auto"/>
        <w:ind w:firstLine="709"/>
        <w:jc w:val="both"/>
        <w:rPr>
          <w:color w:val="000000"/>
          <w:sz w:val="28"/>
          <w:szCs w:val="28"/>
        </w:rPr>
      </w:pPr>
      <w:r w:rsidRPr="00636F4F">
        <w:rPr>
          <w:color w:val="000000"/>
          <w:sz w:val="28"/>
          <w:szCs w:val="28"/>
        </w:rPr>
        <w:t>2.</w:t>
      </w:r>
      <w:r w:rsidRPr="00636F4F">
        <w:rPr>
          <w:color w:val="000000"/>
          <w:sz w:val="28"/>
          <w:szCs w:val="28"/>
        </w:rPr>
        <w:tab/>
        <w:t>Сажко В.А. Електричне та електронне обладнання автомобілів: навчальний посібник для студентів вищих навчальних закладів. – К.: Каравела, 2006. – 296 с.</w:t>
      </w:r>
    </w:p>
    <w:p w:rsidR="00636F4F" w:rsidRPr="00636F4F" w:rsidRDefault="00636F4F" w:rsidP="00265224">
      <w:pPr>
        <w:spacing w:line="276" w:lineRule="auto"/>
        <w:ind w:firstLine="709"/>
        <w:jc w:val="both"/>
        <w:rPr>
          <w:color w:val="000000"/>
          <w:sz w:val="28"/>
          <w:szCs w:val="28"/>
        </w:rPr>
      </w:pPr>
      <w:r w:rsidRPr="00636F4F">
        <w:rPr>
          <w:color w:val="000000"/>
          <w:sz w:val="28"/>
          <w:szCs w:val="28"/>
        </w:rPr>
        <w:t>3.</w:t>
      </w:r>
      <w:r w:rsidRPr="00636F4F">
        <w:rPr>
          <w:color w:val="000000"/>
          <w:sz w:val="28"/>
          <w:szCs w:val="28"/>
        </w:rPr>
        <w:tab/>
        <w:t>Сажко В.А. Електрообладнання автомобілів і тракторів: підручник. – К.: Каравела, 2009. – 400 с.</w:t>
      </w:r>
    </w:p>
    <w:p w:rsidR="00636F4F" w:rsidRPr="00636F4F" w:rsidRDefault="00636F4F" w:rsidP="00265224">
      <w:pPr>
        <w:spacing w:line="276" w:lineRule="auto"/>
        <w:ind w:firstLine="709"/>
        <w:jc w:val="both"/>
        <w:rPr>
          <w:color w:val="000000"/>
          <w:sz w:val="28"/>
          <w:szCs w:val="28"/>
        </w:rPr>
      </w:pPr>
      <w:r>
        <w:rPr>
          <w:color w:val="000000"/>
          <w:sz w:val="28"/>
          <w:szCs w:val="28"/>
          <w:lang w:val="uk-UA"/>
        </w:rPr>
        <w:t>4</w:t>
      </w:r>
      <w:r w:rsidRPr="00636F4F">
        <w:rPr>
          <w:color w:val="000000"/>
          <w:sz w:val="28"/>
          <w:szCs w:val="28"/>
        </w:rPr>
        <w:t>.</w:t>
      </w:r>
      <w:r w:rsidRPr="00636F4F">
        <w:rPr>
          <w:color w:val="000000"/>
          <w:sz w:val="28"/>
          <w:szCs w:val="28"/>
        </w:rPr>
        <w:tab/>
        <w:t>Системи енергопостачання автомобілів та пуску автомобільних двигунів: Електронний навчальний посібник для студентів спеціальності 274 «Автомобільний транспорт» з дисципліни «Електронне та електричне обладнання автомобілів». Укладач Павлюк В.І. (Довідка № 19-37, протокол № 10 від 19.06.2019 р.).</w:t>
      </w:r>
    </w:p>
    <w:p w:rsidR="00636F4F" w:rsidRPr="00636F4F" w:rsidRDefault="00636F4F" w:rsidP="00265224">
      <w:pPr>
        <w:spacing w:line="276" w:lineRule="auto"/>
        <w:ind w:firstLine="709"/>
        <w:jc w:val="both"/>
        <w:rPr>
          <w:color w:val="000000"/>
          <w:sz w:val="28"/>
          <w:szCs w:val="28"/>
        </w:rPr>
      </w:pPr>
      <w:r>
        <w:rPr>
          <w:color w:val="000000"/>
          <w:sz w:val="28"/>
          <w:szCs w:val="28"/>
          <w:lang w:val="uk-UA"/>
        </w:rPr>
        <w:t>5</w:t>
      </w:r>
      <w:r w:rsidRPr="00636F4F">
        <w:rPr>
          <w:color w:val="000000"/>
          <w:sz w:val="28"/>
          <w:szCs w:val="28"/>
        </w:rPr>
        <w:t>.</w:t>
      </w:r>
      <w:r w:rsidRPr="00636F4F">
        <w:rPr>
          <w:color w:val="000000"/>
          <w:sz w:val="28"/>
          <w:szCs w:val="28"/>
        </w:rPr>
        <w:tab/>
        <w:t xml:space="preserve">Захарчук В.І. Автомобільні двигуни / В.І. Захарчук, О.В. Захарчук // Електронний навчальний посібник Луцького НТУ. – 2019 [Електронний ресурс]. – 28,8 </w:t>
      </w:r>
      <w:proofErr w:type="gramStart"/>
      <w:r w:rsidRPr="00636F4F">
        <w:rPr>
          <w:color w:val="000000"/>
          <w:sz w:val="28"/>
          <w:szCs w:val="28"/>
        </w:rPr>
        <w:t>Мб .</w:t>
      </w:r>
      <w:proofErr w:type="gramEnd"/>
    </w:p>
    <w:p w:rsidR="00636F4F" w:rsidRPr="00487EAB" w:rsidRDefault="00636F4F" w:rsidP="00265224">
      <w:pPr>
        <w:spacing w:line="276" w:lineRule="auto"/>
        <w:ind w:firstLine="709"/>
        <w:jc w:val="both"/>
        <w:rPr>
          <w:color w:val="000000"/>
          <w:sz w:val="28"/>
          <w:szCs w:val="28"/>
        </w:rPr>
      </w:pPr>
      <w:r>
        <w:rPr>
          <w:color w:val="000000"/>
          <w:sz w:val="28"/>
          <w:szCs w:val="28"/>
          <w:lang w:val="uk-UA"/>
        </w:rPr>
        <w:t>6</w:t>
      </w:r>
      <w:r w:rsidRPr="00636F4F">
        <w:rPr>
          <w:color w:val="000000"/>
          <w:sz w:val="28"/>
          <w:szCs w:val="28"/>
        </w:rPr>
        <w:t>.</w:t>
      </w:r>
      <w:r w:rsidRPr="00636F4F">
        <w:rPr>
          <w:color w:val="000000"/>
          <w:sz w:val="28"/>
          <w:szCs w:val="28"/>
        </w:rPr>
        <w:tab/>
        <w:t xml:space="preserve">Гутаревич Ю.Ф., Зеркалов Д.В. та ін. Екологія та автомобільний транспорт: Навчальний </w:t>
      </w:r>
      <w:r w:rsidRPr="00487EAB">
        <w:rPr>
          <w:color w:val="000000"/>
          <w:sz w:val="28"/>
          <w:szCs w:val="28"/>
        </w:rPr>
        <w:t>посібник 2-ге вид., перероблене та доповнене. - К.: Арістей, 2008. - 296 с.</w:t>
      </w:r>
    </w:p>
    <w:p w:rsidR="00487EAB" w:rsidRPr="00487EAB" w:rsidRDefault="00487EAB" w:rsidP="00265224">
      <w:pPr>
        <w:spacing w:line="276" w:lineRule="auto"/>
        <w:ind w:firstLine="709"/>
        <w:jc w:val="both"/>
        <w:rPr>
          <w:sz w:val="28"/>
          <w:szCs w:val="28"/>
        </w:rPr>
      </w:pPr>
      <w:r w:rsidRPr="00487EAB">
        <w:rPr>
          <w:sz w:val="28"/>
          <w:szCs w:val="28"/>
          <w:lang w:val="uk-UA"/>
        </w:rPr>
        <w:t xml:space="preserve">7. </w:t>
      </w:r>
      <w:r w:rsidRPr="00487EAB">
        <w:rPr>
          <w:sz w:val="28"/>
          <w:szCs w:val="28"/>
        </w:rPr>
        <w:t>Правила ООН № 48 Єдині технічні приписи щодо офіційного затвердження колісних транспортних засобів стосовно установлення пристроїв освітлення та світлової сигналізації.</w:t>
      </w:r>
    </w:p>
    <w:p w:rsidR="00487EAB" w:rsidRPr="00487EAB" w:rsidRDefault="00487EAB" w:rsidP="00265224">
      <w:pPr>
        <w:spacing w:line="276" w:lineRule="auto"/>
        <w:ind w:firstLine="709"/>
        <w:jc w:val="both"/>
        <w:rPr>
          <w:sz w:val="28"/>
          <w:szCs w:val="28"/>
        </w:rPr>
      </w:pPr>
      <w:r w:rsidRPr="00487EAB">
        <w:rPr>
          <w:sz w:val="28"/>
          <w:szCs w:val="28"/>
          <w:lang w:val="uk-UA"/>
        </w:rPr>
        <w:t xml:space="preserve">8. </w:t>
      </w:r>
      <w:r w:rsidRPr="00487EAB">
        <w:rPr>
          <w:sz w:val="28"/>
          <w:szCs w:val="28"/>
        </w:rPr>
        <w:t xml:space="preserve">Електронні системи керування транспортними </w:t>
      </w:r>
      <w:proofErr w:type="gramStart"/>
      <w:r w:rsidRPr="00487EAB">
        <w:rPr>
          <w:sz w:val="28"/>
          <w:szCs w:val="28"/>
        </w:rPr>
        <w:t>засобами :</w:t>
      </w:r>
      <w:proofErr w:type="gramEnd"/>
      <w:r w:rsidRPr="00487EAB">
        <w:rPr>
          <w:sz w:val="28"/>
          <w:szCs w:val="28"/>
        </w:rPr>
        <w:t xml:space="preserve"> навч. посіб. / О. М. Артюх, О. В. Дударенко, В. В. Кузьмін та ін. </w:t>
      </w:r>
      <w:proofErr w:type="gramStart"/>
      <w:r w:rsidRPr="00487EAB">
        <w:rPr>
          <w:sz w:val="28"/>
          <w:szCs w:val="28"/>
        </w:rPr>
        <w:t>Запоріжжя :</w:t>
      </w:r>
      <w:proofErr w:type="gramEnd"/>
      <w:r w:rsidRPr="00487EAB">
        <w:rPr>
          <w:sz w:val="28"/>
          <w:szCs w:val="28"/>
        </w:rPr>
        <w:t xml:space="preserve"> НУ «Запорізька політехніка», 2021. – 556 с.</w:t>
      </w:r>
    </w:p>
    <w:p w:rsidR="00636F4F" w:rsidRDefault="00487EAB" w:rsidP="00265224">
      <w:pPr>
        <w:spacing w:line="276" w:lineRule="auto"/>
        <w:ind w:firstLine="709"/>
        <w:jc w:val="both"/>
        <w:rPr>
          <w:b/>
          <w:color w:val="000000"/>
          <w:sz w:val="28"/>
          <w:szCs w:val="28"/>
        </w:rPr>
      </w:pPr>
      <w:r w:rsidRPr="00487EAB">
        <w:rPr>
          <w:sz w:val="28"/>
          <w:szCs w:val="28"/>
          <w:lang w:val="uk-UA"/>
        </w:rPr>
        <w:t>9. Volkswagen Technical Site: http://volkswagen.msk.ru http://vwts.info</w:t>
      </w:r>
      <w:r w:rsidR="00636F4F">
        <w:rPr>
          <w:b/>
          <w:color w:val="000000"/>
          <w:sz w:val="28"/>
          <w:szCs w:val="28"/>
        </w:rPr>
        <w:br w:type="page"/>
      </w:r>
    </w:p>
    <w:p w:rsidR="00564782" w:rsidRDefault="00636F4F" w:rsidP="00265224">
      <w:pPr>
        <w:spacing w:line="276" w:lineRule="auto"/>
        <w:jc w:val="center"/>
        <w:rPr>
          <w:b/>
          <w:color w:val="000000"/>
          <w:sz w:val="28"/>
          <w:szCs w:val="28"/>
        </w:rPr>
      </w:pPr>
      <w:r>
        <w:rPr>
          <w:b/>
          <w:color w:val="000000"/>
          <w:sz w:val="28"/>
          <w:szCs w:val="28"/>
        </w:rPr>
        <w:lastRenderedPageBreak/>
        <w:t>ПРОГРАМА КВАЛІФІКАЦІЙНОГО ІСПИТУ</w:t>
      </w:r>
    </w:p>
    <w:p w:rsidR="00564782" w:rsidRDefault="00564782" w:rsidP="00265224">
      <w:pPr>
        <w:spacing w:line="276" w:lineRule="auto"/>
        <w:jc w:val="center"/>
        <w:rPr>
          <w:b/>
          <w:i/>
          <w:color w:val="000000"/>
          <w:sz w:val="28"/>
          <w:szCs w:val="28"/>
        </w:rPr>
      </w:pPr>
    </w:p>
    <w:p w:rsidR="00564782" w:rsidRPr="002845B7" w:rsidRDefault="00636F4F" w:rsidP="002845B7">
      <w:pPr>
        <w:widowControl w:val="0"/>
        <w:pBdr>
          <w:top w:val="nil"/>
          <w:left w:val="nil"/>
          <w:bottom w:val="nil"/>
          <w:right w:val="nil"/>
          <w:between w:val="nil"/>
        </w:pBdr>
        <w:tabs>
          <w:tab w:val="left" w:pos="700"/>
        </w:tabs>
        <w:spacing w:line="276" w:lineRule="auto"/>
        <w:jc w:val="center"/>
        <w:rPr>
          <w:b/>
          <w:iCs/>
          <w:color w:val="000000"/>
          <w:sz w:val="28"/>
          <w:szCs w:val="28"/>
        </w:rPr>
      </w:pPr>
      <w:r w:rsidRPr="002845B7">
        <w:rPr>
          <w:b/>
          <w:iCs/>
          <w:color w:val="000000"/>
          <w:sz w:val="28"/>
          <w:szCs w:val="28"/>
        </w:rPr>
        <w:t xml:space="preserve"> «</w:t>
      </w:r>
      <w:r w:rsidRPr="002845B7">
        <w:rPr>
          <w:b/>
          <w:iCs/>
          <w:color w:val="000000"/>
          <w:sz w:val="28"/>
          <w:szCs w:val="28"/>
          <w:lang w:val="uk-UA"/>
        </w:rPr>
        <w:t>Основи технології ремонту автомобілів</w:t>
      </w:r>
      <w:r w:rsidRPr="002845B7">
        <w:rPr>
          <w:b/>
          <w:iCs/>
          <w:color w:val="000000"/>
          <w:sz w:val="28"/>
          <w:szCs w:val="28"/>
        </w:rPr>
        <w:t>»</w:t>
      </w:r>
    </w:p>
    <w:p w:rsidR="00636F4F" w:rsidRDefault="00636F4F" w:rsidP="00265224">
      <w:pPr>
        <w:widowControl w:val="0"/>
        <w:pBdr>
          <w:top w:val="nil"/>
          <w:left w:val="nil"/>
          <w:bottom w:val="nil"/>
          <w:right w:val="nil"/>
          <w:between w:val="nil"/>
        </w:pBdr>
        <w:tabs>
          <w:tab w:val="left" w:pos="700"/>
        </w:tabs>
        <w:spacing w:line="276" w:lineRule="auto"/>
        <w:ind w:firstLine="500"/>
        <w:jc w:val="center"/>
        <w:rPr>
          <w:i/>
          <w:color w:val="000000"/>
          <w:sz w:val="28"/>
          <w:szCs w:val="28"/>
        </w:rPr>
      </w:pPr>
    </w:p>
    <w:p w:rsidR="00636F4F" w:rsidRPr="00636F4F" w:rsidRDefault="00636F4F" w:rsidP="00265224">
      <w:pPr>
        <w:pBdr>
          <w:top w:val="nil"/>
          <w:left w:val="nil"/>
          <w:bottom w:val="nil"/>
          <w:right w:val="nil"/>
          <w:between w:val="nil"/>
        </w:pBdr>
        <w:spacing w:line="276" w:lineRule="auto"/>
        <w:ind w:firstLine="720"/>
        <w:jc w:val="both"/>
        <w:rPr>
          <w:color w:val="000000"/>
          <w:sz w:val="28"/>
          <w:szCs w:val="28"/>
          <w:u w:val="single"/>
          <w:lang w:val="uk-UA" w:eastAsia="uk-UA"/>
        </w:rPr>
      </w:pPr>
      <w:r w:rsidRPr="00636F4F">
        <w:rPr>
          <w:b/>
          <w:color w:val="000000"/>
          <w:sz w:val="28"/>
          <w:szCs w:val="28"/>
          <w:u w:val="single"/>
          <w:lang w:val="uk-UA" w:eastAsia="uk-UA"/>
        </w:rPr>
        <w:t>Основи технології ремонту автомобілів</w:t>
      </w:r>
    </w:p>
    <w:p w:rsidR="00636F4F" w:rsidRPr="00636F4F" w:rsidRDefault="00636F4F" w:rsidP="00265224">
      <w:pPr>
        <w:pBdr>
          <w:top w:val="nil"/>
          <w:left w:val="nil"/>
          <w:bottom w:val="nil"/>
          <w:right w:val="nil"/>
          <w:between w:val="nil"/>
        </w:pBdr>
        <w:spacing w:line="276" w:lineRule="auto"/>
        <w:ind w:firstLine="720"/>
        <w:jc w:val="both"/>
        <w:rPr>
          <w:color w:val="000000"/>
          <w:sz w:val="28"/>
          <w:szCs w:val="28"/>
          <w:lang w:val="uk-UA" w:eastAsia="uk-UA"/>
        </w:rPr>
      </w:pPr>
      <w:r w:rsidRPr="00636F4F">
        <w:rPr>
          <w:color w:val="000000"/>
          <w:sz w:val="28"/>
          <w:szCs w:val="28"/>
          <w:lang w:val="uk-UA" w:eastAsia="uk-UA"/>
        </w:rPr>
        <w:t>Загальні поняття про виробництво і технологічний процес. Вибір та його складові частини. Виробничий та технологічний процес.</w:t>
      </w:r>
      <w:r w:rsidRPr="00636F4F">
        <w:rPr>
          <w:sz w:val="28"/>
          <w:szCs w:val="28"/>
          <w:lang w:val="uk-UA" w:eastAsia="uk-UA"/>
        </w:rPr>
        <w:t xml:space="preserve"> </w:t>
      </w:r>
      <w:r w:rsidRPr="00636F4F">
        <w:rPr>
          <w:color w:val="000000"/>
          <w:sz w:val="28"/>
          <w:szCs w:val="28"/>
          <w:lang w:val="uk-UA" w:eastAsia="uk-UA"/>
        </w:rPr>
        <w:t>Елементи технологічного процесу.</w:t>
      </w:r>
    </w:p>
    <w:p w:rsidR="00636F4F" w:rsidRPr="00636F4F" w:rsidRDefault="00636F4F" w:rsidP="00265224">
      <w:pPr>
        <w:pBdr>
          <w:top w:val="nil"/>
          <w:left w:val="nil"/>
          <w:bottom w:val="nil"/>
          <w:right w:val="nil"/>
          <w:between w:val="nil"/>
        </w:pBdr>
        <w:spacing w:line="276" w:lineRule="auto"/>
        <w:ind w:firstLine="720"/>
        <w:jc w:val="both"/>
        <w:rPr>
          <w:color w:val="000000"/>
          <w:sz w:val="28"/>
          <w:szCs w:val="28"/>
          <w:u w:val="single"/>
          <w:lang w:val="uk-UA" w:eastAsia="uk-UA"/>
        </w:rPr>
      </w:pPr>
      <w:r w:rsidRPr="00636F4F">
        <w:rPr>
          <w:b/>
          <w:color w:val="000000"/>
          <w:sz w:val="28"/>
          <w:szCs w:val="28"/>
          <w:u w:val="single"/>
          <w:lang w:val="uk-UA" w:eastAsia="uk-UA"/>
        </w:rPr>
        <w:t>Технологічність конструкції виробу</w:t>
      </w:r>
    </w:p>
    <w:p w:rsidR="00636F4F" w:rsidRPr="00636F4F" w:rsidRDefault="00636F4F" w:rsidP="00265224">
      <w:pPr>
        <w:pBdr>
          <w:top w:val="nil"/>
          <w:left w:val="nil"/>
          <w:bottom w:val="nil"/>
          <w:right w:val="nil"/>
          <w:between w:val="nil"/>
        </w:pBdr>
        <w:spacing w:line="276" w:lineRule="auto"/>
        <w:ind w:firstLine="720"/>
        <w:jc w:val="both"/>
        <w:rPr>
          <w:color w:val="000000"/>
          <w:sz w:val="28"/>
          <w:szCs w:val="28"/>
          <w:lang w:val="uk-UA" w:eastAsia="uk-UA"/>
        </w:rPr>
      </w:pPr>
      <w:r w:rsidRPr="00636F4F">
        <w:rPr>
          <w:color w:val="000000"/>
          <w:sz w:val="28"/>
          <w:szCs w:val="28"/>
          <w:lang w:val="uk-UA" w:eastAsia="uk-UA"/>
        </w:rPr>
        <w:t xml:space="preserve">Терміни та визначення. Класифікація показників. Методичні основи оцінки технологічності конструкції виробу. </w:t>
      </w:r>
      <w:r w:rsidRPr="00636F4F">
        <w:rPr>
          <w:sz w:val="28"/>
          <w:szCs w:val="28"/>
          <w:lang w:val="uk-UA" w:eastAsia="uk-UA"/>
        </w:rPr>
        <w:t>Методи визначення припусків на обробку. Призначення допусків.</w:t>
      </w:r>
    </w:p>
    <w:p w:rsidR="00636F4F" w:rsidRPr="00636F4F" w:rsidRDefault="00636F4F" w:rsidP="00265224">
      <w:pPr>
        <w:pBdr>
          <w:top w:val="nil"/>
          <w:left w:val="nil"/>
          <w:bottom w:val="nil"/>
          <w:right w:val="nil"/>
          <w:between w:val="nil"/>
        </w:pBdr>
        <w:spacing w:line="276" w:lineRule="auto"/>
        <w:ind w:firstLine="720"/>
        <w:jc w:val="both"/>
        <w:rPr>
          <w:color w:val="000000"/>
          <w:sz w:val="28"/>
          <w:szCs w:val="28"/>
          <w:u w:val="single"/>
          <w:lang w:val="uk-UA" w:eastAsia="uk-UA"/>
        </w:rPr>
      </w:pPr>
      <w:r w:rsidRPr="00636F4F">
        <w:rPr>
          <w:b/>
          <w:color w:val="000000"/>
          <w:sz w:val="28"/>
          <w:szCs w:val="28"/>
          <w:u w:val="single"/>
          <w:lang w:val="uk-UA" w:eastAsia="uk-UA"/>
        </w:rPr>
        <w:t>Точність обробки і якість поверхонь</w:t>
      </w:r>
      <w:r w:rsidRPr="00636F4F">
        <w:rPr>
          <w:color w:val="000000"/>
          <w:sz w:val="28"/>
          <w:szCs w:val="28"/>
          <w:u w:val="single"/>
          <w:lang w:val="uk-UA" w:eastAsia="uk-UA"/>
        </w:rPr>
        <w:t xml:space="preserve"> </w:t>
      </w:r>
    </w:p>
    <w:p w:rsidR="00636F4F" w:rsidRPr="00636F4F" w:rsidRDefault="00636F4F" w:rsidP="00265224">
      <w:pPr>
        <w:pBdr>
          <w:top w:val="nil"/>
          <w:left w:val="nil"/>
          <w:bottom w:val="nil"/>
          <w:right w:val="nil"/>
          <w:between w:val="nil"/>
        </w:pBdr>
        <w:spacing w:line="276" w:lineRule="auto"/>
        <w:ind w:firstLine="720"/>
        <w:jc w:val="both"/>
        <w:rPr>
          <w:color w:val="000000"/>
          <w:sz w:val="28"/>
          <w:szCs w:val="28"/>
          <w:lang w:val="uk-UA" w:eastAsia="uk-UA"/>
        </w:rPr>
      </w:pPr>
      <w:r w:rsidRPr="00636F4F">
        <w:rPr>
          <w:color w:val="000000"/>
          <w:sz w:val="28"/>
          <w:szCs w:val="28"/>
          <w:lang w:val="uk-UA" w:eastAsia="uk-UA"/>
        </w:rPr>
        <w:t>Поняття точності обробки. Значення точності для підвищення експлуатаційних властивостей РС.</w:t>
      </w:r>
      <w:r w:rsidRPr="00636F4F">
        <w:rPr>
          <w:sz w:val="28"/>
          <w:szCs w:val="28"/>
          <w:lang w:val="uk-UA" w:eastAsia="uk-UA"/>
        </w:rPr>
        <w:t xml:space="preserve"> </w:t>
      </w:r>
      <w:r w:rsidRPr="00636F4F">
        <w:rPr>
          <w:color w:val="000000"/>
          <w:sz w:val="28"/>
          <w:szCs w:val="28"/>
          <w:lang w:val="uk-UA" w:eastAsia="uk-UA"/>
        </w:rPr>
        <w:t>Технологічні способи забезпечення точності.</w:t>
      </w:r>
    </w:p>
    <w:p w:rsidR="00636F4F" w:rsidRPr="00636F4F" w:rsidRDefault="00636F4F" w:rsidP="00265224">
      <w:pPr>
        <w:pBdr>
          <w:top w:val="nil"/>
          <w:left w:val="nil"/>
          <w:bottom w:val="nil"/>
          <w:right w:val="nil"/>
          <w:between w:val="nil"/>
        </w:pBdr>
        <w:spacing w:line="276" w:lineRule="auto"/>
        <w:ind w:firstLine="720"/>
        <w:jc w:val="both"/>
        <w:rPr>
          <w:color w:val="000000"/>
          <w:sz w:val="28"/>
          <w:szCs w:val="28"/>
          <w:u w:val="single"/>
          <w:lang w:val="uk-UA" w:eastAsia="uk-UA"/>
        </w:rPr>
      </w:pPr>
      <w:r w:rsidRPr="00636F4F">
        <w:rPr>
          <w:b/>
          <w:color w:val="000000"/>
          <w:sz w:val="28"/>
          <w:szCs w:val="28"/>
          <w:u w:val="single"/>
          <w:lang w:val="uk-UA" w:eastAsia="uk-UA"/>
        </w:rPr>
        <w:t>Методи нанесення покриття та консервації виробів</w:t>
      </w:r>
    </w:p>
    <w:p w:rsidR="00636F4F" w:rsidRPr="00636F4F" w:rsidRDefault="00636F4F" w:rsidP="00265224">
      <w:pPr>
        <w:pBdr>
          <w:top w:val="nil"/>
          <w:left w:val="nil"/>
          <w:bottom w:val="nil"/>
          <w:right w:val="nil"/>
          <w:between w:val="nil"/>
        </w:pBdr>
        <w:spacing w:line="276" w:lineRule="auto"/>
        <w:ind w:firstLine="720"/>
        <w:jc w:val="both"/>
        <w:rPr>
          <w:color w:val="000000"/>
          <w:sz w:val="28"/>
          <w:szCs w:val="28"/>
          <w:lang w:val="uk-UA" w:eastAsia="uk-UA"/>
        </w:rPr>
      </w:pPr>
      <w:r w:rsidRPr="00636F4F">
        <w:rPr>
          <w:color w:val="000000"/>
          <w:sz w:val="28"/>
          <w:szCs w:val="28"/>
          <w:lang w:val="uk-UA" w:eastAsia="uk-UA"/>
        </w:rPr>
        <w:t>Нанесення покриттів: лакофарбових, гальванічних, окисних. Методи консервації.</w:t>
      </w:r>
    </w:p>
    <w:p w:rsidR="00636F4F" w:rsidRPr="00636F4F" w:rsidRDefault="00636F4F" w:rsidP="00265224">
      <w:pPr>
        <w:pBdr>
          <w:top w:val="nil"/>
          <w:left w:val="nil"/>
          <w:bottom w:val="nil"/>
          <w:right w:val="nil"/>
          <w:between w:val="nil"/>
        </w:pBdr>
        <w:spacing w:line="276" w:lineRule="auto"/>
        <w:ind w:firstLine="720"/>
        <w:jc w:val="both"/>
        <w:rPr>
          <w:color w:val="000000"/>
          <w:sz w:val="28"/>
          <w:szCs w:val="28"/>
          <w:u w:val="single"/>
          <w:lang w:val="uk-UA" w:eastAsia="uk-UA"/>
        </w:rPr>
      </w:pPr>
      <w:r w:rsidRPr="00636F4F">
        <w:rPr>
          <w:b/>
          <w:color w:val="000000"/>
          <w:sz w:val="28"/>
          <w:szCs w:val="28"/>
          <w:u w:val="single"/>
          <w:lang w:val="uk-UA" w:eastAsia="uk-UA"/>
        </w:rPr>
        <w:t>Проектування технологічних процесів і розмірний аналіз</w:t>
      </w:r>
      <w:r w:rsidRPr="00636F4F">
        <w:rPr>
          <w:color w:val="000000"/>
          <w:sz w:val="28"/>
          <w:szCs w:val="28"/>
          <w:u w:val="single"/>
          <w:lang w:val="uk-UA" w:eastAsia="uk-UA"/>
        </w:rPr>
        <w:t xml:space="preserve"> </w:t>
      </w:r>
    </w:p>
    <w:p w:rsidR="00636F4F" w:rsidRPr="00636F4F" w:rsidRDefault="00636F4F" w:rsidP="00265224">
      <w:pPr>
        <w:pBdr>
          <w:top w:val="nil"/>
          <w:left w:val="nil"/>
          <w:bottom w:val="nil"/>
          <w:right w:val="nil"/>
          <w:between w:val="nil"/>
        </w:pBdr>
        <w:spacing w:line="276" w:lineRule="auto"/>
        <w:ind w:firstLine="720"/>
        <w:jc w:val="both"/>
        <w:rPr>
          <w:color w:val="000000"/>
          <w:sz w:val="28"/>
          <w:szCs w:val="28"/>
          <w:lang w:val="uk-UA" w:eastAsia="uk-UA"/>
        </w:rPr>
      </w:pPr>
      <w:r w:rsidRPr="00636F4F">
        <w:rPr>
          <w:color w:val="000000"/>
          <w:sz w:val="28"/>
          <w:szCs w:val="28"/>
          <w:lang w:val="uk-UA" w:eastAsia="uk-UA"/>
        </w:rPr>
        <w:t xml:space="preserve">Особливості проектування технологічних процесів деталей РС. Аналіз вихідних даних. Вибір технологічних баз. Вибір обладнання. Розрахунок режимів різання. Технічне нормування. </w:t>
      </w:r>
    </w:p>
    <w:p w:rsidR="00636F4F" w:rsidRPr="00636F4F" w:rsidRDefault="00636F4F" w:rsidP="00265224">
      <w:pPr>
        <w:pBdr>
          <w:top w:val="nil"/>
          <w:left w:val="nil"/>
          <w:bottom w:val="nil"/>
          <w:right w:val="nil"/>
          <w:between w:val="nil"/>
        </w:pBdr>
        <w:spacing w:line="276" w:lineRule="auto"/>
        <w:ind w:firstLine="720"/>
        <w:jc w:val="both"/>
        <w:rPr>
          <w:color w:val="000000"/>
          <w:sz w:val="28"/>
          <w:szCs w:val="28"/>
          <w:u w:val="single"/>
          <w:lang w:val="uk-UA" w:eastAsia="uk-UA"/>
        </w:rPr>
      </w:pPr>
      <w:r w:rsidRPr="00636F4F">
        <w:rPr>
          <w:b/>
          <w:color w:val="000000"/>
          <w:sz w:val="28"/>
          <w:szCs w:val="28"/>
          <w:u w:val="single"/>
          <w:lang w:val="uk-UA" w:eastAsia="uk-UA"/>
        </w:rPr>
        <w:t>Система ремонту РС і основи старіння</w:t>
      </w:r>
    </w:p>
    <w:p w:rsidR="00636F4F" w:rsidRPr="00636F4F" w:rsidRDefault="00636F4F" w:rsidP="00265224">
      <w:pPr>
        <w:pBdr>
          <w:top w:val="nil"/>
          <w:left w:val="nil"/>
          <w:bottom w:val="nil"/>
          <w:right w:val="nil"/>
          <w:between w:val="nil"/>
        </w:pBdr>
        <w:spacing w:line="276" w:lineRule="auto"/>
        <w:ind w:firstLine="720"/>
        <w:jc w:val="both"/>
        <w:rPr>
          <w:color w:val="000000"/>
          <w:sz w:val="28"/>
          <w:szCs w:val="28"/>
          <w:lang w:val="uk-UA" w:eastAsia="uk-UA"/>
        </w:rPr>
      </w:pPr>
      <w:r w:rsidRPr="00636F4F">
        <w:rPr>
          <w:color w:val="000000"/>
          <w:sz w:val="28"/>
          <w:szCs w:val="28"/>
          <w:lang w:val="uk-UA" w:eastAsia="uk-UA"/>
        </w:rPr>
        <w:t>Класифікація властивостей, що формуються під час ремонту.</w:t>
      </w:r>
      <w:r w:rsidRPr="00636F4F">
        <w:rPr>
          <w:sz w:val="28"/>
          <w:szCs w:val="28"/>
          <w:lang w:val="uk-UA" w:eastAsia="uk-UA"/>
        </w:rPr>
        <w:t xml:space="preserve"> </w:t>
      </w:r>
      <w:r w:rsidRPr="00636F4F">
        <w:rPr>
          <w:color w:val="000000"/>
          <w:sz w:val="28"/>
          <w:szCs w:val="28"/>
          <w:lang w:val="uk-UA" w:eastAsia="uk-UA"/>
        </w:rPr>
        <w:t>Загальна характеристика процесів старіння.</w:t>
      </w:r>
      <w:r w:rsidRPr="00636F4F">
        <w:rPr>
          <w:sz w:val="28"/>
          <w:szCs w:val="28"/>
          <w:lang w:val="uk-UA" w:eastAsia="uk-UA"/>
        </w:rPr>
        <w:t xml:space="preserve"> </w:t>
      </w:r>
      <w:r w:rsidRPr="00636F4F">
        <w:rPr>
          <w:color w:val="000000"/>
          <w:sz w:val="28"/>
          <w:szCs w:val="28"/>
          <w:lang w:val="uk-UA" w:eastAsia="uk-UA"/>
        </w:rPr>
        <w:t>Види зносу. Класифікація процесів зношування.</w:t>
      </w:r>
    </w:p>
    <w:p w:rsidR="00636F4F" w:rsidRPr="00636F4F" w:rsidRDefault="00636F4F" w:rsidP="00265224">
      <w:pPr>
        <w:pBdr>
          <w:top w:val="nil"/>
          <w:left w:val="nil"/>
          <w:bottom w:val="nil"/>
          <w:right w:val="nil"/>
          <w:between w:val="nil"/>
        </w:pBdr>
        <w:spacing w:line="276" w:lineRule="auto"/>
        <w:ind w:firstLine="720"/>
        <w:jc w:val="both"/>
        <w:rPr>
          <w:color w:val="000000"/>
          <w:sz w:val="28"/>
          <w:szCs w:val="28"/>
          <w:u w:val="single"/>
          <w:lang w:val="uk-UA" w:eastAsia="uk-UA"/>
        </w:rPr>
      </w:pPr>
      <w:r w:rsidRPr="00636F4F">
        <w:rPr>
          <w:b/>
          <w:color w:val="000000"/>
          <w:sz w:val="28"/>
          <w:szCs w:val="28"/>
          <w:u w:val="single"/>
          <w:lang w:val="uk-UA" w:eastAsia="uk-UA"/>
        </w:rPr>
        <w:t>Особливості технології ремонту РС та його прийом в ремонт</w:t>
      </w:r>
    </w:p>
    <w:p w:rsidR="00636F4F" w:rsidRPr="00636F4F" w:rsidRDefault="00636F4F" w:rsidP="00265224">
      <w:pPr>
        <w:pBdr>
          <w:top w:val="nil"/>
          <w:left w:val="nil"/>
          <w:bottom w:val="nil"/>
          <w:right w:val="nil"/>
          <w:between w:val="nil"/>
        </w:pBdr>
        <w:spacing w:line="276" w:lineRule="auto"/>
        <w:ind w:firstLine="720"/>
        <w:jc w:val="both"/>
        <w:rPr>
          <w:color w:val="000000"/>
          <w:sz w:val="28"/>
          <w:szCs w:val="28"/>
          <w:lang w:val="uk-UA" w:eastAsia="uk-UA"/>
        </w:rPr>
      </w:pPr>
      <w:r w:rsidRPr="00636F4F">
        <w:rPr>
          <w:color w:val="000000"/>
          <w:sz w:val="28"/>
          <w:szCs w:val="28"/>
          <w:lang w:val="uk-UA" w:eastAsia="uk-UA"/>
        </w:rPr>
        <w:t>Техніко-економічна ефективність функціонування системи ремонту РС – терміни, визначення, завдання та його показники.</w:t>
      </w:r>
      <w:r w:rsidRPr="00636F4F">
        <w:rPr>
          <w:sz w:val="28"/>
          <w:szCs w:val="28"/>
          <w:lang w:val="uk-UA" w:eastAsia="uk-UA"/>
        </w:rPr>
        <w:t xml:space="preserve"> </w:t>
      </w:r>
      <w:r w:rsidRPr="00636F4F">
        <w:rPr>
          <w:color w:val="000000"/>
          <w:sz w:val="28"/>
          <w:szCs w:val="28"/>
          <w:lang w:val="uk-UA" w:eastAsia="uk-UA"/>
        </w:rPr>
        <w:t>Виробничий та технологічний процес ремонту. Схеми технологічних процесів ремонту.</w:t>
      </w:r>
    </w:p>
    <w:p w:rsidR="00636F4F" w:rsidRPr="00636F4F" w:rsidRDefault="00636F4F" w:rsidP="00265224">
      <w:pPr>
        <w:pBdr>
          <w:top w:val="nil"/>
          <w:left w:val="nil"/>
          <w:bottom w:val="nil"/>
          <w:right w:val="nil"/>
          <w:between w:val="nil"/>
        </w:pBdr>
        <w:spacing w:line="276" w:lineRule="auto"/>
        <w:ind w:firstLine="720"/>
        <w:jc w:val="both"/>
        <w:rPr>
          <w:color w:val="000000"/>
          <w:sz w:val="28"/>
          <w:szCs w:val="28"/>
          <w:u w:val="single"/>
          <w:lang w:val="uk-UA" w:eastAsia="uk-UA"/>
        </w:rPr>
      </w:pPr>
      <w:r w:rsidRPr="00636F4F">
        <w:rPr>
          <w:b/>
          <w:color w:val="000000"/>
          <w:sz w:val="28"/>
          <w:szCs w:val="28"/>
          <w:u w:val="single"/>
          <w:lang w:val="uk-UA" w:eastAsia="uk-UA"/>
        </w:rPr>
        <w:t>Розбиральні та очисні процеси</w:t>
      </w:r>
    </w:p>
    <w:p w:rsidR="00636F4F" w:rsidRPr="00636F4F" w:rsidRDefault="00636F4F" w:rsidP="00265224">
      <w:pPr>
        <w:pBdr>
          <w:top w:val="nil"/>
          <w:left w:val="nil"/>
          <w:bottom w:val="nil"/>
          <w:right w:val="nil"/>
          <w:between w:val="nil"/>
        </w:pBdr>
        <w:spacing w:line="276" w:lineRule="auto"/>
        <w:ind w:firstLine="720"/>
        <w:jc w:val="both"/>
        <w:rPr>
          <w:color w:val="000000"/>
          <w:sz w:val="28"/>
          <w:szCs w:val="28"/>
          <w:lang w:val="uk-UA" w:eastAsia="uk-UA"/>
        </w:rPr>
      </w:pPr>
      <w:r w:rsidRPr="00636F4F">
        <w:rPr>
          <w:color w:val="000000"/>
          <w:sz w:val="28"/>
          <w:szCs w:val="28"/>
          <w:lang w:val="uk-UA" w:eastAsia="uk-UA"/>
        </w:rPr>
        <w:t>Види та характеристики забруднень.</w:t>
      </w:r>
      <w:r w:rsidRPr="00636F4F">
        <w:rPr>
          <w:sz w:val="28"/>
          <w:szCs w:val="28"/>
          <w:lang w:val="uk-UA" w:eastAsia="uk-UA"/>
        </w:rPr>
        <w:t xml:space="preserve"> </w:t>
      </w:r>
      <w:r w:rsidRPr="00636F4F">
        <w:rPr>
          <w:color w:val="000000"/>
          <w:sz w:val="28"/>
          <w:szCs w:val="28"/>
          <w:lang w:val="uk-UA" w:eastAsia="uk-UA"/>
        </w:rPr>
        <w:t>Природні та синтетичні мийні розчини.</w:t>
      </w:r>
      <w:r w:rsidRPr="00636F4F">
        <w:rPr>
          <w:sz w:val="28"/>
          <w:szCs w:val="28"/>
          <w:lang w:val="uk-UA" w:eastAsia="uk-UA"/>
        </w:rPr>
        <w:t xml:space="preserve"> </w:t>
      </w:r>
      <w:r w:rsidRPr="00636F4F">
        <w:rPr>
          <w:color w:val="000000"/>
          <w:sz w:val="28"/>
          <w:szCs w:val="28"/>
          <w:lang w:val="uk-UA" w:eastAsia="uk-UA"/>
        </w:rPr>
        <w:t>Технологія миття, обладнання. Інтенсифікація процесів миття.</w:t>
      </w:r>
    </w:p>
    <w:p w:rsidR="00636F4F" w:rsidRPr="00636F4F" w:rsidRDefault="00636F4F" w:rsidP="00265224">
      <w:pPr>
        <w:pBdr>
          <w:top w:val="nil"/>
          <w:left w:val="nil"/>
          <w:bottom w:val="nil"/>
          <w:right w:val="nil"/>
          <w:between w:val="nil"/>
        </w:pBdr>
        <w:spacing w:line="276" w:lineRule="auto"/>
        <w:ind w:firstLine="720"/>
        <w:jc w:val="both"/>
        <w:rPr>
          <w:color w:val="000000"/>
          <w:sz w:val="28"/>
          <w:szCs w:val="28"/>
          <w:u w:val="single"/>
          <w:lang w:val="uk-UA" w:eastAsia="uk-UA"/>
        </w:rPr>
      </w:pPr>
      <w:r w:rsidRPr="00636F4F">
        <w:rPr>
          <w:b/>
          <w:color w:val="000000"/>
          <w:sz w:val="28"/>
          <w:szCs w:val="28"/>
          <w:u w:val="single"/>
          <w:lang w:val="uk-UA" w:eastAsia="uk-UA"/>
        </w:rPr>
        <w:t>Оцінка технічного стану деталей і збірних одиниць РС</w:t>
      </w:r>
    </w:p>
    <w:p w:rsidR="00636F4F" w:rsidRPr="00636F4F" w:rsidRDefault="00636F4F" w:rsidP="00265224">
      <w:pPr>
        <w:pBdr>
          <w:top w:val="nil"/>
          <w:left w:val="nil"/>
          <w:bottom w:val="nil"/>
          <w:right w:val="nil"/>
          <w:between w:val="nil"/>
        </w:pBdr>
        <w:spacing w:line="276" w:lineRule="auto"/>
        <w:ind w:firstLine="720"/>
        <w:jc w:val="both"/>
        <w:rPr>
          <w:color w:val="000000"/>
          <w:sz w:val="28"/>
          <w:szCs w:val="28"/>
          <w:lang w:val="uk-UA" w:eastAsia="uk-UA"/>
        </w:rPr>
      </w:pPr>
      <w:r w:rsidRPr="00636F4F">
        <w:rPr>
          <w:color w:val="000000"/>
          <w:sz w:val="28"/>
          <w:szCs w:val="28"/>
          <w:lang w:val="uk-UA" w:eastAsia="uk-UA"/>
        </w:rPr>
        <w:t>Суть процесу. Значення дефектації деталей.</w:t>
      </w:r>
      <w:r w:rsidRPr="00636F4F">
        <w:rPr>
          <w:sz w:val="28"/>
          <w:szCs w:val="28"/>
          <w:lang w:val="uk-UA" w:eastAsia="uk-UA"/>
        </w:rPr>
        <w:t xml:space="preserve"> </w:t>
      </w:r>
      <w:r w:rsidRPr="00636F4F">
        <w:rPr>
          <w:color w:val="000000"/>
          <w:sz w:val="28"/>
          <w:szCs w:val="28"/>
          <w:lang w:val="uk-UA" w:eastAsia="uk-UA"/>
        </w:rPr>
        <w:t>Класифікація дефектів. Методи контролю. Визначення прихованих дефектів. Обладнання, технологія.</w:t>
      </w:r>
    </w:p>
    <w:p w:rsidR="002845B7" w:rsidRDefault="002845B7" w:rsidP="002845B7">
      <w:pPr>
        <w:pBdr>
          <w:top w:val="nil"/>
          <w:left w:val="nil"/>
          <w:bottom w:val="nil"/>
          <w:right w:val="nil"/>
          <w:between w:val="nil"/>
        </w:pBdr>
        <w:spacing w:line="276" w:lineRule="auto"/>
        <w:ind w:firstLine="720"/>
        <w:jc w:val="both"/>
        <w:rPr>
          <w:b/>
          <w:color w:val="000000"/>
          <w:sz w:val="28"/>
          <w:szCs w:val="28"/>
          <w:u w:val="single"/>
          <w:lang w:val="uk-UA" w:eastAsia="uk-UA"/>
        </w:rPr>
      </w:pPr>
    </w:p>
    <w:p w:rsidR="002845B7" w:rsidRDefault="002845B7" w:rsidP="002845B7">
      <w:pPr>
        <w:pBdr>
          <w:top w:val="nil"/>
          <w:left w:val="nil"/>
          <w:bottom w:val="nil"/>
          <w:right w:val="nil"/>
          <w:between w:val="nil"/>
        </w:pBdr>
        <w:spacing w:line="276" w:lineRule="auto"/>
        <w:ind w:firstLine="720"/>
        <w:jc w:val="both"/>
        <w:rPr>
          <w:b/>
          <w:color w:val="000000"/>
          <w:sz w:val="28"/>
          <w:szCs w:val="28"/>
          <w:u w:val="single"/>
          <w:lang w:val="uk-UA" w:eastAsia="uk-UA"/>
        </w:rPr>
      </w:pPr>
    </w:p>
    <w:p w:rsidR="002845B7" w:rsidRDefault="00636F4F" w:rsidP="002845B7">
      <w:pPr>
        <w:pBdr>
          <w:top w:val="nil"/>
          <w:left w:val="nil"/>
          <w:bottom w:val="nil"/>
          <w:right w:val="nil"/>
          <w:between w:val="nil"/>
        </w:pBdr>
        <w:spacing w:line="276" w:lineRule="auto"/>
        <w:ind w:firstLine="720"/>
        <w:jc w:val="both"/>
        <w:rPr>
          <w:b/>
          <w:color w:val="000000"/>
          <w:sz w:val="28"/>
          <w:szCs w:val="28"/>
          <w:u w:val="single"/>
          <w:lang w:val="uk-UA" w:eastAsia="uk-UA"/>
        </w:rPr>
      </w:pPr>
      <w:r w:rsidRPr="00636F4F">
        <w:rPr>
          <w:b/>
          <w:color w:val="000000"/>
          <w:sz w:val="28"/>
          <w:szCs w:val="28"/>
          <w:u w:val="single"/>
          <w:lang w:val="uk-UA" w:eastAsia="uk-UA"/>
        </w:rPr>
        <w:lastRenderedPageBreak/>
        <w:t>Способи відновлення деталей</w:t>
      </w:r>
      <w:r w:rsidR="002845B7">
        <w:rPr>
          <w:b/>
          <w:color w:val="000000"/>
          <w:sz w:val="28"/>
          <w:szCs w:val="28"/>
          <w:u w:val="single"/>
          <w:lang w:val="uk-UA" w:eastAsia="uk-UA"/>
        </w:rPr>
        <w:t xml:space="preserve"> </w:t>
      </w:r>
    </w:p>
    <w:p w:rsidR="00636F4F" w:rsidRPr="002845B7" w:rsidRDefault="00636F4F" w:rsidP="002845B7">
      <w:pPr>
        <w:pBdr>
          <w:top w:val="nil"/>
          <w:left w:val="nil"/>
          <w:bottom w:val="nil"/>
          <w:right w:val="nil"/>
          <w:between w:val="nil"/>
        </w:pBdr>
        <w:spacing w:line="276" w:lineRule="auto"/>
        <w:ind w:firstLine="720"/>
        <w:jc w:val="both"/>
        <w:rPr>
          <w:b/>
          <w:color w:val="000000"/>
          <w:sz w:val="28"/>
          <w:szCs w:val="28"/>
          <w:u w:val="single"/>
          <w:lang w:val="uk-UA" w:eastAsia="uk-UA"/>
        </w:rPr>
      </w:pPr>
      <w:r w:rsidRPr="00636F4F">
        <w:rPr>
          <w:color w:val="000000"/>
          <w:sz w:val="28"/>
          <w:szCs w:val="28"/>
          <w:lang w:val="uk-UA" w:eastAsia="uk-UA"/>
        </w:rPr>
        <w:t>Класифікація, характеристика.</w:t>
      </w:r>
      <w:r w:rsidRPr="00636F4F">
        <w:rPr>
          <w:sz w:val="28"/>
          <w:szCs w:val="28"/>
          <w:lang w:val="uk-UA" w:eastAsia="uk-UA"/>
        </w:rPr>
        <w:t xml:space="preserve"> </w:t>
      </w:r>
      <w:r w:rsidRPr="00636F4F">
        <w:rPr>
          <w:color w:val="000000"/>
          <w:sz w:val="28"/>
          <w:szCs w:val="28"/>
          <w:lang w:val="uk-UA" w:eastAsia="uk-UA"/>
        </w:rPr>
        <w:t>Відновлення деталей механічною обробкою на металорізальних верстатах.</w:t>
      </w:r>
      <w:r w:rsidRPr="00636F4F">
        <w:rPr>
          <w:sz w:val="28"/>
          <w:szCs w:val="28"/>
          <w:lang w:val="uk-UA" w:eastAsia="uk-UA"/>
        </w:rPr>
        <w:t xml:space="preserve"> </w:t>
      </w:r>
      <w:r w:rsidRPr="00636F4F">
        <w:rPr>
          <w:color w:val="000000"/>
          <w:sz w:val="28"/>
          <w:szCs w:val="28"/>
          <w:lang w:val="uk-UA" w:eastAsia="uk-UA"/>
        </w:rPr>
        <w:t>Відновлення деталей зварюванням</w:t>
      </w:r>
      <w:r w:rsidRPr="00636F4F">
        <w:rPr>
          <w:sz w:val="28"/>
          <w:szCs w:val="28"/>
          <w:lang w:val="uk-UA" w:eastAsia="uk-UA"/>
        </w:rPr>
        <w:t xml:space="preserve">, </w:t>
      </w:r>
      <w:r w:rsidRPr="00636F4F">
        <w:rPr>
          <w:color w:val="000000"/>
          <w:sz w:val="28"/>
          <w:szCs w:val="28"/>
          <w:lang w:val="uk-UA" w:eastAsia="uk-UA"/>
        </w:rPr>
        <w:t>наплавкою та нанесенням покриттів.</w:t>
      </w:r>
    </w:p>
    <w:p w:rsidR="00636F4F" w:rsidRPr="00636F4F" w:rsidRDefault="00636F4F" w:rsidP="00265224">
      <w:pPr>
        <w:pBdr>
          <w:top w:val="nil"/>
          <w:left w:val="nil"/>
          <w:bottom w:val="nil"/>
          <w:right w:val="nil"/>
          <w:between w:val="nil"/>
        </w:pBdr>
        <w:spacing w:line="276" w:lineRule="auto"/>
        <w:ind w:firstLine="720"/>
        <w:jc w:val="both"/>
        <w:rPr>
          <w:sz w:val="28"/>
          <w:szCs w:val="28"/>
          <w:u w:val="single"/>
          <w:lang w:val="uk-UA" w:eastAsia="uk-UA"/>
        </w:rPr>
      </w:pPr>
      <w:r w:rsidRPr="00636F4F">
        <w:rPr>
          <w:b/>
          <w:color w:val="000000"/>
          <w:sz w:val="28"/>
          <w:szCs w:val="28"/>
          <w:u w:val="single"/>
          <w:lang w:val="uk-UA" w:eastAsia="uk-UA"/>
        </w:rPr>
        <w:t xml:space="preserve">Основи технології збирально-розбиральних робіт. </w:t>
      </w:r>
      <w:r w:rsidRPr="00636F4F">
        <w:rPr>
          <w:b/>
          <w:sz w:val="28"/>
          <w:szCs w:val="28"/>
          <w:u w:val="single"/>
          <w:lang w:val="uk-UA" w:eastAsia="uk-UA"/>
        </w:rPr>
        <w:t>Особливості збирання і випробування агрегатів і складальних одиниць</w:t>
      </w:r>
    </w:p>
    <w:p w:rsidR="00564782" w:rsidRDefault="00636F4F" w:rsidP="00265224">
      <w:pPr>
        <w:spacing w:line="276" w:lineRule="auto"/>
        <w:ind w:firstLine="709"/>
        <w:jc w:val="both"/>
        <w:rPr>
          <w:sz w:val="28"/>
          <w:szCs w:val="28"/>
        </w:rPr>
      </w:pPr>
      <w:r w:rsidRPr="00636F4F">
        <w:rPr>
          <w:color w:val="000000"/>
          <w:sz w:val="28"/>
          <w:szCs w:val="28"/>
          <w:lang w:val="uk-UA" w:eastAsia="uk-UA"/>
        </w:rPr>
        <w:t>Загальні питання. Структура технологічного процесу збирання. Балансування деталей. Статичне, динамічне.</w:t>
      </w:r>
      <w:r w:rsidRPr="00636F4F">
        <w:rPr>
          <w:sz w:val="28"/>
          <w:szCs w:val="28"/>
          <w:lang w:val="uk-UA" w:eastAsia="uk-UA"/>
        </w:rPr>
        <w:t xml:space="preserve"> </w:t>
      </w:r>
      <w:r w:rsidRPr="00636F4F">
        <w:rPr>
          <w:color w:val="000000"/>
          <w:sz w:val="28"/>
          <w:szCs w:val="28"/>
          <w:lang w:val="uk-UA" w:eastAsia="uk-UA"/>
        </w:rPr>
        <w:t>Технологія попередніх складальних робіт.</w:t>
      </w:r>
      <w:r w:rsidRPr="00636F4F">
        <w:rPr>
          <w:sz w:val="28"/>
          <w:szCs w:val="28"/>
          <w:lang w:val="uk-UA" w:eastAsia="uk-UA"/>
        </w:rPr>
        <w:t xml:space="preserve"> </w:t>
      </w:r>
      <w:r w:rsidRPr="00636F4F">
        <w:rPr>
          <w:color w:val="000000"/>
          <w:sz w:val="28"/>
          <w:szCs w:val="28"/>
          <w:lang w:val="uk-UA" w:eastAsia="uk-UA"/>
        </w:rPr>
        <w:t xml:space="preserve">Технологія складання </w:t>
      </w:r>
      <w:r w:rsidRPr="00636F4F">
        <w:rPr>
          <w:sz w:val="28"/>
          <w:szCs w:val="28"/>
          <w:lang w:val="uk-UA" w:eastAsia="uk-UA"/>
        </w:rPr>
        <w:t>агрегатів, вузлів та систем автомобілів.</w:t>
      </w:r>
      <w:r w:rsidRPr="00636F4F">
        <w:rPr>
          <w:color w:val="000000"/>
          <w:sz w:val="28"/>
          <w:szCs w:val="28"/>
          <w:lang w:val="uk-UA" w:eastAsia="uk-UA"/>
        </w:rPr>
        <w:t xml:space="preserve"> Технологія складання автомобілів.</w:t>
      </w:r>
      <w:r w:rsidRPr="00636F4F">
        <w:rPr>
          <w:sz w:val="28"/>
          <w:szCs w:val="28"/>
          <w:lang w:val="uk-UA" w:eastAsia="uk-UA"/>
        </w:rPr>
        <w:t xml:space="preserve"> </w:t>
      </w:r>
      <w:r w:rsidRPr="00636F4F">
        <w:rPr>
          <w:color w:val="000000"/>
          <w:sz w:val="28"/>
          <w:szCs w:val="28"/>
          <w:lang w:val="uk-UA" w:eastAsia="uk-UA"/>
        </w:rPr>
        <w:t>Випробування агрегатів і автомобілів.</w:t>
      </w:r>
      <w:r>
        <w:rPr>
          <w:sz w:val="28"/>
          <w:szCs w:val="28"/>
        </w:rPr>
        <w:t xml:space="preserve"> </w:t>
      </w:r>
    </w:p>
    <w:p w:rsidR="00564782" w:rsidRDefault="00564782" w:rsidP="00265224">
      <w:pPr>
        <w:spacing w:line="276" w:lineRule="auto"/>
        <w:rPr>
          <w:b/>
          <w:sz w:val="28"/>
          <w:szCs w:val="28"/>
        </w:rPr>
      </w:pPr>
    </w:p>
    <w:p w:rsidR="00564782" w:rsidRDefault="00564782" w:rsidP="00265224">
      <w:pPr>
        <w:spacing w:line="276" w:lineRule="auto"/>
        <w:rPr>
          <w:b/>
          <w:sz w:val="28"/>
          <w:szCs w:val="28"/>
        </w:rPr>
      </w:pPr>
    </w:p>
    <w:p w:rsidR="00564782" w:rsidRDefault="00564782" w:rsidP="00265224">
      <w:pPr>
        <w:widowControl w:val="0"/>
        <w:pBdr>
          <w:top w:val="nil"/>
          <w:left w:val="nil"/>
          <w:bottom w:val="nil"/>
          <w:right w:val="nil"/>
          <w:between w:val="nil"/>
        </w:pBdr>
        <w:spacing w:line="276" w:lineRule="auto"/>
        <w:rPr>
          <w:b/>
          <w:sz w:val="28"/>
          <w:szCs w:val="28"/>
        </w:rPr>
      </w:pPr>
    </w:p>
    <w:p w:rsidR="00564782" w:rsidRDefault="00564782" w:rsidP="00265224">
      <w:pPr>
        <w:widowControl w:val="0"/>
        <w:pBdr>
          <w:top w:val="nil"/>
          <w:left w:val="nil"/>
          <w:bottom w:val="nil"/>
          <w:right w:val="nil"/>
          <w:between w:val="nil"/>
        </w:pBdr>
        <w:spacing w:line="276" w:lineRule="auto"/>
        <w:rPr>
          <w:b/>
          <w:sz w:val="28"/>
          <w:szCs w:val="28"/>
        </w:rPr>
      </w:pPr>
    </w:p>
    <w:p w:rsidR="00636F4F" w:rsidRDefault="00636F4F" w:rsidP="00265224">
      <w:pPr>
        <w:spacing w:line="276" w:lineRule="auto"/>
        <w:rPr>
          <w:b/>
          <w:color w:val="000000"/>
          <w:sz w:val="28"/>
          <w:szCs w:val="28"/>
          <w:highlight w:val="yellow"/>
        </w:rPr>
      </w:pPr>
      <w:r>
        <w:rPr>
          <w:b/>
          <w:color w:val="000000"/>
          <w:sz w:val="28"/>
          <w:szCs w:val="28"/>
          <w:highlight w:val="yellow"/>
        </w:rPr>
        <w:br w:type="page"/>
      </w:r>
    </w:p>
    <w:p w:rsidR="00564782" w:rsidRPr="00B44B99" w:rsidRDefault="00636F4F" w:rsidP="00265224">
      <w:pPr>
        <w:widowControl w:val="0"/>
        <w:pBdr>
          <w:top w:val="nil"/>
          <w:left w:val="nil"/>
          <w:bottom w:val="nil"/>
          <w:right w:val="nil"/>
          <w:between w:val="nil"/>
        </w:pBdr>
        <w:spacing w:line="276" w:lineRule="auto"/>
        <w:jc w:val="center"/>
        <w:rPr>
          <w:b/>
          <w:color w:val="000000"/>
          <w:sz w:val="28"/>
          <w:szCs w:val="28"/>
        </w:rPr>
      </w:pPr>
      <w:r w:rsidRPr="00B44B99">
        <w:rPr>
          <w:b/>
          <w:color w:val="000000"/>
          <w:sz w:val="28"/>
          <w:szCs w:val="28"/>
        </w:rPr>
        <w:lastRenderedPageBreak/>
        <w:t xml:space="preserve">СПИСОК РЕКОМЕНДОВАНОЇ ЛІТЕРАТУРИ </w:t>
      </w:r>
    </w:p>
    <w:p w:rsidR="00564782" w:rsidRPr="00B44B99" w:rsidRDefault="00564782" w:rsidP="00265224">
      <w:pPr>
        <w:widowControl w:val="0"/>
        <w:pBdr>
          <w:top w:val="nil"/>
          <w:left w:val="nil"/>
          <w:bottom w:val="nil"/>
          <w:right w:val="nil"/>
          <w:between w:val="nil"/>
        </w:pBdr>
        <w:spacing w:line="276" w:lineRule="auto"/>
        <w:jc w:val="center"/>
        <w:rPr>
          <w:b/>
          <w:color w:val="000000"/>
          <w:sz w:val="28"/>
          <w:szCs w:val="28"/>
        </w:rPr>
      </w:pPr>
    </w:p>
    <w:p w:rsidR="00564782" w:rsidRDefault="00636F4F" w:rsidP="00265224">
      <w:pPr>
        <w:widowControl w:val="0"/>
        <w:pBdr>
          <w:top w:val="nil"/>
          <w:left w:val="nil"/>
          <w:bottom w:val="nil"/>
          <w:right w:val="nil"/>
          <w:between w:val="nil"/>
        </w:pBdr>
        <w:spacing w:line="276" w:lineRule="auto"/>
        <w:jc w:val="center"/>
        <w:rPr>
          <w:b/>
          <w:iCs/>
          <w:color w:val="000000"/>
          <w:sz w:val="28"/>
          <w:szCs w:val="28"/>
          <w:lang w:val="uk-UA"/>
        </w:rPr>
      </w:pPr>
      <w:r w:rsidRPr="002845B7">
        <w:rPr>
          <w:b/>
          <w:iCs/>
          <w:color w:val="000000"/>
          <w:sz w:val="28"/>
          <w:szCs w:val="28"/>
        </w:rPr>
        <w:t>«</w:t>
      </w:r>
      <w:r w:rsidRPr="002845B7">
        <w:rPr>
          <w:b/>
          <w:iCs/>
          <w:color w:val="000000"/>
          <w:sz w:val="28"/>
          <w:szCs w:val="28"/>
          <w:lang w:val="uk-UA"/>
        </w:rPr>
        <w:t>Основи технології ремонту автомобілів</w:t>
      </w:r>
      <w:r w:rsidRPr="002845B7">
        <w:rPr>
          <w:b/>
          <w:iCs/>
          <w:color w:val="000000"/>
          <w:sz w:val="28"/>
          <w:szCs w:val="28"/>
        </w:rPr>
        <w:t>»</w:t>
      </w:r>
    </w:p>
    <w:p w:rsidR="002845B7" w:rsidRPr="002845B7" w:rsidRDefault="002845B7" w:rsidP="00265224">
      <w:pPr>
        <w:widowControl w:val="0"/>
        <w:pBdr>
          <w:top w:val="nil"/>
          <w:left w:val="nil"/>
          <w:bottom w:val="nil"/>
          <w:right w:val="nil"/>
          <w:between w:val="nil"/>
        </w:pBdr>
        <w:spacing w:line="276" w:lineRule="auto"/>
        <w:jc w:val="center"/>
        <w:rPr>
          <w:b/>
          <w:iCs/>
          <w:color w:val="000000"/>
          <w:sz w:val="28"/>
          <w:szCs w:val="28"/>
          <w:lang w:val="uk-UA"/>
        </w:rPr>
      </w:pPr>
    </w:p>
    <w:p w:rsidR="00636F4F" w:rsidRPr="00636F4F" w:rsidRDefault="00636F4F" w:rsidP="00265224">
      <w:pPr>
        <w:numPr>
          <w:ilvl w:val="0"/>
          <w:numId w:val="8"/>
        </w:numPr>
        <w:pBdr>
          <w:top w:val="nil"/>
          <w:left w:val="nil"/>
          <w:bottom w:val="nil"/>
          <w:right w:val="nil"/>
          <w:between w:val="nil"/>
        </w:pBdr>
        <w:spacing w:line="276" w:lineRule="auto"/>
        <w:ind w:left="0" w:firstLine="357"/>
        <w:jc w:val="both"/>
        <w:rPr>
          <w:sz w:val="28"/>
          <w:szCs w:val="28"/>
          <w:lang w:val="uk-UA" w:eastAsia="uk-UA"/>
        </w:rPr>
      </w:pPr>
      <w:r w:rsidRPr="00B44B99">
        <w:rPr>
          <w:sz w:val="28"/>
          <w:szCs w:val="28"/>
          <w:lang w:val="uk-UA" w:eastAsia="uk-UA"/>
        </w:rPr>
        <w:t>Божидарнік В.В. Основи технології виробництва і ремонту автомобілів / В.В. Божидарнік, А.П. Гусєв</w:t>
      </w:r>
      <w:r w:rsidRPr="00636F4F">
        <w:rPr>
          <w:sz w:val="28"/>
          <w:szCs w:val="28"/>
          <w:lang w:val="uk-UA" w:eastAsia="uk-UA"/>
        </w:rPr>
        <w:t xml:space="preserve"> – Луцьк: Надстир’я, 2007. – 314 с.</w:t>
      </w:r>
    </w:p>
    <w:p w:rsidR="00636F4F" w:rsidRPr="00636F4F" w:rsidRDefault="00636F4F" w:rsidP="00265224">
      <w:pPr>
        <w:numPr>
          <w:ilvl w:val="0"/>
          <w:numId w:val="8"/>
        </w:numPr>
        <w:pBdr>
          <w:top w:val="nil"/>
          <w:left w:val="nil"/>
          <w:bottom w:val="nil"/>
          <w:right w:val="nil"/>
          <w:between w:val="nil"/>
        </w:pBdr>
        <w:spacing w:line="276" w:lineRule="auto"/>
        <w:ind w:left="0" w:firstLine="357"/>
        <w:jc w:val="both"/>
        <w:rPr>
          <w:sz w:val="28"/>
          <w:szCs w:val="28"/>
          <w:lang w:val="uk-UA" w:eastAsia="uk-UA"/>
        </w:rPr>
      </w:pPr>
      <w:r w:rsidRPr="00636F4F">
        <w:rPr>
          <w:sz w:val="28"/>
          <w:szCs w:val="28"/>
          <w:lang w:val="uk-UA" w:eastAsia="uk-UA"/>
        </w:rPr>
        <w:t xml:space="preserve"> Гусєв А.П. Технологічні основи машинобудування / А.П. Гусєв. – Луцьк: Надстр’я, 2008. – 248 с.</w:t>
      </w:r>
    </w:p>
    <w:p w:rsidR="00636F4F" w:rsidRPr="00636F4F" w:rsidRDefault="00636F4F" w:rsidP="00265224">
      <w:pPr>
        <w:numPr>
          <w:ilvl w:val="0"/>
          <w:numId w:val="8"/>
        </w:numPr>
        <w:pBdr>
          <w:top w:val="nil"/>
          <w:left w:val="nil"/>
          <w:bottom w:val="nil"/>
          <w:right w:val="nil"/>
          <w:between w:val="nil"/>
        </w:pBdr>
        <w:spacing w:line="276" w:lineRule="auto"/>
        <w:ind w:left="0" w:firstLine="357"/>
        <w:jc w:val="both"/>
        <w:rPr>
          <w:sz w:val="28"/>
          <w:szCs w:val="28"/>
          <w:lang w:val="uk-UA" w:eastAsia="uk-UA"/>
        </w:rPr>
      </w:pPr>
      <w:r w:rsidRPr="00636F4F">
        <w:rPr>
          <w:sz w:val="28"/>
          <w:szCs w:val="28"/>
          <w:lang w:val="uk-UA" w:eastAsia="uk-UA"/>
        </w:rPr>
        <w:t xml:space="preserve"> Лудченко О.А. Технічне обслуговування і ремонт автомобілів /     О.А. Лудченко. – К.: Знання – Прес, 2003. – 511 с.</w:t>
      </w:r>
    </w:p>
    <w:p w:rsidR="00636F4F" w:rsidRPr="00636F4F" w:rsidRDefault="00636F4F" w:rsidP="00265224">
      <w:pPr>
        <w:numPr>
          <w:ilvl w:val="0"/>
          <w:numId w:val="8"/>
        </w:numPr>
        <w:pBdr>
          <w:top w:val="nil"/>
          <w:left w:val="nil"/>
          <w:bottom w:val="nil"/>
          <w:right w:val="nil"/>
          <w:between w:val="nil"/>
        </w:pBdr>
        <w:spacing w:line="276" w:lineRule="auto"/>
        <w:ind w:left="0" w:firstLine="357"/>
        <w:jc w:val="both"/>
        <w:rPr>
          <w:sz w:val="28"/>
          <w:szCs w:val="28"/>
          <w:lang w:val="uk-UA" w:eastAsia="uk-UA"/>
        </w:rPr>
      </w:pPr>
      <w:r w:rsidRPr="00636F4F">
        <w:rPr>
          <w:sz w:val="28"/>
          <w:szCs w:val="28"/>
          <w:lang w:val="uk-UA" w:eastAsia="uk-UA"/>
        </w:rPr>
        <w:t xml:space="preserve"> Форнальчик Є.Ю. Технічна експлуатація та надійність автомобілів / Є.Ю. Форнальчик, М.С. Оліскевич, О.Л. Мастикаш, Р.А. Пельо. – Львів «Афіша», 2004. – 492 с. </w:t>
      </w:r>
    </w:p>
    <w:p w:rsidR="00636F4F" w:rsidRPr="00636F4F" w:rsidRDefault="00636F4F" w:rsidP="00265224">
      <w:pPr>
        <w:numPr>
          <w:ilvl w:val="0"/>
          <w:numId w:val="8"/>
        </w:numPr>
        <w:pBdr>
          <w:top w:val="nil"/>
          <w:left w:val="nil"/>
          <w:bottom w:val="nil"/>
          <w:right w:val="nil"/>
          <w:between w:val="nil"/>
        </w:pBdr>
        <w:spacing w:line="276" w:lineRule="auto"/>
        <w:ind w:left="0" w:firstLine="357"/>
        <w:jc w:val="both"/>
        <w:rPr>
          <w:sz w:val="28"/>
          <w:szCs w:val="28"/>
          <w:lang w:val="uk-UA" w:eastAsia="uk-UA"/>
        </w:rPr>
      </w:pPr>
      <w:r w:rsidRPr="00636F4F">
        <w:rPr>
          <w:sz w:val="28"/>
          <w:szCs w:val="28"/>
          <w:lang w:val="uk-UA" w:eastAsia="uk-UA"/>
        </w:rPr>
        <w:t xml:space="preserve"> Захарчук О.В. Основи технології виробництва та ремонту автомобілів: навчальний посібник для студентів вищих навчальних закладів / О.В. Захарчук. – Луцьк: РВВ Луцького НТУ, 2017. – 140 с. </w:t>
      </w:r>
    </w:p>
    <w:p w:rsidR="00B44B99" w:rsidRPr="00BA4DE2" w:rsidRDefault="00636F4F" w:rsidP="00265224">
      <w:pPr>
        <w:widowControl w:val="0"/>
        <w:numPr>
          <w:ilvl w:val="0"/>
          <w:numId w:val="8"/>
        </w:numPr>
        <w:pBdr>
          <w:top w:val="nil"/>
          <w:left w:val="nil"/>
          <w:bottom w:val="nil"/>
          <w:right w:val="nil"/>
          <w:between w:val="nil"/>
        </w:pBdr>
        <w:spacing w:line="276" w:lineRule="auto"/>
        <w:ind w:left="0" w:firstLine="708"/>
        <w:jc w:val="both"/>
        <w:rPr>
          <w:b/>
          <w:color w:val="000000"/>
          <w:sz w:val="28"/>
          <w:szCs w:val="28"/>
          <w:lang w:val="uk-UA"/>
        </w:rPr>
      </w:pPr>
      <w:r w:rsidRPr="00B44B99">
        <w:rPr>
          <w:sz w:val="28"/>
          <w:szCs w:val="28"/>
          <w:lang w:val="uk-UA" w:eastAsia="uk-UA"/>
        </w:rPr>
        <w:t xml:space="preserve"> Захарчук О.В. Технічне обслуговування і ремонт АТЗ: навчальний посібник для студентів вищих навчальних закладів / О.В. Захарчук. – Луцьк: РВВ Луцького НТУ, 2015. – 140 с.</w:t>
      </w:r>
    </w:p>
    <w:p w:rsidR="00564782" w:rsidRPr="00B44B99" w:rsidRDefault="00636F4F" w:rsidP="00265224">
      <w:pPr>
        <w:widowControl w:val="0"/>
        <w:numPr>
          <w:ilvl w:val="0"/>
          <w:numId w:val="8"/>
        </w:numPr>
        <w:pBdr>
          <w:top w:val="nil"/>
          <w:left w:val="nil"/>
          <w:bottom w:val="nil"/>
          <w:right w:val="nil"/>
          <w:between w:val="nil"/>
        </w:pBdr>
        <w:spacing w:line="276" w:lineRule="auto"/>
        <w:ind w:left="0" w:firstLine="708"/>
        <w:jc w:val="both"/>
        <w:rPr>
          <w:b/>
          <w:color w:val="000000"/>
          <w:sz w:val="28"/>
          <w:szCs w:val="28"/>
        </w:rPr>
      </w:pPr>
      <w:r w:rsidRPr="00B44B99">
        <w:rPr>
          <w:sz w:val="28"/>
          <w:szCs w:val="28"/>
          <w:lang w:val="uk-UA" w:eastAsia="uk-UA"/>
        </w:rPr>
        <w:t xml:space="preserve">Захарчук В.І. Основи технології виробництва та ремонту автомобілів. Електронний навчальний посібник Луцького НТУ / В.І. Захарчук, О.В. Захарчук. – 2018 [Електронний ресурс]. – 4,7 Мб. – Режим доступу: </w:t>
      </w:r>
      <w:hyperlink r:id="rId8">
        <w:r w:rsidRPr="00B44B99">
          <w:rPr>
            <w:sz w:val="28"/>
            <w:szCs w:val="28"/>
            <w:lang w:val="uk-UA" w:eastAsia="uk-UA"/>
          </w:rPr>
          <w:t>http://lib.lntu.info/</w:t>
        </w:r>
      </w:hyperlink>
      <w:r w:rsidRPr="00B44B99">
        <w:rPr>
          <w:sz w:val="28"/>
          <w:szCs w:val="28"/>
          <w:lang w:val="uk-UA" w:eastAsia="uk-UA"/>
        </w:rPr>
        <w:t>.</w:t>
      </w:r>
    </w:p>
    <w:p w:rsidR="00564782" w:rsidRDefault="00564782" w:rsidP="00265224">
      <w:pPr>
        <w:widowControl w:val="0"/>
        <w:pBdr>
          <w:top w:val="nil"/>
          <w:left w:val="nil"/>
          <w:bottom w:val="nil"/>
          <w:right w:val="nil"/>
          <w:between w:val="nil"/>
        </w:pBdr>
        <w:spacing w:line="276" w:lineRule="auto"/>
        <w:ind w:firstLine="708"/>
        <w:jc w:val="center"/>
        <w:rPr>
          <w:b/>
          <w:color w:val="000000"/>
          <w:sz w:val="28"/>
          <w:szCs w:val="28"/>
        </w:rPr>
      </w:pPr>
    </w:p>
    <w:p w:rsidR="00564782" w:rsidRDefault="00564782" w:rsidP="00265224">
      <w:pPr>
        <w:widowControl w:val="0"/>
        <w:pBdr>
          <w:top w:val="nil"/>
          <w:left w:val="nil"/>
          <w:bottom w:val="nil"/>
          <w:right w:val="nil"/>
          <w:between w:val="nil"/>
        </w:pBdr>
        <w:spacing w:line="276" w:lineRule="auto"/>
        <w:rPr>
          <w:b/>
          <w:color w:val="000000"/>
          <w:sz w:val="28"/>
          <w:szCs w:val="28"/>
        </w:rPr>
      </w:pPr>
    </w:p>
    <w:p w:rsidR="00B44B99" w:rsidRDefault="00B44B99" w:rsidP="00265224">
      <w:pPr>
        <w:spacing w:line="276" w:lineRule="auto"/>
        <w:rPr>
          <w:b/>
          <w:color w:val="000000"/>
          <w:sz w:val="28"/>
          <w:szCs w:val="28"/>
        </w:rPr>
      </w:pPr>
      <w:r>
        <w:rPr>
          <w:b/>
          <w:color w:val="000000"/>
          <w:sz w:val="28"/>
          <w:szCs w:val="28"/>
        </w:rPr>
        <w:br w:type="page"/>
      </w:r>
    </w:p>
    <w:p w:rsidR="00564782" w:rsidRDefault="00636F4F" w:rsidP="00265224">
      <w:pPr>
        <w:spacing w:line="276" w:lineRule="auto"/>
        <w:jc w:val="center"/>
        <w:rPr>
          <w:b/>
          <w:color w:val="000000"/>
          <w:sz w:val="28"/>
          <w:szCs w:val="28"/>
        </w:rPr>
      </w:pPr>
      <w:r>
        <w:rPr>
          <w:b/>
          <w:color w:val="000000"/>
          <w:sz w:val="28"/>
          <w:szCs w:val="28"/>
        </w:rPr>
        <w:lastRenderedPageBreak/>
        <w:t>ПРОГРАМА КВАЛІФІКАЦІЙНОГО ІСПИТУ</w:t>
      </w:r>
    </w:p>
    <w:p w:rsidR="00564782" w:rsidRDefault="00564782" w:rsidP="00265224">
      <w:pPr>
        <w:widowControl w:val="0"/>
        <w:pBdr>
          <w:top w:val="nil"/>
          <w:left w:val="nil"/>
          <w:bottom w:val="nil"/>
          <w:right w:val="nil"/>
          <w:between w:val="nil"/>
        </w:pBdr>
        <w:spacing w:line="276" w:lineRule="auto"/>
        <w:rPr>
          <w:b/>
          <w:color w:val="000000"/>
          <w:sz w:val="28"/>
          <w:szCs w:val="28"/>
        </w:rPr>
      </w:pPr>
    </w:p>
    <w:p w:rsidR="00564782" w:rsidRPr="002845B7" w:rsidRDefault="00636F4F" w:rsidP="00265224">
      <w:pPr>
        <w:widowControl w:val="0"/>
        <w:pBdr>
          <w:top w:val="nil"/>
          <w:left w:val="nil"/>
          <w:bottom w:val="nil"/>
          <w:right w:val="nil"/>
          <w:between w:val="nil"/>
        </w:pBdr>
        <w:spacing w:line="276" w:lineRule="auto"/>
        <w:jc w:val="center"/>
        <w:rPr>
          <w:b/>
          <w:iCs/>
          <w:color w:val="000000"/>
          <w:sz w:val="28"/>
          <w:szCs w:val="28"/>
        </w:rPr>
      </w:pPr>
      <w:r w:rsidRPr="002845B7">
        <w:rPr>
          <w:b/>
          <w:iCs/>
          <w:color w:val="000000"/>
          <w:sz w:val="28"/>
          <w:szCs w:val="28"/>
        </w:rPr>
        <w:t>«</w:t>
      </w:r>
      <w:r w:rsidRPr="002845B7">
        <w:rPr>
          <w:b/>
          <w:iCs/>
          <w:color w:val="000000"/>
          <w:sz w:val="28"/>
          <w:szCs w:val="28"/>
          <w:lang w:val="uk-UA"/>
        </w:rPr>
        <w:t>Технічна експлуатація автомобілів</w:t>
      </w:r>
      <w:r w:rsidRPr="002845B7">
        <w:rPr>
          <w:b/>
          <w:iCs/>
          <w:color w:val="000000"/>
          <w:sz w:val="28"/>
          <w:szCs w:val="28"/>
        </w:rPr>
        <w:t>»</w:t>
      </w:r>
    </w:p>
    <w:p w:rsidR="00B44B99" w:rsidRDefault="00B44B99" w:rsidP="00265224">
      <w:pPr>
        <w:widowControl w:val="0"/>
        <w:pBdr>
          <w:top w:val="nil"/>
          <w:left w:val="nil"/>
          <w:bottom w:val="nil"/>
          <w:right w:val="nil"/>
          <w:between w:val="nil"/>
        </w:pBdr>
        <w:spacing w:line="276" w:lineRule="auto"/>
        <w:jc w:val="center"/>
        <w:rPr>
          <w:b/>
          <w:i/>
          <w:color w:val="000000"/>
          <w:sz w:val="28"/>
          <w:szCs w:val="28"/>
        </w:rPr>
      </w:pPr>
    </w:p>
    <w:p w:rsidR="00636F4F" w:rsidRPr="00636F4F" w:rsidRDefault="00636F4F" w:rsidP="00265224">
      <w:pPr>
        <w:spacing w:line="276" w:lineRule="auto"/>
        <w:ind w:firstLine="720"/>
        <w:jc w:val="both"/>
        <w:rPr>
          <w:b/>
          <w:sz w:val="28"/>
          <w:szCs w:val="28"/>
          <w:u w:val="single"/>
          <w:lang w:val="uk-UA" w:eastAsia="uk-UA"/>
        </w:rPr>
      </w:pPr>
      <w:bookmarkStart w:id="3" w:name="bookmark=id.1fob9te" w:colFirst="0" w:colLast="0"/>
      <w:bookmarkEnd w:id="3"/>
      <w:r w:rsidRPr="00636F4F">
        <w:rPr>
          <w:b/>
          <w:sz w:val="28"/>
          <w:szCs w:val="28"/>
          <w:u w:val="single"/>
          <w:lang w:val="uk-UA" w:eastAsia="uk-UA"/>
        </w:rPr>
        <w:t>Поняття надійності автомобіля</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Складові надійності і їх оцінка. Відмови і несправнос</w:t>
      </w:r>
      <w:r w:rsidR="000A64E5">
        <w:rPr>
          <w:sz w:val="28"/>
          <w:szCs w:val="28"/>
          <w:lang w:val="uk-UA" w:eastAsia="uk-UA"/>
        </w:rPr>
        <w:t>ті автомобіля, їх класифікація.</w:t>
      </w:r>
      <w:bookmarkStart w:id="4" w:name="_GoBack"/>
      <w:bookmarkEnd w:id="4"/>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Основні причини зміни технічного стану автомобілів в експлуатації</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Фактори, що впливають на зношування деталей і вузлів автомобілів. Зміна технічного стану автомобіля. Характеристика чинників зміни технічного стану автомобілів. Класифікація чинників і заходів, які впливають на технічну готовність. Фактори, які впливають на зміну технічного стану автомобіля. Основні відмови автомобілів.</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Суть і загальна характеристики планово-попереджувальної системи ТО автомобілів</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Види то і ремонту, їх характеристика. Функціональні підсистеми системи ТО та ремонту автомобілів. Положення про ТО і ремонт дорожніх транспортних засобів автомобільного транспорту. Мета технічного обслуговування і ремонту. Нормативні документи, вимогам яких має відповідати технічний стан автомобілів. Зміст складових елементів Положення про ТО і ремонту автомобілів. Види технічного обслуговування. Типовий перелік операцій технічного обслуговування. Періодичність технічних обслуговувань. Оптимальна періодичність і трудомісткість ТО і ремонту. Методи визначення періодичності ТО.</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Підготовка автомобіля до продажу</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Підготовка автомобілів до продажу в Україні. Правила торгівлі транспортними засобами. Підготовка автомобілів до продажу за кордоном.</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Щоденне обслуговування автомобіля</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Діагностування двигуна</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Перевірка двигуна зовнішнім оглядом. Пуск двигуна. Перевірка технічного стану двигуна по вбудованих приладах. Прослуховування двигуна. Віброакустичні методи. Визначення рівнів шуму нерухомого автомобіля. Діагностування за параметрами картерного масла. Діагностування за герметичністю надпоршневого простору циліндрів двигуна. Діагностування за виходом стиснутого повітря.</w:t>
      </w:r>
    </w:p>
    <w:p w:rsidR="00636F4F" w:rsidRPr="00636F4F" w:rsidRDefault="00636F4F" w:rsidP="00265224">
      <w:pPr>
        <w:spacing w:line="276" w:lineRule="auto"/>
        <w:ind w:firstLine="720"/>
        <w:jc w:val="both"/>
        <w:rPr>
          <w:sz w:val="28"/>
          <w:szCs w:val="28"/>
          <w:lang w:val="uk-UA" w:eastAsia="uk-UA"/>
        </w:rPr>
      </w:pPr>
      <w:r w:rsidRPr="00636F4F">
        <w:rPr>
          <w:b/>
          <w:sz w:val="28"/>
          <w:szCs w:val="28"/>
          <w:u w:val="single"/>
          <w:lang w:val="uk-UA" w:eastAsia="uk-UA"/>
        </w:rPr>
        <w:t>Технічне обслуговування та поточний ремонт двигунів</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Технічне обслуговування двигуна. Ремонт кривошипно-шатунного механізму. Ремонт газорозподільного механізму.</w:t>
      </w:r>
    </w:p>
    <w:p w:rsidR="00636F4F" w:rsidRPr="00636F4F" w:rsidRDefault="00636F4F" w:rsidP="00265224">
      <w:pPr>
        <w:spacing w:line="276" w:lineRule="auto"/>
        <w:ind w:firstLine="720"/>
        <w:jc w:val="both"/>
        <w:rPr>
          <w:sz w:val="28"/>
          <w:szCs w:val="28"/>
          <w:lang w:val="uk-UA" w:eastAsia="uk-UA"/>
        </w:rPr>
      </w:pPr>
      <w:r w:rsidRPr="00636F4F">
        <w:rPr>
          <w:b/>
          <w:sz w:val="28"/>
          <w:szCs w:val="28"/>
          <w:u w:val="single"/>
          <w:lang w:val="uk-UA" w:eastAsia="uk-UA"/>
        </w:rPr>
        <w:lastRenderedPageBreak/>
        <w:t>Технічне обслуговування і ремонт системи охолодження</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Діагностування системи охолодження. Технічне обслуговування системи охолодження. Ремонт і регулювання системи охолодження. Ремонт системи охолодження.</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Технічне обслуговування і ремонт системи змащування</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 xml:space="preserve">Діагностування системи змащування. Технічне обслуговування системи змащування. Порядок заміни масла і промивки змащувальної системи. Ремонт системи змащування. </w:t>
      </w:r>
    </w:p>
    <w:p w:rsidR="00636F4F" w:rsidRPr="00636F4F" w:rsidRDefault="00636F4F" w:rsidP="00265224">
      <w:pPr>
        <w:spacing w:line="276" w:lineRule="auto"/>
        <w:ind w:firstLine="720"/>
        <w:jc w:val="both"/>
        <w:rPr>
          <w:sz w:val="28"/>
          <w:szCs w:val="28"/>
          <w:u w:val="single"/>
          <w:lang w:val="uk-UA" w:eastAsia="uk-UA"/>
        </w:rPr>
      </w:pPr>
      <w:r w:rsidRPr="00636F4F">
        <w:rPr>
          <w:b/>
          <w:sz w:val="28"/>
          <w:szCs w:val="28"/>
          <w:u w:val="single"/>
          <w:lang w:val="uk-UA" w:eastAsia="uk-UA"/>
        </w:rPr>
        <w:t>Технічне обслуговування та поточний ремонт системи живлення бензинових двигунів</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Діагностування. Технічне обслуговування. Ремонт. Основні несправності, їх ознаки та причини виникнення.</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Технічне обслуговування та поточний ремонт систем живлення дизельних двигунів</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Діагностування. Технічне обслуговування. Ремонт. Основні несправності, їх ознаки та причини виникнення.</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Технічне обслуговування та поточний ремонт системи живлення двигунів, що працюють на газовому паливі</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Діагностування. Технічне обслуговування. Ремонт. Основні несправності, їх ознаки та причини виникнення.</w:t>
      </w:r>
    </w:p>
    <w:p w:rsidR="00636F4F" w:rsidRPr="00636F4F" w:rsidRDefault="00636F4F" w:rsidP="00265224">
      <w:pPr>
        <w:spacing w:line="276" w:lineRule="auto"/>
        <w:ind w:firstLine="720"/>
        <w:jc w:val="both"/>
        <w:rPr>
          <w:sz w:val="28"/>
          <w:szCs w:val="28"/>
          <w:lang w:val="uk-UA" w:eastAsia="uk-UA"/>
        </w:rPr>
      </w:pPr>
      <w:r w:rsidRPr="00636F4F">
        <w:rPr>
          <w:b/>
          <w:sz w:val="28"/>
          <w:szCs w:val="28"/>
          <w:u w:val="single"/>
          <w:lang w:val="uk-UA" w:eastAsia="uk-UA"/>
        </w:rPr>
        <w:t>Технічне обслуговування і поточний ремонт електроустаткування автомобілів</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Визначення кута першочергового нахилу променів фар ближнього світла. Перевірка сили світла пристроїв освітлення та світлової сигналізації.</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Технічне обслуговування та поточний ремонт кузовів, кабін і платформ</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Ремонт кузовів. Технічне обслуговування кузовів. Антикорозійний захист кузовів. Догляд за лакофарбовим покриттям. Догляд за оббивкою. Догляд за хромованими деталями. Ремонт обладнання і механізмів кузова і кабіни. Складання і контроль кузовів і кабін.</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Технічне обслуговування та поточний ремонт трансмісії автомобіля</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 xml:space="preserve">Діагностування зчеплення. Технічне обслуговування зчеплення. Регулювання і ремонт зчеплення. Несправності зчеплення, їх причини і способи усунення. Діагностування коробки передач і роздавальної коробки. Технічне обслуговування коробки передач і роздавальної коробки. Ремонт коробки передач і роздавальної коробки. Діагностування карданної передачі і механізму ведучого моста. Діагностування головної передачі і диференціалу. Технічне обслуговування карданної передачі і механізму ведучого моста. Ремонт і </w:t>
      </w:r>
      <w:r w:rsidRPr="00636F4F">
        <w:rPr>
          <w:sz w:val="28"/>
          <w:szCs w:val="28"/>
          <w:lang w:val="uk-UA" w:eastAsia="uk-UA"/>
        </w:rPr>
        <w:lastRenderedPageBreak/>
        <w:t>регулювання карданної передачі і механізму ведучого моста. Несправності карданної передачі, їх причини і способи усунення. Несправності механізмів провідного моста, їх причини і способи усунення.</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Технічне обслуговування і ремонт ходової частини</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Діагностування рами і передньої осі автомобіля. Технічне обслуговування рами і передньої вісі автомобіля. Ремонт і регулювання рами і передньої осі автомобіля. Несправності рами і передньої вісі і способи їх усунення. Діагностування підвіски. Технічне обслуговування підвіски. Ремонт підвіски. Діагностування коліс і шин. Технічне обслуговування коліс і шин. Ремонт і регулювання коліс і шин. Балансування коліс.</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Технічне обслуговування і поточний ремонт механізмів керування автомобілем</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Рульове керування. Несправності рульового керування. Діагностування рульового керування. Технічне обслуговування огляд елементів рульового управління. Усунення несправностей рульового керування. Гальмівна система. Діагностування гальмівної системи. Технічне обслуговування гальмових систем.</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Устаткування для ТО і ремонту автомобілів</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Устаткування для прибирально-мийних робіт. Оглядове та підйомно-транспортне обладнання. Обладнання для мастильно-заправних робіт. Обладнання для розбирально-збиральних робіт  .</w:t>
      </w:r>
    </w:p>
    <w:p w:rsidR="00636F4F" w:rsidRPr="00636F4F" w:rsidRDefault="00636F4F" w:rsidP="00265224">
      <w:pPr>
        <w:spacing w:line="276" w:lineRule="auto"/>
        <w:ind w:firstLine="720"/>
        <w:jc w:val="both"/>
        <w:rPr>
          <w:sz w:val="28"/>
          <w:szCs w:val="28"/>
          <w:lang w:val="uk-UA" w:eastAsia="uk-UA"/>
        </w:rPr>
      </w:pPr>
      <w:r w:rsidRPr="00636F4F">
        <w:rPr>
          <w:b/>
          <w:sz w:val="28"/>
          <w:szCs w:val="28"/>
          <w:u w:val="single"/>
          <w:lang w:val="uk-UA" w:eastAsia="uk-UA"/>
        </w:rPr>
        <w:t>Характеристика виробничо-технічної бази підприємств автомобільного транспорту</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Управління виробництвом технічного обслуговування і поточного ремонту автомобілів. Організація технічного обслуговування автомобілів. Організація поточного ремонту автомобілів. Капітальний ремонт автомобілів. Класифікація підприємств автосервісу, види виконуваних робіт і послуг. Структура сучасної СТО, основні виробничі та адміністративні підрозділи. Проблеми сучасних СТО, основні напрямки вдосконалення технологічного процесу ТО і ремонту автомобілів і підвищення якості послуг, які надаються.</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Система матеріально-технічного забезпечення підприємств автомобільного транспорту</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Фактори, які впливають на витрату запасних частин. Нормування витрати запасних частин. Забезпечення запасними частинами і матеріалами.</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Зберігання автомобілів запасних частин та матеріалів</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Пуск автомобіля в умовах низьких температур. Зберігання автомобілів в закритих приміщеннях. Вибір способів зберігання автомобілів. Зберігання запасних частин та матеріалів.</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lastRenderedPageBreak/>
        <w:t>Технологічний розрахунок станції технічного обслуговування автомобілів</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Вихідні дані, які служать для розрахунку СТО. Вибір і обґрунтування вихідних даних. Розрахунок річного обсягу робіт СТОА. Розрахунок кількості робочих постів. Визначення кількості допоміжних постів. Розрахунок кількості автомобіле-місць очікування та зберігання. Виробничий персонал з ТО і ремонту автомобілів. Робітники допоміжного виробництва. Інженерно-технічні робітники і службовці СТО. Площі приміщень для виконання постових робіт. Площі виробничих відділень. Виробничі площі для продажу автомобілів. Площі складських, побутових, службових, технічних та інших приміщень і зон СТО. Технологічне планування виробничого корпусу СТО. Розробка генеральних планів СТО.</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Технологічний розрахунок автотранспортного підприємства</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Вибір і коректування вихідних нормативів технічного обслуговування і ремонту. План обслуговування і виробнича програма з технічного обслуговування і ремонту рухомого складу. Річний об’єм виробництва і штати автотранспортного підприємства. Розрахунок кількості виробничих постів, вибір і обґрунтування методів організації виробництва на постах. Організація зберігання рухомого складу, розрахунок місць зберігання. Розрахунок і підбір технологічного обладнання виробничих зон і відділень. Склад приміщень підприємства і розрахунок їх площ. Обґрунтування методу забудови земельної ділянки, визначення основних будівель і споруд. Особливості організації виробничих процесів і компоновки основних виробничих корпусів, їх об’ємно-планувальні рішення. Аналіз і основні характеристики генерального плану підприємства.</w:t>
      </w:r>
    </w:p>
    <w:p w:rsidR="00636F4F" w:rsidRPr="00636F4F" w:rsidRDefault="00636F4F" w:rsidP="00265224">
      <w:pPr>
        <w:spacing w:line="276" w:lineRule="auto"/>
        <w:ind w:firstLine="720"/>
        <w:jc w:val="both"/>
        <w:rPr>
          <w:sz w:val="28"/>
          <w:szCs w:val="28"/>
          <w:lang w:val="uk-UA" w:eastAsia="uk-UA"/>
        </w:rPr>
      </w:pPr>
      <w:r w:rsidRPr="00636F4F">
        <w:rPr>
          <w:b/>
          <w:sz w:val="28"/>
          <w:szCs w:val="28"/>
          <w:u w:val="single"/>
          <w:lang w:val="uk-UA" w:eastAsia="uk-UA"/>
        </w:rPr>
        <w:t>Технологія поточного ремонту автомобілів, їх агрегатів та систем</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Загальна характеристика ПР автотранспортних засобів та їх агрегатів. Фактори, які впливають на об’єм робіт ПР. Схема технологічного процесу ПР. Характеристика постових робіт ПР та технологія їх виконання. Агрегатне відділення. Моторне відділення. Відділення обкатки двигунів. Слюсарно-механічне відділення. Електротехнічне відділення. Акумуляторне відділення. Паливне відділення. Оббивне відділення. Шиномонтажне відділення. Шиноремонтне (вулканізаційне) відділення. Ковальсько-ресорне відділення. Мідницьке відділення. Зварювальне відділення. Бляхарське відділення. Арматурно-кузовне відділення. Арматурне відділення. Столярно-кузовне відділення. Малярне (фарбувальне) відділення.</w:t>
      </w:r>
    </w:p>
    <w:p w:rsidR="002845B7" w:rsidRDefault="002845B7" w:rsidP="00265224">
      <w:pPr>
        <w:spacing w:line="276" w:lineRule="auto"/>
        <w:ind w:firstLine="720"/>
        <w:jc w:val="both"/>
        <w:rPr>
          <w:b/>
          <w:sz w:val="28"/>
          <w:szCs w:val="28"/>
          <w:u w:val="single"/>
          <w:lang w:val="uk-UA" w:eastAsia="uk-UA"/>
        </w:rPr>
      </w:pP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lastRenderedPageBreak/>
        <w:t>Основні поняття і їх визначення та основні нормативні документи в галузі технічної діагностики</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Технічна діагностика, терміни та визначення. Законодавчі акти, міжнародні та державні стандарти України в галузі технічної діагностики та метрологічного забезпечення засобів діагностування.</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Теоретичні основи технічної діагностики</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Основні типи задач з визначення технічного стану. Основні види задач технічної діагностики. Основні види оцінок технічного стану. Системи діагностування автомобілів.</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Розробка систем постановки діагнозу</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Завдання, які повинні бути вирішені при розробленні системи діагностування. Методи побудови алгоритмів постановки діагнозу. Застосування логічних математичних моделей для побудови алгоритмів постановки діагнозу. Поняття “матриці можливих технічних станів”.</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Діагностичні параметри, основні методи вимірювання та нормування</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Діагностичні параметри та їх основні характеристики. Нормування діагностичних параметрів. Методи прогнозування змінювання діагностичних параметрів та технічного стану.</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Об`єкти діагностування</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Вимоги до конструкції КТЗ та їх частин. Вимоги ДСТУ 3649:2010 “Колісні транспортні засоби. Вимоги щодо безпечності технічного стану та методи контролювання” та Правил ЄЕК ООН до технічного стану транспортних засобів, які перебувають в експлуатації.</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Методи та засоби діагностування основних агрегатів, вузлів та систем автомобіля</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 xml:space="preserve">Принципи роботи та конструкція основних видів контрольно-діагностичного обладнання. Діагностування гальмівних систем автомобілів. Контроль ефективності гальмування методами дорожніх випробувань. Контроль ефективності гальмування методами стендових випробувань. Контроль ефективності стоянкової гальмівної системи. Контроль герметичності привода. Контроль роботоздатності системи сигналізації, пристроїв очищення повітря, запобігання від замерзання та видалення конденсату. Контроль рівня, запасу та продуктивності джерел енергії. Пошук несправностей при діагностуванні з використанням гальмівних стендів. Діагностування тягово-швидкісних характеристик автомобіля. Використання динамометричних стендів для діагностування автомобілів. Діагностування технічного стану двигунів. Діагностування бензинового двигуна за складом відпрацьованих газів. Діагностування дизельного двигуна за складом відпрацьованих газів. </w:t>
      </w:r>
      <w:r w:rsidRPr="00636F4F">
        <w:rPr>
          <w:sz w:val="28"/>
          <w:szCs w:val="28"/>
          <w:lang w:val="uk-UA" w:eastAsia="uk-UA"/>
        </w:rPr>
        <w:lastRenderedPageBreak/>
        <w:t>Діагностування ходових якостей автомобіля. Діагностування геометрії встановлення коліс автомобіля. Діагностування підвіски. Діагностування коліс. Діагностування шворневих вузлів керованого мосту.</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Метрологічне забезпечення технічної діагностики</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Повірка засобів вимірювання. Калібрування засобів вимірювань. Види похибок. Оцінювання невизначеності вимірювань. Забезпечення точності вимірювань.</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Організація діагностування автомобіля</w:t>
      </w:r>
    </w:p>
    <w:p w:rsidR="00636F4F" w:rsidRPr="00636F4F" w:rsidRDefault="00636F4F" w:rsidP="00265224">
      <w:pPr>
        <w:spacing w:line="276" w:lineRule="auto"/>
        <w:ind w:firstLine="720"/>
        <w:jc w:val="both"/>
        <w:rPr>
          <w:sz w:val="28"/>
          <w:szCs w:val="28"/>
          <w:lang w:val="uk-UA" w:eastAsia="uk-UA"/>
        </w:rPr>
      </w:pPr>
      <w:r w:rsidRPr="00636F4F">
        <w:rPr>
          <w:sz w:val="28"/>
          <w:szCs w:val="28"/>
          <w:lang w:val="uk-UA" w:eastAsia="uk-UA"/>
        </w:rPr>
        <w:t>Діагностування автомобілів в умовах СТО. Діагностування автомобілів в умовах АТП. Перевірка технічного стану транспортних засобів. Обов’язковий контроль технічного стану транспортних засобів.</w:t>
      </w:r>
    </w:p>
    <w:p w:rsidR="00636F4F" w:rsidRPr="00636F4F" w:rsidRDefault="00636F4F" w:rsidP="00265224">
      <w:pPr>
        <w:spacing w:line="276" w:lineRule="auto"/>
        <w:ind w:firstLine="720"/>
        <w:jc w:val="both"/>
        <w:rPr>
          <w:b/>
          <w:sz w:val="28"/>
          <w:szCs w:val="28"/>
          <w:u w:val="single"/>
          <w:lang w:val="uk-UA" w:eastAsia="uk-UA"/>
        </w:rPr>
      </w:pPr>
      <w:r w:rsidRPr="00636F4F">
        <w:rPr>
          <w:b/>
          <w:sz w:val="28"/>
          <w:szCs w:val="28"/>
          <w:u w:val="single"/>
          <w:lang w:val="uk-UA" w:eastAsia="uk-UA"/>
        </w:rPr>
        <w:t>Ефективність діагностування автомобілів та перспективи розвитку технічної діагностики</w:t>
      </w:r>
    </w:p>
    <w:p w:rsidR="00564782" w:rsidRPr="00BA4DE2" w:rsidRDefault="00636F4F" w:rsidP="00265224">
      <w:pPr>
        <w:widowControl w:val="0"/>
        <w:pBdr>
          <w:top w:val="nil"/>
          <w:left w:val="nil"/>
          <w:bottom w:val="nil"/>
          <w:right w:val="nil"/>
          <w:between w:val="nil"/>
        </w:pBdr>
        <w:tabs>
          <w:tab w:val="left" w:pos="1639"/>
        </w:tabs>
        <w:spacing w:line="276" w:lineRule="auto"/>
        <w:jc w:val="center"/>
        <w:rPr>
          <w:b/>
          <w:color w:val="000000"/>
          <w:sz w:val="28"/>
          <w:szCs w:val="28"/>
          <w:lang w:val="uk-UA"/>
        </w:rPr>
      </w:pPr>
      <w:r w:rsidRPr="00636F4F">
        <w:rPr>
          <w:sz w:val="28"/>
          <w:szCs w:val="28"/>
          <w:lang w:val="uk-UA" w:eastAsia="uk-UA"/>
        </w:rPr>
        <w:t>Комп’ютерне діагностування автомобілів. Діагностування автомобілів з альтернативними джерелами енергії. Ефективність діагностування автомобілів.</w:t>
      </w:r>
    </w:p>
    <w:p w:rsidR="00564782" w:rsidRPr="00BA4DE2" w:rsidRDefault="00564782" w:rsidP="00265224">
      <w:pPr>
        <w:widowControl w:val="0"/>
        <w:pBdr>
          <w:top w:val="nil"/>
          <w:left w:val="nil"/>
          <w:bottom w:val="nil"/>
          <w:right w:val="nil"/>
          <w:between w:val="nil"/>
        </w:pBdr>
        <w:tabs>
          <w:tab w:val="left" w:pos="1639"/>
        </w:tabs>
        <w:spacing w:line="276" w:lineRule="auto"/>
        <w:jc w:val="center"/>
        <w:rPr>
          <w:b/>
          <w:color w:val="000000"/>
          <w:sz w:val="28"/>
          <w:szCs w:val="28"/>
          <w:lang w:val="uk-UA"/>
        </w:rPr>
      </w:pPr>
    </w:p>
    <w:p w:rsidR="00564782" w:rsidRPr="00BA4DE2" w:rsidRDefault="00564782" w:rsidP="00265224">
      <w:pPr>
        <w:widowControl w:val="0"/>
        <w:pBdr>
          <w:top w:val="nil"/>
          <w:left w:val="nil"/>
          <w:bottom w:val="nil"/>
          <w:right w:val="nil"/>
          <w:between w:val="nil"/>
        </w:pBdr>
        <w:tabs>
          <w:tab w:val="left" w:pos="1639"/>
          <w:tab w:val="left" w:pos="3600"/>
        </w:tabs>
        <w:spacing w:line="276" w:lineRule="auto"/>
        <w:rPr>
          <w:b/>
          <w:color w:val="000000"/>
          <w:sz w:val="28"/>
          <w:szCs w:val="28"/>
          <w:lang w:val="uk-UA"/>
        </w:rPr>
      </w:pPr>
    </w:p>
    <w:p w:rsidR="00564782" w:rsidRPr="00BA4DE2" w:rsidRDefault="00564782" w:rsidP="00265224">
      <w:pPr>
        <w:widowControl w:val="0"/>
        <w:pBdr>
          <w:top w:val="nil"/>
          <w:left w:val="nil"/>
          <w:bottom w:val="nil"/>
          <w:right w:val="nil"/>
          <w:between w:val="nil"/>
        </w:pBdr>
        <w:tabs>
          <w:tab w:val="left" w:pos="1639"/>
        </w:tabs>
        <w:spacing w:line="276" w:lineRule="auto"/>
        <w:jc w:val="center"/>
        <w:rPr>
          <w:b/>
          <w:color w:val="000000"/>
          <w:sz w:val="28"/>
          <w:szCs w:val="28"/>
          <w:lang w:val="uk-UA"/>
        </w:rPr>
      </w:pPr>
    </w:p>
    <w:p w:rsidR="00564782" w:rsidRPr="00BA4DE2" w:rsidRDefault="00564782" w:rsidP="00265224">
      <w:pPr>
        <w:widowControl w:val="0"/>
        <w:pBdr>
          <w:top w:val="nil"/>
          <w:left w:val="nil"/>
          <w:bottom w:val="nil"/>
          <w:right w:val="nil"/>
          <w:between w:val="nil"/>
        </w:pBdr>
        <w:tabs>
          <w:tab w:val="left" w:pos="1639"/>
        </w:tabs>
        <w:spacing w:line="276" w:lineRule="auto"/>
        <w:rPr>
          <w:b/>
          <w:color w:val="000000"/>
          <w:sz w:val="28"/>
          <w:szCs w:val="28"/>
          <w:lang w:val="uk-UA"/>
        </w:rPr>
      </w:pPr>
    </w:p>
    <w:p w:rsidR="00564782" w:rsidRPr="00BA4DE2" w:rsidRDefault="00564782" w:rsidP="00265224">
      <w:pPr>
        <w:widowControl w:val="0"/>
        <w:pBdr>
          <w:top w:val="nil"/>
          <w:left w:val="nil"/>
          <w:bottom w:val="nil"/>
          <w:right w:val="nil"/>
          <w:between w:val="nil"/>
        </w:pBdr>
        <w:spacing w:line="276" w:lineRule="auto"/>
        <w:jc w:val="center"/>
        <w:rPr>
          <w:b/>
          <w:color w:val="000000"/>
          <w:sz w:val="28"/>
          <w:szCs w:val="28"/>
          <w:lang w:val="uk-UA"/>
        </w:rPr>
      </w:pPr>
    </w:p>
    <w:p w:rsidR="00B44B99" w:rsidRPr="00BA4DE2" w:rsidRDefault="00B44B99" w:rsidP="00265224">
      <w:pPr>
        <w:spacing w:line="276" w:lineRule="auto"/>
        <w:rPr>
          <w:b/>
          <w:color w:val="000000"/>
          <w:sz w:val="28"/>
          <w:szCs w:val="28"/>
          <w:highlight w:val="yellow"/>
          <w:lang w:val="uk-UA"/>
        </w:rPr>
      </w:pPr>
      <w:r w:rsidRPr="00BA4DE2">
        <w:rPr>
          <w:b/>
          <w:color w:val="000000"/>
          <w:sz w:val="28"/>
          <w:szCs w:val="28"/>
          <w:highlight w:val="yellow"/>
          <w:lang w:val="uk-UA"/>
        </w:rPr>
        <w:br w:type="page"/>
      </w:r>
    </w:p>
    <w:p w:rsidR="00564782" w:rsidRPr="00BA4DE2" w:rsidRDefault="00636F4F" w:rsidP="00265224">
      <w:pPr>
        <w:widowControl w:val="0"/>
        <w:pBdr>
          <w:top w:val="nil"/>
          <w:left w:val="nil"/>
          <w:bottom w:val="nil"/>
          <w:right w:val="nil"/>
          <w:between w:val="nil"/>
        </w:pBdr>
        <w:spacing w:line="276" w:lineRule="auto"/>
        <w:jc w:val="center"/>
        <w:rPr>
          <w:b/>
          <w:color w:val="000000"/>
          <w:sz w:val="28"/>
          <w:szCs w:val="28"/>
          <w:lang w:val="uk-UA"/>
        </w:rPr>
      </w:pPr>
      <w:r w:rsidRPr="00BA4DE2">
        <w:rPr>
          <w:b/>
          <w:color w:val="000000"/>
          <w:sz w:val="28"/>
          <w:szCs w:val="28"/>
          <w:lang w:val="uk-UA"/>
        </w:rPr>
        <w:lastRenderedPageBreak/>
        <w:t xml:space="preserve">СПИСОК РЕКОМЕНДОВАНОЇ ЛІТЕРАТУРИ </w:t>
      </w:r>
    </w:p>
    <w:p w:rsidR="00564782" w:rsidRPr="00BA4DE2" w:rsidRDefault="00564782" w:rsidP="00265224">
      <w:pPr>
        <w:widowControl w:val="0"/>
        <w:pBdr>
          <w:top w:val="nil"/>
          <w:left w:val="nil"/>
          <w:bottom w:val="nil"/>
          <w:right w:val="nil"/>
          <w:between w:val="nil"/>
        </w:pBdr>
        <w:tabs>
          <w:tab w:val="left" w:pos="1639"/>
        </w:tabs>
        <w:spacing w:line="276" w:lineRule="auto"/>
        <w:jc w:val="center"/>
        <w:rPr>
          <w:b/>
          <w:i/>
          <w:color w:val="000000"/>
          <w:sz w:val="28"/>
          <w:szCs w:val="28"/>
          <w:lang w:val="uk-UA"/>
        </w:rPr>
      </w:pPr>
    </w:p>
    <w:p w:rsidR="00564782" w:rsidRPr="002845B7" w:rsidRDefault="00636F4F" w:rsidP="00265224">
      <w:pPr>
        <w:widowControl w:val="0"/>
        <w:pBdr>
          <w:top w:val="nil"/>
          <w:left w:val="nil"/>
          <w:bottom w:val="nil"/>
          <w:right w:val="nil"/>
          <w:between w:val="nil"/>
        </w:pBdr>
        <w:tabs>
          <w:tab w:val="left" w:pos="1639"/>
        </w:tabs>
        <w:spacing w:line="276" w:lineRule="auto"/>
        <w:jc w:val="center"/>
        <w:rPr>
          <w:b/>
          <w:iCs/>
          <w:color w:val="000000"/>
          <w:sz w:val="28"/>
          <w:szCs w:val="28"/>
          <w:lang w:val="uk-UA"/>
        </w:rPr>
      </w:pPr>
      <w:r w:rsidRPr="002845B7">
        <w:rPr>
          <w:b/>
          <w:iCs/>
          <w:color w:val="000000"/>
          <w:sz w:val="28"/>
          <w:szCs w:val="28"/>
          <w:lang w:val="uk-UA"/>
        </w:rPr>
        <w:t>«</w:t>
      </w:r>
      <w:r w:rsidR="00B44B99" w:rsidRPr="002845B7">
        <w:rPr>
          <w:b/>
          <w:iCs/>
          <w:color w:val="000000"/>
          <w:sz w:val="28"/>
          <w:szCs w:val="28"/>
          <w:lang w:val="uk-UA"/>
        </w:rPr>
        <w:t>Технічна експлуатація автомобілів</w:t>
      </w:r>
      <w:r w:rsidRPr="002845B7">
        <w:rPr>
          <w:b/>
          <w:iCs/>
          <w:color w:val="000000"/>
          <w:sz w:val="28"/>
          <w:szCs w:val="28"/>
          <w:lang w:val="uk-UA"/>
        </w:rPr>
        <w:t>»</w:t>
      </w:r>
    </w:p>
    <w:p w:rsidR="00B44B99" w:rsidRPr="00BA4DE2" w:rsidRDefault="00B44B99" w:rsidP="00265224">
      <w:pPr>
        <w:widowControl w:val="0"/>
        <w:pBdr>
          <w:top w:val="nil"/>
          <w:left w:val="nil"/>
          <w:bottom w:val="nil"/>
          <w:right w:val="nil"/>
          <w:between w:val="nil"/>
        </w:pBdr>
        <w:tabs>
          <w:tab w:val="left" w:pos="1639"/>
        </w:tabs>
        <w:spacing w:line="276" w:lineRule="auto"/>
        <w:jc w:val="center"/>
        <w:rPr>
          <w:b/>
          <w:i/>
          <w:color w:val="000000"/>
          <w:sz w:val="28"/>
          <w:szCs w:val="28"/>
          <w:lang w:val="uk-UA"/>
        </w:rPr>
      </w:pPr>
    </w:p>
    <w:p w:rsidR="00B44B99" w:rsidRPr="00BA4DE2" w:rsidRDefault="00B44B99" w:rsidP="00265224">
      <w:pPr>
        <w:pBdr>
          <w:top w:val="nil"/>
          <w:left w:val="nil"/>
          <w:bottom w:val="nil"/>
          <w:right w:val="nil"/>
          <w:between w:val="nil"/>
        </w:pBdr>
        <w:spacing w:line="276" w:lineRule="auto"/>
        <w:ind w:firstLine="709"/>
        <w:jc w:val="both"/>
        <w:rPr>
          <w:color w:val="000000"/>
          <w:sz w:val="28"/>
          <w:szCs w:val="28"/>
          <w:lang w:val="uk-UA"/>
        </w:rPr>
      </w:pPr>
      <w:r w:rsidRPr="00BA4DE2">
        <w:rPr>
          <w:color w:val="000000"/>
          <w:sz w:val="28"/>
          <w:szCs w:val="28"/>
          <w:lang w:val="uk-UA"/>
        </w:rPr>
        <w:t>1.</w:t>
      </w:r>
      <w:r w:rsidRPr="00BA4DE2">
        <w:rPr>
          <w:color w:val="000000"/>
          <w:sz w:val="28"/>
          <w:szCs w:val="28"/>
          <w:lang w:val="uk-UA"/>
        </w:rPr>
        <w:tab/>
        <w:t>Абрамчук Ф.І., Гутаревич Ю.Ф., Долганов К.Є., Тимченко І.І. Автомобільні двигуни. – К.: Арістей, 2004. – 476 с.</w:t>
      </w:r>
    </w:p>
    <w:p w:rsidR="00B44B99" w:rsidRPr="00265224" w:rsidRDefault="00B44B99" w:rsidP="00265224">
      <w:pPr>
        <w:pBdr>
          <w:top w:val="nil"/>
          <w:left w:val="nil"/>
          <w:bottom w:val="nil"/>
          <w:right w:val="nil"/>
          <w:between w:val="nil"/>
        </w:pBdr>
        <w:spacing w:line="276" w:lineRule="auto"/>
        <w:ind w:firstLine="709"/>
        <w:jc w:val="both"/>
        <w:rPr>
          <w:color w:val="000000"/>
          <w:sz w:val="28"/>
          <w:szCs w:val="28"/>
          <w:lang w:val="uk-UA"/>
        </w:rPr>
      </w:pPr>
      <w:r>
        <w:rPr>
          <w:color w:val="000000"/>
          <w:sz w:val="28"/>
          <w:szCs w:val="28"/>
          <w:lang w:val="uk-UA"/>
        </w:rPr>
        <w:t>2</w:t>
      </w:r>
      <w:r w:rsidRPr="00265224">
        <w:rPr>
          <w:color w:val="000000"/>
          <w:sz w:val="28"/>
          <w:szCs w:val="28"/>
          <w:lang w:val="uk-UA"/>
        </w:rPr>
        <w:t>.</w:t>
      </w:r>
      <w:r w:rsidRPr="00265224">
        <w:rPr>
          <w:color w:val="000000"/>
          <w:sz w:val="28"/>
          <w:szCs w:val="28"/>
          <w:lang w:val="uk-UA"/>
        </w:rPr>
        <w:tab/>
        <w:t>Лудченко О. А. Технічна експлуатація і обслуговування автомобілів: технологія: підручник /   О. А. Лудченко. – К. : Вища шк., 2007. – 527 с. : іл.</w:t>
      </w:r>
    </w:p>
    <w:p w:rsidR="00B44B99" w:rsidRPr="00265224" w:rsidRDefault="00B44B99" w:rsidP="00265224">
      <w:pPr>
        <w:pBdr>
          <w:top w:val="nil"/>
          <w:left w:val="nil"/>
          <w:bottom w:val="nil"/>
          <w:right w:val="nil"/>
          <w:between w:val="nil"/>
        </w:pBdr>
        <w:spacing w:line="276" w:lineRule="auto"/>
        <w:ind w:firstLine="709"/>
        <w:jc w:val="both"/>
        <w:rPr>
          <w:color w:val="000000"/>
          <w:sz w:val="28"/>
          <w:szCs w:val="28"/>
          <w:lang w:val="uk-UA"/>
        </w:rPr>
      </w:pPr>
      <w:r>
        <w:rPr>
          <w:color w:val="000000"/>
          <w:sz w:val="28"/>
          <w:szCs w:val="28"/>
          <w:lang w:val="uk-UA"/>
        </w:rPr>
        <w:t>3</w:t>
      </w:r>
      <w:r w:rsidRPr="00265224">
        <w:rPr>
          <w:color w:val="000000"/>
          <w:sz w:val="28"/>
          <w:szCs w:val="28"/>
          <w:lang w:val="uk-UA"/>
        </w:rPr>
        <w:t>.</w:t>
      </w:r>
      <w:r w:rsidRPr="00265224">
        <w:rPr>
          <w:color w:val="000000"/>
          <w:sz w:val="28"/>
          <w:szCs w:val="28"/>
          <w:lang w:val="uk-UA"/>
        </w:rPr>
        <w:tab/>
        <w:t>Технічна експлуатація автомобілів: Навчальний посібник / В.М. Дембіцький, В.І. Павлюк, В.М. Придюк – Луцьк: Луцький НТУ, 2018. – 473 с.</w:t>
      </w:r>
    </w:p>
    <w:p w:rsidR="00B44B99" w:rsidRPr="00265224" w:rsidRDefault="00B44B99" w:rsidP="00265224">
      <w:pPr>
        <w:pBdr>
          <w:top w:val="nil"/>
          <w:left w:val="nil"/>
          <w:bottom w:val="nil"/>
          <w:right w:val="nil"/>
          <w:between w:val="nil"/>
        </w:pBdr>
        <w:spacing w:line="276" w:lineRule="auto"/>
        <w:ind w:firstLine="709"/>
        <w:jc w:val="both"/>
        <w:rPr>
          <w:color w:val="000000"/>
          <w:sz w:val="28"/>
          <w:szCs w:val="28"/>
          <w:lang w:val="uk-UA"/>
        </w:rPr>
      </w:pPr>
      <w:r>
        <w:rPr>
          <w:color w:val="000000"/>
          <w:sz w:val="28"/>
          <w:szCs w:val="28"/>
          <w:lang w:val="uk-UA"/>
        </w:rPr>
        <w:t>4</w:t>
      </w:r>
      <w:r w:rsidRPr="00265224">
        <w:rPr>
          <w:color w:val="000000"/>
          <w:sz w:val="28"/>
          <w:szCs w:val="28"/>
          <w:lang w:val="uk-UA"/>
        </w:rPr>
        <w:t>.</w:t>
      </w:r>
      <w:r w:rsidRPr="00265224">
        <w:rPr>
          <w:color w:val="000000"/>
          <w:sz w:val="28"/>
          <w:szCs w:val="28"/>
          <w:lang w:val="uk-UA"/>
        </w:rPr>
        <w:tab/>
        <w:t xml:space="preserve"> Технологічний розрахунок автотранспортних підприємств: Електронний навчальний посібник для студентів спеціальності 274 «Автомобільний транспорт» з дисципліни «Технічна експлуатація автомобілів». Укладачі: Дембіцький В.М., Павлюк В.І. Придюк В.М. (Довідка № 19-36, протокол № 10 від 19.06.2019 р.)</w:t>
      </w:r>
    </w:p>
    <w:p w:rsidR="00B44B99" w:rsidRPr="00B44B99" w:rsidRDefault="00B44B99" w:rsidP="00265224">
      <w:pPr>
        <w:pBdr>
          <w:top w:val="nil"/>
          <w:left w:val="nil"/>
          <w:bottom w:val="nil"/>
          <w:right w:val="nil"/>
          <w:between w:val="nil"/>
        </w:pBdr>
        <w:spacing w:line="276" w:lineRule="auto"/>
        <w:ind w:firstLine="709"/>
        <w:jc w:val="both"/>
        <w:rPr>
          <w:color w:val="000000"/>
          <w:sz w:val="28"/>
          <w:szCs w:val="28"/>
        </w:rPr>
      </w:pPr>
      <w:r>
        <w:rPr>
          <w:color w:val="000000"/>
          <w:sz w:val="28"/>
          <w:szCs w:val="28"/>
          <w:lang w:val="uk-UA"/>
        </w:rPr>
        <w:t>5</w:t>
      </w:r>
      <w:r w:rsidRPr="00B44B99">
        <w:rPr>
          <w:color w:val="000000"/>
          <w:sz w:val="28"/>
          <w:szCs w:val="28"/>
        </w:rPr>
        <w:t>.</w:t>
      </w:r>
      <w:r w:rsidRPr="00B44B99">
        <w:rPr>
          <w:color w:val="000000"/>
          <w:sz w:val="28"/>
          <w:szCs w:val="28"/>
        </w:rPr>
        <w:tab/>
        <w:t>Гутаревич Ю.Ф., Зеркалов Д.В. та ін. Екологія та автомобільний транспорт: Навчальний посібник 2-ге вид., перероблене та доповнене. - К.: Арістей, 2008. - 296 с.</w:t>
      </w:r>
    </w:p>
    <w:p w:rsidR="00B44B99" w:rsidRPr="00B44B99" w:rsidRDefault="00B44B99" w:rsidP="00265224">
      <w:pPr>
        <w:pBdr>
          <w:top w:val="nil"/>
          <w:left w:val="nil"/>
          <w:bottom w:val="nil"/>
          <w:right w:val="nil"/>
          <w:between w:val="nil"/>
        </w:pBdr>
        <w:spacing w:line="276" w:lineRule="auto"/>
        <w:ind w:firstLine="709"/>
        <w:jc w:val="both"/>
        <w:rPr>
          <w:color w:val="000000"/>
          <w:sz w:val="28"/>
          <w:szCs w:val="28"/>
        </w:rPr>
      </w:pPr>
      <w:r>
        <w:rPr>
          <w:color w:val="000000"/>
          <w:sz w:val="28"/>
          <w:szCs w:val="28"/>
          <w:lang w:val="uk-UA"/>
        </w:rPr>
        <w:t>6</w:t>
      </w:r>
      <w:r w:rsidRPr="00B44B99">
        <w:rPr>
          <w:color w:val="000000"/>
          <w:sz w:val="28"/>
          <w:szCs w:val="28"/>
        </w:rPr>
        <w:t>.</w:t>
      </w:r>
      <w:r w:rsidRPr="00B44B99">
        <w:rPr>
          <w:color w:val="000000"/>
          <w:sz w:val="28"/>
          <w:szCs w:val="28"/>
        </w:rPr>
        <w:tab/>
        <w:t xml:space="preserve">ДСТУ 3649:2010 Колісні транспортні засоби. Вимоги до безпечності технічного стану та методи контролювання. </w:t>
      </w:r>
    </w:p>
    <w:p w:rsidR="00B44B99" w:rsidRPr="00B44B99" w:rsidRDefault="00B44B99" w:rsidP="00265224">
      <w:pPr>
        <w:pBdr>
          <w:top w:val="nil"/>
          <w:left w:val="nil"/>
          <w:bottom w:val="nil"/>
          <w:right w:val="nil"/>
          <w:between w:val="nil"/>
        </w:pBdr>
        <w:spacing w:line="276" w:lineRule="auto"/>
        <w:ind w:firstLine="709"/>
        <w:jc w:val="both"/>
        <w:rPr>
          <w:color w:val="000000"/>
          <w:sz w:val="28"/>
          <w:szCs w:val="28"/>
        </w:rPr>
      </w:pPr>
      <w:r>
        <w:rPr>
          <w:color w:val="000000"/>
          <w:sz w:val="28"/>
          <w:szCs w:val="28"/>
          <w:lang w:val="uk-UA"/>
        </w:rPr>
        <w:t>7</w:t>
      </w:r>
      <w:r w:rsidRPr="00B44B99">
        <w:rPr>
          <w:color w:val="000000"/>
          <w:sz w:val="28"/>
          <w:szCs w:val="28"/>
        </w:rPr>
        <w:t>.</w:t>
      </w:r>
      <w:r w:rsidRPr="00B44B99">
        <w:rPr>
          <w:color w:val="000000"/>
          <w:sz w:val="28"/>
          <w:szCs w:val="28"/>
        </w:rPr>
        <w:tab/>
        <w:t xml:space="preserve"> Закон України «Про автомобільний транспорт».</w:t>
      </w:r>
    </w:p>
    <w:p w:rsidR="00B44B99" w:rsidRPr="00B44B99" w:rsidRDefault="00B44B99" w:rsidP="00265224">
      <w:pPr>
        <w:pBdr>
          <w:top w:val="nil"/>
          <w:left w:val="nil"/>
          <w:bottom w:val="nil"/>
          <w:right w:val="nil"/>
          <w:between w:val="nil"/>
        </w:pBdr>
        <w:spacing w:line="276" w:lineRule="auto"/>
        <w:ind w:firstLine="709"/>
        <w:jc w:val="both"/>
        <w:rPr>
          <w:color w:val="000000"/>
          <w:sz w:val="28"/>
          <w:szCs w:val="28"/>
        </w:rPr>
      </w:pPr>
      <w:r>
        <w:rPr>
          <w:color w:val="000000"/>
          <w:sz w:val="28"/>
          <w:szCs w:val="28"/>
          <w:lang w:val="uk-UA"/>
        </w:rPr>
        <w:t>8</w:t>
      </w:r>
      <w:r w:rsidRPr="00B44B99">
        <w:rPr>
          <w:color w:val="000000"/>
          <w:sz w:val="28"/>
          <w:szCs w:val="28"/>
        </w:rPr>
        <w:t>.</w:t>
      </w:r>
      <w:r w:rsidRPr="00B44B99">
        <w:rPr>
          <w:color w:val="000000"/>
          <w:sz w:val="28"/>
          <w:szCs w:val="28"/>
        </w:rPr>
        <w:tab/>
        <w:t xml:space="preserve"> Закон України «Про дорожній рух».</w:t>
      </w:r>
    </w:p>
    <w:p w:rsidR="00B44B99" w:rsidRPr="00B44B99" w:rsidRDefault="00B44B99" w:rsidP="00265224">
      <w:pPr>
        <w:pBdr>
          <w:top w:val="nil"/>
          <w:left w:val="nil"/>
          <w:bottom w:val="nil"/>
          <w:right w:val="nil"/>
          <w:between w:val="nil"/>
        </w:pBdr>
        <w:spacing w:line="276" w:lineRule="auto"/>
        <w:ind w:firstLine="709"/>
        <w:jc w:val="both"/>
        <w:rPr>
          <w:color w:val="000000"/>
          <w:sz w:val="28"/>
          <w:szCs w:val="28"/>
        </w:rPr>
      </w:pPr>
      <w:r>
        <w:rPr>
          <w:color w:val="000000"/>
          <w:sz w:val="28"/>
          <w:szCs w:val="28"/>
          <w:lang w:val="uk-UA"/>
        </w:rPr>
        <w:t>9</w:t>
      </w:r>
      <w:r w:rsidRPr="00B44B99">
        <w:rPr>
          <w:color w:val="000000"/>
          <w:sz w:val="28"/>
          <w:szCs w:val="28"/>
        </w:rPr>
        <w:t>.</w:t>
      </w:r>
      <w:r w:rsidRPr="00B44B99">
        <w:rPr>
          <w:color w:val="000000"/>
          <w:sz w:val="28"/>
          <w:szCs w:val="28"/>
        </w:rPr>
        <w:tab/>
        <w:t xml:space="preserve"> Закон України «Про перевезення небезпечних вантажів».</w:t>
      </w:r>
    </w:p>
    <w:p w:rsidR="00B44B99" w:rsidRPr="00B44B99" w:rsidRDefault="00B44B99" w:rsidP="00265224">
      <w:pPr>
        <w:pBdr>
          <w:top w:val="nil"/>
          <w:left w:val="nil"/>
          <w:bottom w:val="nil"/>
          <w:right w:val="nil"/>
          <w:between w:val="nil"/>
        </w:pBdr>
        <w:spacing w:line="276" w:lineRule="auto"/>
        <w:ind w:firstLine="709"/>
        <w:jc w:val="both"/>
        <w:rPr>
          <w:color w:val="000000"/>
          <w:sz w:val="28"/>
          <w:szCs w:val="28"/>
        </w:rPr>
      </w:pPr>
      <w:r>
        <w:rPr>
          <w:color w:val="000000"/>
          <w:sz w:val="28"/>
          <w:szCs w:val="28"/>
          <w:lang w:val="uk-UA"/>
        </w:rPr>
        <w:t>10</w:t>
      </w:r>
      <w:r w:rsidRPr="00B44B99">
        <w:rPr>
          <w:color w:val="000000"/>
          <w:sz w:val="28"/>
          <w:szCs w:val="28"/>
        </w:rPr>
        <w:t>.</w:t>
      </w:r>
      <w:r w:rsidRPr="00B44B99">
        <w:rPr>
          <w:color w:val="000000"/>
          <w:sz w:val="28"/>
          <w:szCs w:val="28"/>
        </w:rPr>
        <w:tab/>
        <w:t xml:space="preserve"> Закон України «Про транспорт».</w:t>
      </w:r>
    </w:p>
    <w:p w:rsidR="00B44B99" w:rsidRPr="00B44B99" w:rsidRDefault="00B44B99" w:rsidP="00265224">
      <w:pPr>
        <w:pBdr>
          <w:top w:val="nil"/>
          <w:left w:val="nil"/>
          <w:bottom w:val="nil"/>
          <w:right w:val="nil"/>
          <w:between w:val="nil"/>
        </w:pBdr>
        <w:spacing w:line="276" w:lineRule="auto"/>
        <w:ind w:firstLine="709"/>
        <w:jc w:val="both"/>
        <w:rPr>
          <w:color w:val="000000"/>
          <w:sz w:val="28"/>
          <w:szCs w:val="28"/>
        </w:rPr>
      </w:pPr>
      <w:r>
        <w:rPr>
          <w:color w:val="000000"/>
          <w:sz w:val="28"/>
          <w:szCs w:val="28"/>
          <w:lang w:val="uk-UA"/>
        </w:rPr>
        <w:t>11</w:t>
      </w:r>
      <w:r w:rsidRPr="00B44B99">
        <w:rPr>
          <w:color w:val="000000"/>
          <w:sz w:val="28"/>
          <w:szCs w:val="28"/>
        </w:rPr>
        <w:t>.</w:t>
      </w:r>
      <w:r w:rsidRPr="00B44B99">
        <w:rPr>
          <w:color w:val="000000"/>
          <w:sz w:val="28"/>
          <w:szCs w:val="28"/>
        </w:rPr>
        <w:tab/>
        <w:t xml:space="preserve"> Лудченко О.А. Технічне обслуговування і ремонт автомобілів /     О.А. Лудченко. – К.: Знання – Прес, 2003. – 511 с.</w:t>
      </w:r>
    </w:p>
    <w:p w:rsidR="00B44B99" w:rsidRPr="00B44B99" w:rsidRDefault="00B44B99" w:rsidP="00265224">
      <w:pPr>
        <w:pBdr>
          <w:top w:val="nil"/>
          <w:left w:val="nil"/>
          <w:bottom w:val="nil"/>
          <w:right w:val="nil"/>
          <w:between w:val="nil"/>
        </w:pBdr>
        <w:spacing w:line="276" w:lineRule="auto"/>
        <w:ind w:firstLine="709"/>
        <w:jc w:val="both"/>
        <w:rPr>
          <w:color w:val="000000"/>
          <w:sz w:val="28"/>
          <w:szCs w:val="28"/>
        </w:rPr>
      </w:pPr>
      <w:r>
        <w:rPr>
          <w:color w:val="000000"/>
          <w:sz w:val="28"/>
          <w:szCs w:val="28"/>
          <w:lang w:val="uk-UA"/>
        </w:rPr>
        <w:t>12</w:t>
      </w:r>
      <w:r w:rsidRPr="00B44B99">
        <w:rPr>
          <w:color w:val="000000"/>
          <w:sz w:val="28"/>
          <w:szCs w:val="28"/>
        </w:rPr>
        <w:t>.</w:t>
      </w:r>
      <w:r w:rsidRPr="00B44B99">
        <w:rPr>
          <w:color w:val="000000"/>
          <w:sz w:val="28"/>
          <w:szCs w:val="28"/>
        </w:rPr>
        <w:tab/>
        <w:t xml:space="preserve"> Форнальчик Є.Ю. Технічна експлуатація та надійність автомобілів / Є.Ю. Форнальчик, М.С. Оліскевич, О.Л. Мастикаш, Р.А. Пельо. – Львів «Афіша», 2004. – 492 с. </w:t>
      </w:r>
    </w:p>
    <w:p w:rsidR="00564782" w:rsidRDefault="00B44B99" w:rsidP="00265224">
      <w:pPr>
        <w:pBdr>
          <w:top w:val="nil"/>
          <w:left w:val="nil"/>
          <w:bottom w:val="nil"/>
          <w:right w:val="nil"/>
          <w:between w:val="nil"/>
        </w:pBdr>
        <w:spacing w:line="276" w:lineRule="auto"/>
        <w:ind w:firstLine="709"/>
        <w:jc w:val="both"/>
        <w:rPr>
          <w:b/>
          <w:color w:val="000000"/>
          <w:sz w:val="28"/>
          <w:szCs w:val="28"/>
        </w:rPr>
      </w:pPr>
      <w:r>
        <w:rPr>
          <w:color w:val="000000"/>
          <w:sz w:val="28"/>
          <w:szCs w:val="28"/>
          <w:lang w:val="uk-UA"/>
        </w:rPr>
        <w:t>13</w:t>
      </w:r>
      <w:r w:rsidRPr="00B44B99">
        <w:rPr>
          <w:color w:val="000000"/>
          <w:sz w:val="28"/>
          <w:szCs w:val="28"/>
        </w:rPr>
        <w:t>.</w:t>
      </w:r>
      <w:r w:rsidRPr="00B44B99">
        <w:rPr>
          <w:color w:val="000000"/>
          <w:sz w:val="28"/>
          <w:szCs w:val="28"/>
        </w:rPr>
        <w:tab/>
        <w:t xml:space="preserve"> Захарчук О.В. Технічне обслуговування і ремонт АТЗ: навчальний посібник для студентів вищих навчальних закладів / О.В. Захарчук. – Луцьк: РВВ Луцького НТУ, 2015. – 140 с.</w:t>
      </w:r>
    </w:p>
    <w:sectPr w:rsidR="00564782" w:rsidSect="003F339E">
      <w:headerReference w:type="default" r:id="rId9"/>
      <w:footerReference w:type="even" r:id="rId10"/>
      <w:footerReference w:type="default" r:id="rId11"/>
      <w:pgSz w:w="11906" w:h="16838"/>
      <w:pgMar w:top="719" w:right="850" w:bottom="540" w:left="1417" w:header="708" w:footer="70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A37" w:rsidRDefault="00002A37">
      <w:r>
        <w:separator/>
      </w:r>
    </w:p>
  </w:endnote>
  <w:endnote w:type="continuationSeparator" w:id="0">
    <w:p w:rsidR="00002A37" w:rsidRDefault="0000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F4F" w:rsidRDefault="00636F4F">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636F4F" w:rsidRDefault="00636F4F">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F4F" w:rsidRDefault="00636F4F">
    <w:pPr>
      <w:pBdr>
        <w:top w:val="nil"/>
        <w:left w:val="nil"/>
        <w:bottom w:val="nil"/>
        <w:right w:val="nil"/>
        <w:between w:val="nil"/>
      </w:pBdr>
      <w:tabs>
        <w:tab w:val="center" w:pos="4677"/>
        <w:tab w:val="right" w:pos="9355"/>
      </w:tabs>
      <w:jc w:val="right"/>
      <w:rPr>
        <w:color w:val="000000"/>
      </w:rPr>
    </w:pPr>
  </w:p>
  <w:p w:rsidR="00636F4F" w:rsidRDefault="00636F4F">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A37" w:rsidRDefault="00002A37">
      <w:r>
        <w:separator/>
      </w:r>
    </w:p>
  </w:footnote>
  <w:footnote w:type="continuationSeparator" w:id="0">
    <w:p w:rsidR="00002A37" w:rsidRDefault="00002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325538"/>
      <w:docPartObj>
        <w:docPartGallery w:val="Page Numbers (Top of Page)"/>
        <w:docPartUnique/>
      </w:docPartObj>
    </w:sdtPr>
    <w:sdtEndPr/>
    <w:sdtContent>
      <w:p w:rsidR="003F339E" w:rsidRDefault="003F339E">
        <w:pPr>
          <w:pStyle w:val="af4"/>
          <w:jc w:val="right"/>
        </w:pPr>
        <w:r>
          <w:fldChar w:fldCharType="begin"/>
        </w:r>
        <w:r>
          <w:instrText>PAGE   \* MERGEFORMAT</w:instrText>
        </w:r>
        <w:r>
          <w:fldChar w:fldCharType="separate"/>
        </w:r>
        <w:r w:rsidR="000A64E5">
          <w:rPr>
            <w:noProof/>
          </w:rPr>
          <w:t>25</w:t>
        </w:r>
        <w:r>
          <w:fldChar w:fldCharType="end"/>
        </w:r>
      </w:p>
    </w:sdtContent>
  </w:sdt>
  <w:p w:rsidR="003F339E" w:rsidRDefault="003F339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E1588"/>
    <w:multiLevelType w:val="multilevel"/>
    <w:tmpl w:val="8FD69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912492"/>
    <w:multiLevelType w:val="multilevel"/>
    <w:tmpl w:val="3A4A87A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nsid w:val="33A27D9B"/>
    <w:multiLevelType w:val="multilevel"/>
    <w:tmpl w:val="1116C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4006C2B"/>
    <w:multiLevelType w:val="multilevel"/>
    <w:tmpl w:val="FCE47CB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
    <w:nsid w:val="4B1F23AF"/>
    <w:multiLevelType w:val="hybridMultilevel"/>
    <w:tmpl w:val="FC829462"/>
    <w:lvl w:ilvl="0" w:tplc="DD12987A">
      <w:numFmt w:val="bullet"/>
      <w:lvlText w:val="-"/>
      <w:lvlJc w:val="left"/>
      <w:pPr>
        <w:ind w:left="888" w:hanging="360"/>
      </w:pPr>
      <w:rPr>
        <w:rFonts w:ascii="Times New Roman" w:eastAsia="Times New Roman" w:hAnsi="Times New Roman" w:cs="Times New Roman" w:hint="default"/>
      </w:rPr>
    </w:lvl>
    <w:lvl w:ilvl="1" w:tplc="04220003" w:tentative="1">
      <w:start w:val="1"/>
      <w:numFmt w:val="bullet"/>
      <w:lvlText w:val="o"/>
      <w:lvlJc w:val="left"/>
      <w:pPr>
        <w:ind w:left="1608" w:hanging="360"/>
      </w:pPr>
      <w:rPr>
        <w:rFonts w:ascii="Courier New" w:hAnsi="Courier New" w:cs="Courier New" w:hint="default"/>
      </w:rPr>
    </w:lvl>
    <w:lvl w:ilvl="2" w:tplc="04220005" w:tentative="1">
      <w:start w:val="1"/>
      <w:numFmt w:val="bullet"/>
      <w:lvlText w:val=""/>
      <w:lvlJc w:val="left"/>
      <w:pPr>
        <w:ind w:left="2328" w:hanging="360"/>
      </w:pPr>
      <w:rPr>
        <w:rFonts w:ascii="Wingdings" w:hAnsi="Wingdings" w:hint="default"/>
      </w:rPr>
    </w:lvl>
    <w:lvl w:ilvl="3" w:tplc="04220001" w:tentative="1">
      <w:start w:val="1"/>
      <w:numFmt w:val="bullet"/>
      <w:lvlText w:val=""/>
      <w:lvlJc w:val="left"/>
      <w:pPr>
        <w:ind w:left="3048" w:hanging="360"/>
      </w:pPr>
      <w:rPr>
        <w:rFonts w:ascii="Symbol" w:hAnsi="Symbol" w:hint="default"/>
      </w:rPr>
    </w:lvl>
    <w:lvl w:ilvl="4" w:tplc="04220003" w:tentative="1">
      <w:start w:val="1"/>
      <w:numFmt w:val="bullet"/>
      <w:lvlText w:val="o"/>
      <w:lvlJc w:val="left"/>
      <w:pPr>
        <w:ind w:left="3768" w:hanging="360"/>
      </w:pPr>
      <w:rPr>
        <w:rFonts w:ascii="Courier New" w:hAnsi="Courier New" w:cs="Courier New" w:hint="default"/>
      </w:rPr>
    </w:lvl>
    <w:lvl w:ilvl="5" w:tplc="04220005" w:tentative="1">
      <w:start w:val="1"/>
      <w:numFmt w:val="bullet"/>
      <w:lvlText w:val=""/>
      <w:lvlJc w:val="left"/>
      <w:pPr>
        <w:ind w:left="4488" w:hanging="360"/>
      </w:pPr>
      <w:rPr>
        <w:rFonts w:ascii="Wingdings" w:hAnsi="Wingdings" w:hint="default"/>
      </w:rPr>
    </w:lvl>
    <w:lvl w:ilvl="6" w:tplc="04220001" w:tentative="1">
      <w:start w:val="1"/>
      <w:numFmt w:val="bullet"/>
      <w:lvlText w:val=""/>
      <w:lvlJc w:val="left"/>
      <w:pPr>
        <w:ind w:left="5208" w:hanging="360"/>
      </w:pPr>
      <w:rPr>
        <w:rFonts w:ascii="Symbol" w:hAnsi="Symbol" w:hint="default"/>
      </w:rPr>
    </w:lvl>
    <w:lvl w:ilvl="7" w:tplc="04220003" w:tentative="1">
      <w:start w:val="1"/>
      <w:numFmt w:val="bullet"/>
      <w:lvlText w:val="o"/>
      <w:lvlJc w:val="left"/>
      <w:pPr>
        <w:ind w:left="5928" w:hanging="360"/>
      </w:pPr>
      <w:rPr>
        <w:rFonts w:ascii="Courier New" w:hAnsi="Courier New" w:cs="Courier New" w:hint="default"/>
      </w:rPr>
    </w:lvl>
    <w:lvl w:ilvl="8" w:tplc="04220005" w:tentative="1">
      <w:start w:val="1"/>
      <w:numFmt w:val="bullet"/>
      <w:lvlText w:val=""/>
      <w:lvlJc w:val="left"/>
      <w:pPr>
        <w:ind w:left="6648" w:hanging="360"/>
      </w:pPr>
      <w:rPr>
        <w:rFonts w:ascii="Wingdings" w:hAnsi="Wingdings" w:hint="default"/>
      </w:rPr>
    </w:lvl>
  </w:abstractNum>
  <w:abstractNum w:abstractNumId="5">
    <w:nsid w:val="59AD01D8"/>
    <w:multiLevelType w:val="multilevel"/>
    <w:tmpl w:val="BB14810E"/>
    <w:lvl w:ilvl="0">
      <w:start w:val="1"/>
      <w:numFmt w:val="decimal"/>
      <w:lvlText w:val="%1."/>
      <w:lvlJc w:val="left"/>
      <w:pPr>
        <w:ind w:left="90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DC1758A"/>
    <w:multiLevelType w:val="multilevel"/>
    <w:tmpl w:val="E7D8CF1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7">
    <w:nsid w:val="79EE63AC"/>
    <w:multiLevelType w:val="multilevel"/>
    <w:tmpl w:val="6BEEFFD8"/>
    <w:lvl w:ilvl="0">
      <w:start w:val="1"/>
      <w:numFmt w:val="decimal"/>
      <w:lvlText w:val="%1."/>
      <w:lvlJc w:val="left"/>
      <w:pPr>
        <w:ind w:left="720" w:hanging="360"/>
      </w:pPr>
      <w:rPr>
        <w:b w:val="0"/>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82"/>
    <w:rsid w:val="00002A37"/>
    <w:rsid w:val="000150BA"/>
    <w:rsid w:val="000205AA"/>
    <w:rsid w:val="000869D8"/>
    <w:rsid w:val="000A64E5"/>
    <w:rsid w:val="000C3B45"/>
    <w:rsid w:val="001136EE"/>
    <w:rsid w:val="00265224"/>
    <w:rsid w:val="002845B7"/>
    <w:rsid w:val="003F339E"/>
    <w:rsid w:val="004043F0"/>
    <w:rsid w:val="0044619F"/>
    <w:rsid w:val="00487EAB"/>
    <w:rsid w:val="004F4F66"/>
    <w:rsid w:val="00564782"/>
    <w:rsid w:val="00636F4F"/>
    <w:rsid w:val="0065449C"/>
    <w:rsid w:val="00775313"/>
    <w:rsid w:val="0087554E"/>
    <w:rsid w:val="00B44B99"/>
    <w:rsid w:val="00BA4DE2"/>
    <w:rsid w:val="00BD00AC"/>
    <w:rsid w:val="00C4193C"/>
    <w:rsid w:val="00F3113F"/>
    <w:rsid w:val="00F430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84444-F44B-48DA-89FA-AFF029AD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C85"/>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rsid w:val="00EC7C85"/>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EC7C85"/>
    <w:pPr>
      <w:keepNext/>
      <w:spacing w:before="240" w:after="60"/>
      <w:outlineLvl w:val="2"/>
    </w:pPr>
    <w:rPr>
      <w:rFonts w:ascii="Arial" w:hAnsi="Arial" w:cs="Arial"/>
      <w:b/>
      <w:bCs/>
      <w:sz w:val="26"/>
      <w:szCs w:val="26"/>
    </w:rPr>
  </w:style>
  <w:style w:type="paragraph" w:styleId="4">
    <w:name w:val="heading 4"/>
    <w:basedOn w:val="a"/>
    <w:next w:val="a"/>
    <w:uiPriority w:val="9"/>
    <w:unhideWhenUsed/>
    <w:qFormat/>
    <w:pPr>
      <w:keepNext/>
      <w:keepLines/>
      <w:spacing w:before="240" w:after="40"/>
      <w:outlineLvl w:val="3"/>
    </w:pPr>
    <w:rPr>
      <w:b/>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link w:val="60"/>
    <w:uiPriority w:val="9"/>
    <w:unhideWhenUsed/>
    <w:qFormat/>
    <w:rsid w:val="00EC7C8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EC7C85"/>
    <w:pPr>
      <w:jc w:val="center"/>
    </w:pPr>
    <w:rPr>
      <w:b/>
      <w:bCs/>
      <w:sz w:val="28"/>
      <w:lang w:val="uk-UA"/>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20">
    <w:name w:val="Заголовок 2 Знак"/>
    <w:basedOn w:val="a0"/>
    <w:link w:val="2"/>
    <w:rsid w:val="00EC7C85"/>
    <w:rPr>
      <w:rFonts w:ascii="Arial" w:eastAsia="Times New Roman" w:hAnsi="Arial" w:cs="Arial"/>
      <w:b/>
      <w:bCs/>
      <w:i/>
      <w:iCs/>
      <w:sz w:val="28"/>
      <w:szCs w:val="28"/>
      <w:lang w:eastAsia="ru-RU"/>
    </w:rPr>
  </w:style>
  <w:style w:type="character" w:customStyle="1" w:styleId="30">
    <w:name w:val="Заголовок 3 Знак"/>
    <w:basedOn w:val="a0"/>
    <w:link w:val="3"/>
    <w:rsid w:val="00EC7C85"/>
    <w:rPr>
      <w:rFonts w:ascii="Arial" w:eastAsia="Times New Roman" w:hAnsi="Arial" w:cs="Arial"/>
      <w:b/>
      <w:bCs/>
      <w:sz w:val="26"/>
      <w:szCs w:val="26"/>
      <w:lang w:eastAsia="ru-RU"/>
    </w:rPr>
  </w:style>
  <w:style w:type="character" w:customStyle="1" w:styleId="60">
    <w:name w:val="Заголовок 6 Знак"/>
    <w:basedOn w:val="a0"/>
    <w:link w:val="6"/>
    <w:rsid w:val="00EC7C85"/>
    <w:rPr>
      <w:rFonts w:ascii="Times New Roman" w:eastAsia="Times New Roman" w:hAnsi="Times New Roman" w:cs="Times New Roman"/>
      <w:b/>
      <w:bCs/>
      <w:lang w:eastAsia="ru-RU"/>
    </w:rPr>
  </w:style>
  <w:style w:type="paragraph" w:customStyle="1" w:styleId="a5">
    <w:name w:val="Знак"/>
    <w:basedOn w:val="a"/>
    <w:rsid w:val="00EC7C85"/>
    <w:rPr>
      <w:rFonts w:ascii="Verdana" w:hAnsi="Verdana" w:cs="Verdana"/>
      <w:sz w:val="20"/>
      <w:szCs w:val="20"/>
      <w:lang w:val="en-US" w:eastAsia="en-US"/>
    </w:rPr>
  </w:style>
  <w:style w:type="character" w:styleId="a6">
    <w:name w:val="Hyperlink"/>
    <w:basedOn w:val="a0"/>
    <w:rsid w:val="00EC7C85"/>
    <w:rPr>
      <w:color w:val="0000FF"/>
      <w:u w:val="single"/>
    </w:rPr>
  </w:style>
  <w:style w:type="paragraph" w:styleId="a7">
    <w:name w:val="Normal (Web)"/>
    <w:basedOn w:val="a"/>
    <w:rsid w:val="00EC7C85"/>
    <w:pPr>
      <w:spacing w:before="100" w:beforeAutospacing="1" w:after="100" w:afterAutospacing="1"/>
    </w:pPr>
  </w:style>
  <w:style w:type="character" w:customStyle="1" w:styleId="a4">
    <w:name w:val="Название Знак"/>
    <w:basedOn w:val="a0"/>
    <w:link w:val="a3"/>
    <w:rsid w:val="00EC7C85"/>
    <w:rPr>
      <w:rFonts w:ascii="Times New Roman" w:eastAsia="Times New Roman" w:hAnsi="Times New Roman" w:cs="Times New Roman"/>
      <w:b/>
      <w:bCs/>
      <w:sz w:val="28"/>
      <w:szCs w:val="24"/>
      <w:lang w:val="uk-UA" w:eastAsia="ru-RU"/>
    </w:rPr>
  </w:style>
  <w:style w:type="paragraph" w:styleId="a8">
    <w:name w:val="Body Text Indent"/>
    <w:basedOn w:val="a"/>
    <w:link w:val="a9"/>
    <w:rsid w:val="00EC7C85"/>
    <w:pPr>
      <w:spacing w:line="360" w:lineRule="auto"/>
      <w:ind w:firstLine="540"/>
      <w:jc w:val="both"/>
    </w:pPr>
    <w:rPr>
      <w:sz w:val="28"/>
      <w:lang w:val="uk-UA"/>
    </w:rPr>
  </w:style>
  <w:style w:type="character" w:customStyle="1" w:styleId="a9">
    <w:name w:val="Основной текст с отступом Знак"/>
    <w:basedOn w:val="a0"/>
    <w:link w:val="a8"/>
    <w:rsid w:val="00EC7C85"/>
    <w:rPr>
      <w:rFonts w:ascii="Times New Roman" w:eastAsia="Times New Roman" w:hAnsi="Times New Roman" w:cs="Times New Roman"/>
      <w:sz w:val="28"/>
      <w:szCs w:val="24"/>
      <w:lang w:val="uk-UA" w:eastAsia="ru-RU"/>
    </w:rPr>
  </w:style>
  <w:style w:type="paragraph" w:styleId="aa">
    <w:name w:val="Body Text"/>
    <w:basedOn w:val="a"/>
    <w:link w:val="ab"/>
    <w:rsid w:val="00EC7C85"/>
    <w:pPr>
      <w:spacing w:after="120"/>
    </w:pPr>
    <w:rPr>
      <w:sz w:val="28"/>
    </w:rPr>
  </w:style>
  <w:style w:type="character" w:customStyle="1" w:styleId="ab">
    <w:name w:val="Основной текст Знак"/>
    <w:basedOn w:val="a0"/>
    <w:link w:val="aa"/>
    <w:rsid w:val="00EC7C85"/>
    <w:rPr>
      <w:rFonts w:ascii="Times New Roman" w:eastAsia="Times New Roman" w:hAnsi="Times New Roman" w:cs="Times New Roman"/>
      <w:sz w:val="28"/>
      <w:szCs w:val="24"/>
      <w:lang w:eastAsia="ru-RU"/>
    </w:rPr>
  </w:style>
  <w:style w:type="paragraph" w:customStyle="1" w:styleId="10">
    <w:name w:val="Абзац списка1"/>
    <w:basedOn w:val="a"/>
    <w:rsid w:val="00EC7C85"/>
    <w:pPr>
      <w:spacing w:after="200" w:line="276" w:lineRule="auto"/>
      <w:ind w:left="720"/>
      <w:contextualSpacing/>
    </w:pPr>
    <w:rPr>
      <w:rFonts w:ascii="Calibri" w:hAnsi="Calibri"/>
      <w:sz w:val="22"/>
      <w:szCs w:val="22"/>
    </w:rPr>
  </w:style>
  <w:style w:type="character" w:styleId="ac">
    <w:name w:val="Strong"/>
    <w:uiPriority w:val="22"/>
    <w:qFormat/>
    <w:rsid w:val="00EC7C85"/>
    <w:rPr>
      <w:b/>
      <w:bCs/>
    </w:rPr>
  </w:style>
  <w:style w:type="character" w:customStyle="1" w:styleId="11">
    <w:name w:val="Основной текст Знак1"/>
    <w:basedOn w:val="a0"/>
    <w:locked/>
    <w:rsid w:val="00EC7C85"/>
    <w:rPr>
      <w:rFonts w:ascii="Times New Roman" w:hAnsi="Times New Roman" w:cs="Times New Roman"/>
      <w:spacing w:val="2"/>
      <w:sz w:val="18"/>
      <w:szCs w:val="18"/>
    </w:rPr>
  </w:style>
  <w:style w:type="character" w:customStyle="1" w:styleId="61">
    <w:name w:val="Основной текст (6)_"/>
    <w:basedOn w:val="a0"/>
    <w:link w:val="62"/>
    <w:locked/>
    <w:rsid w:val="00EC7C85"/>
    <w:rPr>
      <w:b/>
      <w:bCs/>
      <w:spacing w:val="2"/>
      <w:sz w:val="18"/>
      <w:szCs w:val="18"/>
    </w:rPr>
  </w:style>
  <w:style w:type="character" w:customStyle="1" w:styleId="69">
    <w:name w:val="Основной текст (6) + 9"/>
    <w:aliases w:val="5 pt"/>
    <w:basedOn w:val="61"/>
    <w:rsid w:val="00EC7C85"/>
    <w:rPr>
      <w:b/>
      <w:bCs/>
      <w:spacing w:val="2"/>
      <w:sz w:val="19"/>
      <w:szCs w:val="19"/>
    </w:rPr>
  </w:style>
  <w:style w:type="paragraph" w:customStyle="1" w:styleId="62">
    <w:name w:val="Основной текст (6)"/>
    <w:basedOn w:val="a"/>
    <w:link w:val="61"/>
    <w:rsid w:val="00EC7C85"/>
    <w:pPr>
      <w:widowControl w:val="0"/>
      <w:spacing w:before="360" w:after="60" w:line="240" w:lineRule="atLeast"/>
      <w:jc w:val="center"/>
    </w:pPr>
    <w:rPr>
      <w:rFonts w:asciiTheme="minorHAnsi" w:eastAsiaTheme="minorHAnsi" w:hAnsiTheme="minorHAnsi" w:cstheme="minorBidi"/>
      <w:b/>
      <w:bCs/>
      <w:spacing w:val="2"/>
      <w:sz w:val="18"/>
      <w:szCs w:val="18"/>
      <w:lang w:eastAsia="en-US"/>
    </w:rPr>
  </w:style>
  <w:style w:type="character" w:customStyle="1" w:styleId="59">
    <w:name w:val="Заголовок №5 + 9"/>
    <w:aliases w:val="5 pt2"/>
    <w:basedOn w:val="a0"/>
    <w:rsid w:val="00EC7C85"/>
    <w:rPr>
      <w:rFonts w:ascii="Times New Roman" w:hAnsi="Times New Roman" w:cs="Times New Roman"/>
      <w:b/>
      <w:bCs/>
      <w:spacing w:val="2"/>
      <w:sz w:val="19"/>
      <w:szCs w:val="19"/>
    </w:rPr>
  </w:style>
  <w:style w:type="character" w:customStyle="1" w:styleId="43">
    <w:name w:val="Заголовок №4 (3)_"/>
    <w:basedOn w:val="a0"/>
    <w:link w:val="430"/>
    <w:locked/>
    <w:rsid w:val="00EC7C85"/>
    <w:rPr>
      <w:b/>
      <w:bCs/>
      <w:spacing w:val="2"/>
      <w:sz w:val="19"/>
      <w:szCs w:val="19"/>
    </w:rPr>
  </w:style>
  <w:style w:type="paragraph" w:customStyle="1" w:styleId="430">
    <w:name w:val="Заголовок №4 (3)"/>
    <w:basedOn w:val="a"/>
    <w:link w:val="43"/>
    <w:rsid w:val="00EC7C85"/>
    <w:pPr>
      <w:widowControl w:val="0"/>
      <w:spacing w:after="300" w:line="240" w:lineRule="atLeast"/>
      <w:jc w:val="center"/>
      <w:outlineLvl w:val="3"/>
    </w:pPr>
    <w:rPr>
      <w:rFonts w:asciiTheme="minorHAnsi" w:eastAsiaTheme="minorHAnsi" w:hAnsiTheme="minorHAnsi" w:cstheme="minorBidi"/>
      <w:b/>
      <w:bCs/>
      <w:spacing w:val="2"/>
      <w:sz w:val="19"/>
      <w:szCs w:val="19"/>
      <w:lang w:eastAsia="en-US"/>
    </w:rPr>
  </w:style>
  <w:style w:type="paragraph" w:customStyle="1" w:styleId="tl">
    <w:name w:val="tl"/>
    <w:basedOn w:val="a"/>
    <w:rsid w:val="00EC7C85"/>
    <w:pPr>
      <w:spacing w:before="100" w:beforeAutospacing="1" w:after="100" w:afterAutospacing="1"/>
    </w:pPr>
  </w:style>
  <w:style w:type="paragraph" w:styleId="ad">
    <w:name w:val="No Spacing"/>
    <w:uiPriority w:val="1"/>
    <w:qFormat/>
    <w:rsid w:val="00EC7C85"/>
    <w:rPr>
      <w:rFonts w:ascii="Calibri" w:eastAsia="Calibri" w:hAnsi="Calibri"/>
      <w:lang w:val="uk-UA"/>
    </w:rPr>
  </w:style>
  <w:style w:type="character" w:customStyle="1" w:styleId="68">
    <w:name w:val="Основной текст (6) + 8"/>
    <w:aliases w:val="5 pt10,Интервал 0 pt"/>
    <w:basedOn w:val="61"/>
    <w:rsid w:val="00EC7C85"/>
    <w:rPr>
      <w:b/>
      <w:bCs/>
      <w:spacing w:val="4"/>
      <w:sz w:val="17"/>
      <w:szCs w:val="17"/>
      <w:u w:val="none"/>
    </w:rPr>
  </w:style>
  <w:style w:type="paragraph" w:customStyle="1" w:styleId="ae">
    <w:name w:val="Базовый"/>
    <w:rsid w:val="00EC7C85"/>
    <w:pPr>
      <w:tabs>
        <w:tab w:val="left" w:pos="709"/>
      </w:tabs>
      <w:suppressAutoHyphens/>
      <w:spacing w:line="276" w:lineRule="atLeast"/>
    </w:pPr>
    <w:rPr>
      <w:rFonts w:ascii="Calibri" w:eastAsia="Arial Unicode MS" w:hAnsi="Calibri"/>
      <w:lang w:val="uk-UA"/>
    </w:rPr>
  </w:style>
  <w:style w:type="character" w:customStyle="1" w:styleId="apple-converted-space">
    <w:name w:val="apple-converted-space"/>
    <w:basedOn w:val="a0"/>
    <w:rsid w:val="00EC7C85"/>
  </w:style>
  <w:style w:type="paragraph" w:styleId="af">
    <w:name w:val="List Paragraph"/>
    <w:basedOn w:val="a"/>
    <w:uiPriority w:val="34"/>
    <w:qFormat/>
    <w:rsid w:val="00EC7C85"/>
    <w:pPr>
      <w:ind w:left="720"/>
      <w:contextualSpacing/>
    </w:pPr>
  </w:style>
  <w:style w:type="table" w:styleId="af0">
    <w:name w:val="Table Grid"/>
    <w:basedOn w:val="a1"/>
    <w:rsid w:val="00EC7C85"/>
    <w:rPr>
      <w:rFonts w:eastAsia="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footer"/>
    <w:basedOn w:val="a"/>
    <w:link w:val="af2"/>
    <w:uiPriority w:val="99"/>
    <w:rsid w:val="00EC7C85"/>
    <w:pPr>
      <w:tabs>
        <w:tab w:val="center" w:pos="4677"/>
        <w:tab w:val="right" w:pos="9355"/>
      </w:tabs>
    </w:pPr>
  </w:style>
  <w:style w:type="character" w:customStyle="1" w:styleId="af2">
    <w:name w:val="Нижний колонтитул Знак"/>
    <w:basedOn w:val="a0"/>
    <w:link w:val="af1"/>
    <w:uiPriority w:val="99"/>
    <w:rsid w:val="00EC7C85"/>
    <w:rPr>
      <w:rFonts w:ascii="Times New Roman" w:eastAsia="Times New Roman" w:hAnsi="Times New Roman" w:cs="Times New Roman"/>
      <w:sz w:val="24"/>
      <w:szCs w:val="24"/>
      <w:lang w:eastAsia="ru-RU"/>
    </w:rPr>
  </w:style>
  <w:style w:type="character" w:styleId="af3">
    <w:name w:val="page number"/>
    <w:basedOn w:val="a0"/>
    <w:rsid w:val="00EC7C85"/>
  </w:style>
  <w:style w:type="paragraph" w:styleId="af4">
    <w:name w:val="header"/>
    <w:basedOn w:val="a"/>
    <w:link w:val="af5"/>
    <w:uiPriority w:val="99"/>
    <w:rsid w:val="00EC7C85"/>
    <w:pPr>
      <w:tabs>
        <w:tab w:val="center" w:pos="4677"/>
        <w:tab w:val="right" w:pos="9355"/>
      </w:tabs>
    </w:pPr>
  </w:style>
  <w:style w:type="character" w:customStyle="1" w:styleId="af5">
    <w:name w:val="Верхний колонтитул Знак"/>
    <w:basedOn w:val="a0"/>
    <w:link w:val="af4"/>
    <w:uiPriority w:val="99"/>
    <w:rsid w:val="00EC7C85"/>
    <w:rPr>
      <w:rFonts w:ascii="Times New Roman" w:eastAsia="Times New Roman" w:hAnsi="Times New Roman" w:cs="Times New Roman"/>
      <w:sz w:val="24"/>
      <w:szCs w:val="24"/>
      <w:lang w:eastAsia="ru-RU"/>
    </w:rPr>
  </w:style>
  <w:style w:type="character" w:styleId="af6">
    <w:name w:val="FollowedHyperlink"/>
    <w:rsid w:val="00F974FB"/>
    <w:rPr>
      <w:color w:val="800080"/>
      <w:u w:val="single"/>
    </w:rPr>
  </w:style>
  <w:style w:type="paragraph" w:customStyle="1" w:styleId="21">
    <w:name w:val="Абзац списка2"/>
    <w:basedOn w:val="a"/>
    <w:rsid w:val="00F974FB"/>
    <w:pPr>
      <w:spacing w:after="200" w:line="276" w:lineRule="auto"/>
      <w:ind w:left="720"/>
      <w:contextualSpacing/>
    </w:pPr>
    <w:rPr>
      <w:rFonts w:ascii="Calibri" w:hAnsi="Calibri"/>
      <w:sz w:val="22"/>
      <w:szCs w:val="22"/>
    </w:rPr>
  </w:style>
  <w:style w:type="paragraph" w:customStyle="1" w:styleId="af7">
    <w:name w:val="Знак"/>
    <w:basedOn w:val="a"/>
    <w:rsid w:val="00F974FB"/>
    <w:rPr>
      <w:rFonts w:ascii="Verdana" w:hAnsi="Verdana" w:cs="Verdana"/>
      <w:sz w:val="20"/>
      <w:szCs w:val="20"/>
      <w:lang w:val="en-US" w:eastAsia="en-US"/>
    </w:rPr>
  </w:style>
  <w:style w:type="paragraph" w:customStyle="1" w:styleId="af8">
    <w:name w:val="Знак"/>
    <w:basedOn w:val="a"/>
    <w:rsid w:val="008C7145"/>
    <w:rPr>
      <w:rFonts w:ascii="Verdana" w:hAnsi="Verdana" w:cs="Verdana"/>
      <w:sz w:val="20"/>
      <w:szCs w:val="20"/>
      <w:lang w:val="en-US" w:eastAsia="en-US"/>
    </w:rPr>
  </w:style>
  <w:style w:type="character" w:customStyle="1" w:styleId="markedcontent">
    <w:name w:val="markedcontent"/>
    <w:basedOn w:val="a0"/>
    <w:rsid w:val="008C1751"/>
  </w:style>
  <w:style w:type="character" w:customStyle="1" w:styleId="normaltextrun">
    <w:name w:val="normaltextrun"/>
    <w:basedOn w:val="a0"/>
    <w:rsid w:val="008C35DE"/>
  </w:style>
  <w:style w:type="character" w:customStyle="1" w:styleId="spellingerror">
    <w:name w:val="spellingerror"/>
    <w:basedOn w:val="a0"/>
    <w:rsid w:val="008C35DE"/>
  </w:style>
  <w:style w:type="character" w:customStyle="1" w:styleId="eop">
    <w:name w:val="eop"/>
    <w:basedOn w:val="a0"/>
    <w:rsid w:val="008C35DE"/>
  </w:style>
  <w:style w:type="paragraph" w:customStyle="1" w:styleId="paragraph">
    <w:name w:val="paragraph"/>
    <w:basedOn w:val="a"/>
    <w:rsid w:val="00A14802"/>
    <w:pPr>
      <w:spacing w:before="100" w:beforeAutospacing="1" w:after="100" w:afterAutospacing="1"/>
    </w:pPr>
    <w:rPr>
      <w:lang w:val="uk-UA" w:eastAsia="uk-UA"/>
    </w:rPr>
  </w:style>
  <w:style w:type="paragraph" w:styleId="af9">
    <w:name w:val="Subtitle"/>
    <w:basedOn w:val="a"/>
    <w:next w:val="a"/>
    <w:pPr>
      <w:keepNext/>
      <w:keepLines/>
      <w:spacing w:before="360" w:after="80"/>
    </w:pPr>
    <w:rPr>
      <w:rFonts w:ascii="Georgia" w:eastAsia="Georgia" w:hAnsi="Georgia" w:cs="Georgia"/>
      <w:i/>
      <w:color w:val="666666"/>
      <w:sz w:val="48"/>
      <w:szCs w:val="48"/>
    </w:rPr>
  </w:style>
  <w:style w:type="table" w:customStyle="1" w:styleId="afa">
    <w:basedOn w:val="TableNormal1"/>
    <w:tblPr>
      <w:tblStyleRowBandSize w:val="1"/>
      <w:tblStyleColBandSize w:val="1"/>
      <w:tblCellMar>
        <w:top w:w="0" w:type="dxa"/>
        <w:left w:w="115" w:type="dxa"/>
        <w:bottom w:w="0" w:type="dxa"/>
        <w:right w:w="115" w:type="dxa"/>
      </w:tblCellMar>
    </w:tblPr>
  </w:style>
  <w:style w:type="table" w:customStyle="1" w:styleId="afb">
    <w:basedOn w:val="TableNormal1"/>
    <w:tblPr>
      <w:tblStyleRowBandSize w:val="1"/>
      <w:tblStyleColBandSize w:val="1"/>
      <w:tblCellMar>
        <w:top w:w="0" w:type="dxa"/>
        <w:left w:w="115" w:type="dxa"/>
        <w:bottom w:w="0" w:type="dxa"/>
        <w:right w:w="115" w:type="dxa"/>
      </w:tblCellMar>
    </w:tblPr>
  </w:style>
  <w:style w:type="table" w:customStyle="1" w:styleId="afc">
    <w:basedOn w:val="TableNormal1"/>
    <w:tblPr>
      <w:tblStyleRowBandSize w:val="1"/>
      <w:tblStyleColBandSize w:val="1"/>
      <w:tblCellMar>
        <w:top w:w="0" w:type="dxa"/>
        <w:left w:w="0" w:type="dxa"/>
        <w:bottom w:w="0" w:type="dxa"/>
        <w:right w:w="0" w:type="dxa"/>
      </w:tblCellMar>
    </w:tblPr>
  </w:style>
  <w:style w:type="table" w:customStyle="1" w:styleId="afd">
    <w:basedOn w:val="TableNormal1"/>
    <w:tblPr>
      <w:tblStyleRowBandSize w:val="1"/>
      <w:tblStyleColBandSize w:val="1"/>
      <w:tblCellMar>
        <w:top w:w="0" w:type="dxa"/>
        <w:left w:w="115" w:type="dxa"/>
        <w:bottom w:w="0" w:type="dxa"/>
        <w:right w:w="115" w:type="dxa"/>
      </w:tblCellMar>
    </w:tblPr>
  </w:style>
  <w:style w:type="table" w:customStyle="1" w:styleId="afe">
    <w:basedOn w:val="TableNormal1"/>
    <w:tblPr>
      <w:tblStyleRowBandSize w:val="1"/>
      <w:tblStyleColBandSize w:val="1"/>
      <w:tblCellMar>
        <w:top w:w="0" w:type="dxa"/>
        <w:left w:w="115" w:type="dxa"/>
        <w:bottom w:w="0" w:type="dxa"/>
        <w:right w:w="115" w:type="dxa"/>
      </w:tblCellMar>
    </w:tblPr>
  </w:style>
  <w:style w:type="table" w:customStyle="1" w:styleId="aff">
    <w:basedOn w:val="TableNormal1"/>
    <w:tblPr>
      <w:tblStyleRowBandSize w:val="1"/>
      <w:tblStyleColBandSize w:val="1"/>
      <w:tblCellMar>
        <w:top w:w="0" w:type="dxa"/>
        <w:left w:w="115" w:type="dxa"/>
        <w:bottom w:w="0" w:type="dxa"/>
        <w:right w:w="115" w:type="dxa"/>
      </w:tblCellMar>
    </w:tblPr>
  </w:style>
  <w:style w:type="table" w:customStyle="1" w:styleId="aff0">
    <w:basedOn w:val="TableNormal0"/>
    <w:tblPr>
      <w:tblStyleRowBandSize w:val="1"/>
      <w:tblStyleColBandSize w:val="1"/>
      <w:tblCellMar>
        <w:top w:w="0" w:type="dxa"/>
        <w:left w:w="115" w:type="dxa"/>
        <w:bottom w:w="0" w:type="dxa"/>
        <w:right w:w="115" w:type="dxa"/>
      </w:tblCellMar>
    </w:tblPr>
  </w:style>
  <w:style w:type="table" w:customStyle="1" w:styleId="aff1">
    <w:basedOn w:val="TableNormal0"/>
    <w:tblPr>
      <w:tblStyleRowBandSize w:val="1"/>
      <w:tblStyleColBandSize w:val="1"/>
      <w:tblCellMar>
        <w:top w:w="0" w:type="dxa"/>
        <w:left w:w="115" w:type="dxa"/>
        <w:bottom w:w="0" w:type="dxa"/>
        <w:right w:w="115" w:type="dxa"/>
      </w:tblCellMar>
    </w:tblPr>
  </w:style>
  <w:style w:type="table" w:customStyle="1" w:styleId="aff2">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lntu.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xz2fAANChfX4gljzY6g41geGVQ==">CgMxLjAaFAoBMBIPCg0IB0IJEgdHdW5nc3VoMghoLmdqZGd4czIJaC4zMGowemxsMgppZC4zMGowemxsMgppZC4xZm9iOXRlMgloLjN6bnlzaDcyCWguMmV0OTJwMDIIaC50eWpjd3QyCmlkLjNkeTZ2a20yCmlkLjF0M2g1c2YyCmlkLjRkMzRvZzgyCmlkLjJzOGV5bzEyCmlkLjE3ZHA4dnUyCmlkLjNyZGNyam4yCWguMWZvYjl0ZTgAciExajdhOGxrYkJSUkwzSFdpeV94WGlFUnpBSkwzOWQwd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25</Pages>
  <Words>25377</Words>
  <Characters>14466</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cp:lastModifiedBy>
  <cp:revision>15</cp:revision>
  <dcterms:created xsi:type="dcterms:W3CDTF">2024-06-10T06:02:00Z</dcterms:created>
  <dcterms:modified xsi:type="dcterms:W3CDTF">2024-06-13T13:33:00Z</dcterms:modified>
</cp:coreProperties>
</file>