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3398" w:rsidRDefault="00CF3398" w:rsidP="00CF33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</w:pPr>
      <w:r>
        <w:rPr>
          <w:rStyle w:val="a6"/>
          <w:rFonts w:ascii="Times New Roman" w:hAnsi="Times New Roman" w:cs="Times New Roman"/>
          <w:color w:val="505056"/>
          <w:sz w:val="28"/>
          <w:szCs w:val="28"/>
          <w:bdr w:val="none" w:sz="0" w:space="0" w:color="auto" w:frame="1"/>
          <w:shd w:val="clear" w:color="auto" w:fill="FFFFFF"/>
        </w:rPr>
        <w:t xml:space="preserve">    </w:t>
      </w:r>
      <w:r w:rsidRPr="00902886">
        <w:rPr>
          <w:rStyle w:val="a6"/>
          <w:rFonts w:ascii="Times New Roman" w:hAnsi="Times New Roman" w:cs="Times New Roman"/>
          <w:color w:val="505056"/>
          <w:sz w:val="28"/>
          <w:szCs w:val="28"/>
          <w:bdr w:val="none" w:sz="0" w:space="0" w:color="auto" w:frame="1"/>
          <w:shd w:val="clear" w:color="auto" w:fill="FFFFFF"/>
        </w:rPr>
        <w:t xml:space="preserve">Навіть якщо ви любите проводити час вдома у зручному трикотажному костюмі, скоріше за все халат ви також вдягаєте вранці і ввечері </w:t>
      </w:r>
      <w:proofErr w:type="gramStart"/>
      <w:r w:rsidRPr="00902886">
        <w:rPr>
          <w:rStyle w:val="a6"/>
          <w:rFonts w:ascii="Times New Roman" w:hAnsi="Times New Roman" w:cs="Times New Roman"/>
          <w:color w:val="505056"/>
          <w:sz w:val="28"/>
          <w:szCs w:val="28"/>
          <w:bdr w:val="none" w:sz="0" w:space="0" w:color="auto" w:frame="1"/>
          <w:shd w:val="clear" w:color="auto" w:fill="FFFFFF"/>
        </w:rPr>
        <w:t>п</w:t>
      </w:r>
      <w:proofErr w:type="gramEnd"/>
      <w:r w:rsidRPr="00902886">
        <w:rPr>
          <w:rStyle w:val="a6"/>
          <w:rFonts w:ascii="Times New Roman" w:hAnsi="Times New Roman" w:cs="Times New Roman"/>
          <w:color w:val="505056"/>
          <w:sz w:val="28"/>
          <w:szCs w:val="28"/>
          <w:bdr w:val="none" w:sz="0" w:space="0" w:color="auto" w:frame="1"/>
          <w:shd w:val="clear" w:color="auto" w:fill="FFFFFF"/>
        </w:rPr>
        <w:t xml:space="preserve">ісля душу. Його зручно накинути поверх </w:t>
      </w:r>
      <w:proofErr w:type="gramStart"/>
      <w:r w:rsidRPr="00902886">
        <w:rPr>
          <w:rStyle w:val="a6"/>
          <w:rFonts w:ascii="Times New Roman" w:hAnsi="Times New Roman" w:cs="Times New Roman"/>
          <w:color w:val="505056"/>
          <w:sz w:val="28"/>
          <w:szCs w:val="28"/>
          <w:bdr w:val="none" w:sz="0" w:space="0" w:color="auto" w:frame="1"/>
          <w:shd w:val="clear" w:color="auto" w:fill="FFFFFF"/>
        </w:rPr>
        <w:t>п</w:t>
      </w:r>
      <w:proofErr w:type="gramEnd"/>
      <w:r w:rsidRPr="00902886">
        <w:rPr>
          <w:rStyle w:val="a6"/>
          <w:rFonts w:ascii="Times New Roman" w:hAnsi="Times New Roman" w:cs="Times New Roman"/>
          <w:color w:val="505056"/>
          <w:sz w:val="28"/>
          <w:szCs w:val="28"/>
          <w:bdr w:val="none" w:sz="0" w:space="0" w:color="auto" w:frame="1"/>
          <w:shd w:val="clear" w:color="auto" w:fill="FFFFFF"/>
        </w:rPr>
        <w:t>іжами чи нічної сорочки – в такому вигляді так приємно випити ранкову каву і приготувати легкий сніданок. Взимку домашній халат, пошитий з флісу або махрової тканини, ще й додатково зігрі</w:t>
      </w:r>
      <w:proofErr w:type="gramStart"/>
      <w:r w:rsidRPr="00902886">
        <w:rPr>
          <w:rStyle w:val="a6"/>
          <w:rFonts w:ascii="Times New Roman" w:hAnsi="Times New Roman" w:cs="Times New Roman"/>
          <w:color w:val="505056"/>
          <w:sz w:val="28"/>
          <w:szCs w:val="28"/>
          <w:bdr w:val="none" w:sz="0" w:space="0" w:color="auto" w:frame="1"/>
          <w:shd w:val="clear" w:color="auto" w:fill="FFFFFF"/>
        </w:rPr>
        <w:t>є.</w:t>
      </w:r>
      <w:proofErr w:type="gramEnd"/>
      <w:r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   </w:t>
      </w:r>
    </w:p>
    <w:p w:rsidR="00CF3398" w:rsidRPr="00230378" w:rsidRDefault="00CF3398" w:rsidP="00CF33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   </w:t>
      </w:r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Халат в якості одягу для дому може виконувати </w:t>
      </w:r>
      <w:proofErr w:type="gramStart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р</w:t>
      </w:r>
      <w:proofErr w:type="gramEnd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ізні функції, відповідно і шиється із різних матеріалів: з атласу, шовку, віскози, трикотажу, махрової і навіть шерстяної тканини, флісу. Для оздоблення часто використовують контрастний кант. В якості застібки зазвичай служить пояс, що зав’язується. Серед викрійок Burda ви можете вибрати модель, яка найбільше вам пасу</w:t>
      </w:r>
      <w:proofErr w:type="gramStart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є,</w:t>
      </w:r>
      <w:proofErr w:type="gramEnd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 за потреби легко змінити довжину – вкоротити або видовжити.</w:t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</w:pPr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 </w:t>
      </w:r>
    </w:p>
    <w:p w:rsidR="00CF3398" w:rsidRPr="00230378" w:rsidRDefault="00CF3398" w:rsidP="00CF3398">
      <w:pPr>
        <w:shd w:val="clear" w:color="auto" w:fill="FFFFFF"/>
        <w:spacing w:after="0" w:line="51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</w:pPr>
      <w:r w:rsidRPr="00230378"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  <w:t>ХАЛАТ ДОВЖИНИ МАКСІ</w:t>
      </w:r>
    </w:p>
    <w:p w:rsidR="00CF3398" w:rsidRPr="00230378" w:rsidRDefault="00CF3398" w:rsidP="00CF33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   </w:t>
      </w:r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Такий м'який і затишний халат, що навіть не хочеться його знімати! Повітряний шифон поверх оксамиту на трикотажній основі надає цій моделі аристократичності.</w:t>
      </w:r>
    </w:p>
    <w:p w:rsidR="00CF3398" w:rsidRPr="00230378" w:rsidRDefault="00CF3398" w:rsidP="00CF33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</w:pPr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 </w:t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  <w:r>
        <w:rPr>
          <w:rFonts w:ascii="PragmaticaLight-Reg" w:eastAsia="Times New Roman" w:hAnsi="PragmaticaLight-Reg" w:cs="Times New Roman"/>
          <w:noProof/>
          <w:color w:val="505056"/>
          <w:sz w:val="21"/>
          <w:szCs w:val="21"/>
          <w:lang w:eastAsia="ru-RU"/>
        </w:rPr>
        <w:drawing>
          <wp:inline distT="0" distB="0" distL="0" distR="0" wp14:anchorId="366940D8" wp14:editId="7EE97921">
            <wp:extent cx="5632315" cy="4649821"/>
            <wp:effectExtent l="0" t="0" r="6985" b="0"/>
            <wp:docPr id="17" name="Рисунок 17" descr="https://burdastyle.ua/sites/default/files/inline/images/vykriyky_halativ_burdastyle_1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burdastyle.ua/sites/default/files/inline/images/vykriyky_halativ_burdastyle_13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2244" cy="46497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</w:p>
    <w:p w:rsidR="00CF3398" w:rsidRPr="0023037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  <w:r w:rsidRPr="00230378"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  <w:t> </w:t>
      </w:r>
    </w:p>
    <w:p w:rsidR="00CF3398" w:rsidRDefault="00CF3398" w:rsidP="00CF3398">
      <w:pPr>
        <w:shd w:val="clear" w:color="auto" w:fill="FFFFFF"/>
        <w:spacing w:after="0" w:line="51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</w:pPr>
    </w:p>
    <w:p w:rsidR="00CF3398" w:rsidRPr="00230378" w:rsidRDefault="00CF3398" w:rsidP="00CF3398">
      <w:pPr>
        <w:shd w:val="clear" w:color="auto" w:fill="FFFFFF"/>
        <w:spacing w:after="0" w:line="51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</w:pPr>
      <w:r w:rsidRPr="00230378"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  <w:lastRenderedPageBreak/>
        <w:t>ДВОБІЧНИЙ ХАЛАТ</w:t>
      </w:r>
    </w:p>
    <w:p w:rsidR="00CF3398" w:rsidRPr="00230378" w:rsidRDefault="00CF3398" w:rsidP="00CF33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  </w:t>
      </w:r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Як приємно </w:t>
      </w:r>
      <w:proofErr w:type="gramStart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п</w:t>
      </w:r>
      <w:proofErr w:type="gramEnd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ісля пробудження загорнутися у трикотажний халат! Його родзинка - гра лицьового та виворітного бокі</w:t>
      </w:r>
      <w:proofErr w:type="gramStart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в</w:t>
      </w:r>
      <w:proofErr w:type="gramEnd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 трикотажу.</w:t>
      </w:r>
    </w:p>
    <w:p w:rsidR="00CF3398" w:rsidRPr="00230378" w:rsidRDefault="00CF3398" w:rsidP="00CF33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</w:pPr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 </w:t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  <w:r>
        <w:rPr>
          <w:rFonts w:ascii="PragmaticaLight-Reg" w:eastAsia="Times New Roman" w:hAnsi="PragmaticaLight-Reg" w:cs="Times New Roman"/>
          <w:noProof/>
          <w:color w:val="505056"/>
          <w:sz w:val="21"/>
          <w:szCs w:val="21"/>
          <w:lang w:eastAsia="ru-RU"/>
        </w:rPr>
        <w:drawing>
          <wp:inline distT="0" distB="0" distL="0" distR="0" wp14:anchorId="5DD8DEF2" wp14:editId="63EDE2C6">
            <wp:extent cx="6125605" cy="5914417"/>
            <wp:effectExtent l="0" t="0" r="8890" b="0"/>
            <wp:docPr id="16" name="Рисунок 16" descr="https://burdastyle.ua/sites/default/files/inline/images/vykriyky_halativ_burdastyle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burdastyle.ua/sites/default/files/inline/images/vykriyky_halativ_burdastyle_2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510" cy="592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  <w:r w:rsidRPr="00230378"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  <w:t> </w:t>
      </w: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Pr="0023037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Pr="00230378" w:rsidRDefault="00CF3398" w:rsidP="00CF3398">
      <w:pPr>
        <w:shd w:val="clear" w:color="auto" w:fill="FFFFFF"/>
        <w:spacing w:after="0" w:line="51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</w:pPr>
      <w:r w:rsidRPr="00230378"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  <w:lastRenderedPageBreak/>
        <w:t>ХАЛАТ І</w:t>
      </w:r>
      <w:proofErr w:type="gramStart"/>
      <w:r w:rsidRPr="00230378"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  <w:t>З</w:t>
      </w:r>
      <w:proofErr w:type="gramEnd"/>
      <w:r w:rsidRPr="00230378"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  <w:t xml:space="preserve"> СУЦІЛЬНОКРОЄНИМИ РУКАВАМИ</w:t>
      </w:r>
    </w:p>
    <w:p w:rsidR="00CF3398" w:rsidRPr="00230378" w:rsidRDefault="00CF3398" w:rsidP="00CF33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  </w:t>
      </w:r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Коли є такий затишний халат із запахом, з м'якого трикотажу, в який можна загорнутися як в кокон, ранкові </w:t>
      </w:r>
      <w:proofErr w:type="gramStart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п</w:t>
      </w:r>
      <w:proofErr w:type="gramEnd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ідйоми будуть завжди радісними!</w:t>
      </w:r>
    </w:p>
    <w:p w:rsidR="00CF3398" w:rsidRPr="00230378" w:rsidRDefault="00CF3398" w:rsidP="00CF3398">
      <w:pPr>
        <w:shd w:val="clear" w:color="auto" w:fill="FFFFFF"/>
        <w:spacing w:after="0" w:line="240" w:lineRule="auto"/>
        <w:jc w:val="both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  <w:r w:rsidRPr="00230378"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  <w:t> </w:t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  <w:r>
        <w:rPr>
          <w:rFonts w:ascii="PragmaticaLight-Reg" w:eastAsia="Times New Roman" w:hAnsi="PragmaticaLight-Reg" w:cs="Times New Roman"/>
          <w:noProof/>
          <w:color w:val="505056"/>
          <w:sz w:val="21"/>
          <w:szCs w:val="21"/>
          <w:lang w:eastAsia="ru-RU"/>
        </w:rPr>
        <w:drawing>
          <wp:inline distT="0" distB="0" distL="0" distR="0" wp14:anchorId="38219F3F" wp14:editId="7CE6FB24">
            <wp:extent cx="5924145" cy="6682902"/>
            <wp:effectExtent l="0" t="0" r="635" b="3810"/>
            <wp:docPr id="15" name="Рисунок 15" descr="https://burdastyle.ua/sites/default/files/inline/images/vykriyky_halativ_burdastyl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burdastyle.ua/sites/default/files/inline/images/vykriyky_halativ_burdastyle_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24071" cy="6682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</w:p>
    <w:p w:rsidR="00CF3398" w:rsidRPr="0023037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  <w:r w:rsidRPr="00230378"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  <w:t> </w:t>
      </w: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Pr="00230378" w:rsidRDefault="00CF3398" w:rsidP="00CF3398">
      <w:pPr>
        <w:shd w:val="clear" w:color="auto" w:fill="FFFFFF"/>
        <w:spacing w:after="0" w:line="51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</w:pPr>
      <w:r w:rsidRPr="00230378"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  <w:lastRenderedPageBreak/>
        <w:t>ХАЛАТ І</w:t>
      </w:r>
      <w:proofErr w:type="gramStart"/>
      <w:r w:rsidRPr="00230378"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  <w:t>З</w:t>
      </w:r>
      <w:proofErr w:type="gramEnd"/>
      <w:r w:rsidRPr="00230378"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  <w:t xml:space="preserve"> ШИРОКИМИ РУКАВАМИ</w:t>
      </w:r>
    </w:p>
    <w:p w:rsidR="00CF3398" w:rsidRPr="00230378" w:rsidRDefault="00CF3398" w:rsidP="00CF33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  </w:t>
      </w:r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Накинувши вранці легке шовкове кімоно з широкими рукавами, </w:t>
      </w:r>
      <w:proofErr w:type="gramStart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ви в</w:t>
      </w:r>
      <w:proofErr w:type="gramEnd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ідчуєте повний комфорт та затишок.</w:t>
      </w:r>
    </w:p>
    <w:p w:rsidR="00CF3398" w:rsidRPr="00230378" w:rsidRDefault="00CF3398" w:rsidP="00CF33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</w:pPr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 </w:t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  <w:r w:rsidRPr="00230378"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  <w:t> </w:t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  <w:r>
        <w:rPr>
          <w:rFonts w:ascii="PragmaticaLight-Reg" w:eastAsia="Times New Roman" w:hAnsi="PragmaticaLight-Reg" w:cs="Times New Roman"/>
          <w:noProof/>
          <w:color w:val="505056"/>
          <w:sz w:val="21"/>
          <w:szCs w:val="21"/>
          <w:lang w:eastAsia="ru-RU"/>
        </w:rPr>
        <w:drawing>
          <wp:inline distT="0" distB="0" distL="0" distR="0" wp14:anchorId="443D8A51" wp14:editId="07F0112F">
            <wp:extent cx="5817140" cy="5311302"/>
            <wp:effectExtent l="0" t="0" r="0" b="3810"/>
            <wp:docPr id="14" name="Рисунок 14" descr="https://burdastyle.ua/sites/default/files/inline/images/vykriyky_halativ_burdastyl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burdastyle.ua/sites/default/files/inline/images/vykriyky_halativ_burdastyle_4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7067" cy="53112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</w:p>
    <w:p w:rsidR="00CF3398" w:rsidRPr="0023037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  <w:r w:rsidRPr="00230378"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  <w:t> </w:t>
      </w: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Pr="00230378" w:rsidRDefault="00CF3398" w:rsidP="00CF3398">
      <w:pPr>
        <w:shd w:val="clear" w:color="auto" w:fill="FFFFFF"/>
        <w:spacing w:after="0" w:line="51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</w:pPr>
      <w:r w:rsidRPr="00230378"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  <w:lastRenderedPageBreak/>
        <w:t>ХАЛАТ І</w:t>
      </w:r>
      <w:proofErr w:type="gramStart"/>
      <w:r w:rsidRPr="00230378"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  <w:t>З</w:t>
      </w:r>
      <w:proofErr w:type="gramEnd"/>
      <w:r w:rsidRPr="00230378"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  <w:t xml:space="preserve"> КАПЮШОНОМ</w:t>
      </w:r>
    </w:p>
    <w:p w:rsidR="00CF3398" w:rsidRPr="00230378" w:rsidRDefault="00CF3398" w:rsidP="00CF33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  </w:t>
      </w:r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Відмінний початок дня подарує халат з віскози з романтичним квітковим малюнком. Струменистий </w:t>
      </w:r>
      <w:proofErr w:type="gramStart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матер</w:t>
      </w:r>
      <w:proofErr w:type="gramEnd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іал дивовижно м’яко облягає фігуру, краї бортів та капюшона прикрашені кантом.</w:t>
      </w:r>
    </w:p>
    <w:p w:rsidR="00CF3398" w:rsidRPr="00230378" w:rsidRDefault="00CF3398" w:rsidP="00CF33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</w:pPr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 </w:t>
      </w:r>
    </w:p>
    <w:p w:rsidR="00CF3398" w:rsidRPr="00230378" w:rsidRDefault="00CF3398" w:rsidP="00CF3398">
      <w:pPr>
        <w:shd w:val="clear" w:color="auto" w:fill="FFFFFF"/>
        <w:spacing w:after="0" w:line="240" w:lineRule="auto"/>
        <w:jc w:val="center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</w:p>
    <w:p w:rsidR="00CF3398" w:rsidRPr="00230378" w:rsidRDefault="00CF3398" w:rsidP="00CF3398">
      <w:pPr>
        <w:shd w:val="clear" w:color="auto" w:fill="FFFFFF"/>
        <w:spacing w:after="0" w:line="240" w:lineRule="auto"/>
        <w:jc w:val="both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  <w:r w:rsidRPr="00230378"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  <w:t> </w:t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  <w:r>
        <w:rPr>
          <w:rFonts w:ascii="PragmaticaLight-Reg" w:eastAsia="Times New Roman" w:hAnsi="PragmaticaLight-Reg" w:cs="Times New Roman"/>
          <w:noProof/>
          <w:color w:val="505056"/>
          <w:sz w:val="21"/>
          <w:szCs w:val="21"/>
          <w:lang w:eastAsia="ru-RU"/>
        </w:rPr>
        <w:drawing>
          <wp:inline distT="0" distB="0" distL="0" distR="0" wp14:anchorId="1FCFDDB1" wp14:editId="047889D3">
            <wp:extent cx="5690681" cy="5622587"/>
            <wp:effectExtent l="0" t="0" r="5715" b="0"/>
            <wp:docPr id="13" name="Рисунок 13" descr="https://burdastyle.ua/sites/default/files/inline/images/vykriyky_halativ_burdastyl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s://burdastyle.ua/sites/default/files/inline/images/vykriyky_halativ_burdastyle_5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0609" cy="56225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</w:p>
    <w:p w:rsidR="00CF3398" w:rsidRPr="0023037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  <w:r w:rsidRPr="00230378"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  <w:t> </w:t>
      </w: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Pr="00230378" w:rsidRDefault="00CF3398" w:rsidP="00CF3398">
      <w:pPr>
        <w:shd w:val="clear" w:color="auto" w:fill="FFFFFF"/>
        <w:spacing w:after="0" w:line="51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</w:pPr>
      <w:r w:rsidRPr="00230378"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  <w:lastRenderedPageBreak/>
        <w:t xml:space="preserve">ХАЛАТ-КІМОНО </w:t>
      </w:r>
      <w:proofErr w:type="gramStart"/>
      <w:r w:rsidRPr="00230378"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  <w:t>З</w:t>
      </w:r>
      <w:proofErr w:type="gramEnd"/>
      <w:r w:rsidRPr="00230378"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  <w:t xml:space="preserve"> КИШЕНЯМИ</w:t>
      </w:r>
    </w:p>
    <w:p w:rsidR="00CF3398" w:rsidRPr="00230378" w:rsidRDefault="00CF3398" w:rsidP="00CF33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  </w:t>
      </w:r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Зручний халат із тканини </w:t>
      </w:r>
      <w:proofErr w:type="gramStart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п</w:t>
      </w:r>
      <w:proofErr w:type="gramEnd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іке - вдалий варіант для того, щоб ваш ранок пройшов у затишку та з повним комфортом.</w:t>
      </w:r>
    </w:p>
    <w:p w:rsidR="00CF3398" w:rsidRPr="00230378" w:rsidRDefault="00CF3398" w:rsidP="00CF3398">
      <w:pPr>
        <w:shd w:val="clear" w:color="auto" w:fill="FFFFFF"/>
        <w:spacing w:after="0" w:line="240" w:lineRule="auto"/>
        <w:jc w:val="both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  <w:r w:rsidRPr="00230378"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  <w:t> </w:t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  <w:r w:rsidRPr="00230378"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  <w:t> </w:t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  <w:r>
        <w:rPr>
          <w:rFonts w:ascii="PragmaticaLight-Reg" w:eastAsia="Times New Roman" w:hAnsi="PragmaticaLight-Reg" w:cs="Times New Roman"/>
          <w:noProof/>
          <w:color w:val="505056"/>
          <w:sz w:val="21"/>
          <w:szCs w:val="21"/>
          <w:lang w:eastAsia="ru-RU"/>
        </w:rPr>
        <w:drawing>
          <wp:inline distT="0" distB="0" distL="0" distR="0" wp14:anchorId="1F4C11CF" wp14:editId="445407D8">
            <wp:extent cx="6040876" cy="5642043"/>
            <wp:effectExtent l="0" t="0" r="0" b="0"/>
            <wp:docPr id="12" name="Рисунок 12" descr="https://burdastyle.ua/sites/default/files/inline/images/vykriyky_halativ_burdastyle_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s://burdastyle.ua/sites/default/files/inline/images/vykriyky_halativ_burdastyle_6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40800" cy="56419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</w:p>
    <w:p w:rsidR="00CF3398" w:rsidRPr="0023037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  <w:r w:rsidRPr="00230378"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  <w:t> </w:t>
      </w: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Pr="00230378" w:rsidRDefault="00CF3398" w:rsidP="00CF3398">
      <w:pPr>
        <w:shd w:val="clear" w:color="auto" w:fill="FFFFFF"/>
        <w:spacing w:after="0" w:line="51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</w:pPr>
      <w:r w:rsidRPr="00230378"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  <w:lastRenderedPageBreak/>
        <w:t xml:space="preserve">БАННИЙ ХАЛАТ </w:t>
      </w:r>
      <w:proofErr w:type="gramStart"/>
      <w:r w:rsidRPr="00230378"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  <w:t>З</w:t>
      </w:r>
      <w:proofErr w:type="gramEnd"/>
      <w:r w:rsidRPr="00230378"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  <w:t xml:space="preserve"> КАПЮШОНОМ</w:t>
      </w:r>
    </w:p>
    <w:p w:rsidR="00CF3398" w:rsidRPr="00230378" w:rsidRDefault="00CF3398" w:rsidP="00CF33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   </w:t>
      </w:r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Вдома, у сауні, відпустці – гарний банний халат незамінний. Особливо якщо у вас модель оптимальної довжини, з великим капюшоном і глибокими кишенямиВдома, у сауні, відпустці – гарний банний халат незамінний. Особливо якщо у вас модель оптимальної довжини, з великим капюшоном і глибокими кишенями.</w:t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  <w:r w:rsidRPr="00230378"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  <w:t> </w:t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  <w:r>
        <w:rPr>
          <w:rFonts w:ascii="PragmaticaLight-Reg" w:eastAsia="Times New Roman" w:hAnsi="PragmaticaLight-Reg" w:cs="Times New Roman"/>
          <w:noProof/>
          <w:color w:val="505056"/>
          <w:sz w:val="21"/>
          <w:szCs w:val="21"/>
          <w:lang w:eastAsia="ru-RU"/>
        </w:rPr>
        <w:drawing>
          <wp:inline distT="0" distB="0" distL="0" distR="0" wp14:anchorId="66BDB48B" wp14:editId="16C438DA">
            <wp:extent cx="5894961" cy="6507804"/>
            <wp:effectExtent l="0" t="0" r="0" b="7620"/>
            <wp:docPr id="11" name="Рисунок 11" descr="https://burdastyle.ua/sites/default/files/inline/images/vykriyky_halativ_burdastyle_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s://burdastyle.ua/sites/default/files/inline/images/vykriyky_halativ_burdastyle_7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4887" cy="65077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</w:p>
    <w:p w:rsidR="00CF3398" w:rsidRPr="0023037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  <w:r w:rsidRPr="00230378"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  <w:t> </w:t>
      </w: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Pr="00230378" w:rsidRDefault="00CF3398" w:rsidP="00CF3398">
      <w:pPr>
        <w:shd w:val="clear" w:color="auto" w:fill="FFFFFF"/>
        <w:spacing w:after="0" w:line="51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</w:pPr>
      <w:r w:rsidRPr="00230378"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  <w:lastRenderedPageBreak/>
        <w:t xml:space="preserve">ХАЛАТ В ЯПОНСЬКОМУ </w:t>
      </w:r>
      <w:proofErr w:type="gramStart"/>
      <w:r w:rsidRPr="00230378"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  <w:t>СТИЛ</w:t>
      </w:r>
      <w:proofErr w:type="gramEnd"/>
      <w:r w:rsidRPr="00230378"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  <w:t>І</w:t>
      </w:r>
    </w:p>
    <w:p w:rsidR="00CF3398" w:rsidRPr="00230378" w:rsidRDefault="00CF3398" w:rsidP="00CF33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  </w:t>
      </w:r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Шовковий халат із шалевим коміром в парі з брюками вільного крою - чудове вбрання </w:t>
      </w:r>
      <w:proofErr w:type="gramStart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на</w:t>
      </w:r>
      <w:proofErr w:type="gramEnd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 ранок вдома.</w:t>
      </w:r>
    </w:p>
    <w:p w:rsidR="00CF3398" w:rsidRPr="00230378" w:rsidRDefault="00CF3398" w:rsidP="00CF3398">
      <w:pPr>
        <w:shd w:val="clear" w:color="auto" w:fill="FFFFFF"/>
        <w:spacing w:after="0" w:line="240" w:lineRule="auto"/>
        <w:jc w:val="both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  <w:r w:rsidRPr="00230378"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  <w:t> </w:t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  <w:r w:rsidRPr="00230378"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  <w:t> </w:t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  <w:r>
        <w:rPr>
          <w:rFonts w:ascii="PragmaticaLight-Reg" w:eastAsia="Times New Roman" w:hAnsi="PragmaticaLight-Reg" w:cs="Times New Roman"/>
          <w:noProof/>
          <w:color w:val="505056"/>
          <w:sz w:val="21"/>
          <w:szCs w:val="21"/>
          <w:lang w:eastAsia="ru-RU"/>
        </w:rPr>
        <w:drawing>
          <wp:inline distT="0" distB="0" distL="0" distR="0" wp14:anchorId="00C5BC72" wp14:editId="3CDB0C33">
            <wp:extent cx="5612859" cy="5797685"/>
            <wp:effectExtent l="0" t="0" r="6985" b="0"/>
            <wp:docPr id="10" name="Рисунок 10" descr="https://burdastyle.ua/sites/default/files/inline/images/vykriyky_halativ_burdastyle_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s://burdastyle.ua/sites/default/files/inline/images/vykriyky_halativ_burdastyle_8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789" cy="57976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</w:p>
    <w:p w:rsidR="00CF3398" w:rsidRPr="0023037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  <w:r w:rsidRPr="00230378"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  <w:t> </w:t>
      </w: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  <w:r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  <w:t xml:space="preserve">   </w:t>
      </w: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Pr="00230378" w:rsidRDefault="00CF3398" w:rsidP="00CF3398">
      <w:pPr>
        <w:shd w:val="clear" w:color="auto" w:fill="FFFFFF"/>
        <w:spacing w:after="0" w:line="51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</w:pPr>
      <w:r w:rsidRPr="00230378"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  <w:lastRenderedPageBreak/>
        <w:t xml:space="preserve">ХАЛАТ </w:t>
      </w:r>
      <w:proofErr w:type="gramStart"/>
      <w:r w:rsidRPr="00230378"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  <w:t>З</w:t>
      </w:r>
      <w:proofErr w:type="gramEnd"/>
      <w:r w:rsidRPr="00230378"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  <w:t xml:space="preserve"> ОКСАМИТУ</w:t>
      </w:r>
    </w:p>
    <w:p w:rsidR="00CF3398" w:rsidRPr="00230378" w:rsidRDefault="00CF3398" w:rsidP="00CF33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   </w:t>
      </w:r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Ця модель пошита з однотонних </w:t>
      </w:r>
      <w:proofErr w:type="gramStart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матер</w:t>
      </w:r>
      <w:proofErr w:type="gramEnd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іалів. Вона красива і зручна - як раз те, що треба, якщо ви хочете побути наодинці з коханою людиною.</w:t>
      </w:r>
    </w:p>
    <w:p w:rsidR="00CF3398" w:rsidRPr="00230378" w:rsidRDefault="00CF3398" w:rsidP="00CF33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</w:pPr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 </w:t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  <w:r w:rsidRPr="00230378"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  <w:t> </w:t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  <w:r>
        <w:rPr>
          <w:rFonts w:ascii="PragmaticaLight-Reg" w:eastAsia="Times New Roman" w:hAnsi="PragmaticaLight-Reg" w:cs="Times New Roman"/>
          <w:noProof/>
          <w:color w:val="505056"/>
          <w:sz w:val="21"/>
          <w:szCs w:val="21"/>
          <w:lang w:eastAsia="ru-RU"/>
        </w:rPr>
        <w:drawing>
          <wp:inline distT="0" distB="0" distL="0" distR="0" wp14:anchorId="3A6FCF81" wp14:editId="6E785809">
            <wp:extent cx="6303522" cy="6556442"/>
            <wp:effectExtent l="0" t="0" r="2540" b="0"/>
            <wp:docPr id="9" name="Рисунок 9" descr="https://burdastyle.ua/sites/default/files/inline/images/vykriyky_halativ_burdastyle_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s://burdastyle.ua/sites/default/files/inline/images/vykriyky_halativ_burdastyle_9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3443" cy="65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</w:p>
    <w:p w:rsidR="00CF3398" w:rsidRPr="0023037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  <w:r w:rsidRPr="00230378"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  <w:t> </w:t>
      </w: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  <w:r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  <w:t xml:space="preserve"> </w:t>
      </w: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Pr="00230378" w:rsidRDefault="00CF3398" w:rsidP="00CF3398">
      <w:pPr>
        <w:shd w:val="clear" w:color="auto" w:fill="FFFFFF"/>
        <w:spacing w:after="0" w:line="51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</w:pPr>
      <w:r w:rsidRPr="00230378"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  <w:lastRenderedPageBreak/>
        <w:t>ХАЛАТ-КІМОНО</w:t>
      </w:r>
    </w:p>
    <w:p w:rsidR="00CF3398" w:rsidRPr="00230378" w:rsidRDefault="00CF3398" w:rsidP="00CF33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  </w:t>
      </w:r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Накинувши вранці легке кімоно зі східними мотивами, оздоблене кантами вздовж планок горловини, бортів та рукавів, </w:t>
      </w:r>
      <w:proofErr w:type="gramStart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ви в</w:t>
      </w:r>
      <w:proofErr w:type="gramEnd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ідчуєте, що прекрасна зимова казка триває…</w:t>
      </w:r>
    </w:p>
    <w:p w:rsidR="00CF3398" w:rsidRPr="00230378" w:rsidRDefault="00CF3398" w:rsidP="00CF3398">
      <w:pPr>
        <w:shd w:val="clear" w:color="auto" w:fill="FFFFFF"/>
        <w:spacing w:after="0" w:line="240" w:lineRule="auto"/>
        <w:jc w:val="both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  <w:r w:rsidRPr="00230378"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  <w:t> </w:t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  <w:r>
        <w:rPr>
          <w:rFonts w:ascii="PragmaticaLight-Reg" w:eastAsia="Times New Roman" w:hAnsi="PragmaticaLight-Reg" w:cs="Times New Roman"/>
          <w:noProof/>
          <w:color w:val="505056"/>
          <w:sz w:val="21"/>
          <w:szCs w:val="21"/>
          <w:lang w:eastAsia="ru-RU"/>
        </w:rPr>
        <w:drawing>
          <wp:inline distT="0" distB="0" distL="0" distR="0" wp14:anchorId="19D638C0" wp14:editId="4A4BCB62">
            <wp:extent cx="5982509" cy="6585625"/>
            <wp:effectExtent l="0" t="0" r="0" b="5715"/>
            <wp:docPr id="8" name="Рисунок 8" descr="https://burdastyle.ua/sites/default/files/inline/images/vykriyky_halativ_burdastyle_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burdastyle.ua/sites/default/files/inline/images/vykriyky_halativ_burdastyle_10.jpg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82435" cy="6585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</w:p>
    <w:p w:rsidR="00CF3398" w:rsidRPr="0023037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  <w:r w:rsidRPr="00230378"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  <w:t> </w:t>
      </w: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Pr="00230378" w:rsidRDefault="00CF3398" w:rsidP="00CF3398">
      <w:pPr>
        <w:shd w:val="clear" w:color="auto" w:fill="FFFFFF"/>
        <w:spacing w:after="0" w:line="51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</w:pPr>
      <w:r w:rsidRPr="00230378"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  <w:lastRenderedPageBreak/>
        <w:t>МАХРОВИЙ БАННИЙ ХАЛАТ</w:t>
      </w:r>
    </w:p>
    <w:p w:rsidR="00CF3398" w:rsidRPr="00230378" w:rsidRDefault="00CF3398" w:rsidP="00CF33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  </w:t>
      </w:r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Ви любите спа-процедури? Тоді розкішний махровий халат вам точно </w:t>
      </w:r>
      <w:proofErr w:type="gramStart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стане</w:t>
      </w:r>
      <w:proofErr w:type="gramEnd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 в пригоді! Він оздоблений контрастною саржевою </w:t>
      </w:r>
      <w:proofErr w:type="gramStart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стр</w:t>
      </w:r>
      <w:proofErr w:type="gramEnd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ічкою, на грудях красується емблема, замість застібки - пояс, що зав'язується.</w:t>
      </w:r>
    </w:p>
    <w:p w:rsidR="00CF3398" w:rsidRPr="00230378" w:rsidRDefault="00CF3398" w:rsidP="00CF33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</w:pPr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 </w:t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  <w:r>
        <w:rPr>
          <w:rFonts w:ascii="PragmaticaLight-Reg" w:eastAsia="Times New Roman" w:hAnsi="PragmaticaLight-Reg" w:cs="Times New Roman"/>
          <w:noProof/>
          <w:color w:val="505056"/>
          <w:sz w:val="21"/>
          <w:szCs w:val="21"/>
          <w:lang w:eastAsia="ru-RU"/>
        </w:rPr>
        <w:drawing>
          <wp:inline distT="0" distB="0" distL="0" distR="0" wp14:anchorId="58C639D4" wp14:editId="47A561F1">
            <wp:extent cx="5749047" cy="6128426"/>
            <wp:effectExtent l="0" t="0" r="4445" b="5715"/>
            <wp:docPr id="7" name="Рисунок 7" descr="https://burdastyle.ua/sites/default/files/inline/images/vykriyky_halativ_burdastyle_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burdastyle.ua/sites/default/files/inline/images/vykriyky_halativ_burdastyle_11.jpg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8974" cy="6128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</w:p>
    <w:p w:rsidR="00CF3398" w:rsidRPr="0023037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  <w:r w:rsidRPr="00230378"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  <w:t> </w:t>
      </w: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Default="00CF3398" w:rsidP="00CF3398">
      <w:pPr>
        <w:shd w:val="clear" w:color="auto" w:fill="FFFFFF"/>
        <w:spacing w:after="0" w:line="510" w:lineRule="atLeast"/>
        <w:textAlignment w:val="baseline"/>
        <w:outlineLvl w:val="1"/>
        <w:rPr>
          <w:rFonts w:ascii="PragmaticaCondLight-Reg" w:eastAsia="Times New Roman" w:hAnsi="PragmaticaCondLight-Reg" w:cs="Times New Roman"/>
          <w:caps/>
          <w:color w:val="505056"/>
          <w:sz w:val="36"/>
          <w:szCs w:val="36"/>
          <w:lang w:eastAsia="ru-RU"/>
        </w:rPr>
      </w:pPr>
    </w:p>
    <w:p w:rsidR="00CF3398" w:rsidRPr="00230378" w:rsidRDefault="00CF3398" w:rsidP="00CF3398">
      <w:pPr>
        <w:shd w:val="clear" w:color="auto" w:fill="FFFFFF"/>
        <w:spacing w:after="0" w:line="510" w:lineRule="atLeast"/>
        <w:jc w:val="center"/>
        <w:textAlignment w:val="baseline"/>
        <w:outlineLvl w:val="1"/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</w:pPr>
      <w:r w:rsidRPr="00230378"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  <w:lastRenderedPageBreak/>
        <w:t>ХАЛАТ І</w:t>
      </w:r>
      <w:proofErr w:type="gramStart"/>
      <w:r w:rsidRPr="00230378"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  <w:t>З</w:t>
      </w:r>
      <w:proofErr w:type="gramEnd"/>
      <w:r w:rsidRPr="00230378">
        <w:rPr>
          <w:rFonts w:ascii="Times New Roman" w:eastAsia="Times New Roman" w:hAnsi="Times New Roman" w:cs="Times New Roman"/>
          <w:caps/>
          <w:color w:val="505056"/>
          <w:sz w:val="28"/>
          <w:szCs w:val="28"/>
          <w:lang w:eastAsia="ru-RU"/>
        </w:rPr>
        <w:t xml:space="preserve"> ТРИКОТАЖНИМИ МАНЖЕТАМИ</w:t>
      </w:r>
    </w:p>
    <w:p w:rsidR="00CF3398" w:rsidRPr="00230378" w:rsidRDefault="00CF3398" w:rsidP="00CF33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   </w:t>
      </w:r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Романтика і спорт поєдналися в цій моделі завдовжки до колін, з квітковим принтом і високими манжетами з </w:t>
      </w:r>
      <w:proofErr w:type="gramStart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круглов'язаного</w:t>
      </w:r>
      <w:proofErr w:type="gramEnd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 полотна. </w:t>
      </w:r>
      <w:proofErr w:type="gramStart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З</w:t>
      </w:r>
      <w:proofErr w:type="gramEnd"/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 xml:space="preserve"> боків виконані розрізи.</w:t>
      </w:r>
    </w:p>
    <w:p w:rsidR="00CF3398" w:rsidRPr="00230378" w:rsidRDefault="00CF3398" w:rsidP="00CF3398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</w:pPr>
      <w:r w:rsidRPr="00230378">
        <w:rPr>
          <w:rFonts w:ascii="Times New Roman" w:eastAsia="Times New Roman" w:hAnsi="Times New Roman" w:cs="Times New Roman"/>
          <w:color w:val="505056"/>
          <w:sz w:val="28"/>
          <w:szCs w:val="28"/>
          <w:lang w:eastAsia="ru-RU"/>
        </w:rPr>
        <w:t> </w:t>
      </w:r>
    </w:p>
    <w:p w:rsidR="00CF3398" w:rsidRPr="00230378" w:rsidRDefault="00CF3398" w:rsidP="00CF3398">
      <w:pPr>
        <w:shd w:val="clear" w:color="auto" w:fill="FFFFFF"/>
        <w:spacing w:after="0" w:line="240" w:lineRule="auto"/>
        <w:jc w:val="both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  <w:r w:rsidRPr="00230378"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  <w:t> </w:t>
      </w:r>
    </w:p>
    <w:p w:rsidR="00CF3398" w:rsidRPr="00230378" w:rsidRDefault="00CF3398" w:rsidP="00CF3398">
      <w:pPr>
        <w:shd w:val="clear" w:color="auto" w:fill="FFFFFF"/>
        <w:spacing w:after="0" w:line="240" w:lineRule="auto"/>
        <w:textAlignment w:val="baseline"/>
        <w:rPr>
          <w:rFonts w:ascii="PragmaticaLight-Reg" w:eastAsia="Times New Roman" w:hAnsi="PragmaticaLight-Reg" w:cs="Times New Roman"/>
          <w:color w:val="505056"/>
          <w:sz w:val="21"/>
          <w:szCs w:val="21"/>
          <w:lang w:eastAsia="ru-RU"/>
        </w:rPr>
      </w:pPr>
      <w:r>
        <w:rPr>
          <w:rFonts w:ascii="PragmaticaLight-Reg" w:eastAsia="Times New Roman" w:hAnsi="PragmaticaLight-Reg" w:cs="Times New Roman"/>
          <w:noProof/>
          <w:color w:val="505056"/>
          <w:sz w:val="21"/>
          <w:szCs w:val="21"/>
          <w:lang w:eastAsia="ru-RU"/>
        </w:rPr>
        <w:drawing>
          <wp:inline distT="0" distB="0" distL="0" distR="0" wp14:anchorId="2EAB31EB" wp14:editId="78A6D644">
            <wp:extent cx="6605080" cy="5622587"/>
            <wp:effectExtent l="0" t="0" r="5715" b="0"/>
            <wp:docPr id="6" name="Рисунок 6" descr="https://burdastyle.ua/sites/default/files/inline/images/vykriyky_halativ_burdastyle_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burdastyle.ua/sites/default/files/inline/images/vykriyky_halativ_burdastyle_12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04997" cy="5622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F3398" w:rsidRDefault="00CF3398" w:rsidP="00CF3398"/>
    <w:p w:rsidR="00CF3398" w:rsidRDefault="00CF3398" w:rsidP="00CF3398"/>
    <w:p w:rsidR="00CF3398" w:rsidRDefault="00CF3398" w:rsidP="00CF3398"/>
    <w:p w:rsidR="00CF3398" w:rsidRDefault="00CF3398" w:rsidP="00CF3398"/>
    <w:p w:rsidR="00CF3398" w:rsidRDefault="00CF3398" w:rsidP="00CF3398"/>
    <w:p w:rsidR="00CF3398" w:rsidRDefault="00CF3398" w:rsidP="00CF3398"/>
    <w:p w:rsidR="00CF3398" w:rsidRDefault="00CF3398" w:rsidP="00CF3398"/>
    <w:p w:rsidR="00CF3398" w:rsidRPr="0009555E" w:rsidRDefault="00CF3398" w:rsidP="00CF3398">
      <w:pPr>
        <w:pStyle w:val="cdt4ke"/>
        <w:spacing w:before="120" w:beforeAutospacing="0" w:after="0" w:afterAutospacing="0"/>
        <w:jc w:val="both"/>
        <w:rPr>
          <w:color w:val="212121"/>
          <w:sz w:val="28"/>
          <w:szCs w:val="28"/>
        </w:rPr>
      </w:pPr>
      <w:r>
        <w:rPr>
          <w:rStyle w:val="a5"/>
          <w:rFonts w:ascii="Comfortaa" w:hAnsi="Comfortaa"/>
          <w:color w:val="000000"/>
          <w:sz w:val="36"/>
          <w:szCs w:val="36"/>
        </w:rPr>
        <w:lastRenderedPageBreak/>
        <w:t xml:space="preserve">   </w:t>
      </w:r>
      <w:r w:rsidRPr="0009555E">
        <w:rPr>
          <w:rStyle w:val="a6"/>
          <w:iCs/>
          <w:color w:val="000000"/>
          <w:sz w:val="28"/>
          <w:szCs w:val="28"/>
        </w:rPr>
        <w:t>Халати</w:t>
      </w:r>
      <w:r w:rsidRPr="0009555E">
        <w:rPr>
          <w:rStyle w:val="a5"/>
          <w:color w:val="000000"/>
          <w:sz w:val="28"/>
          <w:szCs w:val="28"/>
        </w:rPr>
        <w:t xml:space="preserve"> – плечовий верхній одяг із розрізом спереду донизу, із застібкою або </w:t>
      </w:r>
      <w:proofErr w:type="gramStart"/>
      <w:r w:rsidRPr="0009555E">
        <w:rPr>
          <w:rStyle w:val="a5"/>
          <w:color w:val="000000"/>
          <w:sz w:val="28"/>
          <w:szCs w:val="28"/>
        </w:rPr>
        <w:t>без</w:t>
      </w:r>
      <w:proofErr w:type="gramEnd"/>
      <w:r w:rsidRPr="0009555E">
        <w:rPr>
          <w:rStyle w:val="a5"/>
          <w:color w:val="000000"/>
          <w:sz w:val="28"/>
          <w:szCs w:val="28"/>
        </w:rPr>
        <w:t xml:space="preserve"> неї (з поясом, що зав’язується). Розрізняють робочі та домашні халати. </w:t>
      </w:r>
      <w:proofErr w:type="gramStart"/>
      <w:r w:rsidRPr="0009555E">
        <w:rPr>
          <w:rStyle w:val="a5"/>
          <w:color w:val="000000"/>
          <w:sz w:val="28"/>
          <w:szCs w:val="28"/>
        </w:rPr>
        <w:t>Р</w:t>
      </w:r>
      <w:proofErr w:type="gramEnd"/>
      <w:r w:rsidRPr="0009555E">
        <w:rPr>
          <w:rStyle w:val="a5"/>
          <w:color w:val="000000"/>
          <w:sz w:val="28"/>
          <w:szCs w:val="28"/>
        </w:rPr>
        <w:t>ізновидами халата є пеньюар (нарядні халати для вечірнього та ранкового туалету), кімоно, банні халати.</w:t>
      </w:r>
    </w:p>
    <w:p w:rsidR="00CF3398" w:rsidRPr="0009555E" w:rsidRDefault="00CF3398" w:rsidP="00CF3398">
      <w:pPr>
        <w:pStyle w:val="cdt4ke"/>
        <w:spacing w:before="120" w:beforeAutospacing="0" w:after="0" w:afterAutospacing="0"/>
        <w:jc w:val="both"/>
        <w:rPr>
          <w:color w:val="212121"/>
          <w:sz w:val="28"/>
          <w:szCs w:val="28"/>
        </w:rPr>
      </w:pPr>
      <w:r>
        <w:rPr>
          <w:rStyle w:val="a5"/>
          <w:color w:val="000000"/>
          <w:sz w:val="28"/>
          <w:szCs w:val="28"/>
        </w:rPr>
        <w:t xml:space="preserve">    </w:t>
      </w:r>
      <w:r w:rsidRPr="0009555E">
        <w:rPr>
          <w:rStyle w:val="a6"/>
          <w:iCs/>
          <w:color w:val="000000"/>
          <w:sz w:val="28"/>
          <w:szCs w:val="28"/>
        </w:rPr>
        <w:t>Борт</w:t>
      </w:r>
      <w:r w:rsidRPr="0009555E">
        <w:rPr>
          <w:rStyle w:val="a5"/>
          <w:color w:val="000000"/>
          <w:sz w:val="28"/>
          <w:szCs w:val="28"/>
        </w:rPr>
        <w:t xml:space="preserve"> — лівий або правий край </w:t>
      </w:r>
      <w:proofErr w:type="gramStart"/>
      <w:r w:rsidRPr="0009555E">
        <w:rPr>
          <w:rStyle w:val="a5"/>
          <w:color w:val="000000"/>
          <w:sz w:val="28"/>
          <w:szCs w:val="28"/>
        </w:rPr>
        <w:t>п</w:t>
      </w:r>
      <w:proofErr w:type="gramEnd"/>
      <w:r w:rsidRPr="0009555E">
        <w:rPr>
          <w:rStyle w:val="a5"/>
          <w:color w:val="000000"/>
          <w:sz w:val="28"/>
          <w:szCs w:val="28"/>
        </w:rPr>
        <w:t>ілочки верхнього одягу із розрізом спереду донизу, із застібкою або без неї, з запахом</w:t>
      </w:r>
      <w:r>
        <w:rPr>
          <w:rStyle w:val="a5"/>
          <w:color w:val="000000"/>
          <w:sz w:val="28"/>
          <w:szCs w:val="28"/>
        </w:rPr>
        <w:t xml:space="preserve"> </w:t>
      </w:r>
      <w:r w:rsidRPr="0009555E">
        <w:rPr>
          <w:rStyle w:val="a5"/>
          <w:color w:val="000000"/>
          <w:sz w:val="28"/>
          <w:szCs w:val="28"/>
        </w:rPr>
        <w:t>(з поясом, що зав’язується).</w:t>
      </w:r>
    </w:p>
    <w:p w:rsidR="00CF3398" w:rsidRPr="0009555E" w:rsidRDefault="00CF3398" w:rsidP="00CF3398">
      <w:pPr>
        <w:pStyle w:val="cdt4ke"/>
        <w:spacing w:before="120" w:beforeAutospacing="0" w:after="0" w:afterAutospacing="0"/>
        <w:jc w:val="both"/>
        <w:rPr>
          <w:color w:val="212121"/>
          <w:sz w:val="28"/>
          <w:szCs w:val="28"/>
        </w:rPr>
      </w:pPr>
      <w:r>
        <w:rPr>
          <w:rStyle w:val="a5"/>
          <w:color w:val="000000"/>
          <w:sz w:val="28"/>
          <w:szCs w:val="28"/>
        </w:rPr>
        <w:t xml:space="preserve">    </w:t>
      </w:r>
      <w:proofErr w:type="gramStart"/>
      <w:r w:rsidRPr="0009555E">
        <w:rPr>
          <w:rStyle w:val="a6"/>
          <w:iCs/>
          <w:color w:val="000000"/>
          <w:sz w:val="28"/>
          <w:szCs w:val="28"/>
        </w:rPr>
        <w:t>П</w:t>
      </w:r>
      <w:proofErr w:type="gramEnd"/>
      <w:r w:rsidRPr="0009555E">
        <w:rPr>
          <w:rStyle w:val="a6"/>
          <w:iCs/>
          <w:color w:val="000000"/>
          <w:sz w:val="28"/>
          <w:szCs w:val="28"/>
        </w:rPr>
        <w:t>ідборт</w:t>
      </w:r>
      <w:r w:rsidRPr="0009555E">
        <w:rPr>
          <w:rStyle w:val="a5"/>
          <w:color w:val="000000"/>
          <w:sz w:val="28"/>
          <w:szCs w:val="28"/>
        </w:rPr>
        <w:t xml:space="preserve"> – внутрішня частина борту, деталь для обробки краю борту. Може бути ві</w:t>
      </w:r>
      <w:proofErr w:type="gramStart"/>
      <w:r w:rsidRPr="0009555E">
        <w:rPr>
          <w:rStyle w:val="a5"/>
          <w:color w:val="000000"/>
          <w:sz w:val="28"/>
          <w:szCs w:val="28"/>
        </w:rPr>
        <w:t>др</w:t>
      </w:r>
      <w:proofErr w:type="gramEnd"/>
      <w:r w:rsidRPr="0009555E">
        <w:rPr>
          <w:rStyle w:val="a5"/>
          <w:color w:val="000000"/>
          <w:sz w:val="28"/>
          <w:szCs w:val="28"/>
        </w:rPr>
        <w:t>ізним або суцільнокроєним з пілочкою.</w:t>
      </w:r>
    </w:p>
    <w:p w:rsidR="00CF3398" w:rsidRPr="0009555E" w:rsidRDefault="00CF3398" w:rsidP="00CF3398">
      <w:pPr>
        <w:pStyle w:val="cdt4ke"/>
        <w:spacing w:before="225" w:beforeAutospacing="0" w:after="0" w:afterAutospacing="0"/>
        <w:jc w:val="both"/>
        <w:rPr>
          <w:b/>
          <w:color w:val="212121"/>
          <w:sz w:val="28"/>
          <w:szCs w:val="28"/>
        </w:rPr>
      </w:pPr>
      <w:r>
        <w:rPr>
          <w:rStyle w:val="a5"/>
          <w:color w:val="000000"/>
          <w:sz w:val="28"/>
          <w:szCs w:val="28"/>
        </w:rPr>
        <w:t xml:space="preserve">   </w:t>
      </w:r>
      <w:r w:rsidRPr="0009555E">
        <w:rPr>
          <w:rStyle w:val="a5"/>
          <w:b/>
          <w:color w:val="000000"/>
          <w:sz w:val="28"/>
          <w:szCs w:val="28"/>
        </w:rPr>
        <w:t xml:space="preserve">Види застібок за конструкцією </w:t>
      </w:r>
    </w:p>
    <w:p w:rsidR="00CF3398" w:rsidRPr="0009555E" w:rsidRDefault="00CF3398" w:rsidP="00CF3398">
      <w:pPr>
        <w:pStyle w:val="cdt4ke"/>
        <w:spacing w:before="160" w:beforeAutospacing="0" w:after="0" w:afterAutospacing="0"/>
        <w:jc w:val="both"/>
        <w:rPr>
          <w:color w:val="212121"/>
          <w:sz w:val="28"/>
          <w:szCs w:val="28"/>
        </w:rPr>
      </w:pPr>
      <w:r>
        <w:rPr>
          <w:rStyle w:val="a5"/>
          <w:color w:val="000000"/>
          <w:sz w:val="28"/>
          <w:szCs w:val="28"/>
        </w:rPr>
        <w:t xml:space="preserve">   </w:t>
      </w:r>
      <w:r w:rsidRPr="0009555E">
        <w:rPr>
          <w:rStyle w:val="a5"/>
          <w:color w:val="000000"/>
          <w:sz w:val="28"/>
          <w:szCs w:val="28"/>
        </w:rPr>
        <w:t xml:space="preserve">Застібки, які не доходять </w:t>
      </w:r>
      <w:proofErr w:type="gramStart"/>
      <w:r w:rsidRPr="0009555E">
        <w:rPr>
          <w:rStyle w:val="a5"/>
          <w:color w:val="000000"/>
          <w:sz w:val="28"/>
          <w:szCs w:val="28"/>
        </w:rPr>
        <w:t>до</w:t>
      </w:r>
      <w:proofErr w:type="gramEnd"/>
      <w:r w:rsidRPr="0009555E">
        <w:rPr>
          <w:rStyle w:val="a5"/>
          <w:color w:val="000000"/>
          <w:sz w:val="28"/>
          <w:szCs w:val="28"/>
        </w:rPr>
        <w:t xml:space="preserve"> </w:t>
      </w:r>
      <w:proofErr w:type="gramStart"/>
      <w:r w:rsidRPr="0009555E">
        <w:rPr>
          <w:rStyle w:val="a5"/>
          <w:color w:val="000000"/>
          <w:sz w:val="28"/>
          <w:szCs w:val="28"/>
        </w:rPr>
        <w:t>низу</w:t>
      </w:r>
      <w:proofErr w:type="gramEnd"/>
      <w:r w:rsidRPr="0009555E">
        <w:rPr>
          <w:rStyle w:val="a5"/>
          <w:color w:val="000000"/>
          <w:sz w:val="28"/>
          <w:szCs w:val="28"/>
        </w:rPr>
        <w:t xml:space="preserve"> виробу (вшивні планки, однією обшивкою та ін.)</w:t>
      </w:r>
    </w:p>
    <w:p w:rsidR="00CF3398" w:rsidRPr="0009555E" w:rsidRDefault="00CF3398" w:rsidP="00CF3398">
      <w:pPr>
        <w:pStyle w:val="cdt4ke"/>
        <w:spacing w:before="160" w:beforeAutospacing="0" w:after="0" w:afterAutospacing="0"/>
        <w:jc w:val="both"/>
        <w:rPr>
          <w:color w:val="212121"/>
          <w:sz w:val="28"/>
          <w:szCs w:val="28"/>
        </w:rPr>
      </w:pPr>
      <w:r>
        <w:rPr>
          <w:rStyle w:val="a5"/>
          <w:color w:val="000000"/>
          <w:sz w:val="28"/>
          <w:szCs w:val="28"/>
        </w:rPr>
        <w:t xml:space="preserve">   </w:t>
      </w:r>
      <w:r w:rsidRPr="0009555E">
        <w:rPr>
          <w:rStyle w:val="a5"/>
          <w:color w:val="000000"/>
          <w:sz w:val="28"/>
          <w:szCs w:val="28"/>
        </w:rPr>
        <w:t>Застібки, розташовані у шві виробу (тасьма-блискавка, крючки та петлі, шнурівка тощо)</w:t>
      </w:r>
    </w:p>
    <w:p w:rsidR="00CF3398" w:rsidRPr="0009555E" w:rsidRDefault="00CF3398" w:rsidP="00CF3398">
      <w:pPr>
        <w:pStyle w:val="cdt4ke"/>
        <w:spacing w:before="160" w:beforeAutospacing="0" w:after="0" w:afterAutospacing="0"/>
        <w:jc w:val="both"/>
        <w:rPr>
          <w:color w:val="212121"/>
          <w:sz w:val="28"/>
          <w:szCs w:val="28"/>
        </w:rPr>
      </w:pPr>
      <w:r>
        <w:rPr>
          <w:rStyle w:val="a5"/>
          <w:color w:val="000000"/>
          <w:sz w:val="28"/>
          <w:szCs w:val="28"/>
        </w:rPr>
        <w:t xml:space="preserve">   </w:t>
      </w:r>
      <w:r w:rsidRPr="0009555E">
        <w:rPr>
          <w:rStyle w:val="a5"/>
          <w:color w:val="000000"/>
          <w:sz w:val="28"/>
          <w:szCs w:val="28"/>
        </w:rPr>
        <w:t>Застібки, які доходять до низу виробу (ві</w:t>
      </w:r>
      <w:proofErr w:type="gramStart"/>
      <w:r w:rsidRPr="0009555E">
        <w:rPr>
          <w:rStyle w:val="a5"/>
          <w:color w:val="000000"/>
          <w:sz w:val="28"/>
          <w:szCs w:val="28"/>
        </w:rPr>
        <w:t>др</w:t>
      </w:r>
      <w:proofErr w:type="gramEnd"/>
      <w:r w:rsidRPr="0009555E">
        <w:rPr>
          <w:rStyle w:val="a5"/>
          <w:color w:val="000000"/>
          <w:sz w:val="28"/>
          <w:szCs w:val="28"/>
        </w:rPr>
        <w:t xml:space="preserve">ізними та суцільнокроєними підбортами, з запахом на поясі, тощо). За шириною заходу </w:t>
      </w:r>
      <w:proofErr w:type="gramStart"/>
      <w:r w:rsidRPr="0009555E">
        <w:rPr>
          <w:rStyle w:val="a5"/>
          <w:color w:val="000000"/>
          <w:sz w:val="28"/>
          <w:szCs w:val="28"/>
        </w:rPr>
        <w:t>вони</w:t>
      </w:r>
      <w:proofErr w:type="gramEnd"/>
      <w:r w:rsidRPr="0009555E">
        <w:rPr>
          <w:rStyle w:val="a5"/>
          <w:color w:val="000000"/>
          <w:sz w:val="28"/>
          <w:szCs w:val="28"/>
        </w:rPr>
        <w:t xml:space="preserve"> можуть бути: центральні (2-4см) та зміщені (5-10 см).</w:t>
      </w:r>
    </w:p>
    <w:p w:rsidR="00CF3398" w:rsidRDefault="00CF3398" w:rsidP="00CF3398">
      <w:r w:rsidRPr="006B674C">
        <w:rPr>
          <w:noProof/>
          <w:lang w:eastAsia="ru-RU"/>
        </w:rPr>
        <w:drawing>
          <wp:inline distT="0" distB="0" distL="0" distR="0" wp14:anchorId="3376DD00" wp14:editId="72090ADC">
            <wp:extent cx="5940425" cy="1471465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4714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398" w:rsidRDefault="00CF3398" w:rsidP="00CF3398">
      <w:r w:rsidRPr="006B674C">
        <w:rPr>
          <w:noProof/>
          <w:lang w:eastAsia="ru-RU"/>
        </w:rPr>
        <w:drawing>
          <wp:inline distT="0" distB="0" distL="0" distR="0" wp14:anchorId="5FF28D29" wp14:editId="771E45D1">
            <wp:extent cx="5940425" cy="2949060"/>
            <wp:effectExtent l="0" t="0" r="3175" b="381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490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398" w:rsidRDefault="00CF3398" w:rsidP="00CF3398">
      <w:r w:rsidRPr="006B674C">
        <w:rPr>
          <w:noProof/>
          <w:lang w:eastAsia="ru-RU"/>
        </w:rPr>
        <w:lastRenderedPageBreak/>
        <w:drawing>
          <wp:inline distT="0" distB="0" distL="0" distR="0" wp14:anchorId="5F6960A7" wp14:editId="68ADDF13">
            <wp:extent cx="5940425" cy="2497811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978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398" w:rsidRDefault="00CF3398" w:rsidP="00CF3398">
      <w:r w:rsidRPr="006B674C">
        <w:rPr>
          <w:noProof/>
          <w:lang w:eastAsia="ru-RU"/>
        </w:rPr>
        <w:drawing>
          <wp:inline distT="0" distB="0" distL="0" distR="0" wp14:anchorId="7153D821" wp14:editId="38977056">
            <wp:extent cx="5940425" cy="2879166"/>
            <wp:effectExtent l="0" t="0" r="3175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791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398" w:rsidRDefault="00CF3398" w:rsidP="00CF3398">
      <w:r w:rsidRPr="006B674C">
        <w:rPr>
          <w:noProof/>
          <w:lang w:eastAsia="ru-RU"/>
        </w:rPr>
        <w:drawing>
          <wp:inline distT="0" distB="0" distL="0" distR="0" wp14:anchorId="24BD60F2" wp14:editId="103CE541">
            <wp:extent cx="5943173" cy="3297676"/>
            <wp:effectExtent l="0" t="0" r="635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2961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F3398" w:rsidRPr="009A2FEC" w:rsidRDefault="00CF3398" w:rsidP="00CF339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lastRenderedPageBreak/>
        <w:t>Основні терміни та поняття</w:t>
      </w:r>
    </w:p>
    <w:p w:rsidR="00CF3398" w:rsidRPr="009A2FEC" w:rsidRDefault="00CF3398" w:rsidP="00CF339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•</w:t>
      </w:r>
      <w:r w:rsidRPr="009A2FE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Халати</w:t>
      </w:r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– плечовий верхній одяг із розрізом спереду донизу, із застібкою або </w:t>
      </w:r>
      <w:proofErr w:type="gramStart"/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без</w:t>
      </w:r>
      <w:proofErr w:type="gramEnd"/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неї (з поясом, що зав’язується). Розрізняють робочі та домашні халати. </w:t>
      </w:r>
      <w:proofErr w:type="gramStart"/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Р</w:t>
      </w:r>
      <w:proofErr w:type="gramEnd"/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ізновидами халата є пеньюар (нарядні халати для вечірнього та ранкового туалету), кімоно, банні халати.</w:t>
      </w:r>
    </w:p>
    <w:p w:rsidR="00CF3398" w:rsidRPr="009A2FEC" w:rsidRDefault="00CF3398" w:rsidP="00CF339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•</w:t>
      </w:r>
      <w:r w:rsidRPr="009A2FE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Борт</w:t>
      </w:r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— лівий або правий край </w:t>
      </w:r>
      <w:proofErr w:type="gramStart"/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п</w:t>
      </w:r>
      <w:proofErr w:type="gramEnd"/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ілочки верхнього одягу із розрізом спереду донизу, із застібкою або без неї, з запахом(з поясом, що зав’язується).</w:t>
      </w:r>
    </w:p>
    <w:p w:rsidR="00CF3398" w:rsidRPr="009A2FEC" w:rsidRDefault="00CF3398" w:rsidP="00CF3398">
      <w:pPr>
        <w:spacing w:before="120"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•</w:t>
      </w:r>
      <w:proofErr w:type="gramStart"/>
      <w:r w:rsidRPr="009A2FE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П</w:t>
      </w:r>
      <w:proofErr w:type="gramEnd"/>
      <w:r w:rsidRPr="009A2FE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ідборт</w:t>
      </w:r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– внутрішня частина борту, деталь для обробки краю борту. Може бути ві</w:t>
      </w:r>
      <w:proofErr w:type="gramStart"/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др</w:t>
      </w:r>
      <w:proofErr w:type="gramEnd"/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ізним або суцільнокроєним з пілочкою.</w:t>
      </w:r>
    </w:p>
    <w:p w:rsidR="00CF3398" w:rsidRPr="009A2FEC" w:rsidRDefault="00CF3398" w:rsidP="00CF3398">
      <w:pPr>
        <w:spacing w:before="225"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Види застібок за конструкцією </w:t>
      </w:r>
    </w:p>
    <w:p w:rsidR="00CF3398" w:rsidRPr="009A2FEC" w:rsidRDefault="00CF3398" w:rsidP="00CF3398">
      <w:pPr>
        <w:spacing w:before="160"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•Застібки, які не доходять </w:t>
      </w:r>
      <w:proofErr w:type="gramStart"/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до</w:t>
      </w:r>
      <w:proofErr w:type="gramEnd"/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</w:t>
      </w:r>
      <w:proofErr w:type="gramStart"/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низу</w:t>
      </w:r>
      <w:proofErr w:type="gramEnd"/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виробу (вшивні планки, однією обшивкою та ін.)</w:t>
      </w:r>
    </w:p>
    <w:p w:rsidR="00CF3398" w:rsidRPr="009A2FEC" w:rsidRDefault="00CF3398" w:rsidP="00CF3398">
      <w:pPr>
        <w:spacing w:before="160"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•Застібки, розташовані у шві виробу (тасьма-блискавка, крючки та петлі, шнурівка тощо)</w:t>
      </w:r>
    </w:p>
    <w:p w:rsidR="00CF3398" w:rsidRPr="009A2FEC" w:rsidRDefault="00CF3398" w:rsidP="00CF3398">
      <w:pPr>
        <w:spacing w:before="160"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• Застібки, які доходять до низу виробу (ві</w:t>
      </w:r>
      <w:proofErr w:type="gramStart"/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др</w:t>
      </w:r>
      <w:proofErr w:type="gramEnd"/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ізними та суцільнокроєними підбортами, з запахом на поясі, тощо). За шириною заходу </w:t>
      </w:r>
      <w:proofErr w:type="gramStart"/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вони</w:t>
      </w:r>
      <w:proofErr w:type="gramEnd"/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можуть бути: центральні (2-4см) та зміщені (5-10 см).</w:t>
      </w:r>
    </w:p>
    <w:p w:rsidR="00CF3398" w:rsidRPr="009A2FEC" w:rsidRDefault="00CF3398" w:rsidP="00CF33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Технологічна повузлова </w:t>
      </w:r>
      <w:proofErr w:type="gramStart"/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</w:t>
      </w:r>
      <w:proofErr w:type="gramEnd"/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ідовність обробки халатів блуз, суконь, сорочок залежить від їхньої конструкції (від кількості деталей і форми виробу)</w:t>
      </w:r>
    </w:p>
    <w:p w:rsidR="00CF3398" w:rsidRDefault="00CF3398" w:rsidP="00CF33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F3398" w:rsidRPr="009A2FEC" w:rsidRDefault="00CF3398" w:rsidP="00CF33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типову можна взяти таку повузлову </w:t>
      </w:r>
      <w:proofErr w:type="gramStart"/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</w:t>
      </w:r>
      <w:proofErr w:type="gramEnd"/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ідовність:</w:t>
      </w:r>
    </w:p>
    <w:p w:rsidR="00CF3398" w:rsidRPr="009A2FEC" w:rsidRDefault="00CF3398" w:rsidP="00CF33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</w:p>
    <w:p w:rsidR="00CF3398" w:rsidRPr="009A2FEC" w:rsidRDefault="00CF3398" w:rsidP="00CF33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</w:t>
      </w:r>
      <w:proofErr w:type="gramStart"/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Перев</w:t>
      </w:r>
      <w:proofErr w:type="gramEnd"/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ірка деталей крою (по кількості, якості, наявності ткацьких дефектів).</w:t>
      </w:r>
    </w:p>
    <w:p w:rsidR="00CF3398" w:rsidRPr="009A2FEC" w:rsidRDefault="00CF3398" w:rsidP="00CF33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2.Перенесення намічених ліній (виточок, складок, застібок, кишень та інш.) </w:t>
      </w:r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з однієї деталі на іншу або симетричну деталь, намічання прокладними </w:t>
      </w:r>
      <w:proofErr w:type="gramStart"/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</w:t>
      </w:r>
      <w:proofErr w:type="gramEnd"/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ібками середини цілих деталей.</w:t>
      </w:r>
    </w:p>
    <w:p w:rsidR="00CF3398" w:rsidRPr="009A2FEC" w:rsidRDefault="00CF3398" w:rsidP="00CF33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3.Обробка основних деталей (обробка виточок, складок, рельєфів, пришивання </w:t>
      </w:r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  <w:t xml:space="preserve">кокеток, пришивання доточок </w:t>
      </w:r>
      <w:proofErr w:type="gramStart"/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до</w:t>
      </w:r>
      <w:proofErr w:type="gramEnd"/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рукавів, обробка застібки, обробка кишень та інш.).</w:t>
      </w:r>
    </w:p>
    <w:p w:rsidR="00CF3398" w:rsidRPr="009A2FEC" w:rsidRDefault="00CF3398" w:rsidP="00CF33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4. </w:t>
      </w:r>
      <w:proofErr w:type="gramStart"/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</w:t>
      </w:r>
      <w:proofErr w:type="gramEnd"/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’єднання основних деталей</w:t>
      </w:r>
    </w:p>
    <w:p w:rsidR="00CF3398" w:rsidRPr="009A2FEC" w:rsidRDefault="00CF3398" w:rsidP="00CF33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5.Обробка коміра та з’єднання його з горловиною.</w:t>
      </w:r>
    </w:p>
    <w:p w:rsidR="00CF3398" w:rsidRPr="009A2FEC" w:rsidRDefault="00CF3398" w:rsidP="00CF33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 Обробка рукаві</w:t>
      </w:r>
      <w:proofErr w:type="gramStart"/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</w:t>
      </w:r>
      <w:proofErr w:type="gramEnd"/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 з’єднання їх з проймами.</w:t>
      </w:r>
    </w:p>
    <w:p w:rsidR="00CF3398" w:rsidRPr="009A2FEC" w:rsidRDefault="00CF3398" w:rsidP="00CF33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7.Обробка низу виробу.</w:t>
      </w:r>
    </w:p>
    <w:p w:rsidR="00CF3398" w:rsidRPr="009A2FEC" w:rsidRDefault="00CF3398" w:rsidP="00CF33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8.Остаточна обробка виробу.</w:t>
      </w:r>
    </w:p>
    <w:p w:rsidR="00CF3398" w:rsidRPr="009A2FEC" w:rsidRDefault="00CF3398" w:rsidP="00CF33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кожному конкретному випадку технологічна </w:t>
      </w:r>
      <w:proofErr w:type="gramStart"/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посл</w:t>
      </w:r>
      <w:proofErr w:type="gramEnd"/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ідовність визначається згідно моделі.</w:t>
      </w:r>
    </w:p>
    <w:p w:rsidR="00CF3398" w:rsidRPr="009A2FEC" w:rsidRDefault="00CF3398" w:rsidP="00CF3398">
      <w:pPr>
        <w:spacing w:after="0" w:line="240" w:lineRule="auto"/>
        <w:jc w:val="both"/>
        <w:rPr>
          <w:rFonts w:ascii="Times New Roman" w:eastAsia="Times New Roman" w:hAnsi="Times New Roman" w:cs="Times New Roman"/>
          <w:color w:val="212121"/>
          <w:sz w:val="28"/>
          <w:szCs w:val="28"/>
          <w:lang w:eastAsia="ru-RU"/>
        </w:rPr>
      </w:pPr>
      <w:r w:rsidRPr="009A2FEC">
        <w:rPr>
          <w:rFonts w:ascii="Times New Roman" w:eastAsia="Times New Roman" w:hAnsi="Times New Roman" w:cs="Times New Roman"/>
          <w:b/>
          <w:bCs/>
          <w:iCs/>
          <w:color w:val="000000"/>
          <w:sz w:val="28"/>
          <w:szCs w:val="28"/>
          <w:lang w:eastAsia="ru-RU"/>
        </w:rPr>
        <w:t>Примітка:</w:t>
      </w:r>
      <w:r w:rsidRPr="009A2FE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Якщо рукав вшивається у відкриту (бічні шви не зшиті) пройму, то бічний шов і </w:t>
      </w:r>
      <w:proofErr w:type="gramStart"/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>шов</w:t>
      </w:r>
      <w:proofErr w:type="gramEnd"/>
      <w:r w:rsidRPr="009A2FEC">
        <w:rPr>
          <w:rFonts w:ascii="Times New Roman" w:eastAsia="Times New Roman" w:hAnsi="Times New Roman" w:cs="Times New Roman"/>
          <w:iCs/>
          <w:color w:val="000000"/>
          <w:sz w:val="28"/>
          <w:szCs w:val="28"/>
          <w:lang w:eastAsia="ru-RU"/>
        </w:rPr>
        <w:t xml:space="preserve"> рукава зшивають одночасно, а потім виконують обробку низу рукава.</w:t>
      </w:r>
    </w:p>
    <w:p w:rsidR="00944FE1" w:rsidRDefault="00944FE1" w:rsidP="00944F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76B8" w:rsidRDefault="00FE76B8" w:rsidP="00944F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FE76B8" w:rsidRDefault="00FE76B8" w:rsidP="00FE7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 xml:space="preserve">   </w:t>
      </w:r>
      <w:r w:rsidRPr="00FE76B8">
        <w:rPr>
          <w:rFonts w:ascii="Times New Roman" w:hAnsi="Times New Roman" w:cs="Times New Roman"/>
          <w:sz w:val="28"/>
          <w:szCs w:val="28"/>
        </w:rPr>
        <w:t xml:space="preserve">Рукава в легкому одязі можуть бути </w:t>
      </w:r>
      <w:r w:rsidRPr="00FE76B8">
        <w:rPr>
          <w:rFonts w:ascii="Times New Roman" w:hAnsi="Times New Roman" w:cs="Times New Roman"/>
          <w:b/>
          <w:sz w:val="28"/>
          <w:szCs w:val="28"/>
        </w:rPr>
        <w:t>вшивні, реглан, напівреглан,</w:t>
      </w:r>
      <w:r w:rsidRPr="00FE76B8">
        <w:rPr>
          <w:rFonts w:ascii="Times New Roman" w:hAnsi="Times New Roman" w:cs="Times New Roman"/>
          <w:sz w:val="28"/>
          <w:szCs w:val="28"/>
        </w:rPr>
        <w:t xml:space="preserve"> </w:t>
      </w:r>
      <w:r w:rsidRPr="00FE76B8">
        <w:rPr>
          <w:rFonts w:ascii="Times New Roman" w:hAnsi="Times New Roman" w:cs="Times New Roman"/>
          <w:b/>
          <w:sz w:val="28"/>
          <w:szCs w:val="28"/>
        </w:rPr>
        <w:t>суцільновикроєні з пілочкою і спинкою, комбіновані.</w:t>
      </w:r>
      <w:r w:rsidRPr="00FE76B8">
        <w:rPr>
          <w:rFonts w:ascii="Times New Roman" w:hAnsi="Times New Roman" w:cs="Times New Roman"/>
          <w:sz w:val="28"/>
          <w:szCs w:val="28"/>
        </w:rPr>
        <w:t xml:space="preserve"> Різноманітність рукавів </w:t>
      </w:r>
      <w:proofErr w:type="gramStart"/>
      <w:r w:rsidRPr="00FE76B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E76B8">
        <w:rPr>
          <w:rFonts w:ascii="Times New Roman" w:hAnsi="Times New Roman" w:cs="Times New Roman"/>
          <w:sz w:val="28"/>
          <w:szCs w:val="28"/>
        </w:rPr>
        <w:t xml:space="preserve"> жіночих</w:t>
      </w:r>
      <w:r>
        <w:rPr>
          <w:rFonts w:ascii="Times New Roman" w:hAnsi="Times New Roman" w:cs="Times New Roman"/>
          <w:sz w:val="28"/>
          <w:szCs w:val="28"/>
        </w:rPr>
        <w:t xml:space="preserve"> халатах</w:t>
      </w:r>
      <w:r w:rsidRPr="00FE76B8">
        <w:rPr>
          <w:rFonts w:ascii="Times New Roman" w:hAnsi="Times New Roman" w:cs="Times New Roman"/>
          <w:sz w:val="28"/>
          <w:szCs w:val="28"/>
        </w:rPr>
        <w:t xml:space="preserve"> характеризується також наявністю манжет і різних оздоблювальних елементів. Найбільш поширеними є вшивні рукава. </w:t>
      </w:r>
    </w:p>
    <w:p w:rsidR="00FE76B8" w:rsidRDefault="00FE76B8" w:rsidP="00FE7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E76B8">
        <w:rPr>
          <w:rFonts w:ascii="Times New Roman" w:hAnsi="Times New Roman" w:cs="Times New Roman"/>
          <w:b/>
          <w:sz w:val="28"/>
          <w:szCs w:val="28"/>
        </w:rPr>
        <w:t>За конструкцією вшивні</w:t>
      </w:r>
      <w:r w:rsidRPr="00FE76B8">
        <w:rPr>
          <w:rFonts w:ascii="Times New Roman" w:hAnsi="Times New Roman" w:cs="Times New Roman"/>
          <w:sz w:val="28"/>
          <w:szCs w:val="28"/>
        </w:rPr>
        <w:t xml:space="preserve"> рукава можуть бути одношовними або двошовними, прямими, розширеними або звуженими до низу, з зборками внизу або зверху, з </w:t>
      </w:r>
      <w:proofErr w:type="gramStart"/>
      <w:r w:rsidRPr="00FE76B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E76B8">
        <w:rPr>
          <w:rFonts w:ascii="Times New Roman" w:hAnsi="Times New Roman" w:cs="Times New Roman"/>
          <w:sz w:val="28"/>
          <w:szCs w:val="28"/>
        </w:rPr>
        <w:t xml:space="preserve">ізними виточками, складками, буфами і рельєфними лініями. В виробах з вшивними рукавами пройма може бути опущеною, поглибленою, </w:t>
      </w:r>
      <w:proofErr w:type="gramStart"/>
      <w:r w:rsidRPr="00FE76B8">
        <w:rPr>
          <w:rFonts w:ascii="Times New Roman" w:hAnsi="Times New Roman" w:cs="Times New Roman"/>
          <w:sz w:val="28"/>
          <w:szCs w:val="28"/>
        </w:rPr>
        <w:t>квадратною</w:t>
      </w:r>
      <w:proofErr w:type="gramEnd"/>
      <w:r w:rsidRPr="00FE76B8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E76B8" w:rsidRDefault="00FE76B8" w:rsidP="00FE7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E76B8">
        <w:rPr>
          <w:rFonts w:ascii="Times New Roman" w:hAnsi="Times New Roman" w:cs="Times New Roman"/>
          <w:sz w:val="28"/>
          <w:szCs w:val="28"/>
        </w:rPr>
        <w:t>Гарний зовнішній вигляд виробу, зручність при носінні, свободи руху рук в значній мі</w:t>
      </w:r>
      <w:proofErr w:type="gramStart"/>
      <w:r w:rsidRPr="00FE76B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E76B8">
        <w:rPr>
          <w:rFonts w:ascii="Times New Roman" w:hAnsi="Times New Roman" w:cs="Times New Roman"/>
          <w:sz w:val="28"/>
          <w:szCs w:val="28"/>
        </w:rPr>
        <w:t xml:space="preserve">і залежить від правильного з’єднування рукава з проймою виробу. Способи з’єднування рукавів мають деякі особливості в залежності від виду виробу, покрою рукава і </w:t>
      </w:r>
      <w:proofErr w:type="gramStart"/>
      <w:r w:rsidRPr="00FE76B8">
        <w:rPr>
          <w:rFonts w:ascii="Times New Roman" w:hAnsi="Times New Roman" w:cs="Times New Roman"/>
          <w:sz w:val="28"/>
          <w:szCs w:val="28"/>
        </w:rPr>
        <w:t>матер</w:t>
      </w:r>
      <w:proofErr w:type="gramEnd"/>
      <w:r w:rsidRPr="00FE76B8">
        <w:rPr>
          <w:rFonts w:ascii="Times New Roman" w:hAnsi="Times New Roman" w:cs="Times New Roman"/>
          <w:sz w:val="28"/>
          <w:szCs w:val="28"/>
        </w:rPr>
        <w:t xml:space="preserve">іалів, що використовуються. При масовому виготовленні одягу, рукава вшивають в пройму виробу без попереднього уфастригування, для цього використовують спеціальні машини, які забезпечують посадку рукавів на </w:t>
      </w:r>
      <w:proofErr w:type="gramStart"/>
      <w:r w:rsidRPr="00FE76B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E76B8">
        <w:rPr>
          <w:rFonts w:ascii="Times New Roman" w:hAnsi="Times New Roman" w:cs="Times New Roman"/>
          <w:sz w:val="28"/>
          <w:szCs w:val="28"/>
        </w:rPr>
        <w:t>ізних ділянках. Гарний зовнішній вигляд виробу, зручність при носінні, свободи руху рук в значній мі</w:t>
      </w:r>
      <w:proofErr w:type="gramStart"/>
      <w:r w:rsidRPr="00FE76B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E76B8">
        <w:rPr>
          <w:rFonts w:ascii="Times New Roman" w:hAnsi="Times New Roman" w:cs="Times New Roman"/>
          <w:sz w:val="28"/>
          <w:szCs w:val="28"/>
        </w:rPr>
        <w:t xml:space="preserve">і залежить від правильного. Рекомендується наступний розподіл посадки по </w:t>
      </w:r>
      <w:proofErr w:type="gramStart"/>
      <w:r w:rsidRPr="00FE76B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E76B8">
        <w:rPr>
          <w:rFonts w:ascii="Times New Roman" w:hAnsi="Times New Roman" w:cs="Times New Roman"/>
          <w:sz w:val="28"/>
          <w:szCs w:val="28"/>
        </w:rPr>
        <w:t>ізних ділянках вшивного рукава:</w:t>
      </w:r>
    </w:p>
    <w:p w:rsidR="00FE76B8" w:rsidRDefault="00FE76B8" w:rsidP="00FE76B8">
      <w:pPr>
        <w:jc w:val="both"/>
        <w:rPr>
          <w:rFonts w:ascii="Times New Roman" w:hAnsi="Times New Roman" w:cs="Times New Roman"/>
          <w:sz w:val="28"/>
          <w:szCs w:val="28"/>
        </w:rPr>
      </w:pPr>
      <w:r w:rsidRPr="00FE76B8">
        <w:rPr>
          <w:rFonts w:ascii="Times New Roman" w:hAnsi="Times New Roman" w:cs="Times New Roman"/>
          <w:sz w:val="28"/>
          <w:szCs w:val="28"/>
        </w:rPr>
        <w:t xml:space="preserve"> - на </w:t>
      </w:r>
      <w:proofErr w:type="gramStart"/>
      <w:r w:rsidRPr="00FE76B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E76B8">
        <w:rPr>
          <w:rFonts w:ascii="Times New Roman" w:hAnsi="Times New Roman" w:cs="Times New Roman"/>
          <w:sz w:val="28"/>
          <w:szCs w:val="28"/>
        </w:rPr>
        <w:t>івні передньої частини пройми (від плечового шва до бічної виточки) – 3-3,5мм;</w:t>
      </w:r>
    </w:p>
    <w:p w:rsidR="00FE76B8" w:rsidRDefault="00FE76B8" w:rsidP="00FE76B8">
      <w:pPr>
        <w:jc w:val="both"/>
        <w:rPr>
          <w:rFonts w:ascii="Times New Roman" w:hAnsi="Times New Roman" w:cs="Times New Roman"/>
          <w:sz w:val="28"/>
          <w:szCs w:val="28"/>
        </w:rPr>
      </w:pPr>
      <w:r w:rsidRPr="00FE76B8">
        <w:rPr>
          <w:rFonts w:ascii="Times New Roman" w:hAnsi="Times New Roman" w:cs="Times New Roman"/>
          <w:sz w:val="28"/>
          <w:szCs w:val="28"/>
        </w:rPr>
        <w:t xml:space="preserve"> - на </w:t>
      </w:r>
      <w:proofErr w:type="gramStart"/>
      <w:r w:rsidRPr="00FE76B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E76B8">
        <w:rPr>
          <w:rFonts w:ascii="Times New Roman" w:hAnsi="Times New Roman" w:cs="Times New Roman"/>
          <w:sz w:val="28"/>
          <w:szCs w:val="28"/>
        </w:rPr>
        <w:t xml:space="preserve">івні задньої частини пройми (від плечового до ліктьового шва) – 3,5-4мм; </w:t>
      </w:r>
    </w:p>
    <w:p w:rsidR="00FE76B8" w:rsidRDefault="00FE76B8" w:rsidP="00FE76B8">
      <w:pPr>
        <w:jc w:val="both"/>
        <w:rPr>
          <w:rFonts w:ascii="Times New Roman" w:hAnsi="Times New Roman" w:cs="Times New Roman"/>
          <w:sz w:val="28"/>
          <w:szCs w:val="28"/>
        </w:rPr>
      </w:pPr>
      <w:r w:rsidRPr="00FE76B8">
        <w:rPr>
          <w:rFonts w:ascii="Times New Roman" w:hAnsi="Times New Roman" w:cs="Times New Roman"/>
          <w:sz w:val="28"/>
          <w:szCs w:val="28"/>
        </w:rPr>
        <w:t xml:space="preserve">- на </w:t>
      </w:r>
      <w:proofErr w:type="gramStart"/>
      <w:r w:rsidRPr="00FE76B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E76B8">
        <w:rPr>
          <w:rFonts w:ascii="Times New Roman" w:hAnsi="Times New Roman" w:cs="Times New Roman"/>
          <w:sz w:val="28"/>
          <w:szCs w:val="28"/>
        </w:rPr>
        <w:t xml:space="preserve">івні нижніх частин пройми спинки і пілочки – 2-2,5мм. </w:t>
      </w:r>
    </w:p>
    <w:p w:rsidR="00FE76B8" w:rsidRDefault="00FE76B8" w:rsidP="00FE7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E76B8">
        <w:rPr>
          <w:rFonts w:ascii="Times New Roman" w:hAnsi="Times New Roman" w:cs="Times New Roman"/>
          <w:sz w:val="28"/>
          <w:szCs w:val="28"/>
        </w:rPr>
        <w:t xml:space="preserve">На останніх ділянках пройм рукава вшивають без посадки. Загальна величина посадки може коливатись для </w:t>
      </w:r>
      <w:proofErr w:type="gramStart"/>
      <w:r w:rsidRPr="00FE76B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FE76B8">
        <w:rPr>
          <w:rFonts w:ascii="Times New Roman" w:hAnsi="Times New Roman" w:cs="Times New Roman"/>
          <w:sz w:val="28"/>
          <w:szCs w:val="28"/>
        </w:rPr>
        <w:t xml:space="preserve">ізного виду матеріалу в межах від 10 до 75мм. Для </w:t>
      </w:r>
      <w:proofErr w:type="gramStart"/>
      <w:r w:rsidRPr="00FE76B8">
        <w:rPr>
          <w:rFonts w:ascii="Times New Roman" w:hAnsi="Times New Roman" w:cs="Times New Roman"/>
          <w:sz w:val="28"/>
          <w:szCs w:val="28"/>
        </w:rPr>
        <w:t>правильного</w:t>
      </w:r>
      <w:proofErr w:type="gramEnd"/>
      <w:r w:rsidRPr="00FE76B8">
        <w:rPr>
          <w:rFonts w:ascii="Times New Roman" w:hAnsi="Times New Roman" w:cs="Times New Roman"/>
          <w:sz w:val="28"/>
          <w:szCs w:val="28"/>
        </w:rPr>
        <w:t xml:space="preserve"> з’єднування на рукаві і проймі ставлять надсічки. Перевірку правильності вшивання рукава перевіряють </w:t>
      </w:r>
      <w:proofErr w:type="gramStart"/>
      <w:r w:rsidRPr="00FE76B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FE76B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FE76B8">
        <w:rPr>
          <w:rFonts w:ascii="Times New Roman" w:hAnsi="Times New Roman" w:cs="Times New Roman"/>
          <w:sz w:val="28"/>
          <w:szCs w:val="28"/>
        </w:rPr>
        <w:t>спец</w:t>
      </w:r>
      <w:proofErr w:type="gramEnd"/>
      <w:r w:rsidRPr="00FE76B8">
        <w:rPr>
          <w:rFonts w:ascii="Times New Roman" w:hAnsi="Times New Roman" w:cs="Times New Roman"/>
          <w:sz w:val="28"/>
          <w:szCs w:val="28"/>
        </w:rPr>
        <w:t xml:space="preserve">іальних манекенах. Якщо рукав в </w:t>
      </w:r>
      <w:proofErr w:type="gramStart"/>
      <w:r w:rsidRPr="00FE76B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E76B8">
        <w:rPr>
          <w:rFonts w:ascii="Times New Roman" w:hAnsi="Times New Roman" w:cs="Times New Roman"/>
          <w:sz w:val="28"/>
          <w:szCs w:val="28"/>
        </w:rPr>
        <w:t xml:space="preserve">ільному стані розташовується без заломів і перекосів, майже паралельно краю борту і закриваючи 2/3 входу в кишеню, то він вшитий в пройму правильно. </w:t>
      </w:r>
    </w:p>
    <w:p w:rsidR="00944FE1" w:rsidRPr="00FE76B8" w:rsidRDefault="00FE76B8" w:rsidP="00FE76B8">
      <w:pPr>
        <w:jc w:val="both"/>
        <w:rPr>
          <w:rFonts w:ascii="Times New Roman" w:hAnsi="Times New Roman" w:cs="Times New Roman"/>
          <w:sz w:val="28"/>
          <w:szCs w:val="28"/>
        </w:rPr>
      </w:pPr>
      <w:r w:rsidRPr="00FE76B8">
        <w:rPr>
          <w:rFonts w:ascii="Times New Roman" w:hAnsi="Times New Roman" w:cs="Times New Roman"/>
          <w:sz w:val="28"/>
          <w:szCs w:val="28"/>
        </w:rPr>
        <w:t xml:space="preserve">Посадку рукава </w:t>
      </w:r>
      <w:proofErr w:type="gramStart"/>
      <w:r w:rsidRPr="00FE76B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E76B8">
        <w:rPr>
          <w:rFonts w:ascii="Times New Roman" w:hAnsi="Times New Roman" w:cs="Times New Roman"/>
          <w:sz w:val="28"/>
          <w:szCs w:val="28"/>
        </w:rPr>
        <w:t>ісля вшивання спрасовують за допомогою праски або спеціального преса.</w:t>
      </w:r>
    </w:p>
    <w:p w:rsidR="00FE76B8" w:rsidRDefault="00FE76B8" w:rsidP="00FE76B8">
      <w:pPr>
        <w:jc w:val="both"/>
        <w:rPr>
          <w:rFonts w:ascii="Times New Roman" w:hAnsi="Times New Roman" w:cs="Times New Roman"/>
          <w:sz w:val="28"/>
          <w:szCs w:val="28"/>
        </w:rPr>
      </w:pPr>
      <w:r w:rsidRPr="00FE76B8">
        <w:rPr>
          <w:rFonts w:ascii="Times New Roman" w:hAnsi="Times New Roman" w:cs="Times New Roman"/>
          <w:sz w:val="28"/>
          <w:szCs w:val="28"/>
        </w:rPr>
        <w:t xml:space="preserve">В моделях, в яких нижні шви рукавів співпадають з бічними швами виробу, рукава доцільно вшивати в </w:t>
      </w:r>
      <w:proofErr w:type="gramStart"/>
      <w:r w:rsidRPr="00FE76B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E76B8">
        <w:rPr>
          <w:rFonts w:ascii="Times New Roman" w:hAnsi="Times New Roman" w:cs="Times New Roman"/>
          <w:sz w:val="28"/>
          <w:szCs w:val="28"/>
        </w:rPr>
        <w:t xml:space="preserve">ідкриті пройми, тобто до зшивання бічних зрізів.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FE76B8">
        <w:rPr>
          <w:rFonts w:ascii="Times New Roman" w:hAnsi="Times New Roman" w:cs="Times New Roman"/>
          <w:sz w:val="28"/>
          <w:szCs w:val="28"/>
        </w:rPr>
        <w:lastRenderedPageBreak/>
        <w:t xml:space="preserve">В цьому випадку спочатку обробляють верхні або ліктьові шви, а частіше за все – рукава одношовні. Зрізи рукавів, низ яких оброблений по незамкнутій лінії, з’єднують так, щоб оброблені нижні </w:t>
      </w:r>
      <w:proofErr w:type="gramStart"/>
      <w:r w:rsidRPr="00FE76B8">
        <w:rPr>
          <w:rFonts w:ascii="Times New Roman" w:hAnsi="Times New Roman" w:cs="Times New Roman"/>
          <w:sz w:val="28"/>
          <w:szCs w:val="28"/>
        </w:rPr>
        <w:t>краї в</w:t>
      </w:r>
      <w:proofErr w:type="gramEnd"/>
      <w:r w:rsidRPr="00FE76B8">
        <w:rPr>
          <w:rFonts w:ascii="Times New Roman" w:hAnsi="Times New Roman" w:cs="Times New Roman"/>
          <w:sz w:val="28"/>
          <w:szCs w:val="28"/>
        </w:rPr>
        <w:t xml:space="preserve"> шві співпадали. Припуск на шов внизу рукава прикріплюють до рукава подвійною зворотною строчкою довжиною 7-10мм, розташовуючи її поперек обробленого </w:t>
      </w:r>
      <w:proofErr w:type="gramStart"/>
      <w:r w:rsidRPr="00FE76B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E76B8">
        <w:rPr>
          <w:rFonts w:ascii="Times New Roman" w:hAnsi="Times New Roman" w:cs="Times New Roman"/>
          <w:sz w:val="28"/>
          <w:szCs w:val="28"/>
        </w:rPr>
        <w:t xml:space="preserve">ідгину низу рукава на відстані 3-4мм від зрізів рукавів. Припуск на шов не повинно бути видно з лицьової сторони. </w:t>
      </w:r>
      <w:proofErr w:type="gramStart"/>
      <w:r w:rsidRPr="00FE76B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FE76B8">
        <w:rPr>
          <w:rFonts w:ascii="Times New Roman" w:hAnsi="Times New Roman" w:cs="Times New Roman"/>
          <w:sz w:val="28"/>
          <w:szCs w:val="28"/>
        </w:rPr>
        <w:t xml:space="preserve">ісля обробки плечових швів і з’єднування коміра з виробом вшивають рукава, а потім зшивають одночасно бічні зрізи виробу і нижні зрізи рукавів, припуски швів обметують і запрасовують. </w:t>
      </w:r>
    </w:p>
    <w:p w:rsidR="00FE76B8" w:rsidRDefault="00FE76B8" w:rsidP="00FE76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FE76B8">
        <w:rPr>
          <w:rFonts w:ascii="Times New Roman" w:hAnsi="Times New Roman" w:cs="Times New Roman"/>
          <w:sz w:val="28"/>
          <w:szCs w:val="28"/>
        </w:rPr>
        <w:t xml:space="preserve">Рукава вшивають з попереднім уфастригуванням в </w:t>
      </w:r>
      <w:proofErr w:type="gramStart"/>
      <w:r w:rsidRPr="00FE76B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E76B8">
        <w:rPr>
          <w:rFonts w:ascii="Times New Roman" w:hAnsi="Times New Roman" w:cs="Times New Roman"/>
          <w:sz w:val="28"/>
          <w:szCs w:val="28"/>
        </w:rPr>
        <w:t xml:space="preserve">ідкриту бо закриту пройму. Найбільш поширеним є спосіб вшивання рукава </w:t>
      </w:r>
      <w:proofErr w:type="gramStart"/>
      <w:r w:rsidRPr="00FE76B8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Pr="00FE76B8">
        <w:rPr>
          <w:rFonts w:ascii="Times New Roman" w:hAnsi="Times New Roman" w:cs="Times New Roman"/>
          <w:sz w:val="28"/>
          <w:szCs w:val="28"/>
        </w:rPr>
        <w:t xml:space="preserve"> відкриту пройму виробу, він забезпечує найменшу трудомісткість. В залежності від властивостей тканини, рукава вшивають </w:t>
      </w:r>
      <w:proofErr w:type="gramStart"/>
      <w:r w:rsidRPr="00FE76B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FE76B8">
        <w:rPr>
          <w:rFonts w:ascii="Times New Roman" w:hAnsi="Times New Roman" w:cs="Times New Roman"/>
          <w:sz w:val="28"/>
          <w:szCs w:val="28"/>
        </w:rPr>
        <w:t xml:space="preserve"> пройми виробу на трьохнитковій зшивно-обметувальній </w:t>
      </w:r>
      <w:proofErr w:type="gramStart"/>
      <w:r w:rsidRPr="00FE76B8">
        <w:rPr>
          <w:rFonts w:ascii="Times New Roman" w:hAnsi="Times New Roman" w:cs="Times New Roman"/>
          <w:sz w:val="28"/>
          <w:szCs w:val="28"/>
        </w:rPr>
        <w:t>машин</w:t>
      </w:r>
      <w:proofErr w:type="gramEnd"/>
      <w:r w:rsidRPr="00FE76B8">
        <w:rPr>
          <w:rFonts w:ascii="Times New Roman" w:hAnsi="Times New Roman" w:cs="Times New Roman"/>
          <w:sz w:val="28"/>
          <w:szCs w:val="28"/>
        </w:rPr>
        <w:t>і. Одночасно прокладають тасьму по окату рукава.</w:t>
      </w:r>
    </w:p>
    <w:p w:rsidR="00FE76B8" w:rsidRDefault="000B2A0C" w:rsidP="00FE76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A0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CCC3EEC" wp14:editId="0C2A1F9F">
            <wp:extent cx="5940425" cy="3795907"/>
            <wp:effectExtent l="0" t="0" r="3175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959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A0C" w:rsidRDefault="000B2A0C" w:rsidP="00FE76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A0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62CC1408" wp14:editId="4A295A7C">
            <wp:extent cx="5940425" cy="1239773"/>
            <wp:effectExtent l="0" t="0" r="3175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397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A0C" w:rsidRDefault="000B2A0C" w:rsidP="00FE76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A0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0899719B" wp14:editId="233BAEFB">
            <wp:extent cx="5940425" cy="3773961"/>
            <wp:effectExtent l="0" t="0" r="3175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739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A0C" w:rsidRDefault="000B2A0C" w:rsidP="00FE76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A0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00EFD722" wp14:editId="0C1CDEC7">
            <wp:extent cx="5940425" cy="4205828"/>
            <wp:effectExtent l="0" t="0" r="3175" b="444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05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A0C" w:rsidRDefault="000B2A0C" w:rsidP="00FE76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A0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1FFA1BD4" wp14:editId="7C90457B">
            <wp:extent cx="5940425" cy="3922688"/>
            <wp:effectExtent l="0" t="0" r="3175" b="190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22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A0C" w:rsidRDefault="000B2A0C" w:rsidP="00FE76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A0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FA9F187" wp14:editId="417AAD4A">
            <wp:extent cx="5940425" cy="3901459"/>
            <wp:effectExtent l="0" t="0" r="3175" b="381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01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A0C" w:rsidRDefault="000B2A0C" w:rsidP="00FE76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A0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58BDBF9B" wp14:editId="026C76B4">
            <wp:extent cx="5940425" cy="3312229"/>
            <wp:effectExtent l="0" t="0" r="3175" b="254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312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A0C" w:rsidRDefault="000B2A0C" w:rsidP="00FE76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A0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23F4ACE" wp14:editId="49FF3847">
            <wp:extent cx="5940425" cy="3480355"/>
            <wp:effectExtent l="0" t="0" r="3175" b="6350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803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A0C" w:rsidRDefault="000B2A0C" w:rsidP="00FE76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A0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7FA252F" wp14:editId="3271589D">
            <wp:extent cx="5940425" cy="1307679"/>
            <wp:effectExtent l="0" t="0" r="3175" b="6985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076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A0C" w:rsidRDefault="000B2A0C" w:rsidP="00FE76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A0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794AE204" wp14:editId="182F91CF">
            <wp:extent cx="5940425" cy="4077247"/>
            <wp:effectExtent l="0" t="0" r="3175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77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A0C" w:rsidRDefault="000B2A0C" w:rsidP="00FE76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A0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B19B8A4" wp14:editId="24CD5B4C">
            <wp:extent cx="5940425" cy="3984582"/>
            <wp:effectExtent l="0" t="0" r="3175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984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2A0C" w:rsidRDefault="000B2A0C" w:rsidP="00FE76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B2A0C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407FBFD2" wp14:editId="01CD3A01">
            <wp:extent cx="5940425" cy="2997746"/>
            <wp:effectExtent l="0" t="0" r="3175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97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74A0" w:rsidRDefault="005274A0" w:rsidP="00FE76B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74A0" w:rsidRDefault="005274A0" w:rsidP="00FE76B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74A0" w:rsidRDefault="005274A0" w:rsidP="00FE76B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274A0" w:rsidRPr="00FE76B8" w:rsidRDefault="005274A0" w:rsidP="00FE76B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4FE1" w:rsidRDefault="00944FE1" w:rsidP="00944F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92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4740B55" wp14:editId="12E37C2C">
            <wp:extent cx="5940425" cy="3705638"/>
            <wp:effectExtent l="0" t="0" r="3175" b="952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7056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FE1" w:rsidRDefault="00944FE1" w:rsidP="00944F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92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3C1F519E" wp14:editId="188AE5A1">
            <wp:extent cx="5940425" cy="4293611"/>
            <wp:effectExtent l="0" t="0" r="3175" b="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2936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FE1" w:rsidRDefault="00944FE1" w:rsidP="00944F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92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398130D" wp14:editId="1C1FB117">
            <wp:extent cx="5940425" cy="3507604"/>
            <wp:effectExtent l="0" t="0" r="3175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5076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FE1" w:rsidRDefault="00944FE1" w:rsidP="00944F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92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06D99142" wp14:editId="63A6328B">
            <wp:extent cx="5940425" cy="2299163"/>
            <wp:effectExtent l="0" t="0" r="3175" b="635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299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FE1" w:rsidRDefault="00944FE1" w:rsidP="00944F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92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9EDE6B8" wp14:editId="36B91416">
            <wp:extent cx="5940425" cy="2760222"/>
            <wp:effectExtent l="0" t="0" r="3175" b="254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760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FE1" w:rsidRDefault="00944FE1" w:rsidP="00944FE1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44FE1" w:rsidRDefault="00944FE1" w:rsidP="00944F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92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544518D" wp14:editId="58F98BF3">
            <wp:extent cx="5940425" cy="2928828"/>
            <wp:effectExtent l="0" t="0" r="3175" b="508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928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FE1" w:rsidRDefault="00944FE1" w:rsidP="00944F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92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787AE1AF" wp14:editId="1D30F2CF">
            <wp:extent cx="5940425" cy="4041623"/>
            <wp:effectExtent l="0" t="0" r="3175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416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44FE1" w:rsidRDefault="00944FE1" w:rsidP="00944FE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93920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79DFA8F7" wp14:editId="14620DA9">
            <wp:extent cx="5940425" cy="4005449"/>
            <wp:effectExtent l="0" t="0" r="3175" b="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054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9B8" w:rsidRDefault="00B769B8" w:rsidP="00B769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769B8">
        <w:rPr>
          <w:rFonts w:ascii="Times New Roman" w:hAnsi="Times New Roman" w:cs="Times New Roman"/>
          <w:sz w:val="28"/>
          <w:szCs w:val="28"/>
        </w:rPr>
        <w:t xml:space="preserve">При пошитті виробів застосовують </w:t>
      </w:r>
      <w:proofErr w:type="gramStart"/>
      <w:r w:rsidRPr="00B769B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769B8">
        <w:rPr>
          <w:rFonts w:ascii="Times New Roman" w:hAnsi="Times New Roman" w:cs="Times New Roman"/>
          <w:sz w:val="28"/>
          <w:szCs w:val="28"/>
        </w:rPr>
        <w:t xml:space="preserve">ізні види петель: </w:t>
      </w:r>
      <w:r w:rsidRPr="00B769B8">
        <w:rPr>
          <w:rFonts w:ascii="Times New Roman" w:hAnsi="Times New Roman" w:cs="Times New Roman"/>
          <w:b/>
          <w:sz w:val="28"/>
          <w:szCs w:val="28"/>
        </w:rPr>
        <w:t>обшивні, обметані,</w:t>
      </w:r>
      <w:r w:rsidRPr="00B769B8">
        <w:rPr>
          <w:rFonts w:ascii="Times New Roman" w:hAnsi="Times New Roman" w:cs="Times New Roman"/>
          <w:sz w:val="28"/>
          <w:szCs w:val="28"/>
        </w:rPr>
        <w:t xml:space="preserve"> </w:t>
      </w:r>
      <w:r w:rsidRPr="00B769B8">
        <w:rPr>
          <w:rFonts w:ascii="Times New Roman" w:hAnsi="Times New Roman" w:cs="Times New Roman"/>
          <w:b/>
          <w:sz w:val="28"/>
          <w:szCs w:val="28"/>
        </w:rPr>
        <w:t>навісні</w:t>
      </w:r>
      <w:r w:rsidRPr="00B769B8">
        <w:rPr>
          <w:rFonts w:ascii="Times New Roman" w:hAnsi="Times New Roman" w:cs="Times New Roman"/>
          <w:sz w:val="28"/>
          <w:szCs w:val="28"/>
        </w:rPr>
        <w:t xml:space="preserve"> (з обшивного шнура, петельного шнура, з прямої смужки тканини, з ниток). Довжина розрізу петлі дорівнює діаметру ґудзика плюс 2-3мм </w:t>
      </w:r>
      <w:r w:rsidRPr="00B769B8">
        <w:rPr>
          <w:rFonts w:ascii="Times New Roman" w:hAnsi="Times New Roman" w:cs="Times New Roman"/>
          <w:sz w:val="28"/>
          <w:szCs w:val="28"/>
        </w:rPr>
        <w:lastRenderedPageBreak/>
        <w:t xml:space="preserve">(товщина ґудзика). Напрям розрізу петлі залежить від моделі. У виробах з центральною застібкою петлі намічають, відступивши від середини </w:t>
      </w:r>
      <w:proofErr w:type="gramStart"/>
      <w:r w:rsidRPr="00B769B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769B8">
        <w:rPr>
          <w:rFonts w:ascii="Times New Roman" w:hAnsi="Times New Roman" w:cs="Times New Roman"/>
          <w:sz w:val="28"/>
          <w:szCs w:val="28"/>
        </w:rPr>
        <w:t xml:space="preserve">ілочки (лінії напівзаносу) в бік краю борта на 2-5мм, тобто на товщину «стійки» пришивання ґудзика (рис. 1). </w:t>
      </w:r>
    </w:p>
    <w:p w:rsidR="008E66CF" w:rsidRPr="00B769B8" w:rsidRDefault="00B769B8" w:rsidP="00B769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769B8">
        <w:rPr>
          <w:rFonts w:ascii="Times New Roman" w:hAnsi="Times New Roman" w:cs="Times New Roman"/>
          <w:sz w:val="28"/>
          <w:szCs w:val="28"/>
        </w:rPr>
        <w:t xml:space="preserve">У виробах зі зміщеною застібкою намічають розріз петлі, відступивши від краю борта </w:t>
      </w:r>
      <w:proofErr w:type="gramStart"/>
      <w:r w:rsidRPr="00B769B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B769B8">
        <w:rPr>
          <w:rFonts w:ascii="Times New Roman" w:hAnsi="Times New Roman" w:cs="Times New Roman"/>
          <w:sz w:val="28"/>
          <w:szCs w:val="28"/>
        </w:rPr>
        <w:t xml:space="preserve"> відстань, що дорівнює діаметру ґудзика. Щоб визначити місце пришивання ґудзика другого ряду вимірюють відстань від середини переду до місця розміщення </w:t>
      </w:r>
      <w:proofErr w:type="gramStart"/>
      <w:r w:rsidRPr="00B769B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B769B8">
        <w:rPr>
          <w:rFonts w:ascii="Times New Roman" w:hAnsi="Times New Roman" w:cs="Times New Roman"/>
          <w:sz w:val="28"/>
          <w:szCs w:val="28"/>
        </w:rPr>
        <w:t>ійки ґудзика і цю відстань відкладають від середини переду у бік пілочки (рис. 2).</w:t>
      </w:r>
    </w:p>
    <w:p w:rsidR="00B769B8" w:rsidRDefault="00B769B8" w:rsidP="00B769B8">
      <w:pPr>
        <w:jc w:val="both"/>
      </w:pPr>
      <w:r w:rsidRPr="00B769B8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3F7E170" wp14:editId="67905D6D">
            <wp:extent cx="2676899" cy="1962424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676899" cy="19624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769B8">
        <w:t xml:space="preserve"> </w:t>
      </w:r>
    </w:p>
    <w:p w:rsidR="00B769B8" w:rsidRDefault="00B769B8" w:rsidP="00B769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769B8">
        <w:rPr>
          <w:rFonts w:ascii="Times New Roman" w:hAnsi="Times New Roman" w:cs="Times New Roman"/>
          <w:sz w:val="28"/>
          <w:szCs w:val="28"/>
        </w:rPr>
        <w:t xml:space="preserve">Відстань між петлями залежить від кількості ґудзиків. Спочатку намічають верхню і нижню петлі, а потім відстань між ними ділиться </w:t>
      </w:r>
      <w:proofErr w:type="gramStart"/>
      <w:r w:rsidRPr="00B769B8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B769B8">
        <w:rPr>
          <w:rFonts w:ascii="Times New Roman" w:hAnsi="Times New Roman" w:cs="Times New Roman"/>
          <w:sz w:val="28"/>
          <w:szCs w:val="28"/>
        </w:rPr>
        <w:t xml:space="preserve"> кількість ґудзиків без одного. Місця розташування петель намічають змилком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B769B8">
        <w:rPr>
          <w:rFonts w:ascii="Times New Roman" w:hAnsi="Times New Roman" w:cs="Times New Roman"/>
          <w:sz w:val="28"/>
          <w:szCs w:val="28"/>
        </w:rPr>
        <w:t xml:space="preserve">або кравецькою крейдою. </w:t>
      </w:r>
    </w:p>
    <w:p w:rsidR="00B769B8" w:rsidRDefault="00B769B8" w:rsidP="00B769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B769B8">
        <w:rPr>
          <w:rFonts w:ascii="Times New Roman" w:hAnsi="Times New Roman" w:cs="Times New Roman"/>
          <w:sz w:val="28"/>
          <w:szCs w:val="28"/>
        </w:rPr>
        <w:t xml:space="preserve">Верхню петлю у виробах з застібкою доверху намічають на відстані 25-30мм від уступу у готовому вигляді. Нижню петлю, як правило, намічають нарівні бічної кишені. </w:t>
      </w:r>
      <w:proofErr w:type="gramEnd"/>
    </w:p>
    <w:p w:rsidR="00B769B8" w:rsidRDefault="00B769B8" w:rsidP="00B769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769B8">
        <w:rPr>
          <w:rFonts w:ascii="Times New Roman" w:hAnsi="Times New Roman" w:cs="Times New Roman"/>
          <w:sz w:val="28"/>
          <w:szCs w:val="28"/>
        </w:rPr>
        <w:t xml:space="preserve">Відносно краю борту петлі можуть бути розташовані горизонтально, вертикально та похило. </w:t>
      </w:r>
    </w:p>
    <w:p w:rsidR="00B769B8" w:rsidRDefault="00B769B8" w:rsidP="00B769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769B8">
        <w:rPr>
          <w:rFonts w:ascii="Times New Roman" w:hAnsi="Times New Roman" w:cs="Times New Roman"/>
          <w:sz w:val="28"/>
          <w:szCs w:val="28"/>
        </w:rPr>
        <w:t xml:space="preserve">При </w:t>
      </w:r>
      <w:proofErr w:type="gramStart"/>
      <w:r w:rsidRPr="00B769B8">
        <w:rPr>
          <w:rFonts w:ascii="Times New Roman" w:hAnsi="Times New Roman" w:cs="Times New Roman"/>
          <w:sz w:val="28"/>
          <w:szCs w:val="28"/>
        </w:rPr>
        <w:t>горизонтальному</w:t>
      </w:r>
      <w:proofErr w:type="gramEnd"/>
      <w:r w:rsidRPr="00B769B8">
        <w:rPr>
          <w:rFonts w:ascii="Times New Roman" w:hAnsi="Times New Roman" w:cs="Times New Roman"/>
          <w:sz w:val="28"/>
          <w:szCs w:val="28"/>
        </w:rPr>
        <w:t xml:space="preserve"> розташуванні лінії петель повинні бути перпендикулярні лінії напівзаносу. Петлі з вертикальними розрізами застосовують на </w:t>
      </w:r>
      <w:proofErr w:type="gramStart"/>
      <w:r w:rsidRPr="00B769B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769B8">
        <w:rPr>
          <w:rFonts w:ascii="Times New Roman" w:hAnsi="Times New Roman" w:cs="Times New Roman"/>
          <w:sz w:val="28"/>
          <w:szCs w:val="28"/>
        </w:rPr>
        <w:t xml:space="preserve">ізноманітних планках, виробах вільного покрою та чоловічих сорочках, у виробах з трикотажного полотна (щоб запобігти розпусканню петельних стовпчиків). Місця розташування таких петель розмічають посередині планки, або лінії середини переду (рис. 3). </w:t>
      </w:r>
    </w:p>
    <w:p w:rsidR="00B769B8" w:rsidRPr="00B769B8" w:rsidRDefault="00B769B8" w:rsidP="00B769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769B8">
        <w:rPr>
          <w:rFonts w:ascii="Times New Roman" w:hAnsi="Times New Roman" w:cs="Times New Roman"/>
          <w:sz w:val="28"/>
          <w:szCs w:val="28"/>
        </w:rPr>
        <w:t xml:space="preserve">На хлястиках, погонах </w:t>
      </w:r>
      <w:proofErr w:type="gramStart"/>
      <w:r w:rsidRPr="00B769B8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B769B8">
        <w:rPr>
          <w:rFonts w:ascii="Times New Roman" w:hAnsi="Times New Roman" w:cs="Times New Roman"/>
          <w:sz w:val="28"/>
          <w:szCs w:val="28"/>
        </w:rPr>
        <w:t>ісця розташування петель намічають, відступивши від оздоблювальної строчки на діаметр ґудзика (рис. 4).</w:t>
      </w:r>
    </w:p>
    <w:p w:rsidR="00B769B8" w:rsidRPr="00B769B8" w:rsidRDefault="00B769B8" w:rsidP="00B769B8">
      <w:pPr>
        <w:jc w:val="both"/>
        <w:rPr>
          <w:rFonts w:ascii="Times New Roman" w:hAnsi="Times New Roman" w:cs="Times New Roman"/>
          <w:sz w:val="28"/>
          <w:szCs w:val="28"/>
        </w:rPr>
      </w:pPr>
      <w:r w:rsidRPr="00B769B8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85D1356" wp14:editId="15BBA3EF">
            <wp:extent cx="2905530" cy="1438476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905530" cy="14384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9B8" w:rsidRDefault="00B769B8" w:rsidP="00B769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769B8">
        <w:rPr>
          <w:rFonts w:ascii="Times New Roman" w:hAnsi="Times New Roman" w:cs="Times New Roman"/>
          <w:sz w:val="28"/>
          <w:szCs w:val="28"/>
        </w:rPr>
        <w:t xml:space="preserve">Для збільшення міцності обшивних і обметаних петель з виворітного боку у місці їх розташування рекомендується використовувати клейову або не клейову прокладку. </w:t>
      </w:r>
    </w:p>
    <w:p w:rsidR="00B769B8" w:rsidRDefault="00B769B8" w:rsidP="00B769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769B8">
        <w:rPr>
          <w:rFonts w:ascii="Times New Roman" w:hAnsi="Times New Roman" w:cs="Times New Roman"/>
          <w:sz w:val="28"/>
          <w:szCs w:val="28"/>
        </w:rPr>
        <w:t xml:space="preserve">Обшивні петлі виконують у виробах з костюмних та пальтових тканин. Зовнішній вигляд таких петель бездоганний та </w:t>
      </w:r>
      <w:proofErr w:type="gramStart"/>
      <w:r w:rsidRPr="00B769B8">
        <w:rPr>
          <w:rFonts w:ascii="Times New Roman" w:hAnsi="Times New Roman" w:cs="Times New Roman"/>
          <w:sz w:val="28"/>
          <w:szCs w:val="28"/>
        </w:rPr>
        <w:t>св</w:t>
      </w:r>
      <w:proofErr w:type="gramEnd"/>
      <w:r w:rsidRPr="00B769B8">
        <w:rPr>
          <w:rFonts w:ascii="Times New Roman" w:hAnsi="Times New Roman" w:cs="Times New Roman"/>
          <w:sz w:val="28"/>
          <w:szCs w:val="28"/>
        </w:rPr>
        <w:t xml:space="preserve">ідчить про високу майстерність виконавця. Петля може виконуватись однією чи двома обшивками. Обшивні петлі у виробах із шкіри остаточно закріплюються машинним способом, при цьому </w:t>
      </w:r>
      <w:proofErr w:type="gramStart"/>
      <w:r w:rsidRPr="00B769B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769B8">
        <w:rPr>
          <w:rFonts w:ascii="Times New Roman" w:hAnsi="Times New Roman" w:cs="Times New Roman"/>
          <w:sz w:val="28"/>
          <w:szCs w:val="28"/>
        </w:rPr>
        <w:t xml:space="preserve">ідборт розрізається, а зрізи на виворітний бік не відгинаються. </w:t>
      </w:r>
    </w:p>
    <w:p w:rsidR="00B769B8" w:rsidRDefault="00B769B8" w:rsidP="00B769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769B8">
        <w:rPr>
          <w:rFonts w:ascii="Times New Roman" w:hAnsi="Times New Roman" w:cs="Times New Roman"/>
          <w:sz w:val="28"/>
          <w:szCs w:val="28"/>
        </w:rPr>
        <w:t xml:space="preserve">Навісні петлі із обшивного шнура виконують у виробах з малосипучих тонких тканин. Використовують при обробці застібок на </w:t>
      </w:r>
      <w:proofErr w:type="gramStart"/>
      <w:r w:rsidRPr="00B769B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769B8">
        <w:rPr>
          <w:rFonts w:ascii="Times New Roman" w:hAnsi="Times New Roman" w:cs="Times New Roman"/>
          <w:sz w:val="28"/>
          <w:szCs w:val="28"/>
        </w:rPr>
        <w:t xml:space="preserve">ілочці, спинці, рукаві. Довжина шнура для петлі залежить від форми, якої вона набуває при з’єднуванні з пілочкою чи іншою деталлю. </w:t>
      </w:r>
    </w:p>
    <w:p w:rsidR="00B769B8" w:rsidRDefault="00B769B8" w:rsidP="00B769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769B8">
        <w:rPr>
          <w:rFonts w:ascii="Times New Roman" w:hAnsi="Times New Roman" w:cs="Times New Roman"/>
          <w:sz w:val="28"/>
          <w:szCs w:val="28"/>
        </w:rPr>
        <w:t xml:space="preserve">Застібку </w:t>
      </w:r>
      <w:proofErr w:type="gramStart"/>
      <w:r w:rsidRPr="00B769B8">
        <w:rPr>
          <w:rFonts w:ascii="Times New Roman" w:hAnsi="Times New Roman" w:cs="Times New Roman"/>
          <w:sz w:val="28"/>
          <w:szCs w:val="28"/>
        </w:rPr>
        <w:t>з нав</w:t>
      </w:r>
      <w:proofErr w:type="gramEnd"/>
      <w:r w:rsidRPr="00B769B8">
        <w:rPr>
          <w:rFonts w:ascii="Times New Roman" w:hAnsi="Times New Roman" w:cs="Times New Roman"/>
          <w:sz w:val="28"/>
          <w:szCs w:val="28"/>
        </w:rPr>
        <w:t xml:space="preserve">існими петлями із прямої смужки тканини виконують в блузках, сукнях, куртках, плащах (виробах з тканин середньої товщини). Застібку </w:t>
      </w:r>
      <w:proofErr w:type="gramStart"/>
      <w:r w:rsidRPr="00B769B8">
        <w:rPr>
          <w:rFonts w:ascii="Times New Roman" w:hAnsi="Times New Roman" w:cs="Times New Roman"/>
          <w:sz w:val="28"/>
          <w:szCs w:val="28"/>
        </w:rPr>
        <w:t>з нав</w:t>
      </w:r>
      <w:proofErr w:type="gramEnd"/>
      <w:r w:rsidRPr="00B769B8">
        <w:rPr>
          <w:rFonts w:ascii="Times New Roman" w:hAnsi="Times New Roman" w:cs="Times New Roman"/>
          <w:sz w:val="28"/>
          <w:szCs w:val="28"/>
        </w:rPr>
        <w:t xml:space="preserve">існими петлями можна також виконати, використовуючи сутаж, еластичну тасьму (спеціально виготовлену для петель), чи виготувати петлі із петельного шнура. Шнур використовують фабричний або плетений вручну. Плетуть шнур з ниток основи тканини з міжлекальних залишків </w:t>
      </w:r>
      <w:proofErr w:type="gramStart"/>
      <w:r w:rsidRPr="00B769B8">
        <w:rPr>
          <w:rFonts w:ascii="Times New Roman" w:hAnsi="Times New Roman" w:cs="Times New Roman"/>
          <w:sz w:val="28"/>
          <w:szCs w:val="28"/>
        </w:rPr>
        <w:t>в</w:t>
      </w:r>
      <w:proofErr w:type="gramEnd"/>
      <w:r w:rsidRPr="00B769B8">
        <w:rPr>
          <w:rFonts w:ascii="Times New Roman" w:hAnsi="Times New Roman" w:cs="Times New Roman"/>
          <w:sz w:val="28"/>
          <w:szCs w:val="28"/>
        </w:rPr>
        <w:t>ід крою. Волокнистий склад і колі</w:t>
      </w:r>
      <w:proofErr w:type="gramStart"/>
      <w:r w:rsidRPr="00B769B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769B8">
        <w:rPr>
          <w:rFonts w:ascii="Times New Roman" w:hAnsi="Times New Roman" w:cs="Times New Roman"/>
          <w:sz w:val="28"/>
          <w:szCs w:val="28"/>
        </w:rPr>
        <w:t xml:space="preserve"> при цьому ідеально підходить до основного матеріалу. При обробці даної застібки важливо запам’ятати: плетений шнур не можна розрізати. </w:t>
      </w:r>
    </w:p>
    <w:p w:rsidR="00B769B8" w:rsidRDefault="00B769B8" w:rsidP="00B769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proofErr w:type="gramStart"/>
      <w:r w:rsidRPr="00B769B8">
        <w:rPr>
          <w:rFonts w:ascii="Times New Roman" w:hAnsi="Times New Roman" w:cs="Times New Roman"/>
          <w:sz w:val="28"/>
          <w:szCs w:val="28"/>
        </w:rPr>
        <w:t>Обметан</w:t>
      </w:r>
      <w:proofErr w:type="gramEnd"/>
      <w:r w:rsidRPr="00B769B8">
        <w:rPr>
          <w:rFonts w:ascii="Times New Roman" w:hAnsi="Times New Roman" w:cs="Times New Roman"/>
          <w:sz w:val="28"/>
          <w:szCs w:val="28"/>
        </w:rPr>
        <w:t>і петлі можуть бути виконані вручну і на машинах – напівавтоматах. При цьому важливо правильно намітити петлю. Намічають петлі на лицьовій стороні, використовуючи допоміжне лекало. Поздовжня лінія – напрям петлі. Поперечні лінії вказують на її розмі</w:t>
      </w:r>
      <w:proofErr w:type="gramStart"/>
      <w:r w:rsidRPr="00B769B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769B8">
        <w:rPr>
          <w:rFonts w:ascii="Times New Roman" w:hAnsi="Times New Roman" w:cs="Times New Roman"/>
          <w:sz w:val="28"/>
          <w:szCs w:val="28"/>
        </w:rPr>
        <w:t xml:space="preserve">, що дорівнює діаметру ґудзика плюс 2-3мм. Необхідно також правильно </w:t>
      </w:r>
      <w:proofErr w:type="gramStart"/>
      <w:r w:rsidRPr="00B769B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769B8">
        <w:rPr>
          <w:rFonts w:ascii="Times New Roman" w:hAnsi="Times New Roman" w:cs="Times New Roman"/>
          <w:sz w:val="28"/>
          <w:szCs w:val="28"/>
        </w:rPr>
        <w:t>ідібрати нитки для обметування петель. Нитки не повинні вигоряти на сонці, колі</w:t>
      </w:r>
      <w:proofErr w:type="gramStart"/>
      <w:r w:rsidRPr="00B769B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769B8">
        <w:rPr>
          <w:rFonts w:ascii="Times New Roman" w:hAnsi="Times New Roman" w:cs="Times New Roman"/>
          <w:sz w:val="28"/>
          <w:szCs w:val="28"/>
        </w:rPr>
        <w:t xml:space="preserve"> – не світліший від кольору тканини. При обметуванні петель ручними </w:t>
      </w:r>
      <w:r w:rsidRPr="00B769B8">
        <w:rPr>
          <w:rFonts w:ascii="Times New Roman" w:hAnsi="Times New Roman" w:cs="Times New Roman"/>
          <w:sz w:val="28"/>
          <w:szCs w:val="28"/>
        </w:rPr>
        <w:lastRenderedPageBreak/>
        <w:t xml:space="preserve">обметувальними </w:t>
      </w:r>
      <w:proofErr w:type="gramStart"/>
      <w:r w:rsidRPr="00B769B8">
        <w:rPr>
          <w:rFonts w:ascii="Times New Roman" w:hAnsi="Times New Roman" w:cs="Times New Roman"/>
          <w:sz w:val="28"/>
          <w:szCs w:val="28"/>
        </w:rPr>
        <w:t>ст</w:t>
      </w:r>
      <w:proofErr w:type="gramEnd"/>
      <w:r w:rsidRPr="00B769B8">
        <w:rPr>
          <w:rFonts w:ascii="Times New Roman" w:hAnsi="Times New Roman" w:cs="Times New Roman"/>
          <w:sz w:val="28"/>
          <w:szCs w:val="28"/>
        </w:rPr>
        <w:t xml:space="preserve">ібками рекомендується розрізати петлю перед обметуванням. </w:t>
      </w:r>
    </w:p>
    <w:p w:rsidR="00B769B8" w:rsidRDefault="00B769B8" w:rsidP="00B769B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Pr="00B769B8">
        <w:rPr>
          <w:rFonts w:ascii="Times New Roman" w:hAnsi="Times New Roman" w:cs="Times New Roman"/>
          <w:sz w:val="28"/>
          <w:szCs w:val="28"/>
        </w:rPr>
        <w:t xml:space="preserve">Нині для обметування петель застосовується досить великий парк машин – напівавтоматів. Залежно від виду виробу, моделі, виду матеріалу, особливостей експлуатації виробу, петлі виготовляються </w:t>
      </w:r>
      <w:proofErr w:type="gramStart"/>
      <w:r w:rsidRPr="00B769B8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Pr="00B769B8">
        <w:rPr>
          <w:rFonts w:ascii="Times New Roman" w:hAnsi="Times New Roman" w:cs="Times New Roman"/>
          <w:sz w:val="28"/>
          <w:szCs w:val="28"/>
        </w:rPr>
        <w:t xml:space="preserve">ізної форми, з різними структурою стібків, шириною кромок, типом закріпки і так далі. Залежно від властивостей матеріалів, на яких обметується петля, прорізання або прорубування входу в петлю виконується до або </w:t>
      </w:r>
      <w:proofErr w:type="gramStart"/>
      <w:r w:rsidRPr="00B769B8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Pr="00B769B8">
        <w:rPr>
          <w:rFonts w:ascii="Times New Roman" w:hAnsi="Times New Roman" w:cs="Times New Roman"/>
          <w:sz w:val="28"/>
          <w:szCs w:val="28"/>
        </w:rPr>
        <w:t>ісля обметування кромок.</w:t>
      </w:r>
    </w:p>
    <w:p w:rsidR="00B769B8" w:rsidRPr="000536A6" w:rsidRDefault="00B769B8" w:rsidP="00B769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36A6">
        <w:rPr>
          <w:rFonts w:ascii="Times New Roman" w:hAnsi="Times New Roman" w:cs="Times New Roman"/>
          <w:b/>
          <w:sz w:val="28"/>
          <w:szCs w:val="28"/>
        </w:rPr>
        <w:t>Зовнішній вигляд навісних петель із обшивного шнура</w:t>
      </w:r>
    </w:p>
    <w:p w:rsidR="00B769B8" w:rsidRPr="000536A6" w:rsidRDefault="00B769B8" w:rsidP="00B769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36A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05BDE2B" wp14:editId="6F66F8E0">
            <wp:extent cx="2524477" cy="1952898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2524477" cy="1952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9B8" w:rsidRPr="000536A6" w:rsidRDefault="00B769B8" w:rsidP="00B769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36A6">
        <w:rPr>
          <w:rFonts w:ascii="Times New Roman" w:hAnsi="Times New Roman" w:cs="Times New Roman"/>
          <w:b/>
          <w:sz w:val="28"/>
          <w:szCs w:val="28"/>
        </w:rPr>
        <w:t>Зовнішній вигляд навісних петель зі шнура та з прямої смужки тканини</w:t>
      </w:r>
    </w:p>
    <w:p w:rsidR="00B769B8" w:rsidRPr="000536A6" w:rsidRDefault="00B769B8" w:rsidP="00B769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36A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5C66A0BC" wp14:editId="683133C5">
            <wp:extent cx="2246882" cy="1556425"/>
            <wp:effectExtent l="0" t="0" r="127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2248214" cy="1557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9B8" w:rsidRPr="000536A6" w:rsidRDefault="00B769B8" w:rsidP="00B769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36A6">
        <w:rPr>
          <w:rFonts w:ascii="Times New Roman" w:hAnsi="Times New Roman" w:cs="Times New Roman"/>
          <w:b/>
          <w:sz w:val="28"/>
          <w:szCs w:val="28"/>
        </w:rPr>
        <w:t>Зовнішній вигляд обшивних петель</w:t>
      </w:r>
    </w:p>
    <w:p w:rsidR="00B769B8" w:rsidRPr="000536A6" w:rsidRDefault="00B769B8" w:rsidP="00B769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36A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429C06D9" wp14:editId="76BF9D74">
            <wp:extent cx="2444144" cy="1536970"/>
            <wp:effectExtent l="0" t="0" r="0" b="635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2448267" cy="1539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9B8" w:rsidRPr="000536A6" w:rsidRDefault="00B769B8" w:rsidP="00B769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36A6">
        <w:rPr>
          <w:rFonts w:ascii="Times New Roman" w:hAnsi="Times New Roman" w:cs="Times New Roman"/>
          <w:b/>
          <w:sz w:val="28"/>
          <w:szCs w:val="28"/>
        </w:rPr>
        <w:lastRenderedPageBreak/>
        <w:t>Зовнішній вигляд прямих обметувальних петель виконаних на напівавтоматі</w:t>
      </w:r>
    </w:p>
    <w:p w:rsidR="00B769B8" w:rsidRPr="000536A6" w:rsidRDefault="00B769B8" w:rsidP="00B769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36A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0085730" wp14:editId="4B05A394">
            <wp:extent cx="2694561" cy="2159541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2695951" cy="2160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9B8" w:rsidRPr="000536A6" w:rsidRDefault="00B769B8" w:rsidP="00B769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36A6">
        <w:rPr>
          <w:rFonts w:ascii="Times New Roman" w:hAnsi="Times New Roman" w:cs="Times New Roman"/>
          <w:b/>
          <w:sz w:val="28"/>
          <w:szCs w:val="28"/>
        </w:rPr>
        <w:t>Зовнішній вигляд обметувальних петель з «очком» виконаних на напівавтоматі</w:t>
      </w:r>
    </w:p>
    <w:p w:rsidR="00B769B8" w:rsidRPr="000536A6" w:rsidRDefault="00B769B8" w:rsidP="00B769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36A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3261481F" wp14:editId="5918A18E">
            <wp:extent cx="2558374" cy="1945532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562583" cy="19487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69B8" w:rsidRPr="000536A6" w:rsidRDefault="000536A6" w:rsidP="00B769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36A6">
        <w:rPr>
          <w:rFonts w:ascii="Times New Roman" w:hAnsi="Times New Roman" w:cs="Times New Roman"/>
          <w:b/>
          <w:sz w:val="28"/>
          <w:szCs w:val="28"/>
        </w:rPr>
        <w:t>Зовнішній вигляд навісної ниткової петлі виконаної ручним способом плетіння</w:t>
      </w:r>
    </w:p>
    <w:p w:rsidR="000536A6" w:rsidRPr="000536A6" w:rsidRDefault="000536A6" w:rsidP="00B769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36A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drawing>
          <wp:inline distT="0" distB="0" distL="0" distR="0" wp14:anchorId="20FAABB1" wp14:editId="4B995661">
            <wp:extent cx="1952898" cy="1743318"/>
            <wp:effectExtent l="0" t="0" r="9525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1952898" cy="174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6A6" w:rsidRPr="000536A6" w:rsidRDefault="000536A6" w:rsidP="00B769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36A6">
        <w:rPr>
          <w:rFonts w:ascii="Times New Roman" w:hAnsi="Times New Roman" w:cs="Times New Roman"/>
          <w:b/>
          <w:sz w:val="28"/>
          <w:szCs w:val="28"/>
        </w:rPr>
        <w:t>Зовнішній вигляд навісної ниткової петлі виконаної ручним способом обвивання</w:t>
      </w:r>
    </w:p>
    <w:p w:rsidR="000536A6" w:rsidRPr="000536A6" w:rsidRDefault="000536A6" w:rsidP="00B769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36A6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drawing>
          <wp:inline distT="0" distB="0" distL="0" distR="0" wp14:anchorId="5493A01A" wp14:editId="3E71EF9E">
            <wp:extent cx="1933845" cy="1714739"/>
            <wp:effectExtent l="0" t="0" r="9525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1933845" cy="1714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536A6" w:rsidRPr="000536A6" w:rsidRDefault="000536A6" w:rsidP="00B769B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36A6">
        <w:rPr>
          <w:rFonts w:ascii="Times New Roman" w:hAnsi="Times New Roman" w:cs="Times New Roman"/>
          <w:b/>
          <w:sz w:val="28"/>
          <w:szCs w:val="28"/>
        </w:rPr>
        <w:t xml:space="preserve">Зовнішний вигляд </w:t>
      </w:r>
      <w:proofErr w:type="gramStart"/>
      <w:r w:rsidRPr="000536A6">
        <w:rPr>
          <w:rFonts w:ascii="Times New Roman" w:hAnsi="Times New Roman" w:cs="Times New Roman"/>
          <w:b/>
          <w:sz w:val="28"/>
          <w:szCs w:val="28"/>
        </w:rPr>
        <w:t>спец</w:t>
      </w:r>
      <w:proofErr w:type="gramEnd"/>
      <w:r w:rsidRPr="000536A6">
        <w:rPr>
          <w:rFonts w:ascii="Times New Roman" w:hAnsi="Times New Roman" w:cs="Times New Roman"/>
          <w:b/>
          <w:sz w:val="28"/>
          <w:szCs w:val="28"/>
        </w:rPr>
        <w:t>іальної машини (напівавтомату) для виготовлення прямх обметувальних петель</w:t>
      </w:r>
    </w:p>
    <w:p w:rsidR="000536A6" w:rsidRDefault="000536A6" w:rsidP="00B769B8">
      <w:pPr>
        <w:jc w:val="center"/>
        <w:rPr>
          <w:rFonts w:ascii="Times New Roman" w:hAnsi="Times New Roman" w:cs="Times New Roman"/>
          <w:sz w:val="28"/>
          <w:szCs w:val="28"/>
        </w:rPr>
      </w:pPr>
      <w:r w:rsidRPr="000536A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FA37479" wp14:editId="5CB80545">
            <wp:extent cx="2267266" cy="2248214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267266" cy="2248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74A0" w:rsidRDefault="005274A0" w:rsidP="00B769B8">
      <w:pPr>
        <w:jc w:val="center"/>
        <w:rPr>
          <w:rFonts w:ascii="Times New Roman" w:hAnsi="Times New Roman" w:cs="Times New Roman"/>
          <w:sz w:val="28"/>
          <w:szCs w:val="28"/>
        </w:rPr>
      </w:pPr>
      <w:r w:rsidRPr="005274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037F696" wp14:editId="49F59631">
            <wp:extent cx="5940425" cy="3661494"/>
            <wp:effectExtent l="0" t="0" r="3175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61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74A0" w:rsidRDefault="005274A0" w:rsidP="00B769B8">
      <w:pPr>
        <w:jc w:val="center"/>
        <w:rPr>
          <w:rFonts w:ascii="Times New Roman" w:hAnsi="Times New Roman" w:cs="Times New Roman"/>
          <w:sz w:val="28"/>
          <w:szCs w:val="28"/>
        </w:rPr>
      </w:pPr>
      <w:r w:rsidRPr="005274A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120AA81" wp14:editId="7C1F9372">
            <wp:extent cx="5940425" cy="2115843"/>
            <wp:effectExtent l="0" t="0" r="3175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15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74A0" w:rsidRDefault="005274A0" w:rsidP="00B769B8">
      <w:pPr>
        <w:jc w:val="center"/>
        <w:rPr>
          <w:rFonts w:ascii="Times New Roman" w:hAnsi="Times New Roman" w:cs="Times New Roman"/>
          <w:sz w:val="28"/>
          <w:szCs w:val="28"/>
        </w:rPr>
      </w:pPr>
      <w:r w:rsidRPr="005274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3ADC26A" wp14:editId="13D965C0">
            <wp:extent cx="5940425" cy="2847284"/>
            <wp:effectExtent l="0" t="0" r="3175" b="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8472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74A0" w:rsidRDefault="005274A0" w:rsidP="00B769B8">
      <w:pPr>
        <w:jc w:val="center"/>
        <w:rPr>
          <w:rFonts w:ascii="Times New Roman" w:hAnsi="Times New Roman" w:cs="Times New Roman"/>
          <w:sz w:val="28"/>
          <w:szCs w:val="28"/>
        </w:rPr>
      </w:pPr>
      <w:r w:rsidRPr="005274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B613410" wp14:editId="257CDC9D">
            <wp:extent cx="5940425" cy="2147725"/>
            <wp:effectExtent l="0" t="0" r="3175" b="508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1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74A0" w:rsidRDefault="005274A0" w:rsidP="00B769B8">
      <w:pPr>
        <w:jc w:val="center"/>
        <w:rPr>
          <w:rFonts w:ascii="Times New Roman" w:hAnsi="Times New Roman" w:cs="Times New Roman"/>
          <w:sz w:val="28"/>
          <w:szCs w:val="28"/>
        </w:rPr>
      </w:pPr>
      <w:r w:rsidRPr="005274A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8C3BEF" wp14:editId="59CCD196">
            <wp:extent cx="5940425" cy="1256263"/>
            <wp:effectExtent l="0" t="0" r="3175" b="127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256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74A0" w:rsidRDefault="005274A0" w:rsidP="00B769B8">
      <w:pPr>
        <w:jc w:val="center"/>
        <w:rPr>
          <w:rFonts w:ascii="Times New Roman" w:hAnsi="Times New Roman" w:cs="Times New Roman"/>
          <w:sz w:val="28"/>
          <w:szCs w:val="28"/>
        </w:rPr>
      </w:pPr>
      <w:r w:rsidRPr="005274A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1BD8C6A6" wp14:editId="74998F2B">
            <wp:extent cx="5940425" cy="1332902"/>
            <wp:effectExtent l="0" t="0" r="3175" b="635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332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74A0" w:rsidRDefault="005274A0" w:rsidP="00B769B8">
      <w:pPr>
        <w:jc w:val="center"/>
      </w:pPr>
      <w:r>
        <w:t>Зовнішній вигляд обробки низу виробу швом упідгин з відкритим обметаним зрізом</w:t>
      </w:r>
    </w:p>
    <w:p w:rsidR="005274A0" w:rsidRDefault="00064970" w:rsidP="00B769B8">
      <w:pPr>
        <w:jc w:val="center"/>
        <w:rPr>
          <w:rFonts w:ascii="Times New Roman" w:hAnsi="Times New Roman" w:cs="Times New Roman"/>
          <w:sz w:val="28"/>
          <w:szCs w:val="28"/>
        </w:rPr>
      </w:pPr>
      <w:r w:rsidRPr="0006497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15BE23E" wp14:editId="7FCCEF58">
            <wp:extent cx="2419688" cy="1590897"/>
            <wp:effectExtent l="0" t="0" r="0" b="9525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419688" cy="1590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4970" w:rsidRDefault="00064970" w:rsidP="00B769B8">
      <w:pPr>
        <w:jc w:val="center"/>
      </w:pPr>
      <w:r>
        <w:t>Зовнішній вигляд обробки низу виробу швом упідгин з закритим зрізом</w:t>
      </w:r>
    </w:p>
    <w:p w:rsidR="00064970" w:rsidRDefault="00064970" w:rsidP="00B769B8">
      <w:pPr>
        <w:jc w:val="center"/>
        <w:rPr>
          <w:rFonts w:ascii="Times New Roman" w:hAnsi="Times New Roman" w:cs="Times New Roman"/>
          <w:sz w:val="28"/>
          <w:szCs w:val="28"/>
        </w:rPr>
      </w:pPr>
      <w:r w:rsidRPr="0006497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294BC93" wp14:editId="6F13188F">
            <wp:extent cx="2457793" cy="175284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2457793" cy="175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4970" w:rsidRDefault="00064970" w:rsidP="00B769B8">
      <w:pPr>
        <w:jc w:val="center"/>
      </w:pPr>
      <w:r>
        <w:t>Зовнішній вигляд обробки низу виробу подвійною бейкою</w:t>
      </w:r>
    </w:p>
    <w:p w:rsidR="00064970" w:rsidRDefault="00064970" w:rsidP="00B769B8">
      <w:pPr>
        <w:jc w:val="center"/>
        <w:rPr>
          <w:rFonts w:ascii="Times New Roman" w:hAnsi="Times New Roman" w:cs="Times New Roman"/>
          <w:sz w:val="28"/>
          <w:szCs w:val="28"/>
        </w:rPr>
      </w:pPr>
      <w:r w:rsidRPr="0006497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BA0892B" wp14:editId="18BB04B3">
            <wp:extent cx="2600688" cy="1752845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2600688" cy="1752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4970" w:rsidRDefault="00064970" w:rsidP="00B769B8">
      <w:pPr>
        <w:jc w:val="center"/>
        <w:rPr>
          <w:rFonts w:ascii="Times New Roman" w:hAnsi="Times New Roman" w:cs="Times New Roman"/>
          <w:sz w:val="28"/>
          <w:szCs w:val="28"/>
        </w:rPr>
      </w:pPr>
      <w:r w:rsidRPr="0006497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C8241A" wp14:editId="33BFE429">
            <wp:extent cx="5940425" cy="1000596"/>
            <wp:effectExtent l="0" t="0" r="3175" b="952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000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4970" w:rsidRDefault="00064970" w:rsidP="00B769B8">
      <w:pPr>
        <w:jc w:val="center"/>
        <w:rPr>
          <w:rFonts w:ascii="Times New Roman" w:hAnsi="Times New Roman" w:cs="Times New Roman"/>
          <w:sz w:val="28"/>
          <w:szCs w:val="28"/>
        </w:rPr>
      </w:pPr>
      <w:r w:rsidRPr="0006497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5DF7798" wp14:editId="129076C4">
            <wp:extent cx="5940425" cy="4126232"/>
            <wp:effectExtent l="0" t="0" r="3175" b="762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126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4970" w:rsidRDefault="00064970" w:rsidP="00B769B8">
      <w:pPr>
        <w:jc w:val="center"/>
        <w:rPr>
          <w:rFonts w:ascii="Times New Roman" w:hAnsi="Times New Roman" w:cs="Times New Roman"/>
          <w:sz w:val="28"/>
          <w:szCs w:val="28"/>
        </w:rPr>
      </w:pPr>
      <w:r w:rsidRPr="0006497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611DFF84" wp14:editId="5750BC0B">
            <wp:extent cx="5940425" cy="3818451"/>
            <wp:effectExtent l="0" t="0" r="3175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184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4970" w:rsidRDefault="00064970" w:rsidP="00B769B8">
      <w:pPr>
        <w:jc w:val="center"/>
        <w:rPr>
          <w:rFonts w:ascii="Times New Roman" w:hAnsi="Times New Roman" w:cs="Times New Roman"/>
          <w:sz w:val="28"/>
          <w:szCs w:val="28"/>
        </w:rPr>
      </w:pPr>
      <w:r w:rsidRPr="0006497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B7D5B50" wp14:editId="73ABB42A">
            <wp:extent cx="5940425" cy="2489841"/>
            <wp:effectExtent l="0" t="0" r="3175" b="5715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4898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4970" w:rsidRDefault="00064970" w:rsidP="00B769B8">
      <w:pPr>
        <w:jc w:val="center"/>
        <w:rPr>
          <w:rFonts w:ascii="Times New Roman" w:hAnsi="Times New Roman" w:cs="Times New Roman"/>
          <w:sz w:val="28"/>
          <w:szCs w:val="28"/>
        </w:rPr>
      </w:pPr>
      <w:r w:rsidRPr="0006497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63E63F5" wp14:editId="2666AD78">
            <wp:extent cx="5940425" cy="3663947"/>
            <wp:effectExtent l="0" t="0" r="3175" b="0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663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4970" w:rsidRDefault="00064970" w:rsidP="00B769B8">
      <w:pPr>
        <w:jc w:val="center"/>
        <w:rPr>
          <w:rFonts w:ascii="Times New Roman" w:hAnsi="Times New Roman" w:cs="Times New Roman"/>
          <w:sz w:val="28"/>
          <w:szCs w:val="28"/>
        </w:rPr>
      </w:pPr>
      <w:r w:rsidRPr="0006497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D3CCC56" wp14:editId="0629E926">
            <wp:extent cx="5940425" cy="1796413"/>
            <wp:effectExtent l="0" t="0" r="3175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7964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4970" w:rsidRDefault="00064970" w:rsidP="00B769B8">
      <w:pPr>
        <w:jc w:val="center"/>
        <w:rPr>
          <w:rFonts w:ascii="Times New Roman" w:hAnsi="Times New Roman" w:cs="Times New Roman"/>
          <w:sz w:val="28"/>
          <w:szCs w:val="28"/>
        </w:rPr>
      </w:pPr>
      <w:r w:rsidRPr="0006497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5CD26693" wp14:editId="36696966">
            <wp:extent cx="5940425" cy="4083927"/>
            <wp:effectExtent l="0" t="0" r="3175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083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64970" w:rsidRDefault="00064970" w:rsidP="00B769B8">
      <w:pPr>
        <w:jc w:val="center"/>
        <w:rPr>
          <w:rFonts w:ascii="Times New Roman" w:hAnsi="Times New Roman" w:cs="Times New Roman"/>
          <w:sz w:val="28"/>
          <w:szCs w:val="28"/>
        </w:rPr>
      </w:pPr>
      <w:r w:rsidRPr="00064970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460917E" wp14:editId="56407F5D">
            <wp:extent cx="5940425" cy="3829486"/>
            <wp:effectExtent l="0" t="0" r="3175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8294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2E3" w:rsidRDefault="00064970" w:rsidP="007202E3">
      <w:pPr>
        <w:jc w:val="center"/>
        <w:rPr>
          <w:rFonts w:ascii="Times New Roman" w:hAnsi="Times New Roman" w:cs="Times New Roman"/>
          <w:sz w:val="28"/>
          <w:szCs w:val="28"/>
        </w:rPr>
      </w:pPr>
      <w:r w:rsidRPr="00064970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2280863C" wp14:editId="37AA7B12">
            <wp:extent cx="5940425" cy="2323688"/>
            <wp:effectExtent l="0" t="0" r="3175" b="635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236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2E3" w:rsidRDefault="007202E3" w:rsidP="007202E3">
      <w:pPr>
        <w:jc w:val="center"/>
      </w:pPr>
      <w:r w:rsidRPr="00C809A0">
        <w:rPr>
          <w:noProof/>
          <w:lang w:eastAsia="ru-RU"/>
        </w:rPr>
        <w:drawing>
          <wp:inline distT="0" distB="0" distL="0" distR="0" wp14:anchorId="773BEB75" wp14:editId="50C4E04A">
            <wp:extent cx="5940425" cy="1169201"/>
            <wp:effectExtent l="0" t="0" r="3175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0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1692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2E3" w:rsidRDefault="007202E3" w:rsidP="007202E3">
      <w:pPr>
        <w:jc w:val="center"/>
      </w:pPr>
      <w:r w:rsidRPr="00C809A0">
        <w:rPr>
          <w:noProof/>
          <w:lang w:eastAsia="ru-RU"/>
        </w:rPr>
        <w:drawing>
          <wp:inline distT="0" distB="0" distL="0" distR="0" wp14:anchorId="2BDD493B" wp14:editId="634F27CF">
            <wp:extent cx="4982270" cy="5172797"/>
            <wp:effectExtent l="0" t="0" r="8890" b="889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4982270" cy="51727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2E3" w:rsidRDefault="007202E3" w:rsidP="007202E3">
      <w:pPr>
        <w:jc w:val="center"/>
      </w:pPr>
      <w:r w:rsidRPr="00C809A0">
        <w:rPr>
          <w:noProof/>
          <w:lang w:eastAsia="ru-RU"/>
        </w:rPr>
        <w:lastRenderedPageBreak/>
        <w:drawing>
          <wp:inline distT="0" distB="0" distL="0" distR="0" wp14:anchorId="6EB7260F" wp14:editId="033C02F1">
            <wp:extent cx="4944165" cy="1657581"/>
            <wp:effectExtent l="0" t="0" r="8890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4944165" cy="16575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2E3" w:rsidRDefault="007202E3" w:rsidP="007202E3">
      <w:pPr>
        <w:jc w:val="center"/>
      </w:pPr>
      <w:bookmarkStart w:id="0" w:name="_GoBack"/>
      <w:r w:rsidRPr="00C809A0">
        <w:rPr>
          <w:noProof/>
          <w:lang w:eastAsia="ru-RU"/>
        </w:rPr>
        <w:drawing>
          <wp:inline distT="0" distB="0" distL="0" distR="0" wp14:anchorId="304983D6" wp14:editId="0F5369A3">
            <wp:extent cx="4998031" cy="2869660"/>
            <wp:effectExtent l="0" t="0" r="0" b="6985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5001323" cy="28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7202E3" w:rsidRDefault="007202E3" w:rsidP="007202E3">
      <w:pPr>
        <w:jc w:val="center"/>
      </w:pPr>
      <w:r w:rsidRPr="00C809A0">
        <w:rPr>
          <w:noProof/>
          <w:lang w:eastAsia="ru-RU"/>
        </w:rPr>
        <w:drawing>
          <wp:inline distT="0" distB="0" distL="0" distR="0" wp14:anchorId="0E0841DF" wp14:editId="6DD3CF91">
            <wp:extent cx="4922194" cy="3900791"/>
            <wp:effectExtent l="0" t="0" r="0" b="508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4925112" cy="3903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02E3" w:rsidRPr="00B769B8" w:rsidRDefault="007202E3" w:rsidP="00B769B8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202E3" w:rsidRPr="00B769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ragmaticaLight-Reg">
    <w:altName w:val="Times New Roman"/>
    <w:panose1 w:val="00000000000000000000"/>
    <w:charset w:val="00"/>
    <w:family w:val="roman"/>
    <w:notTrueType/>
    <w:pitch w:val="default"/>
  </w:font>
  <w:font w:name="PragmaticaCondLight-Reg">
    <w:altName w:val="Times New Roman"/>
    <w:panose1 w:val="00000000000000000000"/>
    <w:charset w:val="00"/>
    <w:family w:val="roman"/>
    <w:notTrueType/>
    <w:pitch w:val="default"/>
  </w:font>
  <w:font w:name="Comforta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217E"/>
    <w:rsid w:val="000536A6"/>
    <w:rsid w:val="00064970"/>
    <w:rsid w:val="000B2A0C"/>
    <w:rsid w:val="0030217E"/>
    <w:rsid w:val="005274A0"/>
    <w:rsid w:val="007202E3"/>
    <w:rsid w:val="008E66CF"/>
    <w:rsid w:val="00944FE1"/>
    <w:rsid w:val="00B769B8"/>
    <w:rsid w:val="00CF3398"/>
    <w:rsid w:val="00FE76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4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4FE1"/>
    <w:rPr>
      <w:rFonts w:ascii="Tahoma" w:hAnsi="Tahoma" w:cs="Tahoma"/>
      <w:sz w:val="16"/>
      <w:szCs w:val="16"/>
    </w:rPr>
  </w:style>
  <w:style w:type="paragraph" w:customStyle="1" w:styleId="cdt4ke">
    <w:name w:val="cdt4ke"/>
    <w:basedOn w:val="a"/>
    <w:rsid w:val="00CF3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CF3398"/>
    <w:rPr>
      <w:i/>
      <w:iCs/>
    </w:rPr>
  </w:style>
  <w:style w:type="character" w:styleId="a6">
    <w:name w:val="Strong"/>
    <w:basedOn w:val="a0"/>
    <w:uiPriority w:val="22"/>
    <w:qFormat/>
    <w:rsid w:val="00CF3398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44FE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44F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44FE1"/>
    <w:rPr>
      <w:rFonts w:ascii="Tahoma" w:hAnsi="Tahoma" w:cs="Tahoma"/>
      <w:sz w:val="16"/>
      <w:szCs w:val="16"/>
    </w:rPr>
  </w:style>
  <w:style w:type="paragraph" w:customStyle="1" w:styleId="cdt4ke">
    <w:name w:val="cdt4ke"/>
    <w:basedOn w:val="a"/>
    <w:rsid w:val="00CF33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CF3398"/>
    <w:rPr>
      <w:i/>
      <w:iCs/>
    </w:rPr>
  </w:style>
  <w:style w:type="character" w:styleId="a6">
    <w:name w:val="Strong"/>
    <w:basedOn w:val="a0"/>
    <w:uiPriority w:val="22"/>
    <w:qFormat/>
    <w:rsid w:val="00CF3398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png"/><Relationship Id="rId26" Type="http://schemas.openxmlformats.org/officeDocument/2006/relationships/image" Target="media/image22.png"/><Relationship Id="rId39" Type="http://schemas.openxmlformats.org/officeDocument/2006/relationships/image" Target="media/image35.png"/><Relationship Id="rId21" Type="http://schemas.openxmlformats.org/officeDocument/2006/relationships/image" Target="media/image17.png"/><Relationship Id="rId34" Type="http://schemas.openxmlformats.org/officeDocument/2006/relationships/image" Target="media/image30.png"/><Relationship Id="rId42" Type="http://schemas.openxmlformats.org/officeDocument/2006/relationships/image" Target="media/image38.png"/><Relationship Id="rId47" Type="http://schemas.openxmlformats.org/officeDocument/2006/relationships/image" Target="media/image43.png"/><Relationship Id="rId50" Type="http://schemas.openxmlformats.org/officeDocument/2006/relationships/image" Target="media/image46.png"/><Relationship Id="rId55" Type="http://schemas.openxmlformats.org/officeDocument/2006/relationships/image" Target="media/image51.png"/><Relationship Id="rId63" Type="http://schemas.openxmlformats.org/officeDocument/2006/relationships/image" Target="media/image59.png"/><Relationship Id="rId68" Type="http://schemas.openxmlformats.org/officeDocument/2006/relationships/image" Target="media/image64.png"/><Relationship Id="rId76" Type="http://schemas.openxmlformats.org/officeDocument/2006/relationships/theme" Target="theme/theme1.xml"/><Relationship Id="rId7" Type="http://schemas.openxmlformats.org/officeDocument/2006/relationships/image" Target="media/image3.jpeg"/><Relationship Id="rId71" Type="http://schemas.openxmlformats.org/officeDocument/2006/relationships/image" Target="media/image67.png"/><Relationship Id="rId2" Type="http://schemas.microsoft.com/office/2007/relationships/stylesWithEffects" Target="stylesWithEffects.xml"/><Relationship Id="rId16" Type="http://schemas.openxmlformats.org/officeDocument/2006/relationships/image" Target="media/image12.jpeg"/><Relationship Id="rId29" Type="http://schemas.openxmlformats.org/officeDocument/2006/relationships/image" Target="media/image25.png"/><Relationship Id="rId11" Type="http://schemas.openxmlformats.org/officeDocument/2006/relationships/image" Target="media/image7.jpeg"/><Relationship Id="rId24" Type="http://schemas.openxmlformats.org/officeDocument/2006/relationships/image" Target="media/image20.png"/><Relationship Id="rId32" Type="http://schemas.openxmlformats.org/officeDocument/2006/relationships/image" Target="media/image28.png"/><Relationship Id="rId37" Type="http://schemas.openxmlformats.org/officeDocument/2006/relationships/image" Target="media/image33.png"/><Relationship Id="rId40" Type="http://schemas.openxmlformats.org/officeDocument/2006/relationships/image" Target="media/image36.png"/><Relationship Id="rId45" Type="http://schemas.openxmlformats.org/officeDocument/2006/relationships/image" Target="media/image41.png"/><Relationship Id="rId53" Type="http://schemas.openxmlformats.org/officeDocument/2006/relationships/image" Target="media/image49.png"/><Relationship Id="rId58" Type="http://schemas.openxmlformats.org/officeDocument/2006/relationships/image" Target="media/image54.png"/><Relationship Id="rId66" Type="http://schemas.openxmlformats.org/officeDocument/2006/relationships/image" Target="media/image62.png"/><Relationship Id="rId74" Type="http://schemas.openxmlformats.org/officeDocument/2006/relationships/image" Target="media/image70.pn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23" Type="http://schemas.openxmlformats.org/officeDocument/2006/relationships/image" Target="media/image19.png"/><Relationship Id="rId28" Type="http://schemas.openxmlformats.org/officeDocument/2006/relationships/image" Target="media/image24.png"/><Relationship Id="rId36" Type="http://schemas.openxmlformats.org/officeDocument/2006/relationships/image" Target="media/image32.png"/><Relationship Id="rId49" Type="http://schemas.openxmlformats.org/officeDocument/2006/relationships/image" Target="media/image45.png"/><Relationship Id="rId57" Type="http://schemas.openxmlformats.org/officeDocument/2006/relationships/image" Target="media/image53.png"/><Relationship Id="rId61" Type="http://schemas.openxmlformats.org/officeDocument/2006/relationships/image" Target="media/image57.png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31" Type="http://schemas.openxmlformats.org/officeDocument/2006/relationships/image" Target="media/image27.png"/><Relationship Id="rId44" Type="http://schemas.openxmlformats.org/officeDocument/2006/relationships/image" Target="media/image40.png"/><Relationship Id="rId52" Type="http://schemas.openxmlformats.org/officeDocument/2006/relationships/image" Target="media/image48.png"/><Relationship Id="rId60" Type="http://schemas.openxmlformats.org/officeDocument/2006/relationships/image" Target="media/image56.png"/><Relationship Id="rId65" Type="http://schemas.openxmlformats.org/officeDocument/2006/relationships/image" Target="media/image61.png"/><Relationship Id="rId73" Type="http://schemas.openxmlformats.org/officeDocument/2006/relationships/image" Target="media/image69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png"/><Relationship Id="rId27" Type="http://schemas.openxmlformats.org/officeDocument/2006/relationships/image" Target="media/image23.png"/><Relationship Id="rId30" Type="http://schemas.openxmlformats.org/officeDocument/2006/relationships/image" Target="media/image26.png"/><Relationship Id="rId35" Type="http://schemas.openxmlformats.org/officeDocument/2006/relationships/image" Target="media/image31.png"/><Relationship Id="rId43" Type="http://schemas.openxmlformats.org/officeDocument/2006/relationships/image" Target="media/image39.png"/><Relationship Id="rId48" Type="http://schemas.openxmlformats.org/officeDocument/2006/relationships/image" Target="media/image44.png"/><Relationship Id="rId56" Type="http://schemas.openxmlformats.org/officeDocument/2006/relationships/image" Target="media/image52.png"/><Relationship Id="rId64" Type="http://schemas.openxmlformats.org/officeDocument/2006/relationships/image" Target="media/image60.png"/><Relationship Id="rId69" Type="http://schemas.openxmlformats.org/officeDocument/2006/relationships/image" Target="media/image65.png"/><Relationship Id="rId8" Type="http://schemas.openxmlformats.org/officeDocument/2006/relationships/image" Target="media/image4.jpeg"/><Relationship Id="rId51" Type="http://schemas.openxmlformats.org/officeDocument/2006/relationships/image" Target="media/image47.png"/><Relationship Id="rId72" Type="http://schemas.openxmlformats.org/officeDocument/2006/relationships/image" Target="media/image68.png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png"/><Relationship Id="rId25" Type="http://schemas.openxmlformats.org/officeDocument/2006/relationships/image" Target="media/image21.png"/><Relationship Id="rId33" Type="http://schemas.openxmlformats.org/officeDocument/2006/relationships/image" Target="media/image29.png"/><Relationship Id="rId38" Type="http://schemas.openxmlformats.org/officeDocument/2006/relationships/image" Target="media/image34.png"/><Relationship Id="rId46" Type="http://schemas.openxmlformats.org/officeDocument/2006/relationships/image" Target="media/image42.png"/><Relationship Id="rId59" Type="http://schemas.openxmlformats.org/officeDocument/2006/relationships/image" Target="media/image55.png"/><Relationship Id="rId67" Type="http://schemas.openxmlformats.org/officeDocument/2006/relationships/image" Target="media/image63.png"/><Relationship Id="rId20" Type="http://schemas.openxmlformats.org/officeDocument/2006/relationships/image" Target="media/image16.png"/><Relationship Id="rId41" Type="http://schemas.openxmlformats.org/officeDocument/2006/relationships/image" Target="media/image37.png"/><Relationship Id="rId54" Type="http://schemas.openxmlformats.org/officeDocument/2006/relationships/image" Target="media/image50.png"/><Relationship Id="rId62" Type="http://schemas.openxmlformats.org/officeDocument/2006/relationships/image" Target="media/image58.png"/><Relationship Id="rId70" Type="http://schemas.openxmlformats.org/officeDocument/2006/relationships/image" Target="media/image66.png"/><Relationship Id="rId75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37</Pages>
  <Words>2120</Words>
  <Characters>12089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</dc:creator>
  <cp:keywords/>
  <dc:description/>
  <cp:lastModifiedBy>Користувач</cp:lastModifiedBy>
  <cp:revision>7</cp:revision>
  <dcterms:created xsi:type="dcterms:W3CDTF">2024-03-10T10:45:00Z</dcterms:created>
  <dcterms:modified xsi:type="dcterms:W3CDTF">2024-03-10T12:10:00Z</dcterms:modified>
</cp:coreProperties>
</file>