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4FFC" w14:textId="77777777" w:rsidR="004E6F20" w:rsidRDefault="004E6F20" w:rsidP="004E6F20">
      <w:pPr>
        <w:ind w:left="209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Ефективність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підприємства</w:t>
      </w:r>
    </w:p>
    <w:p w14:paraId="4EFA5974" w14:textId="77777777" w:rsidR="004E6F20" w:rsidRDefault="004E6F20" w:rsidP="004E6F20">
      <w:pPr>
        <w:pStyle w:val="a3"/>
        <w:ind w:firstLine="0"/>
        <w:rPr>
          <w:b/>
          <w:sz w:val="16"/>
        </w:rPr>
      </w:pPr>
    </w:p>
    <w:p w14:paraId="754687FC" w14:textId="77777777" w:rsidR="004E6F20" w:rsidRDefault="004E6F20" w:rsidP="002D429E">
      <w:pPr>
        <w:pStyle w:val="a7"/>
        <w:numPr>
          <w:ilvl w:val="1"/>
          <w:numId w:val="8"/>
        </w:numPr>
        <w:tabs>
          <w:tab w:val="left" w:pos="1364"/>
        </w:tabs>
        <w:spacing w:before="90"/>
        <w:ind w:hanging="541"/>
        <w:rPr>
          <w:sz w:val="24"/>
        </w:rPr>
      </w:pPr>
      <w:r>
        <w:rPr>
          <w:sz w:val="24"/>
        </w:rPr>
        <w:t>Загальні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економіці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управлінні</w:t>
      </w:r>
    </w:p>
    <w:p w14:paraId="2DDBCE60" w14:textId="77777777" w:rsidR="004E6F20" w:rsidRDefault="004E6F20" w:rsidP="002D429E">
      <w:pPr>
        <w:pStyle w:val="a7"/>
        <w:numPr>
          <w:ilvl w:val="1"/>
          <w:numId w:val="8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Економічні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персоналом</w:t>
      </w:r>
    </w:p>
    <w:p w14:paraId="64890E37" w14:textId="77777777" w:rsidR="004E6F20" w:rsidRDefault="004E6F20" w:rsidP="002D429E">
      <w:pPr>
        <w:pStyle w:val="a7"/>
        <w:numPr>
          <w:ilvl w:val="1"/>
          <w:numId w:val="8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Соціальні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персоналом</w:t>
      </w:r>
    </w:p>
    <w:p w14:paraId="2AA1F748" w14:textId="77777777" w:rsidR="002D429E" w:rsidRDefault="002D429E" w:rsidP="002D429E">
      <w:pPr>
        <w:pStyle w:val="a7"/>
        <w:numPr>
          <w:ilvl w:val="1"/>
          <w:numId w:val="8"/>
        </w:numPr>
        <w:tabs>
          <w:tab w:val="left" w:pos="1364"/>
        </w:tabs>
        <w:rPr>
          <w:sz w:val="24"/>
        </w:rPr>
      </w:pPr>
      <w:r>
        <w:rPr>
          <w:sz w:val="24"/>
        </w:rPr>
        <w:t>Технологія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</w:t>
      </w:r>
    </w:p>
    <w:p w14:paraId="22985F26" w14:textId="77777777" w:rsidR="002D429E" w:rsidRDefault="002D429E" w:rsidP="002D429E">
      <w:pPr>
        <w:pStyle w:val="a7"/>
        <w:numPr>
          <w:ilvl w:val="1"/>
          <w:numId w:val="8"/>
        </w:numPr>
        <w:tabs>
          <w:tab w:val="left" w:pos="1364"/>
        </w:tabs>
        <w:rPr>
          <w:sz w:val="24"/>
        </w:rPr>
      </w:pPr>
      <w:r>
        <w:rPr>
          <w:sz w:val="24"/>
        </w:rPr>
        <w:t>Витрати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їхнього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аналізу</w:t>
      </w:r>
    </w:p>
    <w:p w14:paraId="4A86EE0D" w14:textId="77777777" w:rsidR="002D429E" w:rsidRDefault="002D429E" w:rsidP="002D429E">
      <w:pPr>
        <w:pStyle w:val="a7"/>
        <w:numPr>
          <w:ilvl w:val="1"/>
          <w:numId w:val="8"/>
        </w:numPr>
        <w:tabs>
          <w:tab w:val="left" w:pos="1305"/>
          <w:tab w:val="left" w:pos="2728"/>
          <w:tab w:val="left" w:pos="4338"/>
          <w:tab w:val="left" w:pos="5238"/>
          <w:tab w:val="left" w:pos="6451"/>
          <w:tab w:val="left" w:pos="7674"/>
          <w:tab w:val="left" w:pos="8918"/>
        </w:tabs>
        <w:ind w:right="108"/>
      </w:pPr>
      <w:r>
        <w:rPr>
          <w:sz w:val="24"/>
        </w:rPr>
        <w:t xml:space="preserve">Визначення економічного збитку внаслідок надмірної плинності </w:t>
      </w:r>
      <w:r>
        <w:rPr>
          <w:spacing w:val="-1"/>
          <w:sz w:val="24"/>
        </w:rPr>
        <w:t>персоналу,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-1"/>
          <w:sz w:val="24"/>
        </w:rPr>
        <w:t xml:space="preserve"> </w:t>
      </w:r>
      <w:r>
        <w:rPr>
          <w:sz w:val="24"/>
        </w:rPr>
        <w:t>і травматизму</w:t>
      </w:r>
    </w:p>
    <w:p w14:paraId="78F34FE9" w14:textId="77777777" w:rsidR="004E6F20" w:rsidRDefault="004E6F20" w:rsidP="004E6F20">
      <w:pPr>
        <w:pStyle w:val="a3"/>
        <w:ind w:firstLine="0"/>
      </w:pPr>
    </w:p>
    <w:p w14:paraId="294D881F" w14:textId="77777777" w:rsidR="004E6F20" w:rsidRDefault="004E6F20" w:rsidP="004E6F20">
      <w:pPr>
        <w:ind w:left="823"/>
        <w:jc w:val="both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4, 13,</w:t>
      </w:r>
      <w:r>
        <w:rPr>
          <w:spacing w:val="-3"/>
          <w:sz w:val="24"/>
        </w:rPr>
        <w:t xml:space="preserve"> </w:t>
      </w:r>
      <w:r>
        <w:rPr>
          <w:sz w:val="24"/>
        </w:rPr>
        <w:t>14,</w:t>
      </w:r>
      <w:r>
        <w:rPr>
          <w:spacing w:val="-1"/>
          <w:sz w:val="24"/>
        </w:rPr>
        <w:t xml:space="preserve"> </w:t>
      </w:r>
      <w:r>
        <w:rPr>
          <w:sz w:val="24"/>
        </w:rPr>
        <w:t>23,</w:t>
      </w:r>
      <w:r>
        <w:rPr>
          <w:spacing w:val="-1"/>
          <w:sz w:val="24"/>
        </w:rPr>
        <w:t xml:space="preserve"> </w:t>
      </w:r>
      <w:r>
        <w:rPr>
          <w:sz w:val="24"/>
        </w:rPr>
        <w:t>24, 25</w:t>
      </w:r>
    </w:p>
    <w:p w14:paraId="1E6BC516" w14:textId="77777777" w:rsidR="004E6F20" w:rsidRDefault="004E6F20" w:rsidP="004E6F20">
      <w:pPr>
        <w:pStyle w:val="a3"/>
        <w:spacing w:before="2"/>
        <w:ind w:firstLine="0"/>
      </w:pPr>
    </w:p>
    <w:p w14:paraId="27749CD5" w14:textId="77777777" w:rsidR="004E6F20" w:rsidRDefault="004E6F20" w:rsidP="002D429E">
      <w:pPr>
        <w:pStyle w:val="2"/>
        <w:numPr>
          <w:ilvl w:val="1"/>
          <w:numId w:val="7"/>
        </w:numPr>
        <w:tabs>
          <w:tab w:val="left" w:pos="1305"/>
        </w:tabs>
        <w:ind w:hanging="482"/>
        <w:jc w:val="both"/>
        <w:rPr>
          <w:sz w:val="22"/>
        </w:rPr>
      </w:pPr>
      <w:r>
        <w:t>Загальні</w:t>
      </w:r>
      <w:r>
        <w:rPr>
          <w:spacing w:val="-3"/>
        </w:rPr>
        <w:t xml:space="preserve"> </w:t>
      </w:r>
      <w:r>
        <w:t>положення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економіці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управлінні</w:t>
      </w:r>
    </w:p>
    <w:p w14:paraId="3FB167ED" w14:textId="77777777" w:rsidR="004E6F20" w:rsidRDefault="004E6F20" w:rsidP="004E6F20">
      <w:pPr>
        <w:pStyle w:val="a3"/>
        <w:spacing w:before="9"/>
        <w:ind w:firstLine="0"/>
        <w:rPr>
          <w:b/>
          <w:sz w:val="23"/>
        </w:rPr>
      </w:pPr>
    </w:p>
    <w:p w14:paraId="13ECD30E" w14:textId="77777777" w:rsidR="004E6F20" w:rsidRDefault="004E6F20" w:rsidP="004E6F20">
      <w:pPr>
        <w:pStyle w:val="a3"/>
        <w:ind w:left="113" w:right="109"/>
        <w:jc w:val="both"/>
      </w:pPr>
      <w:r>
        <w:t>Згідно з даними компанії</w:t>
      </w:r>
      <w:r>
        <w:rPr>
          <w:spacing w:val="1"/>
        </w:rPr>
        <w:t xml:space="preserve"> </w:t>
      </w:r>
      <w:proofErr w:type="spellStart"/>
      <w:r>
        <w:t>Ernst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Young</w:t>
      </w:r>
      <w:proofErr w:type="spellEnd"/>
      <w:r>
        <w:t xml:space="preserve"> частка</w:t>
      </w:r>
      <w:r>
        <w:rPr>
          <w:spacing w:val="1"/>
        </w:rPr>
        <w:t xml:space="preserve"> </w:t>
      </w:r>
      <w:r>
        <w:t>нефінансових критеріїв у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рішення</w:t>
      </w:r>
      <w:r>
        <w:rPr>
          <w:spacing w:val="-14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інвестиції</w:t>
      </w:r>
      <w:r>
        <w:rPr>
          <w:spacing w:val="-15"/>
        </w:rPr>
        <w:t xml:space="preserve"> </w:t>
      </w:r>
      <w:r>
        <w:t>становить</w:t>
      </w:r>
      <w:r>
        <w:rPr>
          <w:spacing w:val="-12"/>
        </w:rPr>
        <w:t xml:space="preserve"> </w:t>
      </w:r>
      <w:r>
        <w:t>35%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значна</w:t>
      </w:r>
      <w:r>
        <w:rPr>
          <w:spacing w:val="-14"/>
        </w:rPr>
        <w:t xml:space="preserve"> </w:t>
      </w:r>
      <w:r>
        <w:t>частина</w:t>
      </w:r>
      <w:r>
        <w:rPr>
          <w:spacing w:val="-13"/>
        </w:rPr>
        <w:t xml:space="preserve"> </w:t>
      </w:r>
      <w:r>
        <w:t>цих</w:t>
      </w:r>
      <w:r>
        <w:rPr>
          <w:spacing w:val="-14"/>
        </w:rPr>
        <w:t xml:space="preserve"> </w:t>
      </w:r>
      <w:r>
        <w:t>нефінансових</w:t>
      </w:r>
      <w:r>
        <w:rPr>
          <w:spacing w:val="-13"/>
        </w:rPr>
        <w:t xml:space="preserve"> </w:t>
      </w:r>
      <w:r>
        <w:t>показників</w:t>
      </w:r>
      <w:r>
        <w:rPr>
          <w:spacing w:val="-15"/>
        </w:rPr>
        <w:t xml:space="preserve"> </w:t>
      </w:r>
      <w:r>
        <w:t>відноситься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сфери HR. Вимоги міжнародних</w:t>
      </w:r>
      <w:r>
        <w:rPr>
          <w:spacing w:val="-1"/>
        </w:rPr>
        <w:t xml:space="preserve"> </w:t>
      </w:r>
      <w:r>
        <w:t>інвесторів:</w:t>
      </w:r>
    </w:p>
    <w:p w14:paraId="7F697F66" w14:textId="77777777" w:rsidR="004E6F20" w:rsidRDefault="004E6F20" w:rsidP="004E6F20">
      <w:pPr>
        <w:pStyle w:val="a3"/>
        <w:spacing w:before="4"/>
        <w:ind w:firstLine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798"/>
      </w:tblGrid>
      <w:tr w:rsidR="004E6F20" w14:paraId="3E4E7D73" w14:textId="77777777" w:rsidTr="008610C7">
        <w:trPr>
          <w:trHeight w:val="275"/>
        </w:trPr>
        <w:tc>
          <w:tcPr>
            <w:tcW w:w="3114" w:type="dxa"/>
          </w:tcPr>
          <w:p w14:paraId="0D49588E" w14:textId="77777777" w:rsidR="004E6F20" w:rsidRDefault="004E6F20" w:rsidP="008610C7"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Фінансові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показники</w:t>
            </w:r>
            <w:proofErr w:type="spellEnd"/>
          </w:p>
        </w:tc>
        <w:tc>
          <w:tcPr>
            <w:tcW w:w="6798" w:type="dxa"/>
          </w:tcPr>
          <w:p w14:paraId="51D6F3A9" w14:textId="77777777" w:rsidR="004E6F20" w:rsidRDefault="004E6F20" w:rsidP="008610C7">
            <w:pPr>
              <w:pStyle w:val="TableParagraph"/>
              <w:spacing w:line="256" w:lineRule="exact"/>
              <w:ind w:left="2054" w:right="20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Нефінансові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показники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E6F20" w14:paraId="0BA2E9B7" w14:textId="77777777" w:rsidTr="008610C7">
        <w:trPr>
          <w:trHeight w:val="1460"/>
        </w:trPr>
        <w:tc>
          <w:tcPr>
            <w:tcW w:w="3114" w:type="dxa"/>
          </w:tcPr>
          <w:p w14:paraId="642F838F" w14:textId="77777777" w:rsidR="004E6F20" w:rsidRDefault="004E6F20" w:rsidP="008610C7">
            <w:pPr>
              <w:pStyle w:val="TableParagraph"/>
              <w:tabs>
                <w:tab w:val="left" w:pos="1563"/>
              </w:tabs>
              <w:ind w:left="27" w:right="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Продаж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прибутковість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фондовіддача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грошових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зростання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обсягів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зростання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ринку</w:t>
            </w:r>
            <w:proofErr w:type="spellEnd"/>
          </w:p>
        </w:tc>
        <w:tc>
          <w:tcPr>
            <w:tcW w:w="6798" w:type="dxa"/>
          </w:tcPr>
          <w:p w14:paraId="0DD6FC8A" w14:textId="77777777" w:rsidR="004E6F20" w:rsidRDefault="004E6F20" w:rsidP="008610C7">
            <w:pPr>
              <w:pStyle w:val="TableParagraph"/>
              <w:ind w:left="27" w:right="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продуктів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здатність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розробляти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задоволеності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клієнтів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ефективність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дослідницької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інвесторами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становище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лідерство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стратегічне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стратегії</w:t>
            </w:r>
            <w:proofErr w:type="spellEnd"/>
          </w:p>
        </w:tc>
      </w:tr>
      <w:tr w:rsidR="004E6F20" w14:paraId="719FF498" w14:textId="77777777" w:rsidTr="008610C7">
        <w:trPr>
          <w:trHeight w:val="1656"/>
        </w:trPr>
        <w:tc>
          <w:tcPr>
            <w:tcW w:w="3114" w:type="dxa"/>
          </w:tcPr>
          <w:p w14:paraId="03ECD213" w14:textId="77777777" w:rsidR="004E6F20" w:rsidRDefault="004E6F20" w:rsidP="008610C7">
            <w:pPr>
              <w:pStyle w:val="TableParagraph"/>
              <w:spacing w:line="275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Щодо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сфери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</w:t>
            </w:r>
          </w:p>
        </w:tc>
        <w:tc>
          <w:tcPr>
            <w:tcW w:w="6798" w:type="dxa"/>
          </w:tcPr>
          <w:p w14:paraId="2F43C60C" w14:textId="77777777" w:rsidR="004E6F20" w:rsidRDefault="004E6F20" w:rsidP="008610C7">
            <w:pPr>
              <w:pStyle w:val="TableParagraph"/>
              <w:ind w:left="67" w:right="3514"/>
              <w:rPr>
                <w:sz w:val="24"/>
              </w:rPr>
            </w:pPr>
            <w:proofErr w:type="spellStart"/>
            <w:r>
              <w:rPr>
                <w:sz w:val="24"/>
              </w:rPr>
              <w:t>якість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корпоративної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</w:p>
          <w:p w14:paraId="5611751A" w14:textId="77777777" w:rsidR="004E6F20" w:rsidRDefault="004E6F20" w:rsidP="008610C7">
            <w:pPr>
              <w:pStyle w:val="TableParagraph"/>
              <w:ind w:left="67" w:right="1014"/>
              <w:rPr>
                <w:sz w:val="24"/>
              </w:rPr>
            </w:pPr>
            <w:proofErr w:type="spellStart"/>
            <w:r>
              <w:rPr>
                <w:sz w:val="24"/>
              </w:rPr>
              <w:t>ефективність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керівництва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підхід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аналітичні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ресурси</w:t>
            </w:r>
            <w:proofErr w:type="spellEnd"/>
          </w:p>
          <w:p w14:paraId="76C64FDE" w14:textId="77777777" w:rsidR="004E6F20" w:rsidRDefault="004E6F20" w:rsidP="008610C7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довіри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керівництва</w:t>
            </w:r>
            <w:proofErr w:type="spellEnd"/>
          </w:p>
          <w:p w14:paraId="30F2E74B" w14:textId="77777777" w:rsidR="004E6F20" w:rsidRDefault="004E6F20" w:rsidP="008610C7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здатність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залучати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утримувати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співробітників</w:t>
            </w:r>
            <w:proofErr w:type="spellEnd"/>
          </w:p>
        </w:tc>
      </w:tr>
    </w:tbl>
    <w:p w14:paraId="20776EF2" w14:textId="77777777" w:rsidR="004E6F20" w:rsidRDefault="004E6F20" w:rsidP="004E6F20">
      <w:pPr>
        <w:pStyle w:val="a3"/>
        <w:spacing w:before="8"/>
        <w:ind w:firstLine="0"/>
        <w:rPr>
          <w:sz w:val="23"/>
        </w:rPr>
      </w:pPr>
    </w:p>
    <w:p w14:paraId="20E7F9FB" w14:textId="77777777" w:rsidR="004E6F20" w:rsidRDefault="004E6F20" w:rsidP="004E6F20">
      <w:pPr>
        <w:pStyle w:val="a3"/>
        <w:ind w:left="113" w:right="108"/>
        <w:jc w:val="both"/>
      </w:pPr>
      <w:r>
        <w:t>Ефективність</w:t>
      </w:r>
      <w:r>
        <w:rPr>
          <w:spacing w:val="-7"/>
        </w:rPr>
        <w:t xml:space="preserve"> </w:t>
      </w:r>
      <w:r>
        <w:t>визначається</w:t>
      </w:r>
      <w:r>
        <w:rPr>
          <w:spacing w:val="-6"/>
        </w:rPr>
        <w:t xml:space="preserve"> </w:t>
      </w:r>
      <w:r>
        <w:t>співвідношенням</w:t>
      </w:r>
      <w:r>
        <w:rPr>
          <w:spacing w:val="-7"/>
        </w:rPr>
        <w:t xml:space="preserve"> </w:t>
      </w:r>
      <w:r>
        <w:t>результату</w:t>
      </w:r>
      <w:r>
        <w:rPr>
          <w:spacing w:val="-6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виході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сукупних</w:t>
      </w:r>
      <w:r>
        <w:rPr>
          <w:spacing w:val="-57"/>
        </w:rPr>
        <w:t xml:space="preserve"> </w:t>
      </w:r>
      <w:r>
        <w:rPr>
          <w:spacing w:val="-1"/>
        </w:rPr>
        <w:t>витрат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вході.</w:t>
      </w:r>
      <w:r>
        <w:rPr>
          <w:spacing w:val="-13"/>
        </w:rPr>
        <w:t xml:space="preserve"> </w:t>
      </w:r>
      <w:r>
        <w:rPr>
          <w:spacing w:val="-1"/>
        </w:rPr>
        <w:t>Оцінювати</w:t>
      </w:r>
      <w:r>
        <w:rPr>
          <w:spacing w:val="-14"/>
        </w:rPr>
        <w:t xml:space="preserve"> </w:t>
      </w:r>
      <w:r>
        <w:rPr>
          <w:spacing w:val="-1"/>
        </w:rPr>
        <w:t>ефективність</w:t>
      </w:r>
      <w:r>
        <w:rPr>
          <w:spacing w:val="-13"/>
        </w:rPr>
        <w:t xml:space="preserve"> </w:t>
      </w:r>
      <w:r>
        <w:t>менеджменту</w:t>
      </w:r>
      <w:r>
        <w:rPr>
          <w:spacing w:val="-11"/>
        </w:rPr>
        <w:t xml:space="preserve"> </w:t>
      </w:r>
      <w:r>
        <w:t>персоналу</w:t>
      </w:r>
      <w:r>
        <w:rPr>
          <w:spacing w:val="-11"/>
        </w:rPr>
        <w:t xml:space="preserve"> </w:t>
      </w:r>
      <w:r>
        <w:t>можна</w:t>
      </w:r>
      <w:r>
        <w:rPr>
          <w:spacing w:val="-13"/>
        </w:rPr>
        <w:t xml:space="preserve"> </w:t>
      </w:r>
      <w:r>
        <w:t>по-різному,</w:t>
      </w:r>
      <w:r>
        <w:rPr>
          <w:spacing w:val="-13"/>
        </w:rPr>
        <w:t xml:space="preserve"> </w:t>
      </w:r>
      <w:r>
        <w:t>залежно</w:t>
      </w:r>
      <w:r>
        <w:rPr>
          <w:spacing w:val="-14"/>
        </w:rPr>
        <w:t xml:space="preserve"> </w:t>
      </w:r>
      <w:r>
        <w:t>від</w:t>
      </w:r>
      <w:r>
        <w:rPr>
          <w:spacing w:val="-58"/>
        </w:rPr>
        <w:t xml:space="preserve"> </w:t>
      </w:r>
      <w:r>
        <w:t>того, який саме аспект ефективності вивчається. Від цього буде залежати спосіб вираження</w:t>
      </w:r>
      <w:r>
        <w:rPr>
          <w:spacing w:val="1"/>
        </w:rPr>
        <w:t xml:space="preserve"> </w:t>
      </w:r>
      <w:r>
        <w:t>результату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витрат.</w:t>
      </w:r>
    </w:p>
    <w:p w14:paraId="7E6DD145" w14:textId="77777777" w:rsidR="004E6F20" w:rsidRDefault="004E6F20" w:rsidP="004E6F20">
      <w:pPr>
        <w:pStyle w:val="a3"/>
        <w:spacing w:line="275" w:lineRule="exact"/>
        <w:ind w:left="823" w:firstLine="0"/>
        <w:jc w:val="both"/>
      </w:pPr>
      <w:r>
        <w:rPr>
          <w:b/>
        </w:rPr>
        <w:t>Ефект</w:t>
      </w:r>
      <w:r>
        <w:rPr>
          <w:b/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результат,</w:t>
      </w:r>
      <w:r>
        <w:rPr>
          <w:spacing w:val="-3"/>
        </w:rPr>
        <w:t xml:space="preserve"> </w:t>
      </w:r>
      <w:r>
        <w:t>наслідок</w:t>
      </w:r>
      <w:r>
        <w:rPr>
          <w:spacing w:val="-3"/>
        </w:rPr>
        <w:t xml:space="preserve"> </w:t>
      </w:r>
      <w:r>
        <w:t>яких-небудь</w:t>
      </w:r>
      <w:r>
        <w:rPr>
          <w:spacing w:val="-3"/>
        </w:rPr>
        <w:t xml:space="preserve"> </w:t>
      </w:r>
      <w:r>
        <w:t>причин,</w:t>
      </w:r>
      <w:r>
        <w:rPr>
          <w:spacing w:val="-4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дій,</w:t>
      </w:r>
      <w:r>
        <w:rPr>
          <w:spacing w:val="-3"/>
        </w:rPr>
        <w:t xml:space="preserve"> </w:t>
      </w:r>
      <w:r>
        <w:t>заходів;</w:t>
      </w:r>
    </w:p>
    <w:p w14:paraId="56024205" w14:textId="77777777" w:rsidR="004E6F20" w:rsidRDefault="004E6F20" w:rsidP="004E6F20">
      <w:pPr>
        <w:ind w:left="823"/>
        <w:jc w:val="both"/>
        <w:rPr>
          <w:sz w:val="24"/>
        </w:rPr>
      </w:pPr>
      <w:r>
        <w:rPr>
          <w:b/>
          <w:sz w:val="24"/>
        </w:rPr>
        <w:t>Ефективність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ефект.</w:t>
      </w:r>
    </w:p>
    <w:p w14:paraId="66408F33" w14:textId="77777777" w:rsidR="004E6F20" w:rsidRDefault="004E6F20" w:rsidP="004E6F20">
      <w:pPr>
        <w:spacing w:before="70"/>
        <w:ind w:left="540" w:right="103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79175" wp14:editId="29E41BB5">
                <wp:simplePos x="0" y="0"/>
                <wp:positionH relativeFrom="page">
                  <wp:posOffset>918210</wp:posOffset>
                </wp:positionH>
                <wp:positionV relativeFrom="paragraph">
                  <wp:posOffset>45085</wp:posOffset>
                </wp:positionV>
                <wp:extent cx="0" cy="2453640"/>
                <wp:effectExtent l="13335" t="13335" r="5715" b="9525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3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6EC0" id="Пряма сполучна ліні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pt,3.55pt" to="72.3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" strokeweight=".48pt">
                <w10:wrap anchorx="page"/>
              </v:line>
            </w:pict>
          </mc:Fallback>
        </mc:AlternateContent>
      </w:r>
      <w:r>
        <w:rPr>
          <w:b/>
          <w:i/>
          <w:sz w:val="24"/>
        </w:rPr>
        <w:t>Наявність взаємозв'язку між HR практиками і результатами бізнесу в цифрах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проведених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досліджень,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35%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підвищення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ефективності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управління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персоналом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(використання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HR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практик)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веде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10-20%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збільшенню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біржової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вартості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акцій</w:t>
      </w:r>
    </w:p>
    <w:p w14:paraId="55C27CC1" w14:textId="77777777" w:rsidR="004E6F20" w:rsidRDefault="004E6F20" w:rsidP="004E6F20">
      <w:pPr>
        <w:ind w:left="540" w:right="103"/>
        <w:rPr>
          <w:i/>
          <w:sz w:val="24"/>
        </w:rPr>
      </w:pPr>
      <w:r>
        <w:rPr>
          <w:i/>
          <w:sz w:val="24"/>
        </w:rPr>
        <w:t xml:space="preserve">(Ці дані отримані на основі досвіду </w:t>
      </w:r>
      <w:proofErr w:type="spellStart"/>
      <w:r>
        <w:rPr>
          <w:i/>
          <w:sz w:val="24"/>
        </w:rPr>
        <w:t>Sears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Lucent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Kodak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AT &amp; T, (</w:t>
      </w:r>
      <w:proofErr w:type="spellStart"/>
      <w:r>
        <w:rPr>
          <w:i/>
          <w:sz w:val="24"/>
        </w:rPr>
        <w:t>Huselid</w:t>
      </w:r>
      <w:proofErr w:type="spellEnd"/>
      <w:r>
        <w:rPr>
          <w:i/>
          <w:sz w:val="24"/>
        </w:rPr>
        <w:t>, 1999)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Підвищення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задоволеності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роботою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рівня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організаційної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культури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дають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5%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збільшення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прибутку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16% підвищення продуктивності.</w:t>
      </w:r>
    </w:p>
    <w:p w14:paraId="2138E12A" w14:textId="77777777" w:rsidR="004E6F20" w:rsidRDefault="004E6F20" w:rsidP="004E6F20">
      <w:pPr>
        <w:ind w:left="540"/>
        <w:rPr>
          <w:i/>
          <w:sz w:val="24"/>
        </w:rPr>
      </w:pPr>
      <w:r>
        <w:rPr>
          <w:i/>
          <w:sz w:val="24"/>
        </w:rPr>
        <w:t>Підтримка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керівництва,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можливість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прийняття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самостійних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рішень,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навчання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турбота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персонал, дають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збільшення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прибутку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Patterson</w:t>
      </w:r>
      <w:proofErr w:type="spellEnd"/>
      <w:r>
        <w:rPr>
          <w:i/>
          <w:sz w:val="24"/>
        </w:rPr>
        <w:t>, 1997)</w:t>
      </w:r>
    </w:p>
    <w:p w14:paraId="1E22D510" w14:textId="77777777" w:rsidR="004E6F20" w:rsidRDefault="004E6F20" w:rsidP="004E6F20">
      <w:pPr>
        <w:ind w:left="540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порівняння</w:t>
      </w:r>
    </w:p>
    <w:p w14:paraId="39548142" w14:textId="77777777" w:rsidR="004E6F20" w:rsidRDefault="004E6F20" w:rsidP="004E6F20">
      <w:pPr>
        <w:ind w:left="540" w:right="103" w:firstLine="337"/>
        <w:rPr>
          <w:i/>
          <w:sz w:val="24"/>
        </w:rPr>
      </w:pPr>
      <w:r>
        <w:rPr>
          <w:i/>
          <w:sz w:val="24"/>
        </w:rPr>
        <w:t>Наявність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загальної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стратегії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компанії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призводить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2%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збільшенню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прибутку,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цьому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акцент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якості дає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менше 1%, 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- 6%.</w:t>
      </w:r>
    </w:p>
    <w:p w14:paraId="79EF8E86" w14:textId="77777777" w:rsidR="004E6F20" w:rsidRDefault="004E6F20" w:rsidP="004E6F20">
      <w:pPr>
        <w:ind w:left="540" w:firstLine="304"/>
        <w:rPr>
          <w:i/>
          <w:sz w:val="24"/>
        </w:rPr>
      </w:pPr>
      <w:r>
        <w:rPr>
          <w:i/>
          <w:sz w:val="24"/>
        </w:rPr>
        <w:t>Наявність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загальної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стратегії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компанії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призводить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3%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підвищенню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продуктивності,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цьому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 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8% збільшення.</w:t>
      </w:r>
    </w:p>
    <w:p w14:paraId="763BAACE" w14:textId="77777777" w:rsidR="004E6F20" w:rsidRDefault="004E6F20" w:rsidP="004E6F20">
      <w:pPr>
        <w:pStyle w:val="a3"/>
        <w:ind w:firstLine="0"/>
        <w:rPr>
          <w:i/>
          <w:sz w:val="16"/>
        </w:rPr>
      </w:pPr>
    </w:p>
    <w:p w14:paraId="6A14920D" w14:textId="77777777" w:rsidR="004E6F20" w:rsidRDefault="004E6F20" w:rsidP="004E6F20">
      <w:pPr>
        <w:pStyle w:val="a3"/>
        <w:spacing w:before="90"/>
        <w:ind w:left="113" w:right="108"/>
        <w:jc w:val="both"/>
      </w:pPr>
      <w:r>
        <w:rPr>
          <w:b/>
          <w:i/>
        </w:rPr>
        <w:t>Ефективність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персоналу</w:t>
      </w:r>
      <w:r>
        <w:rPr>
          <w:b/>
          <w:i/>
          <w:spacing w:val="1"/>
        </w:rPr>
        <w:t xml:space="preserve"> </w:t>
      </w:r>
      <w:proofErr w:type="spellStart"/>
      <w:r>
        <w:t>правомірно</w:t>
      </w:r>
      <w:proofErr w:type="spellEnd"/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ефективності суспільного виробництва. В економічній літературі ефективність 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lastRenderedPageBreak/>
        <w:t>відношення</w:t>
      </w:r>
      <w:r>
        <w:rPr>
          <w:spacing w:val="-2"/>
        </w:rPr>
        <w:t xml:space="preserve"> </w:t>
      </w:r>
      <w:r>
        <w:t>отриманої</w:t>
      </w:r>
      <w:r>
        <w:rPr>
          <w:spacing w:val="-1"/>
        </w:rPr>
        <w:t xml:space="preserve"> </w:t>
      </w:r>
      <w:r>
        <w:t>економії</w:t>
      </w:r>
      <w:r>
        <w:rPr>
          <w:spacing w:val="-1"/>
        </w:rPr>
        <w:t xml:space="preserve"> </w:t>
      </w:r>
      <w:r>
        <w:t>(або</w:t>
      </w:r>
      <w:r>
        <w:rPr>
          <w:spacing w:val="-1"/>
        </w:rPr>
        <w:t xml:space="preserve"> </w:t>
      </w:r>
      <w:r>
        <w:t>прибутку)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її</w:t>
      </w:r>
      <w:r>
        <w:rPr>
          <w:spacing w:val="58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формулою:</w:t>
      </w:r>
    </w:p>
    <w:p w14:paraId="3233E83F" w14:textId="77777777" w:rsidR="004E6F20" w:rsidRDefault="004E6F20" w:rsidP="004E6F20">
      <w:pPr>
        <w:pStyle w:val="a3"/>
        <w:ind w:firstLine="0"/>
      </w:pPr>
    </w:p>
    <w:p w14:paraId="0C618578" w14:textId="77777777" w:rsidR="004E6F20" w:rsidRDefault="004E6F20" w:rsidP="004E6F20">
      <w:pPr>
        <w:pStyle w:val="a3"/>
        <w:ind w:left="712" w:firstLine="0"/>
        <w:jc w:val="center"/>
      </w:pPr>
      <w:r>
        <w:t>Е</w:t>
      </w:r>
      <w:r>
        <w:rPr>
          <w:spacing w:val="-2"/>
        </w:rPr>
        <w:t xml:space="preserve"> </w:t>
      </w:r>
      <w:r>
        <w:t>= П</w:t>
      </w:r>
      <w:r>
        <w:rPr>
          <w:spacing w:val="-2"/>
        </w:rPr>
        <w:t xml:space="preserve"> </w:t>
      </w:r>
      <w:r>
        <w:t>/ З,</w:t>
      </w:r>
    </w:p>
    <w:p w14:paraId="1449F223" w14:textId="77777777" w:rsidR="004E6F20" w:rsidRDefault="004E6F20" w:rsidP="004E6F20">
      <w:pPr>
        <w:pStyle w:val="a3"/>
        <w:ind w:left="823" w:right="1507" w:firstLine="0"/>
        <w:jc w:val="both"/>
      </w:pPr>
      <w:r>
        <w:t>де Е – економічна ефективність, у частках; П – прибуток або економія, грн.;</w:t>
      </w:r>
      <w:r>
        <w:rPr>
          <w:spacing w:val="-5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- витрати на одержання</w:t>
      </w:r>
      <w:r>
        <w:rPr>
          <w:spacing w:val="-2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економії, грн.</w:t>
      </w:r>
    </w:p>
    <w:p w14:paraId="73DADC43" w14:textId="77777777" w:rsidR="004E6F20" w:rsidRDefault="004E6F20" w:rsidP="004E6F20">
      <w:pPr>
        <w:pStyle w:val="a3"/>
        <w:ind w:firstLine="0"/>
      </w:pPr>
    </w:p>
    <w:p w14:paraId="2E40F558" w14:textId="77777777" w:rsidR="004E6F20" w:rsidRDefault="004E6F20" w:rsidP="004E6F20">
      <w:pPr>
        <w:ind w:left="823"/>
        <w:jc w:val="both"/>
        <w:rPr>
          <w:sz w:val="24"/>
        </w:rPr>
      </w:pPr>
      <w:r>
        <w:rPr>
          <w:sz w:val="24"/>
        </w:rPr>
        <w:t>Виділяються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три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методичні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підходи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управління:</w:t>
      </w:r>
    </w:p>
    <w:p w14:paraId="0D110651" w14:textId="77777777" w:rsidR="004E6F20" w:rsidRDefault="004E6F20" w:rsidP="002D429E">
      <w:pPr>
        <w:pStyle w:val="a7"/>
        <w:numPr>
          <w:ilvl w:val="0"/>
          <w:numId w:val="6"/>
        </w:numPr>
        <w:tabs>
          <w:tab w:val="left" w:pos="1233"/>
        </w:tabs>
        <w:ind w:left="113" w:right="109" w:firstLine="709"/>
        <w:jc w:val="both"/>
        <w:rPr>
          <w:sz w:val="24"/>
        </w:rPr>
      </w:pPr>
      <w:r>
        <w:rPr>
          <w:sz w:val="24"/>
        </w:rPr>
        <w:t>Оскільки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сукупним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виробництво,</w:t>
      </w:r>
      <w:r>
        <w:rPr>
          <w:spacing w:val="1"/>
          <w:sz w:val="24"/>
        </w:rPr>
        <w:t xml:space="preserve"> </w:t>
      </w:r>
      <w:r>
        <w:rPr>
          <w:sz w:val="24"/>
        </w:rPr>
        <w:t>остільки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критеріальними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показниками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персоналом.</w:t>
      </w:r>
    </w:p>
    <w:p w14:paraId="612C00A1" w14:textId="77777777" w:rsidR="004E6F20" w:rsidRDefault="004E6F20" w:rsidP="002D429E">
      <w:pPr>
        <w:pStyle w:val="a7"/>
        <w:numPr>
          <w:ilvl w:val="0"/>
          <w:numId w:val="6"/>
        </w:numPr>
        <w:tabs>
          <w:tab w:val="left" w:pos="1074"/>
        </w:tabs>
        <w:ind w:left="113" w:right="111" w:firstLine="709"/>
        <w:jc w:val="both"/>
        <w:rPr>
          <w:sz w:val="24"/>
        </w:rPr>
      </w:pPr>
      <w:proofErr w:type="spellStart"/>
      <w:r>
        <w:rPr>
          <w:sz w:val="24"/>
        </w:rPr>
        <w:t>Критеріальні</w:t>
      </w:r>
      <w:proofErr w:type="spellEnd"/>
      <w:r>
        <w:rPr>
          <w:sz w:val="24"/>
        </w:rPr>
        <w:t xml:space="preserve"> показники повинні відбивати результативність, якість і складність живої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або трудової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діяльності.</w:t>
      </w:r>
    </w:p>
    <w:p w14:paraId="70210AF5" w14:textId="77777777" w:rsidR="004E6F20" w:rsidRDefault="004E6F20" w:rsidP="002D429E">
      <w:pPr>
        <w:pStyle w:val="a7"/>
        <w:numPr>
          <w:ilvl w:val="0"/>
          <w:numId w:val="6"/>
        </w:numPr>
        <w:tabs>
          <w:tab w:val="left" w:pos="1055"/>
        </w:tabs>
        <w:ind w:left="113" w:right="109" w:firstLine="709"/>
        <w:jc w:val="both"/>
        <w:rPr>
          <w:sz w:val="24"/>
        </w:rPr>
      </w:pPr>
      <w:r>
        <w:rPr>
          <w:sz w:val="24"/>
        </w:rPr>
        <w:t>Ефективність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значною</w:t>
      </w:r>
      <w:r>
        <w:rPr>
          <w:spacing w:val="-12"/>
          <w:sz w:val="24"/>
        </w:rPr>
        <w:t xml:space="preserve"> </w:t>
      </w:r>
      <w:r>
        <w:rPr>
          <w:sz w:val="24"/>
        </w:rPr>
        <w:t>мірою</w:t>
      </w:r>
      <w:r>
        <w:rPr>
          <w:spacing w:val="-13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14"/>
          <w:sz w:val="24"/>
        </w:rPr>
        <w:t xml:space="preserve"> </w:t>
      </w:r>
      <w:r>
        <w:rPr>
          <w:sz w:val="24"/>
        </w:rPr>
        <w:t>його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мотивацією праці, соціально- психологічним кліматом у колективі, тобто більше залежить від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з персоналом.</w:t>
      </w:r>
    </w:p>
    <w:p w14:paraId="3EAE5D7A" w14:textId="77777777" w:rsidR="004E6F20" w:rsidRDefault="004E6F20" w:rsidP="004E6F20">
      <w:pPr>
        <w:pStyle w:val="a3"/>
        <w:ind w:left="823" w:firstLine="0"/>
        <w:jc w:val="both"/>
      </w:pPr>
      <w:r>
        <w:t>У</w:t>
      </w:r>
      <w:r>
        <w:rPr>
          <w:spacing w:val="-5"/>
        </w:rPr>
        <w:t xml:space="preserve"> </w:t>
      </w:r>
      <w:r>
        <w:t>залежності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підходу</w:t>
      </w:r>
      <w:r>
        <w:rPr>
          <w:spacing w:val="-2"/>
        </w:rPr>
        <w:t xml:space="preserve"> </w:t>
      </w:r>
      <w:r>
        <w:t>виділяють</w:t>
      </w:r>
      <w:r>
        <w:rPr>
          <w:spacing w:val="-6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персоналом:</w:t>
      </w:r>
    </w:p>
    <w:p w14:paraId="4244F08E" w14:textId="77777777" w:rsidR="004E6F20" w:rsidRDefault="004E6F20" w:rsidP="002D429E">
      <w:pPr>
        <w:pStyle w:val="a7"/>
        <w:numPr>
          <w:ilvl w:val="0"/>
          <w:numId w:val="5"/>
        </w:numPr>
        <w:tabs>
          <w:tab w:val="left" w:pos="1143"/>
        </w:tabs>
        <w:ind w:left="113" w:right="108" w:firstLine="709"/>
        <w:jc w:val="both"/>
        <w:rPr>
          <w:sz w:val="24"/>
        </w:rPr>
      </w:pP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результатів: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прибуток,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доход,</w:t>
      </w:r>
      <w:r>
        <w:rPr>
          <w:spacing w:val="-10"/>
          <w:sz w:val="24"/>
        </w:rPr>
        <w:t xml:space="preserve"> </w:t>
      </w:r>
      <w:r>
        <w:rPr>
          <w:sz w:val="24"/>
        </w:rPr>
        <w:t>собівартість,</w:t>
      </w:r>
      <w:r>
        <w:rPr>
          <w:spacing w:val="-9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рентабельності,</w:t>
      </w:r>
      <w:r>
        <w:rPr>
          <w:spacing w:val="-9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грн.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-9"/>
          <w:sz w:val="24"/>
        </w:rPr>
        <w:t xml:space="preserve"> </w:t>
      </w:r>
      <w:r>
        <w:rPr>
          <w:sz w:val="24"/>
        </w:rPr>
        <w:t>обсяг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товарної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-58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"/>
          <w:sz w:val="24"/>
        </w:rPr>
        <w:t xml:space="preserve"> </w:t>
      </w:r>
      <w:r>
        <w:rPr>
          <w:sz w:val="24"/>
        </w:rPr>
        <w:t>(відсоток</w:t>
      </w:r>
      <w:r>
        <w:rPr>
          <w:spacing w:val="1"/>
          <w:sz w:val="24"/>
        </w:rPr>
        <w:t xml:space="preserve"> </w:t>
      </w:r>
      <w:r>
        <w:rPr>
          <w:sz w:val="24"/>
        </w:rPr>
        <w:t>браку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рекламацій),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фондовіддача.</w:t>
      </w:r>
    </w:p>
    <w:p w14:paraId="69CD4C41" w14:textId="77777777" w:rsidR="004E6F20" w:rsidRDefault="004E6F20" w:rsidP="002D429E">
      <w:pPr>
        <w:pStyle w:val="a7"/>
        <w:numPr>
          <w:ilvl w:val="0"/>
          <w:numId w:val="5"/>
        </w:numPr>
        <w:tabs>
          <w:tab w:val="left" w:pos="1173"/>
        </w:tabs>
        <w:ind w:left="113" w:right="109" w:firstLine="709"/>
        <w:jc w:val="both"/>
        <w:rPr>
          <w:sz w:val="24"/>
        </w:rPr>
      </w:pP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праці: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темпів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 травматизму, витрати робочого часу на 1 робітника, фонд оплати праці, середня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плата.</w:t>
      </w:r>
    </w:p>
    <w:p w14:paraId="03F33D32" w14:textId="77777777" w:rsidR="004E6F20" w:rsidRDefault="004E6F20" w:rsidP="002D429E">
      <w:pPr>
        <w:pStyle w:val="a7"/>
        <w:numPr>
          <w:ilvl w:val="0"/>
          <w:numId w:val="5"/>
        </w:numPr>
        <w:tabs>
          <w:tab w:val="left" w:pos="1182"/>
        </w:tabs>
        <w:spacing w:before="1"/>
        <w:ind w:left="113" w:right="108" w:firstLine="709"/>
        <w:jc w:val="both"/>
        <w:rPr>
          <w:sz w:val="24"/>
        </w:rPr>
      </w:pP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ефективності:</w:t>
      </w:r>
      <w:r>
        <w:rPr>
          <w:spacing w:val="1"/>
          <w:sz w:val="24"/>
        </w:rPr>
        <w:t xml:space="preserve"> </w:t>
      </w:r>
      <w:r>
        <w:rPr>
          <w:sz w:val="24"/>
        </w:rPr>
        <w:t>плинність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дисципліни,</w:t>
      </w:r>
      <w:r>
        <w:rPr>
          <w:spacing w:val="-14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-14"/>
          <w:sz w:val="24"/>
        </w:rPr>
        <w:t xml:space="preserve"> </w:t>
      </w:r>
      <w:r>
        <w:rPr>
          <w:sz w:val="24"/>
        </w:rPr>
        <w:t>робітників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службовців,</w:t>
      </w:r>
      <w:r>
        <w:rPr>
          <w:spacing w:val="-14"/>
          <w:sz w:val="24"/>
        </w:rPr>
        <w:t xml:space="preserve"> </w:t>
      </w:r>
      <w:r>
        <w:rPr>
          <w:sz w:val="24"/>
        </w:rPr>
        <w:t>ритмічність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-15"/>
          <w:sz w:val="24"/>
        </w:rPr>
        <w:t xml:space="preserve"> </w:t>
      </w:r>
      <w:r>
        <w:rPr>
          <w:sz w:val="24"/>
        </w:rPr>
        <w:t>соціально-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клімат.</w:t>
      </w:r>
    </w:p>
    <w:p w14:paraId="257F6A01" w14:textId="77777777" w:rsidR="004E6F20" w:rsidRDefault="004E6F20" w:rsidP="004E6F20">
      <w:pPr>
        <w:pStyle w:val="a3"/>
        <w:ind w:left="113" w:right="108"/>
        <w:jc w:val="both"/>
      </w:pPr>
      <w:r>
        <w:t>З позиції різноманіття систем управління персоналом єдиний підхід до оцінки їхньої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припускати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параметрів.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збіг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убудованою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ефективність у кінцевому рахунку визначається кінцевим результатом діяльності організації.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ефективною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визнати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конкурентоздатною з позиції продукції, що випускається, (послуг), самої організації і роботи в</w:t>
      </w:r>
      <w:r>
        <w:rPr>
          <w:spacing w:val="1"/>
        </w:rPr>
        <w:t xml:space="preserve"> </w:t>
      </w:r>
      <w:r>
        <w:t>ній.</w:t>
      </w:r>
    </w:p>
    <w:p w14:paraId="24125CBD" w14:textId="77777777" w:rsidR="004E6F20" w:rsidRDefault="004E6F20" w:rsidP="004E6F20">
      <w:pPr>
        <w:pStyle w:val="a3"/>
        <w:ind w:left="113"/>
      </w:pPr>
      <w:r>
        <w:t>Таким</w:t>
      </w:r>
      <w:r>
        <w:rPr>
          <w:spacing w:val="-8"/>
        </w:rPr>
        <w:t xml:space="preserve"> </w:t>
      </w:r>
      <w:r>
        <w:t>чином,</w:t>
      </w:r>
      <w:r>
        <w:rPr>
          <w:spacing w:val="-7"/>
        </w:rPr>
        <w:t xml:space="preserve"> </w:t>
      </w:r>
      <w:r>
        <w:t>задача</w:t>
      </w:r>
      <w:r>
        <w:rPr>
          <w:spacing w:val="-7"/>
        </w:rPr>
        <w:t xml:space="preserve"> </w:t>
      </w:r>
      <w:r>
        <w:t>оцінки</w:t>
      </w:r>
      <w:r>
        <w:rPr>
          <w:spacing w:val="-8"/>
        </w:rPr>
        <w:t xml:space="preserve"> </w:t>
      </w:r>
      <w:r>
        <w:t>ефективності</w:t>
      </w:r>
      <w:r>
        <w:rPr>
          <w:spacing w:val="-7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персоналом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8"/>
        </w:rPr>
        <w:t xml:space="preserve"> </w:t>
      </w:r>
      <w:r>
        <w:t>полягає</w:t>
      </w:r>
      <w:r>
        <w:rPr>
          <w:spacing w:val="-9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визначенні:</w:t>
      </w:r>
    </w:p>
    <w:p w14:paraId="19C25A5F" w14:textId="36337108" w:rsidR="004E6F20" w:rsidRDefault="004E6F20" w:rsidP="002D429E">
      <w:pPr>
        <w:pStyle w:val="a7"/>
        <w:numPr>
          <w:ilvl w:val="0"/>
          <w:numId w:val="4"/>
        </w:numPr>
        <w:tabs>
          <w:tab w:val="left" w:pos="1076"/>
        </w:tabs>
        <w:spacing w:before="68"/>
        <w:ind w:left="113" w:right="108" w:firstLine="709"/>
        <w:jc w:val="both"/>
        <w:rPr>
          <w:sz w:val="24"/>
        </w:rPr>
      </w:pPr>
      <w:r>
        <w:rPr>
          <w:b/>
          <w:i/>
          <w:sz w:val="24"/>
        </w:rPr>
        <w:t>економічної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ефективності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(характеризує</w:t>
      </w:r>
      <w:r>
        <w:rPr>
          <w:spacing w:val="-1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цілей</w:t>
      </w:r>
      <w:r>
        <w:rPr>
          <w:spacing w:val="-1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кращого 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потенціалу);</w:t>
      </w:r>
    </w:p>
    <w:p w14:paraId="5011C14F" w14:textId="77777777" w:rsidR="004E6F20" w:rsidRDefault="004E6F20" w:rsidP="004E6F20">
      <w:pPr>
        <w:pStyle w:val="a3"/>
        <w:ind w:left="114" w:right="110"/>
        <w:jc w:val="both"/>
      </w:pPr>
      <w:r>
        <w:t>Критерії оцінки економічної ефективності управління персоналом підприємства повинні</w:t>
      </w:r>
      <w:r>
        <w:rPr>
          <w:spacing w:val="1"/>
        </w:rPr>
        <w:t xml:space="preserve"> </w:t>
      </w:r>
      <w:r>
        <w:t>відображати</w:t>
      </w:r>
      <w:r>
        <w:rPr>
          <w:spacing w:val="-2"/>
        </w:rPr>
        <w:t xml:space="preserve"> </w:t>
      </w:r>
      <w:r>
        <w:t>результативність</w:t>
      </w:r>
      <w:r>
        <w:rPr>
          <w:spacing w:val="-2"/>
        </w:rPr>
        <w:t xml:space="preserve"> </w:t>
      </w:r>
      <w:r>
        <w:t>живої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трудової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працівників.</w:t>
      </w:r>
    </w:p>
    <w:p w14:paraId="5431C286" w14:textId="77777777" w:rsidR="004E6F20" w:rsidRDefault="004E6F20" w:rsidP="002D429E">
      <w:pPr>
        <w:pStyle w:val="a7"/>
        <w:numPr>
          <w:ilvl w:val="0"/>
          <w:numId w:val="4"/>
        </w:numPr>
        <w:tabs>
          <w:tab w:val="left" w:pos="1163"/>
        </w:tabs>
        <w:ind w:right="109" w:firstLine="709"/>
        <w:jc w:val="both"/>
        <w:rPr>
          <w:sz w:val="24"/>
        </w:rPr>
      </w:pPr>
      <w:r>
        <w:rPr>
          <w:b/>
          <w:i/>
          <w:sz w:val="24"/>
        </w:rPr>
        <w:t>соціальної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ефективності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(виражає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підприємства);</w:t>
      </w:r>
    </w:p>
    <w:p w14:paraId="14006BD2" w14:textId="77777777" w:rsidR="004E6F20" w:rsidRDefault="004E6F20" w:rsidP="004E6F20">
      <w:pPr>
        <w:pStyle w:val="a3"/>
        <w:ind w:left="113" w:right="108"/>
        <w:jc w:val="both"/>
      </w:pPr>
      <w:r>
        <w:t>Соціальна</w:t>
      </w:r>
      <w:r>
        <w:rPr>
          <w:spacing w:val="-7"/>
        </w:rPr>
        <w:t xml:space="preserve"> </w:t>
      </w:r>
      <w:r>
        <w:t>ефективність</w:t>
      </w:r>
      <w:r>
        <w:rPr>
          <w:spacing w:val="-7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персоналом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значній</w:t>
      </w:r>
      <w:r>
        <w:rPr>
          <w:spacing w:val="-6"/>
        </w:rPr>
        <w:t xml:space="preserve"> </w:t>
      </w:r>
      <w:r>
        <w:t>мірі</w:t>
      </w:r>
      <w:r>
        <w:rPr>
          <w:spacing w:val="-6"/>
        </w:rPr>
        <w:t xml:space="preserve"> </w:t>
      </w:r>
      <w:r>
        <w:t>визначається</w:t>
      </w:r>
      <w:r>
        <w:rPr>
          <w:spacing w:val="-57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мотивацією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колективі,</w:t>
      </w:r>
      <w:r>
        <w:rPr>
          <w:spacing w:val="-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 форм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кожним</w:t>
      </w:r>
      <w:r>
        <w:rPr>
          <w:spacing w:val="-1"/>
        </w:rPr>
        <w:t xml:space="preserve"> </w:t>
      </w:r>
      <w:r>
        <w:t>працівником.</w:t>
      </w:r>
    </w:p>
    <w:p w14:paraId="6F35024C" w14:textId="77777777" w:rsidR="004E6F20" w:rsidRDefault="004E6F20" w:rsidP="002D429E">
      <w:pPr>
        <w:pStyle w:val="a7"/>
        <w:numPr>
          <w:ilvl w:val="0"/>
          <w:numId w:val="4"/>
        </w:numPr>
        <w:tabs>
          <w:tab w:val="left" w:pos="1203"/>
        </w:tabs>
        <w:ind w:left="113" w:right="109" w:firstLine="709"/>
        <w:jc w:val="both"/>
        <w:rPr>
          <w:sz w:val="24"/>
        </w:rPr>
      </w:pPr>
      <w:r>
        <w:rPr>
          <w:b/>
          <w:i/>
          <w:sz w:val="24"/>
        </w:rPr>
        <w:t>організаційної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ефективності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(оцінює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підприємства).</w:t>
      </w:r>
    </w:p>
    <w:p w14:paraId="5FA6017D" w14:textId="77777777" w:rsidR="004E6F20" w:rsidRDefault="004E6F20" w:rsidP="004E6F20">
      <w:pPr>
        <w:pStyle w:val="a3"/>
        <w:ind w:left="113" w:right="110"/>
        <w:jc w:val="both"/>
      </w:pPr>
      <w:r>
        <w:t>Даний підхід заснований на тому, що працівники підприємства виступають сукупним</w:t>
      </w:r>
      <w:r>
        <w:rPr>
          <w:spacing w:val="1"/>
        </w:rPr>
        <w:t xml:space="preserve"> </w:t>
      </w:r>
      <w:r>
        <w:t>суспільним</w:t>
      </w:r>
      <w:r>
        <w:rPr>
          <w:spacing w:val="1"/>
        </w:rPr>
        <w:t xml:space="preserve"> </w:t>
      </w:r>
      <w:r>
        <w:t>працівником,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результати такої діяльності і повинні виступати критеріями оцінки організаційної 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персоналом.</w:t>
      </w:r>
    </w:p>
    <w:p w14:paraId="7E93F731" w14:textId="77777777" w:rsidR="004E6F20" w:rsidRDefault="004E6F20" w:rsidP="004E6F20">
      <w:pPr>
        <w:pStyle w:val="a3"/>
        <w:ind w:left="113" w:right="108"/>
        <w:jc w:val="both"/>
      </w:pP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виді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реалізується,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максимізація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мінімізація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lastRenderedPageBreak/>
        <w:t>ефективність</w:t>
      </w:r>
      <w:r>
        <w:rPr>
          <w:spacing w:val="-2"/>
        </w:rPr>
        <w:t xml:space="preserve"> </w:t>
      </w:r>
      <w:r>
        <w:t>- як</w:t>
      </w:r>
      <w:r>
        <w:rPr>
          <w:spacing w:val="-2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та потреб</w:t>
      </w:r>
      <w:r>
        <w:rPr>
          <w:spacing w:val="-1"/>
        </w:rPr>
        <w:t xml:space="preserve"> </w:t>
      </w:r>
      <w:r>
        <w:t>працівників.</w:t>
      </w:r>
    </w:p>
    <w:p w14:paraId="0D7F0A64" w14:textId="77777777" w:rsidR="004E6F20" w:rsidRDefault="004E6F20" w:rsidP="004E6F20">
      <w:pPr>
        <w:pStyle w:val="a3"/>
        <w:ind w:left="114" w:right="108"/>
        <w:jc w:val="both"/>
      </w:pPr>
      <w:r>
        <w:t>Як</w:t>
      </w:r>
      <w:r>
        <w:rPr>
          <w:spacing w:val="-12"/>
        </w:rPr>
        <w:t xml:space="preserve"> </w:t>
      </w:r>
      <w:r>
        <w:t>економічна,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соціальна</w:t>
      </w:r>
      <w:r>
        <w:rPr>
          <w:spacing w:val="-11"/>
        </w:rPr>
        <w:t xml:space="preserve"> </w:t>
      </w:r>
      <w:r>
        <w:t>ефективність</w:t>
      </w:r>
      <w:r>
        <w:rPr>
          <w:spacing w:val="-12"/>
        </w:rPr>
        <w:t xml:space="preserve"> </w:t>
      </w:r>
      <w:r>
        <w:t>управління</w:t>
      </w:r>
      <w:r>
        <w:rPr>
          <w:spacing w:val="-12"/>
        </w:rPr>
        <w:t xml:space="preserve"> </w:t>
      </w:r>
      <w:r>
        <w:t>персоналом</w:t>
      </w:r>
      <w:r>
        <w:rPr>
          <w:spacing w:val="-10"/>
        </w:rPr>
        <w:t xml:space="preserve"> </w:t>
      </w:r>
      <w:r>
        <w:t>залежать</w:t>
      </w:r>
      <w:r>
        <w:rPr>
          <w:spacing w:val="-12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багатьох</w:t>
      </w:r>
      <w:r>
        <w:rPr>
          <w:spacing w:val="-58"/>
        </w:rPr>
        <w:t xml:space="preserve"> </w:t>
      </w:r>
      <w:r>
        <w:t>факторів і не можуть бути зведені до одного показника. Крім того, економічна і соціальна</w:t>
      </w:r>
      <w:r>
        <w:rPr>
          <w:spacing w:val="1"/>
        </w:rPr>
        <w:t xml:space="preserve"> </w:t>
      </w:r>
      <w:r>
        <w:t>ефективність доповнюють одна одну й у той же час конкурують між собою, а їхнє досягнення</w:t>
      </w:r>
      <w:r>
        <w:rPr>
          <w:spacing w:val="1"/>
        </w:rPr>
        <w:t xml:space="preserve"> </w:t>
      </w:r>
      <w:r>
        <w:t>базується</w:t>
      </w:r>
      <w:r>
        <w:rPr>
          <w:spacing w:val="-1"/>
        </w:rPr>
        <w:t xml:space="preserve"> </w:t>
      </w:r>
      <w:r>
        <w:t>на балансі інтересів.</w:t>
      </w:r>
    </w:p>
    <w:p w14:paraId="68BFA43B" w14:textId="02DEFAF5" w:rsidR="004E6F20" w:rsidRDefault="004E6F20" w:rsidP="002D429E">
      <w:pPr>
        <w:pStyle w:val="a3"/>
        <w:ind w:left="823" w:firstLine="0"/>
        <w:jc w:val="both"/>
      </w:pPr>
      <w:r>
        <w:t>Взаємозв’язок</w:t>
      </w:r>
      <w:r>
        <w:rPr>
          <w:spacing w:val="-5"/>
        </w:rPr>
        <w:t xml:space="preserve"> </w:t>
      </w:r>
      <w:r>
        <w:t>складників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викладено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13.1</w:t>
      </w:r>
    </w:p>
    <w:p w14:paraId="1B0C5B4E" w14:textId="77777777" w:rsidR="004E6F20" w:rsidRDefault="004E6F20" w:rsidP="004E6F20">
      <w:pPr>
        <w:rPr>
          <w:sz w:val="20"/>
        </w:rPr>
        <w:sectPr w:rsidR="004E6F20">
          <w:pgSz w:w="11910" w:h="16840"/>
          <w:pgMar w:top="760" w:right="740" w:bottom="940" w:left="1020" w:header="0" w:footer="693" w:gutter="0"/>
          <w:cols w:space="720"/>
        </w:sectPr>
      </w:pPr>
    </w:p>
    <w:p w14:paraId="44177A14" w14:textId="77777777" w:rsidR="004E6F20" w:rsidRDefault="004E6F20" w:rsidP="004E6F20">
      <w:pPr>
        <w:spacing w:before="266" w:line="208" w:lineRule="auto"/>
        <w:ind w:left="1901" w:right="38" w:hanging="1"/>
        <w:jc w:val="center"/>
        <w:rPr>
          <w:sz w:val="29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F07BF4E" wp14:editId="5742D0ED">
            <wp:simplePos x="0" y="0"/>
            <wp:positionH relativeFrom="page">
              <wp:posOffset>1184421</wp:posOffset>
            </wp:positionH>
            <wp:positionV relativeFrom="paragraph">
              <wp:posOffset>31260</wp:posOffset>
            </wp:positionV>
            <wp:extent cx="5094242" cy="3080315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242" cy="308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Управлінські</w:t>
      </w:r>
      <w:r>
        <w:rPr>
          <w:spacing w:val="1"/>
          <w:sz w:val="29"/>
        </w:rPr>
        <w:t xml:space="preserve"> </w:t>
      </w:r>
      <w:r>
        <w:rPr>
          <w:sz w:val="29"/>
        </w:rPr>
        <w:t>рішення в</w:t>
      </w:r>
      <w:r>
        <w:rPr>
          <w:spacing w:val="1"/>
          <w:sz w:val="29"/>
        </w:rPr>
        <w:t xml:space="preserve"> </w:t>
      </w:r>
      <w:r>
        <w:rPr>
          <w:sz w:val="29"/>
        </w:rPr>
        <w:t>галузі</w:t>
      </w:r>
      <w:r>
        <w:rPr>
          <w:spacing w:val="-69"/>
          <w:sz w:val="29"/>
        </w:rPr>
        <w:t xml:space="preserve"> </w:t>
      </w:r>
      <w:r>
        <w:rPr>
          <w:sz w:val="29"/>
        </w:rPr>
        <w:t>менеджменту</w:t>
      </w:r>
      <w:r>
        <w:rPr>
          <w:spacing w:val="1"/>
          <w:sz w:val="29"/>
        </w:rPr>
        <w:t xml:space="preserve"> </w:t>
      </w:r>
      <w:r>
        <w:rPr>
          <w:sz w:val="29"/>
        </w:rPr>
        <w:t>персоналу</w:t>
      </w:r>
    </w:p>
    <w:p w14:paraId="53B33AB0" w14:textId="77777777" w:rsidR="004E6F20" w:rsidRDefault="004E6F20" w:rsidP="004E6F20">
      <w:pPr>
        <w:pStyle w:val="a3"/>
        <w:spacing w:before="1"/>
        <w:ind w:firstLine="0"/>
        <w:rPr>
          <w:sz w:val="26"/>
        </w:rPr>
      </w:pPr>
      <w:r>
        <w:br w:type="column"/>
      </w:r>
    </w:p>
    <w:p w14:paraId="1DDF6195" w14:textId="77777777" w:rsidR="004E6F20" w:rsidRDefault="004E6F20" w:rsidP="004E6F20">
      <w:pPr>
        <w:spacing w:before="1" w:line="211" w:lineRule="auto"/>
        <w:ind w:left="1901" w:right="1864" w:hanging="5"/>
        <w:jc w:val="center"/>
        <w:rPr>
          <w:sz w:val="29"/>
        </w:rPr>
      </w:pPr>
      <w:r>
        <w:rPr>
          <w:sz w:val="29"/>
        </w:rPr>
        <w:t>Удосконалення</w:t>
      </w:r>
      <w:r>
        <w:rPr>
          <w:spacing w:val="1"/>
          <w:sz w:val="29"/>
        </w:rPr>
        <w:t xml:space="preserve"> </w:t>
      </w:r>
      <w:r>
        <w:rPr>
          <w:sz w:val="29"/>
        </w:rPr>
        <w:t>організації</w:t>
      </w:r>
      <w:r>
        <w:rPr>
          <w:spacing w:val="10"/>
          <w:sz w:val="29"/>
        </w:rPr>
        <w:t xml:space="preserve"> </w:t>
      </w:r>
      <w:proofErr w:type="spellStart"/>
      <w:r>
        <w:rPr>
          <w:sz w:val="29"/>
        </w:rPr>
        <w:t>вироб</w:t>
      </w:r>
      <w:proofErr w:type="spellEnd"/>
      <w:r>
        <w:rPr>
          <w:sz w:val="29"/>
        </w:rPr>
        <w:t>-</w:t>
      </w:r>
      <w:r>
        <w:rPr>
          <w:spacing w:val="-69"/>
          <w:sz w:val="29"/>
        </w:rPr>
        <w:t xml:space="preserve"> </w:t>
      </w:r>
      <w:proofErr w:type="spellStart"/>
      <w:r>
        <w:rPr>
          <w:sz w:val="29"/>
        </w:rPr>
        <w:t>ництва</w:t>
      </w:r>
      <w:proofErr w:type="spellEnd"/>
      <w:r>
        <w:rPr>
          <w:spacing w:val="2"/>
          <w:sz w:val="29"/>
        </w:rPr>
        <w:t xml:space="preserve"> </w:t>
      </w:r>
      <w:r>
        <w:rPr>
          <w:sz w:val="29"/>
        </w:rPr>
        <w:t>та</w:t>
      </w:r>
      <w:r>
        <w:rPr>
          <w:spacing w:val="3"/>
          <w:sz w:val="29"/>
        </w:rPr>
        <w:t xml:space="preserve"> </w:t>
      </w:r>
      <w:r>
        <w:rPr>
          <w:sz w:val="29"/>
        </w:rPr>
        <w:t>праці</w:t>
      </w:r>
      <w:r>
        <w:rPr>
          <w:spacing w:val="1"/>
          <w:sz w:val="29"/>
        </w:rPr>
        <w:t xml:space="preserve"> </w:t>
      </w:r>
      <w:r>
        <w:rPr>
          <w:sz w:val="29"/>
        </w:rPr>
        <w:t>(організаційна</w:t>
      </w:r>
      <w:r>
        <w:rPr>
          <w:spacing w:val="1"/>
          <w:sz w:val="29"/>
        </w:rPr>
        <w:t xml:space="preserve"> </w:t>
      </w:r>
      <w:r>
        <w:rPr>
          <w:sz w:val="29"/>
        </w:rPr>
        <w:t>ефективність</w:t>
      </w:r>
      <w:r>
        <w:rPr>
          <w:spacing w:val="4"/>
          <w:sz w:val="29"/>
        </w:rPr>
        <w:t xml:space="preserve"> </w:t>
      </w:r>
      <w:proofErr w:type="spellStart"/>
      <w:r>
        <w:rPr>
          <w:sz w:val="29"/>
        </w:rPr>
        <w:t>ме</w:t>
      </w:r>
      <w:proofErr w:type="spellEnd"/>
      <w:r>
        <w:rPr>
          <w:sz w:val="29"/>
        </w:rPr>
        <w:t>-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неджменту</w:t>
      </w:r>
      <w:proofErr w:type="spellEnd"/>
      <w:r>
        <w:rPr>
          <w:spacing w:val="14"/>
          <w:sz w:val="29"/>
        </w:rPr>
        <w:t xml:space="preserve"> </w:t>
      </w:r>
      <w:proofErr w:type="spellStart"/>
      <w:r>
        <w:rPr>
          <w:sz w:val="29"/>
        </w:rPr>
        <w:t>персо</w:t>
      </w:r>
      <w:proofErr w:type="spellEnd"/>
      <w:r>
        <w:rPr>
          <w:sz w:val="29"/>
        </w:rPr>
        <w:t>-</w:t>
      </w:r>
      <w:r>
        <w:rPr>
          <w:spacing w:val="-70"/>
          <w:sz w:val="29"/>
        </w:rPr>
        <w:t xml:space="preserve"> </w:t>
      </w:r>
      <w:r>
        <w:rPr>
          <w:sz w:val="29"/>
        </w:rPr>
        <w:t>налу)</w:t>
      </w:r>
    </w:p>
    <w:p w14:paraId="1DAF5D55" w14:textId="77777777" w:rsidR="004E6F20" w:rsidRDefault="004E6F20" w:rsidP="004E6F20">
      <w:pPr>
        <w:spacing w:line="211" w:lineRule="auto"/>
        <w:jc w:val="center"/>
        <w:rPr>
          <w:sz w:val="29"/>
        </w:rPr>
        <w:sectPr w:rsidR="004E6F20">
          <w:type w:val="continuous"/>
          <w:pgSz w:w="11910" w:h="16840"/>
          <w:pgMar w:top="760" w:right="740" w:bottom="280" w:left="1020" w:header="708" w:footer="708" w:gutter="0"/>
          <w:cols w:num="2" w:space="720" w:equalWidth="0">
            <w:col w:w="3997" w:space="112"/>
            <w:col w:w="6041"/>
          </w:cols>
        </w:sectPr>
      </w:pPr>
    </w:p>
    <w:p w14:paraId="6B9C554D" w14:textId="77777777" w:rsidR="004E6F20" w:rsidRDefault="004E6F20" w:rsidP="004E6F20">
      <w:pPr>
        <w:pStyle w:val="a3"/>
        <w:ind w:firstLine="0"/>
        <w:rPr>
          <w:sz w:val="20"/>
        </w:rPr>
      </w:pPr>
    </w:p>
    <w:p w14:paraId="6781597D" w14:textId="77777777" w:rsidR="004E6F20" w:rsidRDefault="004E6F20" w:rsidP="004E6F20">
      <w:pPr>
        <w:pStyle w:val="a3"/>
        <w:ind w:firstLine="0"/>
        <w:rPr>
          <w:sz w:val="20"/>
        </w:rPr>
      </w:pPr>
    </w:p>
    <w:p w14:paraId="68530D9D" w14:textId="77777777" w:rsidR="004E6F20" w:rsidRDefault="004E6F20" w:rsidP="004E6F20">
      <w:pPr>
        <w:pStyle w:val="a3"/>
        <w:ind w:firstLine="0"/>
        <w:rPr>
          <w:sz w:val="20"/>
        </w:rPr>
      </w:pPr>
    </w:p>
    <w:p w14:paraId="553E2DE1" w14:textId="77777777" w:rsidR="004E6F20" w:rsidRDefault="004E6F20" w:rsidP="004E6F20">
      <w:pPr>
        <w:pStyle w:val="a3"/>
        <w:spacing w:before="10"/>
        <w:ind w:firstLine="0"/>
        <w:rPr>
          <w:sz w:val="21"/>
        </w:rPr>
      </w:pPr>
    </w:p>
    <w:p w14:paraId="4D72F584" w14:textId="77777777" w:rsidR="004E6F20" w:rsidRDefault="004E6F20" w:rsidP="004E6F20">
      <w:pPr>
        <w:rPr>
          <w:sz w:val="21"/>
        </w:rPr>
        <w:sectPr w:rsidR="004E6F20">
          <w:type w:val="continuous"/>
          <w:pgSz w:w="11910" w:h="16840"/>
          <w:pgMar w:top="760" w:right="740" w:bottom="280" w:left="1020" w:header="708" w:footer="708" w:gutter="0"/>
          <w:cols w:space="720"/>
        </w:sectPr>
      </w:pPr>
    </w:p>
    <w:p w14:paraId="4E41AE8E" w14:textId="77777777" w:rsidR="004E6F20" w:rsidRDefault="004E6F20" w:rsidP="004E6F20">
      <w:pPr>
        <w:spacing w:before="126" w:line="208" w:lineRule="auto"/>
        <w:ind w:left="1697" w:right="38"/>
        <w:jc w:val="center"/>
        <w:rPr>
          <w:sz w:val="29"/>
        </w:rPr>
      </w:pPr>
      <w:r>
        <w:rPr>
          <w:sz w:val="29"/>
        </w:rPr>
        <w:t>Соціальна</w:t>
      </w:r>
      <w:r>
        <w:rPr>
          <w:spacing w:val="11"/>
          <w:sz w:val="29"/>
        </w:rPr>
        <w:t xml:space="preserve"> </w:t>
      </w:r>
      <w:proofErr w:type="spellStart"/>
      <w:r>
        <w:rPr>
          <w:sz w:val="29"/>
        </w:rPr>
        <w:t>ефектив</w:t>
      </w:r>
      <w:proofErr w:type="spellEnd"/>
      <w:r>
        <w:rPr>
          <w:sz w:val="29"/>
        </w:rPr>
        <w:t>­</w:t>
      </w:r>
      <w:r>
        <w:rPr>
          <w:spacing w:val="-70"/>
          <w:sz w:val="29"/>
        </w:rPr>
        <w:t xml:space="preserve"> </w:t>
      </w:r>
      <w:proofErr w:type="spellStart"/>
      <w:r>
        <w:rPr>
          <w:sz w:val="29"/>
        </w:rPr>
        <w:t>ність</w:t>
      </w:r>
      <w:proofErr w:type="spellEnd"/>
      <w:r>
        <w:rPr>
          <w:spacing w:val="14"/>
          <w:sz w:val="29"/>
        </w:rPr>
        <w:t xml:space="preserve"> </w:t>
      </w:r>
      <w:r>
        <w:rPr>
          <w:sz w:val="29"/>
        </w:rPr>
        <w:t>менеджменту</w:t>
      </w:r>
      <w:r>
        <w:rPr>
          <w:spacing w:val="-70"/>
          <w:sz w:val="29"/>
        </w:rPr>
        <w:t xml:space="preserve"> </w:t>
      </w:r>
      <w:r>
        <w:rPr>
          <w:sz w:val="29"/>
        </w:rPr>
        <w:t>персоналу</w:t>
      </w:r>
    </w:p>
    <w:p w14:paraId="48D2631D" w14:textId="77777777" w:rsidR="004E6F20" w:rsidRDefault="004E6F20" w:rsidP="004E6F20">
      <w:pPr>
        <w:spacing w:before="126" w:line="208" w:lineRule="auto"/>
        <w:ind w:left="1727" w:right="1883" w:hanging="30"/>
        <w:jc w:val="both"/>
        <w:rPr>
          <w:sz w:val="29"/>
        </w:rPr>
      </w:pPr>
      <w:r>
        <w:br w:type="column"/>
      </w:r>
      <w:r>
        <w:rPr>
          <w:sz w:val="29"/>
        </w:rPr>
        <w:t xml:space="preserve">Економічна </w:t>
      </w:r>
      <w:proofErr w:type="spellStart"/>
      <w:r>
        <w:rPr>
          <w:sz w:val="29"/>
        </w:rPr>
        <w:t>ефек</w:t>
      </w:r>
      <w:proofErr w:type="spellEnd"/>
      <w:r>
        <w:rPr>
          <w:sz w:val="29"/>
        </w:rPr>
        <w:t>-</w:t>
      </w:r>
      <w:r>
        <w:rPr>
          <w:spacing w:val="-70"/>
          <w:sz w:val="29"/>
        </w:rPr>
        <w:t xml:space="preserve"> </w:t>
      </w:r>
      <w:proofErr w:type="spellStart"/>
      <w:r>
        <w:rPr>
          <w:sz w:val="29"/>
        </w:rPr>
        <w:t>тивність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менедж</w:t>
      </w:r>
      <w:proofErr w:type="spellEnd"/>
      <w:r>
        <w:rPr>
          <w:sz w:val="29"/>
        </w:rPr>
        <w:t>-</w:t>
      </w:r>
      <w:r>
        <w:rPr>
          <w:spacing w:val="-70"/>
          <w:sz w:val="29"/>
        </w:rPr>
        <w:t xml:space="preserve"> </w:t>
      </w:r>
      <w:r>
        <w:rPr>
          <w:sz w:val="29"/>
        </w:rPr>
        <w:t>менту</w:t>
      </w:r>
      <w:r>
        <w:rPr>
          <w:spacing w:val="4"/>
          <w:sz w:val="29"/>
        </w:rPr>
        <w:t xml:space="preserve"> </w:t>
      </w:r>
      <w:r>
        <w:rPr>
          <w:sz w:val="29"/>
        </w:rPr>
        <w:t>персоналу</w:t>
      </w:r>
    </w:p>
    <w:p w14:paraId="4A312E18" w14:textId="77777777" w:rsidR="004E6F20" w:rsidRDefault="004E6F20" w:rsidP="004E6F20">
      <w:pPr>
        <w:spacing w:line="208" w:lineRule="auto"/>
        <w:jc w:val="both"/>
        <w:rPr>
          <w:sz w:val="29"/>
        </w:rPr>
        <w:sectPr w:rsidR="004E6F20">
          <w:type w:val="continuous"/>
          <w:pgSz w:w="11910" w:h="16840"/>
          <w:pgMar w:top="760" w:right="740" w:bottom="280" w:left="1020" w:header="708" w:footer="708" w:gutter="0"/>
          <w:cols w:num="2" w:space="720" w:equalWidth="0">
            <w:col w:w="4199" w:space="129"/>
            <w:col w:w="5822"/>
          </w:cols>
        </w:sectPr>
      </w:pPr>
    </w:p>
    <w:p w14:paraId="5BC23166" w14:textId="77777777" w:rsidR="004E6F20" w:rsidRDefault="004E6F20" w:rsidP="004E6F20">
      <w:pPr>
        <w:pStyle w:val="a3"/>
        <w:ind w:firstLine="0"/>
        <w:rPr>
          <w:sz w:val="20"/>
        </w:rPr>
      </w:pPr>
    </w:p>
    <w:p w14:paraId="43EDF85C" w14:textId="77777777" w:rsidR="004E6F20" w:rsidRDefault="004E6F20" w:rsidP="004E6F20">
      <w:pPr>
        <w:pStyle w:val="a3"/>
        <w:spacing w:before="4"/>
        <w:ind w:firstLine="0"/>
        <w:rPr>
          <w:sz w:val="28"/>
        </w:rPr>
      </w:pPr>
    </w:p>
    <w:p w14:paraId="1B5DC741" w14:textId="77777777" w:rsidR="004E6F20" w:rsidRDefault="004E6F20" w:rsidP="004E6F20">
      <w:pPr>
        <w:pStyle w:val="a3"/>
        <w:spacing w:before="90"/>
        <w:ind w:left="823" w:firstLine="0"/>
      </w:pPr>
      <w:r>
        <w:t>Рисунок</w:t>
      </w:r>
      <w:r>
        <w:rPr>
          <w:spacing w:val="-5"/>
        </w:rPr>
        <w:t xml:space="preserve"> </w:t>
      </w:r>
      <w:r>
        <w:t>13.1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взаємодії</w:t>
      </w:r>
      <w:r>
        <w:rPr>
          <w:spacing w:val="-3"/>
        </w:rPr>
        <w:t xml:space="preserve"> </w:t>
      </w:r>
      <w:r>
        <w:t>складників</w:t>
      </w:r>
      <w:r>
        <w:rPr>
          <w:spacing w:val="-5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менеджменту</w:t>
      </w:r>
      <w:r>
        <w:rPr>
          <w:spacing w:val="-1"/>
        </w:rPr>
        <w:t xml:space="preserve"> </w:t>
      </w:r>
      <w:r>
        <w:t>персоналу</w:t>
      </w:r>
    </w:p>
    <w:p w14:paraId="77B1B651" w14:textId="77777777" w:rsidR="004E6F20" w:rsidRDefault="004E6F20" w:rsidP="004E6F20">
      <w:pPr>
        <w:pStyle w:val="a3"/>
        <w:spacing w:before="10"/>
        <w:ind w:firstLine="0"/>
        <w:rPr>
          <w:sz w:val="23"/>
        </w:rPr>
      </w:pPr>
    </w:p>
    <w:p w14:paraId="77AC39FB" w14:textId="77777777" w:rsidR="004E6F20" w:rsidRDefault="004E6F20" w:rsidP="004E6F20">
      <w:pPr>
        <w:pStyle w:val="a3"/>
        <w:ind w:left="114" w:right="103"/>
      </w:pPr>
      <w:r>
        <w:t>На</w:t>
      </w:r>
      <w:r>
        <w:rPr>
          <w:spacing w:val="-6"/>
        </w:rPr>
        <w:t xml:space="preserve"> </w:t>
      </w:r>
      <w:r>
        <w:t>ефективність</w:t>
      </w:r>
      <w:r>
        <w:rPr>
          <w:spacing w:val="-6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справляють</w:t>
      </w:r>
      <w:r>
        <w:rPr>
          <w:spacing w:val="-6"/>
        </w:rPr>
        <w:t xml:space="preserve"> </w:t>
      </w:r>
      <w:r>
        <w:t>свій</w:t>
      </w:r>
      <w:r>
        <w:rPr>
          <w:spacing w:val="-6"/>
        </w:rPr>
        <w:t xml:space="preserve"> </w:t>
      </w:r>
      <w:r>
        <w:t>вплив</w:t>
      </w:r>
      <w:r>
        <w:rPr>
          <w:spacing w:val="-6"/>
        </w:rPr>
        <w:t xml:space="preserve"> </w:t>
      </w:r>
      <w:r>
        <w:t>різні</w:t>
      </w:r>
      <w:r>
        <w:rPr>
          <w:spacing w:val="-5"/>
        </w:rPr>
        <w:t xml:space="preserve"> </w:t>
      </w:r>
      <w:r>
        <w:t>чинники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внутрішні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зовнішні,</w:t>
      </w:r>
      <w:r>
        <w:rPr>
          <w:spacing w:val="-2"/>
        </w:rPr>
        <w:t xml:space="preserve"> </w:t>
      </w:r>
      <w:r>
        <w:t>об’єктивні і</w:t>
      </w:r>
      <w:r>
        <w:rPr>
          <w:spacing w:val="-1"/>
        </w:rPr>
        <w:t xml:space="preserve"> </w:t>
      </w:r>
      <w:r>
        <w:t>суб’єктивні.</w:t>
      </w:r>
    </w:p>
    <w:p w14:paraId="25395C6E" w14:textId="77777777" w:rsidR="004E6F20" w:rsidRDefault="004E6F20" w:rsidP="004E6F20">
      <w:pPr>
        <w:pStyle w:val="a3"/>
        <w:ind w:left="834" w:right="1701" w:hanging="11"/>
      </w:pPr>
      <w:r>
        <w:t xml:space="preserve">Найбільш вагомим чинником управління </w:t>
      </w:r>
      <w:proofErr w:type="spellStart"/>
      <w:r>
        <w:t>перосналом</w:t>
      </w:r>
      <w:proofErr w:type="spellEnd"/>
      <w:r>
        <w:t xml:space="preserve"> є людський чинник:</w:t>
      </w:r>
      <w:r>
        <w:rPr>
          <w:spacing w:val="-57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конкурентоспроможності персоналу в</w:t>
      </w:r>
      <w:r>
        <w:rPr>
          <w:spacing w:val="-1"/>
        </w:rPr>
        <w:t xml:space="preserve"> </w:t>
      </w:r>
      <w:r>
        <w:t>цілому,</w:t>
      </w:r>
    </w:p>
    <w:p w14:paraId="249BA062" w14:textId="77777777" w:rsidR="004E6F20" w:rsidRDefault="004E6F20" w:rsidP="004E6F20">
      <w:pPr>
        <w:pStyle w:val="a3"/>
        <w:ind w:left="834" w:firstLine="0"/>
      </w:pPr>
      <w:r>
        <w:t>професіоналізм</w:t>
      </w:r>
      <w:r>
        <w:rPr>
          <w:spacing w:val="-6"/>
        </w:rPr>
        <w:t xml:space="preserve"> </w:t>
      </w:r>
      <w:r>
        <w:t>вищого</w:t>
      </w:r>
      <w:r>
        <w:rPr>
          <w:spacing w:val="-5"/>
        </w:rPr>
        <w:t xml:space="preserve"> </w:t>
      </w:r>
      <w:r>
        <w:t>менеджменту,</w:t>
      </w:r>
    </w:p>
    <w:p w14:paraId="0164A0D4" w14:textId="77777777" w:rsidR="004E6F20" w:rsidRDefault="004E6F20" w:rsidP="004E6F20">
      <w:pPr>
        <w:pStyle w:val="a3"/>
        <w:ind w:left="834" w:firstLine="0"/>
      </w:pPr>
      <w:r>
        <w:t>його</w:t>
      </w:r>
      <w:r>
        <w:rPr>
          <w:spacing w:val="-4"/>
        </w:rPr>
        <w:t xml:space="preserve"> </w:t>
      </w:r>
      <w:r>
        <w:t>вміння</w:t>
      </w:r>
      <w:r>
        <w:rPr>
          <w:spacing w:val="-4"/>
        </w:rPr>
        <w:t xml:space="preserve"> </w:t>
      </w:r>
      <w:r>
        <w:t>долати</w:t>
      </w:r>
      <w:r>
        <w:rPr>
          <w:spacing w:val="-4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негативних</w:t>
      </w:r>
      <w:r>
        <w:rPr>
          <w:spacing w:val="-4"/>
        </w:rPr>
        <w:t xml:space="preserve"> </w:t>
      </w:r>
      <w:r>
        <w:t>зовнішніх</w:t>
      </w:r>
      <w:r>
        <w:rPr>
          <w:spacing w:val="-3"/>
        </w:rPr>
        <w:t xml:space="preserve"> </w:t>
      </w:r>
      <w:r>
        <w:t>чинників</w:t>
      </w:r>
    </w:p>
    <w:p w14:paraId="0C7A9499" w14:textId="77777777" w:rsidR="004E6F20" w:rsidRDefault="004E6F20" w:rsidP="004E6F20">
      <w:pPr>
        <w:pStyle w:val="a3"/>
        <w:ind w:left="834" w:firstLine="0"/>
      </w:pPr>
      <w:r>
        <w:t>та</w:t>
      </w:r>
      <w:r>
        <w:rPr>
          <w:spacing w:val="-3"/>
        </w:rPr>
        <w:t xml:space="preserve"> </w:t>
      </w:r>
      <w:r>
        <w:t>розумно</w:t>
      </w:r>
      <w:r>
        <w:rPr>
          <w:spacing w:val="-4"/>
        </w:rPr>
        <w:t xml:space="preserve"> </w:t>
      </w:r>
      <w:r>
        <w:t>використовувати</w:t>
      </w:r>
      <w:r>
        <w:rPr>
          <w:spacing w:val="-4"/>
        </w:rPr>
        <w:t xml:space="preserve"> </w:t>
      </w:r>
      <w:r>
        <w:t>наявні</w:t>
      </w:r>
      <w:r>
        <w:rPr>
          <w:spacing w:val="-2"/>
        </w:rPr>
        <w:t xml:space="preserve"> </w:t>
      </w:r>
      <w:r>
        <w:t>ре­сурси,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першу</w:t>
      </w:r>
      <w:r>
        <w:rPr>
          <w:spacing w:val="-3"/>
        </w:rPr>
        <w:t xml:space="preserve"> </w:t>
      </w:r>
      <w:r>
        <w:t>чергу людські.</w:t>
      </w:r>
    </w:p>
    <w:p w14:paraId="55A3722C" w14:textId="77777777" w:rsidR="004E6F20" w:rsidRDefault="004E6F20" w:rsidP="004E6F20">
      <w:pPr>
        <w:pStyle w:val="a3"/>
        <w:ind w:left="834" w:right="1098" w:hanging="11"/>
      </w:pPr>
      <w:r>
        <w:t>Доцільно поряд із загальною ефективністю управління визначати ефективність:</w:t>
      </w:r>
      <w:r>
        <w:rPr>
          <w:spacing w:val="-57"/>
        </w:rPr>
        <w:t xml:space="preserve"> </w:t>
      </w:r>
      <w:r>
        <w:t>професійного добору працівників на вакантні робочі місця та їхньої адаптації;</w:t>
      </w:r>
      <w:r>
        <w:rPr>
          <w:spacing w:val="1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працівників;</w:t>
      </w:r>
    </w:p>
    <w:p w14:paraId="68CFA06C" w14:textId="77777777" w:rsidR="002D429E" w:rsidRDefault="002D429E" w:rsidP="002D429E">
      <w:pPr>
        <w:pStyle w:val="a3"/>
        <w:spacing w:before="68"/>
        <w:ind w:left="834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66E5F9" wp14:editId="0A916B7C">
                <wp:simplePos x="0" y="0"/>
                <wp:positionH relativeFrom="page">
                  <wp:posOffset>3566160</wp:posOffset>
                </wp:positionH>
                <wp:positionV relativeFrom="page">
                  <wp:posOffset>9581515</wp:posOffset>
                </wp:positionV>
                <wp:extent cx="273685" cy="10160"/>
                <wp:effectExtent l="381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F77E" id="Прямокутник 12" o:spid="_x0000_s1026" style="position:absolute;margin-left:280.8pt;margin-top:754.45pt;width:21.55pt;height: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" fillcolor="black" stroked="f">
                <w10:wrap anchorx="page" anchory="page"/>
              </v:rect>
            </w:pict>
          </mc:Fallback>
        </mc:AlternateContent>
      </w:r>
      <w:r>
        <w:t>організації</w:t>
      </w:r>
      <w:r>
        <w:rPr>
          <w:spacing w:val="-4"/>
        </w:rPr>
        <w:t xml:space="preserve"> </w:t>
      </w:r>
      <w:r>
        <w:t>праці;</w:t>
      </w:r>
    </w:p>
    <w:p w14:paraId="004A4241" w14:textId="77777777" w:rsidR="002D429E" w:rsidRDefault="002D429E" w:rsidP="002D429E">
      <w:pPr>
        <w:pStyle w:val="a3"/>
        <w:ind w:left="834" w:firstLine="0"/>
        <w:jc w:val="both"/>
      </w:pPr>
      <w:r>
        <w:t>застосовуваних</w:t>
      </w:r>
      <w:r>
        <w:rPr>
          <w:spacing w:val="-5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матеріального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морального</w:t>
      </w:r>
      <w:r>
        <w:rPr>
          <w:spacing w:val="-5"/>
        </w:rPr>
        <w:t xml:space="preserve"> </w:t>
      </w:r>
      <w:r>
        <w:t>стимулювання</w:t>
      </w:r>
      <w:r>
        <w:rPr>
          <w:spacing w:val="-4"/>
        </w:rPr>
        <w:t xml:space="preserve"> </w:t>
      </w:r>
      <w:r>
        <w:t>працівників.</w:t>
      </w:r>
    </w:p>
    <w:p w14:paraId="3BDC641F" w14:textId="77777777" w:rsidR="002D429E" w:rsidRDefault="002D429E" w:rsidP="002D429E">
      <w:pPr>
        <w:pStyle w:val="a3"/>
        <w:ind w:left="113" w:right="108"/>
        <w:jc w:val="both"/>
      </w:pPr>
      <w:r>
        <w:t>Головним методом аналізу економічної ефективності управління персоналом є метод</w:t>
      </w:r>
      <w:r>
        <w:rPr>
          <w:spacing w:val="1"/>
        </w:rPr>
        <w:t xml:space="preserve"> </w:t>
      </w:r>
      <w:r>
        <w:t>порівняння.</w:t>
      </w:r>
    </w:p>
    <w:p w14:paraId="10F9CF0F" w14:textId="77777777" w:rsidR="002D429E" w:rsidRDefault="002D429E" w:rsidP="002D429E">
      <w:pPr>
        <w:pStyle w:val="a3"/>
        <w:ind w:left="113" w:right="107"/>
        <w:jc w:val="both"/>
      </w:pPr>
      <w:r>
        <w:t>Його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обирається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діяльності організації, потім кожен з цих показників оцінюється або на конкретну дату, або за</w:t>
      </w:r>
      <w:r>
        <w:rPr>
          <w:spacing w:val="1"/>
        </w:rPr>
        <w:t xml:space="preserve"> </w:t>
      </w:r>
      <w:r>
        <w:t>конкретний робочий</w:t>
      </w:r>
      <w:r>
        <w:rPr>
          <w:spacing w:val="-2"/>
        </w:rPr>
        <w:t xml:space="preserve"> </w:t>
      </w:r>
      <w:r>
        <w:t>період, наприклад,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рік,</w:t>
      </w:r>
      <w:r>
        <w:rPr>
          <w:spacing w:val="-2"/>
        </w:rPr>
        <w:t xml:space="preserve"> </w:t>
      </w:r>
      <w:r>
        <w:t>квартал,</w:t>
      </w:r>
      <w:r>
        <w:rPr>
          <w:spacing w:val="-1"/>
        </w:rPr>
        <w:t xml:space="preserve"> </w:t>
      </w:r>
      <w:r>
        <w:t>місяць, за</w:t>
      </w:r>
      <w:r>
        <w:rPr>
          <w:spacing w:val="-1"/>
        </w:rPr>
        <w:t xml:space="preserve"> </w:t>
      </w:r>
      <w:r>
        <w:t>робочий</w:t>
      </w:r>
      <w:r>
        <w:rPr>
          <w:spacing w:val="-2"/>
        </w:rPr>
        <w:t xml:space="preserve"> </w:t>
      </w:r>
      <w:r>
        <w:t>день.</w:t>
      </w:r>
    </w:p>
    <w:p w14:paraId="5A89337C" w14:textId="77777777" w:rsidR="002D429E" w:rsidRDefault="002D429E" w:rsidP="002D429E">
      <w:pPr>
        <w:pStyle w:val="a3"/>
        <w:ind w:left="113" w:right="109"/>
        <w:jc w:val="both"/>
      </w:pPr>
      <w:r>
        <w:t>Відтак кожен окремий показник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взаємопов’язаних показників порівнюють</w:t>
      </w:r>
      <w:r>
        <w:rPr>
          <w:spacing w:val="1"/>
        </w:rPr>
        <w:t xml:space="preserve"> </w:t>
      </w:r>
      <w:r>
        <w:t>залежно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аналізу:</w:t>
      </w:r>
    </w:p>
    <w:p w14:paraId="5C890F5C" w14:textId="77777777" w:rsidR="002D429E" w:rsidRDefault="002D429E" w:rsidP="002D429E">
      <w:pPr>
        <w:pStyle w:val="a3"/>
        <w:ind w:left="833" w:firstLine="0"/>
        <w:jc w:val="both"/>
      </w:pPr>
      <w:r>
        <w:t>з</w:t>
      </w:r>
      <w:r>
        <w:rPr>
          <w:spacing w:val="-3"/>
        </w:rPr>
        <w:t xml:space="preserve"> </w:t>
      </w:r>
      <w:r>
        <w:t>запланованим</w:t>
      </w:r>
      <w:r>
        <w:rPr>
          <w:spacing w:val="-2"/>
        </w:rPr>
        <w:t xml:space="preserve"> </w:t>
      </w:r>
      <w:r>
        <w:t>рівнем;</w:t>
      </w:r>
    </w:p>
    <w:p w14:paraId="111F2B2B" w14:textId="77777777" w:rsidR="002D429E" w:rsidRDefault="002D429E" w:rsidP="002D429E">
      <w:pPr>
        <w:pStyle w:val="a3"/>
        <w:ind w:left="833" w:firstLine="0"/>
        <w:jc w:val="both"/>
      </w:pPr>
      <w:r>
        <w:t>з</w:t>
      </w:r>
      <w:r>
        <w:rPr>
          <w:spacing w:val="-3"/>
        </w:rPr>
        <w:t xml:space="preserve"> </w:t>
      </w:r>
      <w:r>
        <w:t>досягнутим</w:t>
      </w:r>
      <w:r>
        <w:rPr>
          <w:spacing w:val="-2"/>
        </w:rPr>
        <w:t xml:space="preserve"> </w:t>
      </w:r>
      <w:r>
        <w:t>рівнем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декілька</w:t>
      </w:r>
      <w:r>
        <w:rPr>
          <w:spacing w:val="-2"/>
        </w:rPr>
        <w:t xml:space="preserve"> </w:t>
      </w:r>
      <w:r>
        <w:t>попередніх</w:t>
      </w:r>
      <w:r>
        <w:rPr>
          <w:spacing w:val="-2"/>
        </w:rPr>
        <w:t xml:space="preserve"> </w:t>
      </w:r>
      <w:r>
        <w:t>аналогічних</w:t>
      </w:r>
      <w:r>
        <w:rPr>
          <w:spacing w:val="-4"/>
        </w:rPr>
        <w:t xml:space="preserve"> </w:t>
      </w:r>
      <w:r>
        <w:t>періодів,</w:t>
      </w:r>
      <w:r>
        <w:rPr>
          <w:spacing w:val="-2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динаміці;</w:t>
      </w:r>
    </w:p>
    <w:p w14:paraId="73C7D5ED" w14:textId="77777777" w:rsidR="002D429E" w:rsidRDefault="002D429E" w:rsidP="002D429E">
      <w:pPr>
        <w:pStyle w:val="a3"/>
        <w:ind w:left="833" w:right="110" w:firstLine="0"/>
        <w:jc w:val="both"/>
      </w:pPr>
      <w:r>
        <w:t>з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показниками</w:t>
      </w:r>
      <w:r>
        <w:rPr>
          <w:spacing w:val="-2"/>
        </w:rPr>
        <w:t xml:space="preserve"> </w:t>
      </w:r>
      <w:r>
        <w:t>конкурентів.</w:t>
      </w:r>
    </w:p>
    <w:p w14:paraId="11382AFC" w14:textId="77777777" w:rsidR="004E6F20" w:rsidRDefault="004E6F20" w:rsidP="004E6F20"/>
    <w:p w14:paraId="4A9E1E92" w14:textId="77777777" w:rsidR="002D429E" w:rsidRDefault="002D429E" w:rsidP="004E6F20"/>
    <w:p w14:paraId="7A5FD6FD" w14:textId="32D5AEC2" w:rsidR="002D429E" w:rsidRDefault="002D429E" w:rsidP="004E6F20">
      <w:pPr>
        <w:sectPr w:rsidR="002D429E">
          <w:type w:val="continuous"/>
          <w:pgSz w:w="11910" w:h="16840"/>
          <w:pgMar w:top="760" w:right="740" w:bottom="280" w:left="1020" w:header="708" w:footer="708" w:gutter="0"/>
          <w:cols w:space="720"/>
        </w:sectPr>
      </w:pPr>
    </w:p>
    <w:p w14:paraId="2DFE4D42" w14:textId="77777777" w:rsidR="004E6F20" w:rsidRDefault="004E6F20" w:rsidP="002D429E">
      <w:pPr>
        <w:pStyle w:val="2"/>
        <w:numPr>
          <w:ilvl w:val="1"/>
          <w:numId w:val="7"/>
        </w:numPr>
        <w:tabs>
          <w:tab w:val="left" w:pos="1364"/>
        </w:tabs>
        <w:ind w:left="1363" w:hanging="541"/>
      </w:pPr>
      <w:r>
        <w:lastRenderedPageBreak/>
        <w:t>Економічні</w:t>
      </w:r>
      <w:r>
        <w:rPr>
          <w:spacing w:val="-5"/>
        </w:rPr>
        <w:t xml:space="preserve"> </w:t>
      </w:r>
      <w:r>
        <w:t>аспекти</w:t>
      </w:r>
      <w:r>
        <w:rPr>
          <w:spacing w:val="-6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персоналом</w:t>
      </w:r>
    </w:p>
    <w:p w14:paraId="0FE6A104" w14:textId="77777777" w:rsidR="004E6F20" w:rsidRDefault="004E6F20" w:rsidP="004E6F20">
      <w:pPr>
        <w:pStyle w:val="a3"/>
        <w:spacing w:before="9"/>
        <w:ind w:firstLine="0"/>
        <w:rPr>
          <w:b/>
          <w:sz w:val="23"/>
        </w:rPr>
      </w:pPr>
    </w:p>
    <w:p w14:paraId="1DBBC73C" w14:textId="77777777" w:rsidR="004E6F20" w:rsidRDefault="004E6F20" w:rsidP="004E6F20">
      <w:pPr>
        <w:pStyle w:val="a3"/>
        <w:spacing w:before="1"/>
        <w:ind w:left="113" w:right="108"/>
        <w:jc w:val="both"/>
      </w:pPr>
      <w:r>
        <w:t>Економічна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 шляхом використання співробітників за принципом економічної витрати обмежених</w:t>
      </w:r>
      <w:r>
        <w:rPr>
          <w:spacing w:val="-57"/>
        </w:rPr>
        <w:t xml:space="preserve"> </w:t>
      </w:r>
      <w:r>
        <w:rPr>
          <w:spacing w:val="-1"/>
        </w:rPr>
        <w:t>ресурсів.</w:t>
      </w:r>
      <w:r>
        <w:rPr>
          <w:spacing w:val="-14"/>
        </w:rPr>
        <w:t xml:space="preserve"> </w:t>
      </w:r>
      <w:r>
        <w:rPr>
          <w:spacing w:val="-1"/>
        </w:rPr>
        <w:t>Цей</w:t>
      </w:r>
      <w:r>
        <w:rPr>
          <w:spacing w:val="-14"/>
        </w:rPr>
        <w:t xml:space="preserve"> </w:t>
      </w:r>
      <w:r>
        <w:rPr>
          <w:spacing w:val="-1"/>
        </w:rPr>
        <w:t>принцип</w:t>
      </w:r>
      <w:r>
        <w:rPr>
          <w:spacing w:val="-15"/>
        </w:rPr>
        <w:t xml:space="preserve"> </w:t>
      </w:r>
      <w:r>
        <w:rPr>
          <w:spacing w:val="-1"/>
        </w:rPr>
        <w:t>реалізується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найбільш</w:t>
      </w:r>
      <w:r>
        <w:rPr>
          <w:spacing w:val="-14"/>
        </w:rPr>
        <w:t xml:space="preserve"> </w:t>
      </w:r>
      <w:r>
        <w:t>сприятливому</w:t>
      </w:r>
      <w:r>
        <w:rPr>
          <w:spacing w:val="-12"/>
        </w:rPr>
        <w:t xml:space="preserve"> </w:t>
      </w:r>
      <w:r>
        <w:t>співвідношенні</w:t>
      </w:r>
      <w:r>
        <w:rPr>
          <w:spacing w:val="-14"/>
        </w:rPr>
        <w:t xml:space="preserve"> </w:t>
      </w:r>
      <w:r>
        <w:t>між</w:t>
      </w:r>
      <w:r>
        <w:rPr>
          <w:spacing w:val="-14"/>
        </w:rPr>
        <w:t xml:space="preserve"> </w:t>
      </w:r>
      <w:r>
        <w:t>результатом</w:t>
      </w:r>
      <w:r>
        <w:rPr>
          <w:spacing w:val="-58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масштабом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(продуктивність</w:t>
      </w:r>
      <w:r>
        <w:rPr>
          <w:spacing w:val="1"/>
        </w:rPr>
        <w:t xml:space="preserve"> </w:t>
      </w:r>
      <w:r>
        <w:t>праці)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сприятливому</w:t>
      </w:r>
      <w:r>
        <w:rPr>
          <w:spacing w:val="1"/>
        </w:rPr>
        <w:t xml:space="preserve"> </w:t>
      </w:r>
      <w:r>
        <w:t>співвідношенні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(економічність</w:t>
      </w:r>
      <w:r>
        <w:rPr>
          <w:spacing w:val="-2"/>
        </w:rPr>
        <w:t xml:space="preserve"> </w:t>
      </w:r>
      <w:r>
        <w:t>праці).</w:t>
      </w:r>
    </w:p>
    <w:p w14:paraId="47D705CA" w14:textId="77777777" w:rsidR="004E6F20" w:rsidRDefault="004E6F20" w:rsidP="004E6F20">
      <w:pPr>
        <w:pStyle w:val="a3"/>
        <w:ind w:left="113" w:right="108"/>
        <w:jc w:val="both"/>
      </w:pPr>
      <w:r>
        <w:t>Традиційний підхід до економічної ефективності в сфері управління персоналом аналізує</w:t>
      </w:r>
      <w:r>
        <w:rPr>
          <w:spacing w:val="-57"/>
        </w:rPr>
        <w:t xml:space="preserve"> </w:t>
      </w:r>
      <w:r>
        <w:t>співвідношення</w:t>
      </w:r>
      <w:r>
        <w:rPr>
          <w:spacing w:val="-2"/>
        </w:rPr>
        <w:t xml:space="preserve"> </w:t>
      </w:r>
      <w:r>
        <w:t>результатів</w:t>
      </w:r>
      <w:r>
        <w:rPr>
          <w:spacing w:val="59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на персонал.</w:t>
      </w:r>
    </w:p>
    <w:p w14:paraId="1F05EAAE" w14:textId="77777777" w:rsidR="004E6F20" w:rsidRDefault="004E6F20" w:rsidP="004E6F20">
      <w:pPr>
        <w:pStyle w:val="a3"/>
        <w:ind w:left="113" w:right="108"/>
        <w:jc w:val="both"/>
      </w:pPr>
      <w:r>
        <w:t>Результати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характеризуватися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-1"/>
        </w:rPr>
        <w:t xml:space="preserve"> </w:t>
      </w:r>
      <w:r>
        <w:t>доданою</w:t>
      </w:r>
      <w:r>
        <w:rPr>
          <w:spacing w:val="-1"/>
        </w:rPr>
        <w:t xml:space="preserve"> </w:t>
      </w:r>
      <w:r>
        <w:t>вартістю,</w:t>
      </w:r>
      <w:r>
        <w:rPr>
          <w:spacing w:val="-1"/>
        </w:rPr>
        <w:t xml:space="preserve"> </w:t>
      </w:r>
      <w:r>
        <w:t>прибутком та</w:t>
      </w:r>
      <w:r>
        <w:rPr>
          <w:spacing w:val="-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показниками.</w:t>
      </w:r>
    </w:p>
    <w:p w14:paraId="4108D5F3" w14:textId="77777777" w:rsidR="004E6F20" w:rsidRDefault="004E6F20" w:rsidP="004E6F20">
      <w:pPr>
        <w:pStyle w:val="a3"/>
        <w:ind w:left="113" w:right="108"/>
        <w:jc w:val="both"/>
      </w:pP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фактори: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результативної роботи; мотивуюча ситуація, що визначає прагнення до роботи; умови праці</w:t>
      </w:r>
      <w:r>
        <w:rPr>
          <w:spacing w:val="1"/>
        </w:rPr>
        <w:t xml:space="preserve"> </w:t>
      </w:r>
      <w:r>
        <w:t>(технологія, організація і координація процесу роботи). Цей аспект трудового життя істотно</w:t>
      </w:r>
      <w:r>
        <w:rPr>
          <w:spacing w:val="1"/>
        </w:rPr>
        <w:t xml:space="preserve"> </w:t>
      </w:r>
      <w:r>
        <w:t>впливає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відношення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праці,</w:t>
      </w:r>
      <w:r>
        <w:rPr>
          <w:spacing w:val="5"/>
        </w:rPr>
        <w:t xml:space="preserve"> </w:t>
      </w:r>
      <w:r>
        <w:t>почуття</w:t>
      </w:r>
      <w:r>
        <w:rPr>
          <w:spacing w:val="6"/>
        </w:rPr>
        <w:t xml:space="preserve"> </w:t>
      </w:r>
      <w:r>
        <w:t>справедливості,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ступінь</w:t>
      </w:r>
      <w:r>
        <w:rPr>
          <w:spacing w:val="4"/>
        </w:rPr>
        <w:t xml:space="preserve"> </w:t>
      </w:r>
      <w:r>
        <w:t>конфліктності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колективі,</w:t>
      </w:r>
      <w:r>
        <w:rPr>
          <w:spacing w:val="-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через них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продуктивність</w:t>
      </w:r>
      <w:r>
        <w:rPr>
          <w:spacing w:val="-1"/>
        </w:rPr>
        <w:t xml:space="preserve"> </w:t>
      </w:r>
      <w:r>
        <w:t>праці і його</w:t>
      </w:r>
      <w:r>
        <w:rPr>
          <w:spacing w:val="-1"/>
        </w:rPr>
        <w:t xml:space="preserve"> </w:t>
      </w:r>
      <w:r>
        <w:t>результати.</w:t>
      </w:r>
    </w:p>
    <w:p w14:paraId="0B04A2B9" w14:textId="77777777" w:rsidR="004E6F20" w:rsidRDefault="004E6F20" w:rsidP="004E6F20">
      <w:pPr>
        <w:pStyle w:val="a3"/>
        <w:ind w:left="113" w:right="107"/>
        <w:jc w:val="both"/>
      </w:pPr>
      <w:r>
        <w:rPr>
          <w:i/>
        </w:rPr>
        <w:t xml:space="preserve">Витрати на персонал </w:t>
      </w:r>
      <w:r>
        <w:t>(друга складова економічної ефективності) включає: витрати на</w:t>
      </w:r>
      <w:r>
        <w:rPr>
          <w:spacing w:val="1"/>
        </w:rPr>
        <w:t xml:space="preserve"> </w:t>
      </w:r>
      <w:r>
        <w:t>заробітну плату і премії; соціальні витрати фірми, що здійснюються 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 законів,</w:t>
      </w:r>
      <w:r>
        <w:rPr>
          <w:spacing w:val="1"/>
        </w:rPr>
        <w:t xml:space="preserve"> </w:t>
      </w:r>
      <w:r>
        <w:t>тарифних договорів, так і за власною ініціативою; витрати, не зв'язані з грошовими стимулами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на заходи щодо гуманізації праці, підвищення кваліфікації); витрати на роботу з</w:t>
      </w:r>
      <w:r>
        <w:rPr>
          <w:spacing w:val="1"/>
        </w:rPr>
        <w:t xml:space="preserve"> </w:t>
      </w:r>
      <w:r>
        <w:t>персоналом.</w:t>
      </w:r>
    </w:p>
    <w:p w14:paraId="4BE345B5" w14:textId="77777777" w:rsidR="004E6F20" w:rsidRDefault="004E6F20" w:rsidP="004E6F20">
      <w:pPr>
        <w:pStyle w:val="a3"/>
        <w:ind w:left="113" w:right="109"/>
        <w:jc w:val="both"/>
      </w:pPr>
      <w:r>
        <w:t>До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тарифних договорів або соціального законодавства, у результаті яких міняється мінімально</w:t>
      </w:r>
      <w:r>
        <w:rPr>
          <w:spacing w:val="1"/>
        </w:rPr>
        <w:t xml:space="preserve"> </w:t>
      </w:r>
      <w:r>
        <w:t>припустимий</w:t>
      </w:r>
      <w:r>
        <w:rPr>
          <w:spacing w:val="-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плати,</w:t>
      </w:r>
      <w:r>
        <w:rPr>
          <w:spacing w:val="-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 соціальні</w:t>
      </w:r>
      <w:r>
        <w:rPr>
          <w:spacing w:val="-1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proofErr w:type="spellStart"/>
      <w:r>
        <w:t>т.п</w:t>
      </w:r>
      <w:proofErr w:type="spellEnd"/>
      <w:r>
        <w:t>.</w:t>
      </w:r>
    </w:p>
    <w:p w14:paraId="68F61AED" w14:textId="77777777" w:rsidR="004E6F20" w:rsidRDefault="004E6F20" w:rsidP="004E6F20">
      <w:pPr>
        <w:pStyle w:val="a3"/>
        <w:ind w:left="823" w:firstLine="0"/>
        <w:jc w:val="both"/>
      </w:pPr>
      <w:r>
        <w:t>Можливі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13.1).</w:t>
      </w:r>
    </w:p>
    <w:p w14:paraId="4473DEB3" w14:textId="77777777" w:rsidR="004E6F20" w:rsidRDefault="004E6F20" w:rsidP="004E6F20">
      <w:pPr>
        <w:pStyle w:val="a3"/>
        <w:ind w:firstLine="0"/>
      </w:pPr>
    </w:p>
    <w:p w14:paraId="2C334262" w14:textId="77777777" w:rsidR="004E6F20" w:rsidRDefault="004E6F20" w:rsidP="004E6F20">
      <w:pPr>
        <w:pStyle w:val="a3"/>
        <w:spacing w:after="3"/>
        <w:ind w:left="168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7BE90A" wp14:editId="7CA7E152">
                <wp:simplePos x="0" y="0"/>
                <wp:positionH relativeFrom="page">
                  <wp:posOffset>3592195</wp:posOffset>
                </wp:positionH>
                <wp:positionV relativeFrom="paragraph">
                  <wp:posOffset>587375</wp:posOffset>
                </wp:positionV>
                <wp:extent cx="99695" cy="10160"/>
                <wp:effectExtent l="1270" t="0" r="3810" b="254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387C" id="Прямокутник 10" o:spid="_x0000_s1026" style="position:absolute;margin-left:282.85pt;margin-top:46.25pt;width:7.85pt;height: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C0BF0" wp14:editId="64E2C77C">
                <wp:simplePos x="0" y="0"/>
                <wp:positionH relativeFrom="page">
                  <wp:posOffset>3602990</wp:posOffset>
                </wp:positionH>
                <wp:positionV relativeFrom="paragraph">
                  <wp:posOffset>1136650</wp:posOffset>
                </wp:positionV>
                <wp:extent cx="206375" cy="10160"/>
                <wp:effectExtent l="2540" t="3175" r="635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40F51" id="Прямокутник 8" o:spid="_x0000_s1026" style="position:absolute;margin-left:283.7pt;margin-top:89.5pt;width:16.25pt;height: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" fillcolor="black" stroked="f">
                <w10:wrap anchorx="page"/>
              </v:rect>
            </w:pict>
          </mc:Fallback>
        </mc:AlternateContent>
      </w:r>
      <w:r>
        <w:t>Таблиця</w:t>
      </w:r>
      <w:r>
        <w:rPr>
          <w:spacing w:val="-4"/>
        </w:rPr>
        <w:t xml:space="preserve"> </w:t>
      </w:r>
      <w:r>
        <w:t>13.1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Можливі</w:t>
      </w:r>
      <w:r>
        <w:rPr>
          <w:spacing w:val="-3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2243"/>
        <w:gridCol w:w="4473"/>
      </w:tblGrid>
      <w:tr w:rsidR="004E6F20" w14:paraId="451932C3" w14:textId="77777777" w:rsidTr="008610C7">
        <w:trPr>
          <w:trHeight w:val="292"/>
        </w:trPr>
        <w:tc>
          <w:tcPr>
            <w:tcW w:w="3187" w:type="dxa"/>
          </w:tcPr>
          <w:p w14:paraId="45867CC6" w14:textId="77777777" w:rsidR="004E6F20" w:rsidRDefault="004E6F20" w:rsidP="008610C7">
            <w:pPr>
              <w:pStyle w:val="TableParagraph"/>
              <w:spacing w:before="13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Показник</w:t>
            </w:r>
            <w:proofErr w:type="spellEnd"/>
          </w:p>
        </w:tc>
        <w:tc>
          <w:tcPr>
            <w:tcW w:w="2243" w:type="dxa"/>
          </w:tcPr>
          <w:p w14:paraId="536D833B" w14:textId="77777777" w:rsidR="004E6F20" w:rsidRDefault="004E6F20" w:rsidP="008610C7">
            <w:pPr>
              <w:pStyle w:val="TableParagraph"/>
              <w:spacing w:before="13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</w:p>
        </w:tc>
        <w:tc>
          <w:tcPr>
            <w:tcW w:w="4473" w:type="dxa"/>
          </w:tcPr>
          <w:p w14:paraId="2B505D54" w14:textId="77777777" w:rsidR="004E6F20" w:rsidRDefault="004E6F20" w:rsidP="008610C7">
            <w:pPr>
              <w:pStyle w:val="TableParagraph"/>
              <w:spacing w:before="13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елементів</w:t>
            </w:r>
            <w:proofErr w:type="spellEnd"/>
          </w:p>
        </w:tc>
      </w:tr>
      <w:tr w:rsidR="004E6F20" w14:paraId="47725D28" w14:textId="77777777" w:rsidTr="008610C7">
        <w:trPr>
          <w:trHeight w:val="842"/>
        </w:trPr>
        <w:tc>
          <w:tcPr>
            <w:tcW w:w="3187" w:type="dxa"/>
          </w:tcPr>
          <w:p w14:paraId="72BD351C" w14:textId="77777777" w:rsidR="004E6F20" w:rsidRDefault="004E6F20" w:rsidP="008610C7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</w:p>
        </w:tc>
        <w:tc>
          <w:tcPr>
            <w:tcW w:w="2243" w:type="dxa"/>
          </w:tcPr>
          <w:p w14:paraId="5FAB5DF1" w14:textId="77777777" w:rsidR="004E6F20" w:rsidRDefault="004E6F20" w:rsidP="008610C7">
            <w:pPr>
              <w:pStyle w:val="TableParagraph"/>
              <w:spacing w:line="213" w:lineRule="exact"/>
              <w:ind w:left="585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Д</w:t>
            </w:r>
          </w:p>
          <w:p w14:paraId="4C3FE09C" w14:textId="77777777" w:rsidR="004E6F20" w:rsidRDefault="004E6F20" w:rsidP="008610C7">
            <w:pPr>
              <w:pStyle w:val="TableParagraph"/>
              <w:spacing w:line="171" w:lineRule="exact"/>
              <w:ind w:left="741" w:right="1035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П</w:t>
            </w:r>
            <w:r>
              <w:rPr>
                <w:rFonts w:ascii="Cambria Math" w:hAnsi="Cambria Math"/>
                <w:spacing w:val="13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</w:p>
          <w:p w14:paraId="49989664" w14:textId="77777777" w:rsidR="004E6F20" w:rsidRDefault="004E6F20" w:rsidP="008610C7">
            <w:pPr>
              <w:pStyle w:val="TableParagraph"/>
              <w:spacing w:line="221" w:lineRule="exact"/>
              <w:ind w:left="584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В</w:t>
            </w:r>
          </w:p>
        </w:tc>
        <w:tc>
          <w:tcPr>
            <w:tcW w:w="4473" w:type="dxa"/>
          </w:tcPr>
          <w:p w14:paraId="7DCE4C5F" w14:textId="77777777" w:rsidR="004E6F20" w:rsidRDefault="004E6F20" w:rsidP="008610C7">
            <w:pPr>
              <w:pStyle w:val="TableParagraph"/>
              <w:spacing w:before="12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сукупний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дохід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одержаний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  <w:r>
              <w:rPr>
                <w:sz w:val="24"/>
              </w:rPr>
              <w:t>;</w:t>
            </w:r>
          </w:p>
          <w:p w14:paraId="6E54D4BE" w14:textId="77777777" w:rsidR="004E6F20" w:rsidRDefault="004E6F20" w:rsidP="008610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сукупні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виробництво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E6F20" w14:paraId="6ED8FE3A" w14:textId="77777777" w:rsidTr="008610C7">
        <w:trPr>
          <w:trHeight w:val="842"/>
        </w:trPr>
        <w:tc>
          <w:tcPr>
            <w:tcW w:w="3187" w:type="dxa"/>
          </w:tcPr>
          <w:p w14:paraId="096CA32C" w14:textId="77777777" w:rsidR="004E6F20" w:rsidRDefault="004E6F20" w:rsidP="008610C7">
            <w:pPr>
              <w:pStyle w:val="TableParagraph"/>
              <w:tabs>
                <w:tab w:val="left" w:pos="591"/>
                <w:tab w:val="left" w:pos="2528"/>
              </w:tabs>
              <w:spacing w:before="12"/>
              <w:ind w:right="8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праці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(П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position w:val="1"/>
                <w:sz w:val="24"/>
              </w:rPr>
              <w:t>).</w:t>
            </w:r>
          </w:p>
        </w:tc>
        <w:tc>
          <w:tcPr>
            <w:tcW w:w="2243" w:type="dxa"/>
          </w:tcPr>
          <w:p w14:paraId="27BC8815" w14:textId="77777777" w:rsidR="004E6F20" w:rsidRDefault="004E6F20" w:rsidP="008610C7">
            <w:pPr>
              <w:pStyle w:val="TableParagraph"/>
              <w:spacing w:line="215" w:lineRule="exact"/>
              <w:ind w:left="1426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О</w:t>
            </w:r>
          </w:p>
          <w:p w14:paraId="06BD50D8" w14:textId="77777777" w:rsidR="004E6F20" w:rsidRDefault="004E6F20" w:rsidP="008610C7">
            <w:pPr>
              <w:pStyle w:val="TableParagraph"/>
              <w:spacing w:line="146" w:lineRule="auto"/>
              <w:ind w:left="574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П</w:t>
            </w:r>
            <w:proofErr w:type="spellStart"/>
            <w:r>
              <w:rPr>
                <w:rFonts w:ascii="Cambria Math" w:hAnsi="Cambria Math"/>
                <w:position w:val="-4"/>
                <w:sz w:val="17"/>
              </w:rPr>
              <w:t>пр</w:t>
            </w:r>
            <w:proofErr w:type="spellEnd"/>
            <w:r>
              <w:rPr>
                <w:rFonts w:ascii="Cambria Math" w:hAnsi="Cambria Math"/>
                <w:spacing w:val="37"/>
                <w:position w:val="-4"/>
                <w:sz w:val="17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54"/>
                <w:sz w:val="24"/>
              </w:rPr>
              <w:t xml:space="preserve"> </w:t>
            </w:r>
            <w:r>
              <w:rPr>
                <w:rFonts w:ascii="Cambria Math" w:hAnsi="Cambria Math"/>
                <w:position w:val="-15"/>
                <w:sz w:val="24"/>
              </w:rPr>
              <w:t>Ч</w:t>
            </w:r>
          </w:p>
          <w:p w14:paraId="27D31F53" w14:textId="77777777" w:rsidR="004E6F20" w:rsidRDefault="004E6F20" w:rsidP="008610C7">
            <w:pPr>
              <w:pStyle w:val="TableParagraph"/>
              <w:spacing w:line="118" w:lineRule="exact"/>
              <w:ind w:left="1492"/>
              <w:rPr>
                <w:rFonts w:ascii="Cambria Math" w:hAnsi="Cambria Math"/>
                <w:sz w:val="17"/>
              </w:rPr>
            </w:pPr>
            <w:proofErr w:type="spellStart"/>
            <w:r>
              <w:rPr>
                <w:rFonts w:ascii="Cambria Math" w:hAnsi="Cambria Math"/>
                <w:sz w:val="17"/>
              </w:rPr>
              <w:t>со</w:t>
            </w:r>
            <w:proofErr w:type="spellEnd"/>
          </w:p>
        </w:tc>
        <w:tc>
          <w:tcPr>
            <w:tcW w:w="4473" w:type="dxa"/>
          </w:tcPr>
          <w:p w14:paraId="6965771C" w14:textId="77777777" w:rsidR="004E6F20" w:rsidRDefault="004E6F20" w:rsidP="008610C7">
            <w:pPr>
              <w:pStyle w:val="TableParagraph"/>
              <w:spacing w:before="12"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виробленої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  <w:r>
              <w:rPr>
                <w:sz w:val="24"/>
              </w:rPr>
              <w:t>;</w:t>
            </w:r>
          </w:p>
          <w:p w14:paraId="749763B5" w14:textId="77777777" w:rsidR="004E6F20" w:rsidRDefault="004E6F20" w:rsidP="008610C7">
            <w:pPr>
              <w:pStyle w:val="TableParagraph"/>
              <w:tabs>
                <w:tab w:val="left" w:pos="647"/>
                <w:tab w:val="left" w:pos="1120"/>
                <w:tab w:val="left" w:pos="3156"/>
              </w:tabs>
              <w:spacing w:before="3" w:line="266" w:lineRule="exact"/>
              <w:ind w:right="86"/>
              <w:rPr>
                <w:sz w:val="24"/>
              </w:rPr>
            </w:pPr>
            <w:r>
              <w:rPr>
                <w:position w:val="1"/>
                <w:sz w:val="24"/>
              </w:rPr>
              <w:t>Ч</w:t>
            </w:r>
            <w:proofErr w:type="spellStart"/>
            <w:r>
              <w:rPr>
                <w:sz w:val="16"/>
              </w:rPr>
              <w:t>со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 xml:space="preserve">— </w:t>
            </w:r>
            <w:proofErr w:type="spellStart"/>
            <w:r>
              <w:rPr>
                <w:position w:val="1"/>
                <w:sz w:val="24"/>
              </w:rPr>
              <w:t>середньооблікова</w:t>
            </w:r>
            <w:proofErr w:type="spellEnd"/>
            <w:r>
              <w:rPr>
                <w:position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</w:rPr>
              <w:t>чисельність</w:t>
            </w:r>
            <w:proofErr w:type="spellEnd"/>
            <w:r>
              <w:rPr>
                <w:spacing w:val="-57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E6F20" w14:paraId="313DBD7A" w14:textId="77777777" w:rsidTr="008610C7">
        <w:trPr>
          <w:trHeight w:val="637"/>
        </w:trPr>
        <w:tc>
          <w:tcPr>
            <w:tcW w:w="3187" w:type="dxa"/>
          </w:tcPr>
          <w:p w14:paraId="159DF16E" w14:textId="77777777" w:rsidR="004E6F20" w:rsidRDefault="004E6F20" w:rsidP="008610C7">
            <w:pPr>
              <w:pStyle w:val="TableParagraph"/>
              <w:spacing w:before="12"/>
              <w:ind w:right="7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(П</w:t>
            </w:r>
            <w:proofErr w:type="spellStart"/>
            <w:r>
              <w:rPr>
                <w:sz w:val="16"/>
              </w:rPr>
              <w:t>пер</w:t>
            </w:r>
            <w:proofErr w:type="spellEnd"/>
            <w:r>
              <w:rPr>
                <w:position w:val="1"/>
                <w:sz w:val="24"/>
              </w:rPr>
              <w:t>):</w:t>
            </w:r>
          </w:p>
        </w:tc>
        <w:tc>
          <w:tcPr>
            <w:tcW w:w="2243" w:type="dxa"/>
          </w:tcPr>
          <w:p w14:paraId="6743D443" w14:textId="77777777" w:rsidR="004E6F20" w:rsidRDefault="004E6F20" w:rsidP="008610C7">
            <w:pPr>
              <w:pStyle w:val="TableParagraph"/>
              <w:spacing w:line="212" w:lineRule="exact"/>
              <w:ind w:left="1421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Д</w:t>
            </w:r>
          </w:p>
          <w:p w14:paraId="3032FD3C" w14:textId="77777777" w:rsidR="004E6F20" w:rsidRDefault="004E6F20" w:rsidP="008610C7">
            <w:pPr>
              <w:pStyle w:val="TableParagraph"/>
              <w:spacing w:before="8" w:line="117" w:lineRule="auto"/>
              <w:ind w:left="526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position w:val="5"/>
                <w:sz w:val="24"/>
              </w:rPr>
              <w:t>П</w:t>
            </w:r>
            <w:proofErr w:type="spellStart"/>
            <w:r>
              <w:rPr>
                <w:rFonts w:ascii="Cambria Math" w:hAnsi="Cambria Math"/>
                <w:sz w:val="17"/>
              </w:rPr>
              <w:t>пер</w:t>
            </w:r>
            <w:proofErr w:type="spellEnd"/>
            <w:r>
              <w:rPr>
                <w:rFonts w:ascii="Cambria Math" w:hAnsi="Cambria Math"/>
                <w:spacing w:val="37"/>
                <w:sz w:val="17"/>
              </w:rPr>
              <w:t xml:space="preserve"> </w:t>
            </w:r>
            <w:r>
              <w:rPr>
                <w:rFonts w:ascii="Cambria Math" w:hAnsi="Cambria Math"/>
                <w:position w:val="5"/>
                <w:sz w:val="24"/>
              </w:rPr>
              <w:t>=</w:t>
            </w:r>
            <w:r>
              <w:rPr>
                <w:rFonts w:ascii="Cambria Math" w:hAnsi="Cambria Math"/>
                <w:spacing w:val="13"/>
                <w:position w:val="5"/>
                <w:sz w:val="24"/>
              </w:rPr>
              <w:t xml:space="preserve"> </w:t>
            </w:r>
            <w:r>
              <w:rPr>
                <w:rFonts w:ascii="Cambria Math" w:hAnsi="Cambria Math"/>
                <w:position w:val="-10"/>
                <w:sz w:val="24"/>
              </w:rPr>
              <w:t>В</w:t>
            </w:r>
          </w:p>
          <w:p w14:paraId="2F29BA0B" w14:textId="77777777" w:rsidR="004E6F20" w:rsidRDefault="004E6F20" w:rsidP="008610C7">
            <w:pPr>
              <w:pStyle w:val="TableParagraph"/>
              <w:spacing w:line="96" w:lineRule="exact"/>
              <w:ind w:left="1431"/>
              <w:rPr>
                <w:rFonts w:ascii="Cambria Math" w:hAnsi="Cambria Math"/>
                <w:sz w:val="17"/>
              </w:rPr>
            </w:pPr>
            <w:proofErr w:type="spellStart"/>
            <w:r>
              <w:rPr>
                <w:rFonts w:ascii="Cambria Math" w:hAnsi="Cambria Math"/>
                <w:sz w:val="17"/>
              </w:rPr>
              <w:t>пер</w:t>
            </w:r>
            <w:proofErr w:type="spellEnd"/>
          </w:p>
        </w:tc>
        <w:tc>
          <w:tcPr>
            <w:tcW w:w="4473" w:type="dxa"/>
          </w:tcPr>
          <w:p w14:paraId="6ED30A44" w14:textId="77777777" w:rsidR="004E6F20" w:rsidRDefault="004E6F20" w:rsidP="008610C7">
            <w:pPr>
              <w:pStyle w:val="TableParagraph"/>
              <w:spacing w:before="11"/>
              <w:ind w:right="80"/>
              <w:rPr>
                <w:sz w:val="24"/>
              </w:rPr>
            </w:pPr>
            <w:proofErr w:type="spellStart"/>
            <w:r>
              <w:rPr>
                <w:position w:val="1"/>
                <w:sz w:val="24"/>
              </w:rPr>
              <w:t>де</w:t>
            </w:r>
            <w:proofErr w:type="spellEnd"/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proofErr w:type="spellStart"/>
            <w:r>
              <w:rPr>
                <w:sz w:val="16"/>
              </w:rPr>
              <w:t>пер</w:t>
            </w:r>
            <w:proofErr w:type="spellEnd"/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—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сумарні</w:t>
            </w:r>
            <w:proofErr w:type="spellEnd"/>
            <w:r>
              <w:rPr>
                <w:spacing w:val="-3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витрати</w:t>
            </w:r>
            <w:proofErr w:type="spellEnd"/>
            <w:r>
              <w:rPr>
                <w:spacing w:val="-3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на</w:t>
            </w:r>
            <w:proofErr w:type="spellEnd"/>
            <w:r>
              <w:rPr>
                <w:spacing w:val="-2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персонал</w:t>
            </w:r>
            <w:proofErr w:type="spellEnd"/>
            <w:r>
              <w:rPr>
                <w:spacing w:val="-3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за</w:t>
            </w:r>
            <w:proofErr w:type="spellEnd"/>
            <w:r>
              <w:rPr>
                <w:spacing w:val="-57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5485002C" w14:textId="267B2AF7" w:rsidR="004E6F20" w:rsidRDefault="004E6F20" w:rsidP="002D429E">
      <w:pPr>
        <w:pStyle w:val="2"/>
        <w:numPr>
          <w:ilvl w:val="1"/>
          <w:numId w:val="7"/>
        </w:numPr>
        <w:tabs>
          <w:tab w:val="left" w:pos="1364"/>
        </w:tabs>
        <w:spacing w:before="70"/>
        <w:ind w:left="1363" w:hanging="541"/>
      </w:pPr>
      <w:r>
        <w:t>Соціальні</w:t>
      </w:r>
      <w:r>
        <w:rPr>
          <w:spacing w:val="-5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персоналом</w:t>
      </w:r>
    </w:p>
    <w:p w14:paraId="0D646A09" w14:textId="77777777" w:rsidR="004E6F20" w:rsidRDefault="004E6F20" w:rsidP="004E6F20">
      <w:pPr>
        <w:pStyle w:val="a3"/>
        <w:spacing w:before="9"/>
        <w:ind w:firstLine="0"/>
        <w:rPr>
          <w:b/>
          <w:sz w:val="23"/>
        </w:rPr>
      </w:pPr>
    </w:p>
    <w:p w14:paraId="60448AC6" w14:textId="77777777" w:rsidR="004E6F20" w:rsidRDefault="004E6F20" w:rsidP="004E6F20">
      <w:pPr>
        <w:pStyle w:val="a3"/>
        <w:ind w:left="113" w:right="109"/>
        <w:jc w:val="both"/>
      </w:pPr>
      <w:r>
        <w:t>Для</w:t>
      </w:r>
      <w:r>
        <w:rPr>
          <w:spacing w:val="-12"/>
        </w:rPr>
        <w:t xml:space="preserve"> </w:t>
      </w:r>
      <w:r>
        <w:t>ефективної</w:t>
      </w:r>
      <w:r>
        <w:rPr>
          <w:spacing w:val="-11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фірми</w:t>
      </w:r>
      <w:r>
        <w:rPr>
          <w:spacing w:val="-13"/>
        </w:rPr>
        <w:t xml:space="preserve"> </w:t>
      </w:r>
      <w:r>
        <w:t>потреби</w:t>
      </w:r>
      <w:r>
        <w:rPr>
          <w:spacing w:val="-12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інтереси</w:t>
      </w:r>
      <w:r>
        <w:rPr>
          <w:spacing w:val="-12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працівників</w:t>
      </w:r>
      <w:r>
        <w:rPr>
          <w:spacing w:val="-12"/>
        </w:rPr>
        <w:t xml:space="preserve"> </w:t>
      </w:r>
      <w:r>
        <w:t>повинні</w:t>
      </w:r>
      <w:r>
        <w:rPr>
          <w:spacing w:val="-11"/>
        </w:rPr>
        <w:t xml:space="preserve"> </w:t>
      </w:r>
      <w:r>
        <w:t>враховуватися</w:t>
      </w:r>
      <w:r>
        <w:rPr>
          <w:spacing w:val="-57"/>
        </w:rPr>
        <w:t xml:space="preserve"> </w:t>
      </w:r>
      <w:r>
        <w:t>в стратегії і цілях. Визнання цього положення означає, що управління сучасною фірмою поряд з</w:t>
      </w:r>
      <w:r>
        <w:rPr>
          <w:spacing w:val="-57"/>
        </w:rPr>
        <w:t xml:space="preserve"> </w:t>
      </w:r>
      <w:r>
        <w:t>економічними цілями має і цілі соціальні, спрямовані на вивчення і задоволення інтересів і</w:t>
      </w:r>
      <w:r>
        <w:rPr>
          <w:spacing w:val="1"/>
        </w:rPr>
        <w:t xml:space="preserve"> </w:t>
      </w:r>
      <w:r>
        <w:t>потреб працівників фірми. Соціальна ж ефективність фірми визначається ступенем задоволення</w:t>
      </w:r>
      <w:r>
        <w:rPr>
          <w:spacing w:val="-57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інтересів</w:t>
      </w:r>
      <w:r>
        <w:rPr>
          <w:spacing w:val="-1"/>
        </w:rPr>
        <w:t xml:space="preserve"> </w:t>
      </w:r>
      <w:r>
        <w:t>і потреб.</w:t>
      </w:r>
    </w:p>
    <w:p w14:paraId="408CADEA" w14:textId="77777777" w:rsidR="004E6F20" w:rsidRDefault="004E6F20" w:rsidP="004E6F20">
      <w:pPr>
        <w:pStyle w:val="a3"/>
        <w:ind w:left="113" w:right="107"/>
        <w:jc w:val="both"/>
      </w:pPr>
      <w:r>
        <w:t>Соціальні цілі фірми формуються у результаті двостороннього процесу. З одного боку,</w:t>
      </w:r>
      <w:r>
        <w:rPr>
          <w:spacing w:val="1"/>
        </w:rPr>
        <w:t xml:space="preserve"> </w:t>
      </w:r>
      <w:r>
        <w:t>вони являють собою відображення потреб працівників, задоволення яких ті вправі жадати від</w:t>
      </w:r>
      <w:r>
        <w:rPr>
          <w:spacing w:val="1"/>
        </w:rPr>
        <w:t xml:space="preserve"> </w:t>
      </w:r>
      <w:r>
        <w:t>адміністрації.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нормальні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захищеність,</w:t>
      </w:r>
      <w:r>
        <w:rPr>
          <w:spacing w:val="-1"/>
        </w:rPr>
        <w:t xml:space="preserve"> </w:t>
      </w:r>
      <w:r>
        <w:t>підтримка прагнення</w:t>
      </w:r>
      <w:r>
        <w:rPr>
          <w:spacing w:val="-2"/>
        </w:rPr>
        <w:t xml:space="preserve"> </w:t>
      </w:r>
      <w:r>
        <w:t>зробити</w:t>
      </w:r>
      <w:r>
        <w:rPr>
          <w:spacing w:val="-2"/>
        </w:rPr>
        <w:t xml:space="preserve"> </w:t>
      </w:r>
      <w:r>
        <w:t>кар'єру</w:t>
      </w:r>
      <w:r>
        <w:rPr>
          <w:spacing w:val="2"/>
        </w:rPr>
        <w:t xml:space="preserve"> </w:t>
      </w:r>
      <w:r>
        <w:t>та ін.</w:t>
      </w:r>
    </w:p>
    <w:p w14:paraId="6FF8B7A2" w14:textId="77777777" w:rsidR="004E6F20" w:rsidRDefault="004E6F20" w:rsidP="004E6F20">
      <w:pPr>
        <w:pStyle w:val="a3"/>
        <w:ind w:left="114" w:right="108"/>
        <w:jc w:val="both"/>
      </w:pP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можливостей створення умов для їхньої реалізації. З цих позицій можна сказати, що соціальна</w:t>
      </w:r>
      <w:r>
        <w:rPr>
          <w:spacing w:val="1"/>
        </w:rPr>
        <w:t xml:space="preserve"> </w:t>
      </w:r>
      <w:r>
        <w:t>ефективність управління персоналом досягається за допомогою реалізації потреб працівників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і їхнього обліку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її цілях.</w:t>
      </w:r>
    </w:p>
    <w:p w14:paraId="33A9A296" w14:textId="77777777" w:rsidR="004E6F20" w:rsidRDefault="004E6F20" w:rsidP="004E6F20">
      <w:pPr>
        <w:pStyle w:val="a3"/>
        <w:ind w:left="114" w:right="108"/>
        <w:jc w:val="both"/>
      </w:pPr>
      <w:r>
        <w:t>Облік потреб персоналу організації ставить перед управлінськими службами складну</w:t>
      </w:r>
      <w:r>
        <w:rPr>
          <w:spacing w:val="1"/>
        </w:rPr>
        <w:t xml:space="preserve"> </w:t>
      </w:r>
      <w:r>
        <w:lastRenderedPageBreak/>
        <w:t>задачу</w:t>
      </w:r>
      <w:r>
        <w:rPr>
          <w:spacing w:val="-9"/>
        </w:rPr>
        <w:t xml:space="preserve"> </w:t>
      </w:r>
      <w:r>
        <w:t>пошуку</w:t>
      </w:r>
      <w:r>
        <w:rPr>
          <w:spacing w:val="-9"/>
        </w:rPr>
        <w:t xml:space="preserve"> </w:t>
      </w:r>
      <w:r>
        <w:t>можливостей</w:t>
      </w:r>
      <w:r>
        <w:rPr>
          <w:spacing w:val="-11"/>
        </w:rPr>
        <w:t xml:space="preserve"> </w:t>
      </w:r>
      <w:r>
        <w:t>їхнього</w:t>
      </w:r>
      <w:r>
        <w:rPr>
          <w:spacing w:val="-12"/>
        </w:rPr>
        <w:t xml:space="preserve"> </w:t>
      </w:r>
      <w:r>
        <w:t>упорядкування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диференціації.</w:t>
      </w:r>
      <w:r>
        <w:rPr>
          <w:spacing w:val="-10"/>
        </w:rPr>
        <w:t xml:space="preserve"> </w:t>
      </w:r>
      <w:r>
        <w:t>Можливим</w:t>
      </w:r>
      <w:r>
        <w:rPr>
          <w:spacing w:val="-10"/>
        </w:rPr>
        <w:t xml:space="preserve"> </w:t>
      </w:r>
      <w:r>
        <w:t>вирішенням</w:t>
      </w:r>
      <w:r>
        <w:rPr>
          <w:spacing w:val="-9"/>
        </w:rPr>
        <w:t xml:space="preserve"> </w:t>
      </w:r>
      <w:r>
        <w:t>цієї</w:t>
      </w:r>
      <w:r>
        <w:rPr>
          <w:spacing w:val="-58"/>
        </w:rPr>
        <w:t xml:space="preserve"> </w:t>
      </w:r>
      <w:r>
        <w:t>задачі є об'єднання індивідуальних потреб у колективні. Однак, тут можуть виникати проблеми,</w:t>
      </w:r>
      <w:r>
        <w:rPr>
          <w:spacing w:val="-57"/>
        </w:rPr>
        <w:t xml:space="preserve"> </w:t>
      </w:r>
      <w:r>
        <w:t>обумовлені конкуренцією між окремими групами потреб. Випадками подібного виду можуть</w:t>
      </w:r>
      <w:r>
        <w:rPr>
          <w:spacing w:val="1"/>
        </w:rPr>
        <w:t xml:space="preserve"> </w:t>
      </w:r>
      <w:r>
        <w:t>бути:</w:t>
      </w:r>
    </w:p>
    <w:p w14:paraId="0DCF1B27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062"/>
        </w:tabs>
        <w:spacing w:before="1"/>
        <w:ind w:right="109" w:firstLine="709"/>
        <w:jc w:val="both"/>
        <w:rPr>
          <w:sz w:val="24"/>
        </w:rPr>
      </w:pPr>
      <w:r>
        <w:rPr>
          <w:sz w:val="24"/>
        </w:rPr>
        <w:t>“гра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нульовою</w:t>
      </w:r>
      <w:r>
        <w:rPr>
          <w:spacing w:val="1"/>
          <w:sz w:val="24"/>
        </w:rPr>
        <w:t xml:space="preserve"> </w:t>
      </w:r>
      <w:r>
        <w:rPr>
          <w:sz w:val="24"/>
        </w:rPr>
        <w:t>сумою”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(мова</w:t>
      </w:r>
      <w:r>
        <w:rPr>
          <w:spacing w:val="1"/>
          <w:sz w:val="24"/>
        </w:rPr>
        <w:t xml:space="preserve"> </w:t>
      </w:r>
      <w:r>
        <w:rPr>
          <w:sz w:val="24"/>
        </w:rPr>
        <w:t>йде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унеможливлюється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2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працівників;</w:t>
      </w:r>
    </w:p>
    <w:p w14:paraId="5D5165A8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976"/>
        </w:tabs>
        <w:ind w:right="110" w:firstLine="709"/>
        <w:jc w:val="both"/>
        <w:rPr>
          <w:sz w:val="24"/>
        </w:rPr>
      </w:pPr>
      <w:r>
        <w:rPr>
          <w:sz w:val="24"/>
        </w:rPr>
        <w:t>різні співробітники або групи співробітників можуть мати різні уявлення про терміни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 соціальних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цілей;</w:t>
      </w:r>
    </w:p>
    <w:p w14:paraId="16B5CA9B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230"/>
        </w:tabs>
        <w:ind w:right="108" w:firstLine="709"/>
        <w:jc w:val="both"/>
        <w:rPr>
          <w:sz w:val="24"/>
        </w:rPr>
      </w:pPr>
      <w:r>
        <w:rPr>
          <w:sz w:val="24"/>
        </w:rPr>
        <w:t>невідповідність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одночасні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“високої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зарплати</w:t>
      </w:r>
      <w:r>
        <w:rPr>
          <w:spacing w:val="1"/>
          <w:sz w:val="24"/>
        </w:rPr>
        <w:t xml:space="preserve"> 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місць).</w:t>
      </w:r>
    </w:p>
    <w:p w14:paraId="572A575A" w14:textId="77777777" w:rsidR="004E6F20" w:rsidRDefault="004E6F20" w:rsidP="004E6F20">
      <w:pPr>
        <w:pStyle w:val="a3"/>
        <w:ind w:left="114" w:right="108"/>
        <w:jc w:val="both"/>
      </w:pPr>
      <w:r>
        <w:t>Різноманіття компонентів, з яких складається соціальна ефективність, обумовило також</w:t>
      </w:r>
      <w:r>
        <w:rPr>
          <w:spacing w:val="1"/>
        </w:rPr>
        <w:t xml:space="preserve"> </w:t>
      </w:r>
      <w:r>
        <w:t>пошук узагальнюючого показника, за допомогою якого можна було б її оцінити. Таким нерідко</w:t>
      </w:r>
      <w:r>
        <w:rPr>
          <w:spacing w:val="1"/>
        </w:rPr>
        <w:t xml:space="preserve"> </w:t>
      </w:r>
      <w:r>
        <w:t>вважають задоволеність роботою, зв'язуючи її ступінь з рівнем досягнення соціальних цілей</w:t>
      </w:r>
      <w:r>
        <w:rPr>
          <w:spacing w:val="1"/>
        </w:rPr>
        <w:t xml:space="preserve"> </w:t>
      </w:r>
      <w:r>
        <w:t>фірми.</w:t>
      </w:r>
    </w:p>
    <w:p w14:paraId="0E65F6A2" w14:textId="77777777" w:rsidR="004E6F20" w:rsidRDefault="004E6F20" w:rsidP="004E6F20">
      <w:pPr>
        <w:pStyle w:val="a3"/>
        <w:ind w:left="114" w:right="110"/>
        <w:jc w:val="both"/>
      </w:pPr>
      <w:r>
        <w:t>Однак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сумнів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зазнає</w:t>
      </w:r>
      <w:r>
        <w:rPr>
          <w:spacing w:val="1"/>
        </w:rPr>
        <w:t xml:space="preserve"> </w:t>
      </w:r>
      <w:r>
        <w:t>серйозної</w:t>
      </w:r>
      <w:r>
        <w:rPr>
          <w:spacing w:val="1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теоретично недостатньо обґрунтований. Тим більше що немає однозначних доказів позитивного</w:t>
      </w:r>
      <w:r>
        <w:rPr>
          <w:spacing w:val="-58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задоволеності роботою</w:t>
      </w:r>
      <w:r>
        <w:rPr>
          <w:spacing w:val="-2"/>
        </w:rPr>
        <w:t xml:space="preserve"> </w:t>
      </w:r>
      <w:r>
        <w:t>на продуктивність</w:t>
      </w:r>
      <w:r>
        <w:rPr>
          <w:spacing w:val="-1"/>
        </w:rPr>
        <w:t xml:space="preserve"> </w:t>
      </w:r>
      <w:r>
        <w:t>праці.</w:t>
      </w:r>
    </w:p>
    <w:p w14:paraId="78B35DA5" w14:textId="77777777" w:rsidR="004E6F20" w:rsidRDefault="004E6F20" w:rsidP="004E6F20">
      <w:pPr>
        <w:pStyle w:val="a3"/>
        <w:ind w:left="114" w:right="108"/>
        <w:jc w:val="both"/>
      </w:pPr>
      <w:r>
        <w:t>Досить очевидно, що соціальна й економічна ефективність тісно взаємозалежні. З одного</w:t>
      </w:r>
      <w:r>
        <w:rPr>
          <w:spacing w:val="-57"/>
        </w:rPr>
        <w:t xml:space="preserve"> </w:t>
      </w:r>
      <w:r>
        <w:t>боку,</w:t>
      </w:r>
      <w:r>
        <w:rPr>
          <w:spacing w:val="-14"/>
        </w:rPr>
        <w:t xml:space="preserve"> </w:t>
      </w:r>
      <w:r>
        <w:t>соціальну</w:t>
      </w:r>
      <w:r>
        <w:rPr>
          <w:spacing w:val="-11"/>
        </w:rPr>
        <w:t xml:space="preserve"> </w:t>
      </w:r>
      <w:r>
        <w:t>ефективність</w:t>
      </w:r>
      <w:r>
        <w:rPr>
          <w:spacing w:val="-13"/>
        </w:rPr>
        <w:t xml:space="preserve"> </w:t>
      </w:r>
      <w:r>
        <w:t>можна</w:t>
      </w:r>
      <w:r>
        <w:rPr>
          <w:spacing w:val="-13"/>
        </w:rPr>
        <w:t xml:space="preserve"> </w:t>
      </w:r>
      <w:r>
        <w:t>забезпечити,</w:t>
      </w:r>
      <w:r>
        <w:rPr>
          <w:spacing w:val="-13"/>
        </w:rPr>
        <w:t xml:space="preserve"> </w:t>
      </w:r>
      <w:r>
        <w:t>коли</w:t>
      </w:r>
      <w:r>
        <w:rPr>
          <w:spacing w:val="-13"/>
        </w:rPr>
        <w:t xml:space="preserve"> </w:t>
      </w:r>
      <w:r>
        <w:t>організація</w:t>
      </w:r>
      <w:r>
        <w:rPr>
          <w:spacing w:val="-15"/>
        </w:rPr>
        <w:t xml:space="preserve"> </w:t>
      </w:r>
      <w:r>
        <w:t>економічно</w:t>
      </w:r>
      <w:r>
        <w:rPr>
          <w:spacing w:val="-14"/>
        </w:rPr>
        <w:t xml:space="preserve"> </w:t>
      </w:r>
      <w:r>
        <w:t>ефективна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дістає</w:t>
      </w:r>
      <w:r>
        <w:rPr>
          <w:spacing w:val="-58"/>
        </w:rPr>
        <w:t xml:space="preserve"> </w:t>
      </w:r>
      <w:r>
        <w:t>прибуток, який дає можливість задовольнити потреби працівників. З іншого, задоволення цих</w:t>
      </w:r>
      <w:r>
        <w:rPr>
          <w:spacing w:val="1"/>
        </w:rPr>
        <w:t xml:space="preserve"> </w:t>
      </w:r>
      <w:r>
        <w:t>потреб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істотним</w:t>
      </w:r>
      <w:r>
        <w:rPr>
          <w:spacing w:val="-2"/>
        </w:rPr>
        <w:t xml:space="preserve"> </w:t>
      </w:r>
      <w:r>
        <w:t>чинником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сучасної</w:t>
      </w:r>
      <w:r>
        <w:rPr>
          <w:spacing w:val="-3"/>
        </w:rPr>
        <w:t xml:space="preserve"> </w:t>
      </w:r>
      <w:r>
        <w:t>організації.</w:t>
      </w:r>
    </w:p>
    <w:p w14:paraId="141C7702" w14:textId="77777777" w:rsidR="004E6F20" w:rsidRDefault="004E6F20" w:rsidP="004E6F20">
      <w:pPr>
        <w:pStyle w:val="a3"/>
        <w:ind w:left="114" w:right="109"/>
        <w:jc w:val="both"/>
      </w:pPr>
      <w:r>
        <w:t>У</w:t>
      </w:r>
      <w:r>
        <w:rPr>
          <w:spacing w:val="-4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час,</w:t>
      </w:r>
      <w:r>
        <w:rPr>
          <w:spacing w:val="-4"/>
        </w:rPr>
        <w:t xml:space="preserve"> </w:t>
      </w:r>
      <w:r>
        <w:t>коли</w:t>
      </w:r>
      <w:r>
        <w:rPr>
          <w:spacing w:val="-5"/>
        </w:rPr>
        <w:t xml:space="preserve"> </w:t>
      </w:r>
      <w:r>
        <w:t>мова</w:t>
      </w:r>
      <w:r>
        <w:rPr>
          <w:spacing w:val="-5"/>
        </w:rPr>
        <w:t xml:space="preserve"> </w:t>
      </w:r>
      <w:r>
        <w:t>йде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співвідношення</w:t>
      </w:r>
      <w:r>
        <w:rPr>
          <w:spacing w:val="-5"/>
        </w:rPr>
        <w:t xml:space="preserve"> </w:t>
      </w:r>
      <w:r>
        <w:t>між</w:t>
      </w:r>
      <w:r>
        <w:rPr>
          <w:spacing w:val="-5"/>
        </w:rPr>
        <w:t xml:space="preserve"> </w:t>
      </w:r>
      <w:r>
        <w:t>ступенями</w:t>
      </w:r>
      <w:r>
        <w:rPr>
          <w:spacing w:val="-5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і</w:t>
      </w:r>
      <w:r>
        <w:rPr>
          <w:spacing w:val="-58"/>
        </w:rPr>
        <w:t xml:space="preserve"> </w:t>
      </w:r>
      <w:r>
        <w:t>соціальної ефективності, необхідно визнати також конкуренцію між ними. У цьому зв'язку</w:t>
      </w:r>
      <w:r>
        <w:rPr>
          <w:spacing w:val="1"/>
        </w:rPr>
        <w:t xml:space="preserve"> </w:t>
      </w:r>
      <w:r>
        <w:t>процес досягнення економічної і соціальної ефективності базується на балансі інтересів, тобто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компромісних</w:t>
      </w:r>
      <w:r>
        <w:rPr>
          <w:spacing w:val="-1"/>
        </w:rPr>
        <w:t xml:space="preserve"> </w:t>
      </w:r>
      <w:r>
        <w:t>рішеннях</w:t>
      </w:r>
      <w:r>
        <w:rPr>
          <w:spacing w:val="-1"/>
        </w:rPr>
        <w:t xml:space="preserve"> </w:t>
      </w:r>
      <w:r>
        <w:t>зацікавлених</w:t>
      </w:r>
      <w:r>
        <w:rPr>
          <w:spacing w:val="-1"/>
        </w:rPr>
        <w:t xml:space="preserve"> </w:t>
      </w:r>
      <w:r>
        <w:t>сторін.</w:t>
      </w:r>
    </w:p>
    <w:p w14:paraId="230E4924" w14:textId="77777777" w:rsidR="004E6F20" w:rsidRDefault="004E6F20" w:rsidP="004E6F20">
      <w:pPr>
        <w:pStyle w:val="a3"/>
        <w:ind w:firstLine="0"/>
      </w:pPr>
    </w:p>
    <w:p w14:paraId="33FC8C23" w14:textId="77777777" w:rsidR="004E6F20" w:rsidRDefault="004E6F20" w:rsidP="004E6F20">
      <w:pPr>
        <w:pStyle w:val="a3"/>
        <w:spacing w:before="3"/>
        <w:ind w:firstLine="0"/>
        <w:rPr>
          <w:sz w:val="22"/>
        </w:rPr>
      </w:pPr>
    </w:p>
    <w:p w14:paraId="7A98DE4C" w14:textId="77777777" w:rsidR="004E6F20" w:rsidRDefault="004E6F20" w:rsidP="002D429E">
      <w:pPr>
        <w:pStyle w:val="2"/>
        <w:numPr>
          <w:ilvl w:val="1"/>
          <w:numId w:val="3"/>
        </w:numPr>
        <w:tabs>
          <w:tab w:val="left" w:pos="1364"/>
        </w:tabs>
        <w:ind w:hanging="541"/>
      </w:pPr>
      <w:r>
        <w:t>Технологія</w:t>
      </w:r>
      <w:r>
        <w:rPr>
          <w:spacing w:val="-4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персоналом</w:t>
      </w:r>
    </w:p>
    <w:p w14:paraId="559503AB" w14:textId="77777777" w:rsidR="004E6F20" w:rsidRDefault="004E6F20" w:rsidP="004E6F20">
      <w:pPr>
        <w:pStyle w:val="a3"/>
        <w:spacing w:before="9"/>
        <w:ind w:firstLine="0"/>
        <w:rPr>
          <w:b/>
          <w:sz w:val="23"/>
        </w:rPr>
      </w:pPr>
    </w:p>
    <w:p w14:paraId="50BA8CEA" w14:textId="77777777" w:rsidR="004E6F20" w:rsidRDefault="004E6F20" w:rsidP="004E6F20">
      <w:pPr>
        <w:pStyle w:val="a3"/>
        <w:ind w:left="823" w:firstLine="0"/>
      </w:pPr>
      <w:r>
        <w:t>Для</w:t>
      </w:r>
      <w:r>
        <w:rPr>
          <w:spacing w:val="-4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використовуються:</w:t>
      </w:r>
    </w:p>
    <w:p w14:paraId="1FBCC606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026"/>
        </w:tabs>
        <w:ind w:left="1026" w:hanging="203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аудиту;</w:t>
      </w:r>
    </w:p>
    <w:p w14:paraId="2805A5EE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026"/>
        </w:tabs>
        <w:ind w:left="1026" w:hanging="203"/>
        <w:rPr>
          <w:sz w:val="24"/>
        </w:rPr>
      </w:pPr>
      <w:r>
        <w:rPr>
          <w:sz w:val="24"/>
        </w:rPr>
        <w:t>кадровий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консалтинг;</w:t>
      </w:r>
    </w:p>
    <w:p w14:paraId="7BBB5574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026"/>
        </w:tabs>
        <w:ind w:left="1026" w:hanging="203"/>
        <w:rPr>
          <w:sz w:val="24"/>
        </w:rPr>
      </w:pPr>
      <w:r>
        <w:rPr>
          <w:sz w:val="24"/>
        </w:rPr>
        <w:t>моніторинг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персоналом.</w:t>
      </w:r>
    </w:p>
    <w:p w14:paraId="5CCA339B" w14:textId="77777777" w:rsidR="004E6F20" w:rsidRDefault="004E6F20" w:rsidP="004E6F20">
      <w:pPr>
        <w:pStyle w:val="a3"/>
        <w:ind w:left="113" w:right="109"/>
        <w:jc w:val="both"/>
      </w:pPr>
      <w:r>
        <w:rPr>
          <w:i/>
        </w:rPr>
        <w:t>Кадровий</w:t>
      </w:r>
      <w:r>
        <w:rPr>
          <w:i/>
          <w:spacing w:val="-12"/>
        </w:rPr>
        <w:t xml:space="preserve"> </w:t>
      </w:r>
      <w:r>
        <w:rPr>
          <w:i/>
        </w:rPr>
        <w:t>аудит</w:t>
      </w:r>
      <w:r>
        <w:rPr>
          <w:i/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інструмент</w:t>
      </w:r>
      <w:r>
        <w:rPr>
          <w:spacing w:val="-12"/>
        </w:rPr>
        <w:t xml:space="preserve"> </w:t>
      </w:r>
      <w:r>
        <w:t>діагностики</w:t>
      </w:r>
      <w:r>
        <w:rPr>
          <w:spacing w:val="-11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управління</w:t>
      </w:r>
      <w:r>
        <w:rPr>
          <w:spacing w:val="-11"/>
        </w:rPr>
        <w:t xml:space="preserve"> </w:t>
      </w:r>
      <w:r>
        <w:t>кадровими</w:t>
      </w:r>
      <w:r>
        <w:rPr>
          <w:spacing w:val="-12"/>
        </w:rPr>
        <w:t xml:space="preserve"> </w:t>
      </w:r>
      <w:r>
        <w:t>процесами,</w:t>
      </w:r>
      <w:r>
        <w:rPr>
          <w:spacing w:val="-11"/>
        </w:rPr>
        <w:t xml:space="preserve"> </w:t>
      </w:r>
      <w:r>
        <w:t>сукупність</w:t>
      </w:r>
      <w:r>
        <w:rPr>
          <w:spacing w:val="-58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кількісної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якісної оцінки</w:t>
      </w:r>
      <w:r>
        <w:rPr>
          <w:spacing w:val="-3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параметрів.</w:t>
      </w:r>
    </w:p>
    <w:p w14:paraId="542AB3DF" w14:textId="77777777" w:rsidR="004E6F20" w:rsidRDefault="004E6F20" w:rsidP="004E6F20">
      <w:pPr>
        <w:pStyle w:val="a3"/>
        <w:ind w:left="113" w:right="110"/>
        <w:jc w:val="both"/>
      </w:pPr>
      <w:r>
        <w:rPr>
          <w:i/>
        </w:rPr>
        <w:t xml:space="preserve">Кадровий консалтинг </w:t>
      </w:r>
      <w:r>
        <w:t>– система консультаційних послуг, що здійснюється керівникам</w:t>
      </w:r>
      <w:r>
        <w:rPr>
          <w:spacing w:val="1"/>
        </w:rPr>
        <w:t xml:space="preserve"> </w:t>
      </w:r>
      <w:r>
        <w:t>організацій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працівниками</w:t>
      </w:r>
      <w:r>
        <w:rPr>
          <w:spacing w:val="-12"/>
        </w:rPr>
        <w:t xml:space="preserve"> </w:t>
      </w:r>
      <w:r>
        <w:t>кадрових</w:t>
      </w:r>
      <w:r>
        <w:rPr>
          <w:spacing w:val="-12"/>
        </w:rPr>
        <w:t xml:space="preserve"> </w:t>
      </w:r>
      <w:r>
        <w:t>служб</w:t>
      </w:r>
      <w:r>
        <w:rPr>
          <w:spacing w:val="-11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питань</w:t>
      </w:r>
      <w:r>
        <w:rPr>
          <w:spacing w:val="-12"/>
        </w:rPr>
        <w:t xml:space="preserve"> </w:t>
      </w:r>
      <w:r>
        <w:t>організації,</w:t>
      </w:r>
      <w:r>
        <w:rPr>
          <w:spacing w:val="-13"/>
        </w:rPr>
        <w:t xml:space="preserve"> </w:t>
      </w:r>
      <w:r>
        <w:t>змісту,</w:t>
      </w:r>
      <w:r>
        <w:rPr>
          <w:spacing w:val="-11"/>
        </w:rPr>
        <w:t xml:space="preserve"> </w:t>
      </w:r>
      <w:r>
        <w:t>методології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здійснення</w:t>
      </w:r>
      <w:r>
        <w:rPr>
          <w:spacing w:val="-58"/>
        </w:rPr>
        <w:t xml:space="preserve"> </w:t>
      </w:r>
      <w:r>
        <w:t>програм пошуку, оцінки і раціонального використання як персоналу, що залучається, так і</w:t>
      </w:r>
      <w:r>
        <w:rPr>
          <w:spacing w:val="1"/>
        </w:rPr>
        <w:t xml:space="preserve"> </w:t>
      </w:r>
      <w:r>
        <w:t>працюючого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організації.</w:t>
      </w:r>
    </w:p>
    <w:p w14:paraId="054367CE" w14:textId="77777777" w:rsidR="004E6F20" w:rsidRDefault="004E6F20" w:rsidP="004E6F20">
      <w:pPr>
        <w:ind w:left="113" w:right="109" w:firstLine="709"/>
        <w:jc w:val="both"/>
        <w:rPr>
          <w:sz w:val="24"/>
        </w:rPr>
      </w:pPr>
      <w:r>
        <w:rPr>
          <w:i/>
          <w:sz w:val="24"/>
        </w:rPr>
        <w:t xml:space="preserve">Моніторинг управління персоналом </w:t>
      </w:r>
      <w:r>
        <w:rPr>
          <w:sz w:val="24"/>
        </w:rPr>
        <w:t>– спосіб проведення спеціальних спостережень 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1"/>
          <w:sz w:val="24"/>
        </w:rPr>
        <w:t xml:space="preserve"> </w:t>
      </w:r>
      <w:r>
        <w:rPr>
          <w:sz w:val="24"/>
        </w:rPr>
        <w:t>і кадровими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процесами.</w:t>
      </w:r>
    </w:p>
    <w:p w14:paraId="05F1EBA2" w14:textId="77777777" w:rsidR="004E6F20" w:rsidRDefault="004E6F20" w:rsidP="004E6F20">
      <w:pPr>
        <w:pStyle w:val="a3"/>
        <w:ind w:left="113" w:right="110"/>
        <w:jc w:val="both"/>
      </w:pPr>
      <w:r>
        <w:t>Технологія аналізу менеджменту персоналу означає перевірку відповідності персоналу</w:t>
      </w:r>
      <w:r>
        <w:rPr>
          <w:spacing w:val="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її цілям</w:t>
      </w:r>
      <w:r>
        <w:rPr>
          <w:spacing w:val="-1"/>
        </w:rPr>
        <w:t xml:space="preserve"> </w:t>
      </w:r>
      <w:r>
        <w:t>і цінностям,</w:t>
      </w:r>
      <w:r>
        <w:rPr>
          <w:spacing w:val="-1"/>
        </w:rPr>
        <w:t xml:space="preserve"> </w:t>
      </w:r>
      <w:r>
        <w:t>що визначають</w:t>
      </w:r>
      <w:r>
        <w:rPr>
          <w:spacing w:val="-2"/>
        </w:rPr>
        <w:t xml:space="preserve"> </w:t>
      </w:r>
      <w:r>
        <w:t>її кадрову</w:t>
      </w:r>
      <w:r>
        <w:rPr>
          <w:spacing w:val="1"/>
        </w:rPr>
        <w:t xml:space="preserve"> </w:t>
      </w:r>
      <w:r>
        <w:t>політику.</w:t>
      </w:r>
    </w:p>
    <w:p w14:paraId="2CE95642" w14:textId="77777777" w:rsidR="004E6F20" w:rsidRDefault="004E6F20" w:rsidP="004E6F20">
      <w:pPr>
        <w:pStyle w:val="a3"/>
        <w:ind w:left="113" w:right="108"/>
        <w:jc w:val="both"/>
      </w:pPr>
      <w:r>
        <w:t>Фахівець з кадрового аудиту аналізує кадрову стратегію організації, дії якої в соціальній</w:t>
      </w:r>
      <w:r>
        <w:rPr>
          <w:spacing w:val="1"/>
        </w:rPr>
        <w:t xml:space="preserve"> </w:t>
      </w:r>
      <w:r>
        <w:t>області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значній</w:t>
      </w:r>
      <w:r>
        <w:rPr>
          <w:spacing w:val="5"/>
        </w:rPr>
        <w:t xml:space="preserve"> </w:t>
      </w:r>
      <w:r>
        <w:t>мірі</w:t>
      </w:r>
      <w:r>
        <w:rPr>
          <w:spacing w:val="5"/>
        </w:rPr>
        <w:t xml:space="preserve"> </w:t>
      </w:r>
      <w:r>
        <w:t>регламентуються</w:t>
      </w:r>
      <w:r>
        <w:rPr>
          <w:spacing w:val="5"/>
        </w:rPr>
        <w:t xml:space="preserve"> </w:t>
      </w:r>
      <w:r>
        <w:t>законними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підзаконними</w:t>
      </w:r>
      <w:r>
        <w:rPr>
          <w:spacing w:val="5"/>
        </w:rPr>
        <w:t xml:space="preserve"> </w:t>
      </w:r>
      <w:r>
        <w:t>актами,</w:t>
      </w:r>
      <w:r>
        <w:rPr>
          <w:spacing w:val="5"/>
        </w:rPr>
        <w:t xml:space="preserve"> </w:t>
      </w:r>
      <w:r>
        <w:t>трудовим</w:t>
      </w:r>
      <w:r>
        <w:rPr>
          <w:spacing w:val="5"/>
        </w:rPr>
        <w:t xml:space="preserve"> </w:t>
      </w:r>
      <w:r>
        <w:t>договором</w:t>
      </w:r>
      <w:r>
        <w:rPr>
          <w:spacing w:val="-5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внутрішніми</w:t>
      </w:r>
      <w:r>
        <w:rPr>
          <w:spacing w:val="-1"/>
        </w:rPr>
        <w:t xml:space="preserve"> </w:t>
      </w:r>
      <w:r>
        <w:t>правилами.</w:t>
      </w:r>
    </w:p>
    <w:p w14:paraId="0E9EE27E" w14:textId="77777777" w:rsidR="004E6F20" w:rsidRDefault="004E6F20" w:rsidP="004E6F20">
      <w:pPr>
        <w:pStyle w:val="a3"/>
        <w:ind w:left="823" w:firstLine="0"/>
        <w:jc w:val="both"/>
      </w:pPr>
      <w:r>
        <w:t>При</w:t>
      </w:r>
      <w:r>
        <w:rPr>
          <w:spacing w:val="-3"/>
        </w:rPr>
        <w:t xml:space="preserve"> </w:t>
      </w:r>
      <w:r>
        <w:t>описі</w:t>
      </w:r>
      <w:r>
        <w:rPr>
          <w:spacing w:val="-3"/>
        </w:rPr>
        <w:t xml:space="preserve"> </w:t>
      </w:r>
      <w:r>
        <w:t>кадрової</w:t>
      </w:r>
      <w:r>
        <w:rPr>
          <w:spacing w:val="-3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встановлюються</w:t>
      </w:r>
      <w:r>
        <w:rPr>
          <w:spacing w:val="-3"/>
        </w:rPr>
        <w:t xml:space="preserve"> </w:t>
      </w:r>
      <w:r>
        <w:t>найбільш</w:t>
      </w:r>
      <w:r>
        <w:rPr>
          <w:spacing w:val="54"/>
        </w:rPr>
        <w:t xml:space="preserve"> </w:t>
      </w:r>
      <w:r>
        <w:t>значущі</w:t>
      </w:r>
      <w:r>
        <w:rPr>
          <w:spacing w:val="-3"/>
        </w:rPr>
        <w:t xml:space="preserve"> </w:t>
      </w:r>
      <w:r>
        <w:t>показники:</w:t>
      </w:r>
    </w:p>
    <w:p w14:paraId="0063BE50" w14:textId="77777777" w:rsidR="004E6F20" w:rsidRDefault="004E6F20" w:rsidP="004E6F20">
      <w:pPr>
        <w:pStyle w:val="a3"/>
        <w:ind w:left="114" w:right="109"/>
        <w:jc w:val="both"/>
      </w:pPr>
      <w:r>
        <w:t>зайнятість (її рівень, забезпечення стабільності складу працівників, практика просування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службі,</w:t>
      </w:r>
      <w:r>
        <w:rPr>
          <w:spacing w:val="-2"/>
        </w:rPr>
        <w:t xml:space="preserve"> </w:t>
      </w:r>
      <w:r>
        <w:t>зайнятість</w:t>
      </w:r>
      <w:r>
        <w:rPr>
          <w:spacing w:val="-3"/>
        </w:rPr>
        <w:t xml:space="preserve"> </w:t>
      </w:r>
      <w:r>
        <w:t>жінок,</w:t>
      </w:r>
      <w:r>
        <w:rPr>
          <w:spacing w:val="-1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літнього</w:t>
      </w:r>
      <w:r>
        <w:rPr>
          <w:spacing w:val="-2"/>
        </w:rPr>
        <w:t xml:space="preserve"> </w:t>
      </w:r>
      <w:r>
        <w:t>віку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уразливих</w:t>
      </w:r>
      <w:r>
        <w:rPr>
          <w:spacing w:val="-3"/>
        </w:rPr>
        <w:t xml:space="preserve"> </w:t>
      </w:r>
      <w:r>
        <w:t>категорій</w:t>
      </w:r>
      <w:r>
        <w:rPr>
          <w:spacing w:val="-3"/>
        </w:rPr>
        <w:t xml:space="preserve"> </w:t>
      </w:r>
      <w:r>
        <w:t>працівників);</w:t>
      </w:r>
    </w:p>
    <w:p w14:paraId="0D88C1EE" w14:textId="77777777" w:rsidR="004E6F20" w:rsidRDefault="004E6F20" w:rsidP="004E6F20">
      <w:pPr>
        <w:pStyle w:val="a3"/>
        <w:ind w:left="113" w:right="108"/>
        <w:jc w:val="both"/>
      </w:pPr>
      <w:r>
        <w:rPr>
          <w:spacing w:val="-1"/>
        </w:rPr>
        <w:t>оплата</w:t>
      </w:r>
      <w:r>
        <w:rPr>
          <w:spacing w:val="-13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стимулювання</w:t>
      </w:r>
      <w:r>
        <w:rPr>
          <w:spacing w:val="-14"/>
        </w:rPr>
        <w:t xml:space="preserve"> </w:t>
      </w:r>
      <w:r>
        <w:rPr>
          <w:spacing w:val="-1"/>
        </w:rPr>
        <w:t>праці</w:t>
      </w:r>
      <w:r>
        <w:rPr>
          <w:spacing w:val="-13"/>
        </w:rPr>
        <w:t xml:space="preserve"> </w:t>
      </w:r>
      <w:r>
        <w:rPr>
          <w:spacing w:val="-1"/>
        </w:rPr>
        <w:t>(відносний</w:t>
      </w:r>
      <w:r>
        <w:rPr>
          <w:spacing w:val="-14"/>
        </w:rPr>
        <w:t xml:space="preserve"> </w:t>
      </w:r>
      <w:r>
        <w:t>рівень</w:t>
      </w:r>
      <w:r>
        <w:rPr>
          <w:spacing w:val="-14"/>
        </w:rPr>
        <w:t xml:space="preserve"> </w:t>
      </w:r>
      <w:r>
        <w:t>винагород,</w:t>
      </w:r>
      <w:r>
        <w:rPr>
          <w:spacing w:val="-12"/>
        </w:rPr>
        <w:t xml:space="preserve"> </w:t>
      </w:r>
      <w:r>
        <w:t>їхні</w:t>
      </w:r>
      <w:r>
        <w:rPr>
          <w:spacing w:val="-13"/>
        </w:rPr>
        <w:t xml:space="preserve"> </w:t>
      </w:r>
      <w:r>
        <w:t>види,</w:t>
      </w:r>
      <w:r>
        <w:rPr>
          <w:spacing w:val="-14"/>
        </w:rPr>
        <w:t xml:space="preserve"> </w:t>
      </w:r>
      <w:r>
        <w:t>динаміка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структура,</w:t>
      </w:r>
      <w:r>
        <w:rPr>
          <w:spacing w:val="-58"/>
        </w:rPr>
        <w:t xml:space="preserve"> </w:t>
      </w:r>
      <w:r>
        <w:t>нижній</w:t>
      </w:r>
      <w:r>
        <w:rPr>
          <w:spacing w:val="-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заробітної плати,</w:t>
      </w:r>
      <w:r>
        <w:rPr>
          <w:spacing w:val="-1"/>
        </w:rPr>
        <w:t xml:space="preserve"> </w:t>
      </w:r>
      <w:r>
        <w:t>премії та</w:t>
      </w:r>
      <w:r>
        <w:rPr>
          <w:spacing w:val="-1"/>
        </w:rPr>
        <w:t xml:space="preserve"> </w:t>
      </w:r>
      <w:r>
        <w:t>ін.);</w:t>
      </w:r>
    </w:p>
    <w:p w14:paraId="52848A26" w14:textId="77777777" w:rsidR="004E6F20" w:rsidRDefault="004E6F20" w:rsidP="004E6F20">
      <w:pPr>
        <w:pStyle w:val="a3"/>
        <w:ind w:left="113" w:right="108"/>
        <w:jc w:val="both"/>
      </w:pPr>
      <w:r>
        <w:t>безпека і поліпшення умов праці (вкладення фінансових коштів у цю сферу і оцінка</w:t>
      </w:r>
      <w:r>
        <w:rPr>
          <w:spacing w:val="1"/>
        </w:rPr>
        <w:t xml:space="preserve"> </w:t>
      </w:r>
      <w:r>
        <w:t>отриманих</w:t>
      </w:r>
      <w:r>
        <w:rPr>
          <w:spacing w:val="-2"/>
        </w:rPr>
        <w:t xml:space="preserve"> </w:t>
      </w:r>
      <w:r>
        <w:t>результатів);</w:t>
      </w:r>
    </w:p>
    <w:p w14:paraId="41B4AEF9" w14:textId="77777777" w:rsidR="004E6F20" w:rsidRDefault="004E6F20" w:rsidP="004E6F20">
      <w:pPr>
        <w:pStyle w:val="a3"/>
        <w:spacing w:before="1"/>
        <w:ind w:left="823" w:firstLine="0"/>
        <w:jc w:val="both"/>
      </w:pPr>
      <w:r>
        <w:lastRenderedPageBreak/>
        <w:t>професійне</w:t>
      </w:r>
      <w:r>
        <w:rPr>
          <w:spacing w:val="-5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(зміст,</w:t>
      </w:r>
      <w:r>
        <w:rPr>
          <w:spacing w:val="-4"/>
        </w:rPr>
        <w:t xml:space="preserve"> </w:t>
      </w:r>
      <w:r>
        <w:t>тривалість,</w:t>
      </w:r>
      <w:r>
        <w:rPr>
          <w:spacing w:val="-3"/>
        </w:rPr>
        <w:t xml:space="preserve"> </w:t>
      </w:r>
      <w:r>
        <w:t>вартість).</w:t>
      </w:r>
    </w:p>
    <w:p w14:paraId="4BA96A56" w14:textId="77777777" w:rsidR="004E6F20" w:rsidRDefault="004E6F20" w:rsidP="004E6F20">
      <w:pPr>
        <w:pStyle w:val="a3"/>
        <w:ind w:left="113" w:right="109"/>
        <w:jc w:val="both"/>
      </w:pPr>
      <w:r>
        <w:t>Кадровий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складанням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(аудиторського</w:t>
      </w:r>
      <w:r>
        <w:rPr>
          <w:spacing w:val="1"/>
        </w:rPr>
        <w:t xml:space="preserve"> </w:t>
      </w:r>
      <w:r>
        <w:t>висновку).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експертиза,</w:t>
      </w:r>
      <w:r>
        <w:rPr>
          <w:spacing w:val="-1"/>
        </w:rPr>
        <w:t xml:space="preserve"> </w:t>
      </w:r>
      <w:r>
        <w:t>проведена</w:t>
      </w:r>
      <w:r>
        <w:rPr>
          <w:spacing w:val="59"/>
        </w:rPr>
        <w:t xml:space="preserve"> </w:t>
      </w:r>
      <w:r>
        <w:t>двома-трьома експертами,</w:t>
      </w:r>
      <w:r>
        <w:rPr>
          <w:spacing w:val="-2"/>
        </w:rPr>
        <w:t xml:space="preserve"> </w:t>
      </w:r>
      <w:r>
        <w:t>займає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тижня.</w:t>
      </w:r>
    </w:p>
    <w:p w14:paraId="3D6143F4" w14:textId="77777777" w:rsidR="004E6F20" w:rsidRDefault="004E6F20" w:rsidP="004E6F20">
      <w:pPr>
        <w:pStyle w:val="a3"/>
        <w:ind w:left="113" w:right="108"/>
        <w:jc w:val="both"/>
      </w:pPr>
      <w:r>
        <w:t>Розробка і впровадження організаційних проектів удосконалювання системи управління</w:t>
      </w:r>
      <w:r>
        <w:rPr>
          <w:spacing w:val="1"/>
        </w:rPr>
        <w:t xml:space="preserve"> </w:t>
      </w:r>
      <w:r>
        <w:t>персоналом вимагає визначених інвестицій, тому при розрахунку економічної ефективності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рекомендаціями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добору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фінансування.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напрямки</w:t>
      </w:r>
      <w:r>
        <w:rPr>
          <w:spacing w:val="-2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ефективності проектів:</w:t>
      </w:r>
    </w:p>
    <w:p w14:paraId="5778B1E5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959"/>
        </w:tabs>
        <w:ind w:left="113" w:right="110" w:firstLine="709"/>
        <w:jc w:val="both"/>
        <w:rPr>
          <w:sz w:val="24"/>
        </w:rPr>
      </w:pPr>
      <w:r>
        <w:rPr>
          <w:sz w:val="24"/>
        </w:rPr>
        <w:t>комерційна</w:t>
      </w:r>
      <w:r>
        <w:rPr>
          <w:spacing w:val="-12"/>
          <w:sz w:val="24"/>
        </w:rPr>
        <w:t xml:space="preserve"> </w:t>
      </w:r>
      <w:r>
        <w:rPr>
          <w:sz w:val="24"/>
        </w:rPr>
        <w:t>(фінансова)</w:t>
      </w:r>
      <w:r>
        <w:rPr>
          <w:spacing w:val="-11"/>
          <w:sz w:val="24"/>
        </w:rPr>
        <w:t xml:space="preserve"> </w:t>
      </w:r>
      <w:r>
        <w:rPr>
          <w:sz w:val="24"/>
        </w:rPr>
        <w:t>ефективність,</w:t>
      </w:r>
      <w:r>
        <w:rPr>
          <w:spacing w:val="-12"/>
          <w:sz w:val="24"/>
        </w:rPr>
        <w:t xml:space="preserve"> </w:t>
      </w:r>
      <w:r>
        <w:rPr>
          <w:sz w:val="24"/>
        </w:rPr>
        <w:t>що</w:t>
      </w:r>
      <w:r>
        <w:rPr>
          <w:spacing w:val="-12"/>
          <w:sz w:val="24"/>
        </w:rPr>
        <w:t xml:space="preserve"> </w:t>
      </w:r>
      <w:r>
        <w:rPr>
          <w:sz w:val="24"/>
        </w:rPr>
        <w:t>враховує</w:t>
      </w:r>
      <w:r>
        <w:rPr>
          <w:spacing w:val="-13"/>
          <w:sz w:val="24"/>
        </w:rPr>
        <w:t xml:space="preserve"> </w:t>
      </w:r>
      <w:r>
        <w:rPr>
          <w:sz w:val="24"/>
        </w:rPr>
        <w:t>фінансову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безпосередніх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учасників;</w:t>
      </w:r>
    </w:p>
    <w:p w14:paraId="4C4D7841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054"/>
        </w:tabs>
        <w:ind w:left="113" w:right="106" w:firstLine="709"/>
        <w:jc w:val="both"/>
        <w:rPr>
          <w:sz w:val="24"/>
        </w:rPr>
      </w:pPr>
      <w:r>
        <w:rPr>
          <w:sz w:val="24"/>
        </w:rPr>
        <w:t>бюджетна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відбиває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республіканського,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або місцевого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бюджетів;</w:t>
      </w:r>
    </w:p>
    <w:p w14:paraId="530B3C30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011"/>
        </w:tabs>
        <w:ind w:left="113" w:right="109" w:firstLine="709"/>
        <w:jc w:val="both"/>
        <w:rPr>
          <w:sz w:val="24"/>
        </w:rPr>
      </w:pPr>
      <w:r>
        <w:rPr>
          <w:sz w:val="24"/>
        </w:rPr>
        <w:t>народногосподарська економічна ефективність, що враховує витрати і результати 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прямих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вимірі.</w:t>
      </w:r>
    </w:p>
    <w:p w14:paraId="7110F0D3" w14:textId="77777777" w:rsidR="004E6F20" w:rsidRDefault="004E6F20" w:rsidP="004E6F20">
      <w:pPr>
        <w:pStyle w:val="a3"/>
        <w:ind w:left="113" w:right="108"/>
        <w:jc w:val="both"/>
      </w:pPr>
      <w:r>
        <w:t xml:space="preserve">Економічний ефект (Еф. </w:t>
      </w:r>
      <w:proofErr w:type="spellStart"/>
      <w:r>
        <w:t>уп</w:t>
      </w:r>
      <w:proofErr w:type="spellEnd"/>
      <w:r>
        <w:t>.) від упровадження заходів щодо удосконалювання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персоналом</w:t>
      </w:r>
      <w:r>
        <w:rPr>
          <w:spacing w:val="-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розрахований</w:t>
      </w:r>
      <w:r>
        <w:rPr>
          <w:spacing w:val="-1"/>
        </w:rPr>
        <w:t xml:space="preserve"> </w:t>
      </w:r>
      <w:r>
        <w:t>за формулою:</w:t>
      </w:r>
    </w:p>
    <w:p w14:paraId="6FC10B69" w14:textId="77777777" w:rsidR="004E6F20" w:rsidRDefault="004E6F20" w:rsidP="004E6F20">
      <w:pPr>
        <w:pStyle w:val="a3"/>
        <w:ind w:left="425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6B0BBCF5" wp14:editId="3C5CE5D6">
            <wp:extent cx="1489433" cy="601408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433" cy="60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9D00" w14:textId="77777777" w:rsidR="004E6F20" w:rsidRDefault="004E6F20" w:rsidP="004E6F20">
      <w:pPr>
        <w:pStyle w:val="a3"/>
        <w:spacing w:before="100"/>
        <w:ind w:left="1106" w:right="4783" w:hanging="284"/>
      </w:pPr>
      <w:r>
        <w:t>де i – початок року розрахункового періоду;</w:t>
      </w:r>
      <w:r>
        <w:rPr>
          <w:spacing w:val="-57"/>
        </w:rPr>
        <w:t xml:space="preserve"> </w:t>
      </w:r>
      <w:r>
        <w:t>j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кінець</w:t>
      </w:r>
      <w:r>
        <w:rPr>
          <w:spacing w:val="2"/>
        </w:rPr>
        <w:t xml:space="preserve"> </w:t>
      </w:r>
      <w:r>
        <w:t>року</w:t>
      </w:r>
      <w:r>
        <w:rPr>
          <w:spacing w:val="4"/>
        </w:rPr>
        <w:t xml:space="preserve"> </w:t>
      </w:r>
      <w:r>
        <w:t>розрахункового</w:t>
      </w:r>
      <w:r>
        <w:rPr>
          <w:spacing w:val="2"/>
        </w:rPr>
        <w:t xml:space="preserve"> </w:t>
      </w:r>
      <w:r>
        <w:t>періоду;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вартісна</w:t>
      </w:r>
      <w:r>
        <w:rPr>
          <w:spacing w:val="-2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одноразових</w:t>
      </w:r>
      <w:r>
        <w:rPr>
          <w:spacing w:val="-3"/>
        </w:rPr>
        <w:t xml:space="preserve"> </w:t>
      </w:r>
      <w:r>
        <w:t>витрат;</w:t>
      </w:r>
    </w:p>
    <w:p w14:paraId="2C96EB88" w14:textId="77777777" w:rsidR="004E6F20" w:rsidRDefault="004E6F20" w:rsidP="004E6F20">
      <w:pPr>
        <w:pStyle w:val="a3"/>
        <w:ind w:left="1106" w:firstLine="0"/>
      </w:pPr>
      <w:r>
        <w:t>Р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економія</w:t>
      </w:r>
      <w:r>
        <w:rPr>
          <w:spacing w:val="-2"/>
        </w:rPr>
        <w:t xml:space="preserve"> </w:t>
      </w:r>
      <w:r>
        <w:t>поточних</w:t>
      </w:r>
      <w:r>
        <w:rPr>
          <w:spacing w:val="-3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здійснені</w:t>
      </w:r>
      <w:r>
        <w:rPr>
          <w:spacing w:val="-2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року;</w:t>
      </w:r>
    </w:p>
    <w:p w14:paraId="34D694C7" w14:textId="77777777" w:rsidR="004E6F20" w:rsidRDefault="004E6F20" w:rsidP="004E6F20">
      <w:pPr>
        <w:pStyle w:val="a3"/>
        <w:ind w:left="1106" w:firstLine="0"/>
      </w:pPr>
      <w:r>
        <w:t>d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приведення</w:t>
      </w:r>
      <w:r>
        <w:rPr>
          <w:spacing w:val="-3"/>
        </w:rPr>
        <w:t xml:space="preserve"> </w:t>
      </w:r>
      <w:r>
        <w:t>різночасних</w:t>
      </w:r>
      <w:r>
        <w:rPr>
          <w:spacing w:val="-3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розрахункового</w:t>
      </w:r>
      <w:r>
        <w:rPr>
          <w:spacing w:val="-3"/>
        </w:rPr>
        <w:t xml:space="preserve"> </w:t>
      </w:r>
      <w:r>
        <w:t>року.</w:t>
      </w:r>
    </w:p>
    <w:p w14:paraId="27165E00" w14:textId="77777777" w:rsidR="004E6F20" w:rsidRDefault="004E6F20" w:rsidP="004E6F20">
      <w:pPr>
        <w:pStyle w:val="a3"/>
        <w:ind w:firstLine="0"/>
      </w:pPr>
    </w:p>
    <w:p w14:paraId="2020F953" w14:textId="77777777" w:rsidR="004E6F20" w:rsidRDefault="004E6F20" w:rsidP="004E6F20">
      <w:pPr>
        <w:pStyle w:val="a3"/>
        <w:ind w:left="113" w:right="110"/>
        <w:jc w:val="both"/>
      </w:pPr>
      <w:r>
        <w:t>Вихідними даними для розрахунку економічної</w:t>
      </w:r>
      <w:r>
        <w:rPr>
          <w:spacing w:val="1"/>
        </w:rPr>
        <w:t xml:space="preserve"> </w:t>
      </w:r>
      <w:r>
        <w:t>ефективності заходів, які пропонуються,</w:t>
      </w:r>
      <w:r>
        <w:rPr>
          <w:spacing w:val="-57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вдосконалювання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організації.</w:t>
      </w:r>
    </w:p>
    <w:p w14:paraId="2C099808" w14:textId="77777777" w:rsidR="004E6F20" w:rsidRDefault="004E6F20" w:rsidP="004E6F20">
      <w:pPr>
        <w:pStyle w:val="a3"/>
        <w:ind w:left="113" w:right="107"/>
        <w:jc w:val="both"/>
      </w:pPr>
      <w:r>
        <w:t>Потрібно</w:t>
      </w:r>
      <w:r>
        <w:rPr>
          <w:spacing w:val="-13"/>
        </w:rPr>
        <w:t xml:space="preserve"> </w:t>
      </w:r>
      <w:r>
        <w:t>зауважити,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виконанні</w:t>
      </w:r>
      <w:r>
        <w:rPr>
          <w:spacing w:val="-12"/>
        </w:rPr>
        <w:t xml:space="preserve"> </w:t>
      </w:r>
      <w:r>
        <w:t>розрахунків</w:t>
      </w:r>
      <w:r>
        <w:rPr>
          <w:spacing w:val="-13"/>
        </w:rPr>
        <w:t xml:space="preserve"> </w:t>
      </w:r>
      <w:r>
        <w:t>економічної</w:t>
      </w:r>
      <w:r>
        <w:rPr>
          <w:spacing w:val="-12"/>
        </w:rPr>
        <w:t xml:space="preserve"> </w:t>
      </w:r>
      <w:r>
        <w:t>ефективності</w:t>
      </w:r>
      <w:r>
        <w:rPr>
          <w:spacing w:val="-11"/>
        </w:rPr>
        <w:t xml:space="preserve"> </w:t>
      </w:r>
      <w:r>
        <w:t>визначення</w:t>
      </w:r>
      <w:r>
        <w:rPr>
          <w:spacing w:val="-58"/>
        </w:rPr>
        <w:t xml:space="preserve"> </w:t>
      </w:r>
      <w:r>
        <w:t>вартісної оцінки одноразових витрат повинне враховувати загальну економічну ситуацію, що</w:t>
      </w:r>
      <w:r>
        <w:rPr>
          <w:spacing w:val="1"/>
        </w:rPr>
        <w:t xml:space="preserve"> </w:t>
      </w:r>
      <w:r>
        <w:t>корегує</w:t>
      </w:r>
      <w:r>
        <w:rPr>
          <w:spacing w:val="-2"/>
        </w:rPr>
        <w:t xml:space="preserve"> </w:t>
      </w:r>
      <w:r>
        <w:t>майбутні витрати</w:t>
      </w:r>
      <w:r>
        <w:rPr>
          <w:spacing w:val="-1"/>
        </w:rPr>
        <w:t xml:space="preserve"> </w:t>
      </w:r>
      <w:r>
        <w:t>на підприємстві.</w:t>
      </w:r>
    </w:p>
    <w:p w14:paraId="071A2B33" w14:textId="77777777" w:rsidR="004E6F20" w:rsidRDefault="004E6F20" w:rsidP="004E6F20">
      <w:pPr>
        <w:pStyle w:val="a3"/>
        <w:ind w:firstLine="0"/>
        <w:rPr>
          <w:sz w:val="26"/>
        </w:rPr>
      </w:pPr>
    </w:p>
    <w:p w14:paraId="11F7F129" w14:textId="77777777" w:rsidR="004E6F20" w:rsidRDefault="004E6F20" w:rsidP="004E6F20">
      <w:pPr>
        <w:pStyle w:val="a3"/>
        <w:spacing w:before="2"/>
        <w:ind w:firstLine="0"/>
        <w:rPr>
          <w:sz w:val="22"/>
        </w:rPr>
      </w:pPr>
    </w:p>
    <w:p w14:paraId="6FEB7D1F" w14:textId="77777777" w:rsidR="004E6F20" w:rsidRDefault="004E6F20" w:rsidP="002D429E">
      <w:pPr>
        <w:pStyle w:val="2"/>
        <w:numPr>
          <w:ilvl w:val="1"/>
          <w:numId w:val="3"/>
        </w:numPr>
        <w:tabs>
          <w:tab w:val="left" w:pos="1364"/>
        </w:tabs>
        <w:ind w:hanging="541"/>
      </w:pPr>
      <w:r>
        <w:t>Витрати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персонал,</w:t>
      </w:r>
      <w:r>
        <w:rPr>
          <w:spacing w:val="-3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їхнього</w:t>
      </w:r>
      <w:r>
        <w:rPr>
          <w:spacing w:val="-2"/>
        </w:rPr>
        <w:t xml:space="preserve"> </w:t>
      </w:r>
      <w:r>
        <w:t>нормування,</w:t>
      </w:r>
      <w:r>
        <w:rPr>
          <w:spacing w:val="-3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аналізу</w:t>
      </w:r>
    </w:p>
    <w:p w14:paraId="382BF630" w14:textId="77777777" w:rsidR="004E6F20" w:rsidRDefault="004E6F20" w:rsidP="004E6F20">
      <w:pPr>
        <w:pStyle w:val="a3"/>
        <w:spacing w:before="9"/>
        <w:ind w:firstLine="0"/>
        <w:rPr>
          <w:b/>
          <w:sz w:val="23"/>
        </w:rPr>
      </w:pPr>
    </w:p>
    <w:p w14:paraId="099066E2" w14:textId="77777777" w:rsidR="004E6F20" w:rsidRDefault="004E6F20" w:rsidP="004E6F20">
      <w:pPr>
        <w:pStyle w:val="a3"/>
        <w:ind w:left="113" w:right="93"/>
      </w:pPr>
      <w:r>
        <w:t>Згідно з наказом Міністерства статистики України від 29 трав­ня 1997 р. № 131, фактичні</w:t>
      </w:r>
      <w:r>
        <w:rPr>
          <w:spacing w:val="-57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роботодавців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персонал</w:t>
      </w:r>
      <w:r>
        <w:rPr>
          <w:spacing w:val="-1"/>
        </w:rPr>
        <w:t xml:space="preserve"> </w:t>
      </w:r>
      <w:r>
        <w:t>(вартість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сили)</w:t>
      </w:r>
      <w:r>
        <w:rPr>
          <w:spacing w:val="-1"/>
        </w:rPr>
        <w:t xml:space="preserve"> </w:t>
      </w:r>
      <w:r>
        <w:t>визначаються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групами:</w:t>
      </w:r>
    </w:p>
    <w:p w14:paraId="03C79E9B" w14:textId="77777777" w:rsidR="004E6F20" w:rsidRDefault="004E6F20" w:rsidP="004E6F20">
      <w:pPr>
        <w:pStyle w:val="a3"/>
        <w:spacing w:before="1"/>
        <w:ind w:left="834" w:firstLine="0"/>
      </w:pPr>
      <w:r>
        <w:t>Пряма</w:t>
      </w:r>
      <w:r>
        <w:rPr>
          <w:spacing w:val="-2"/>
        </w:rPr>
        <w:t xml:space="preserve"> </w:t>
      </w:r>
      <w:r>
        <w:t>оплата.</w:t>
      </w:r>
    </w:p>
    <w:p w14:paraId="1C1C641F" w14:textId="77777777" w:rsidR="004E6F20" w:rsidRDefault="004E6F20" w:rsidP="004E6F20">
      <w:pPr>
        <w:pStyle w:val="a3"/>
        <w:ind w:left="834" w:right="5926" w:firstLine="0"/>
      </w:pPr>
      <w:r>
        <w:t>Оплата за невідпрацьований час.</w:t>
      </w:r>
      <w:r>
        <w:rPr>
          <w:spacing w:val="-57"/>
        </w:rPr>
        <w:t xml:space="preserve"> </w:t>
      </w:r>
      <w:r>
        <w:t>Премії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нерегулярні</w:t>
      </w:r>
      <w:r>
        <w:rPr>
          <w:spacing w:val="-3"/>
        </w:rPr>
        <w:t xml:space="preserve"> </w:t>
      </w:r>
      <w:r>
        <w:t>виплати.</w:t>
      </w:r>
    </w:p>
    <w:p w14:paraId="0839BB81" w14:textId="77777777" w:rsidR="004E6F20" w:rsidRDefault="004E6F20" w:rsidP="004E6F20">
      <w:pPr>
        <w:pStyle w:val="a3"/>
        <w:ind w:left="834" w:right="95" w:firstLine="0"/>
      </w:pPr>
      <w:r>
        <w:t>Заробітна плата в натуральній формі, пільги, послуги, допомоги в натуральній і грошовій</w:t>
      </w:r>
      <w:r>
        <w:rPr>
          <w:spacing w:val="-57"/>
        </w:rPr>
        <w:t xml:space="preserve"> </w:t>
      </w:r>
      <w:r>
        <w:t>формах.</w:t>
      </w:r>
    </w:p>
    <w:p w14:paraId="29DAE6DB" w14:textId="77777777" w:rsidR="004E6F20" w:rsidRDefault="004E6F20" w:rsidP="004E6F20">
      <w:pPr>
        <w:pStyle w:val="a3"/>
        <w:ind w:left="834" w:firstLine="0"/>
      </w:pPr>
      <w:r>
        <w:t>Витрати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житла</w:t>
      </w:r>
      <w:r>
        <w:rPr>
          <w:spacing w:val="-4"/>
        </w:rPr>
        <w:t xml:space="preserve"> </w:t>
      </w:r>
      <w:r>
        <w:t>працівників.</w:t>
      </w:r>
    </w:p>
    <w:p w14:paraId="4DD732BA" w14:textId="77777777" w:rsidR="004E6F20" w:rsidRDefault="004E6F20" w:rsidP="004E6F20">
      <w:pPr>
        <w:pStyle w:val="a3"/>
        <w:ind w:left="834" w:right="4344" w:firstLine="0"/>
      </w:pPr>
      <w:r>
        <w:t>Витрати на соціальне забезпечення працівників.</w:t>
      </w:r>
      <w:r>
        <w:rPr>
          <w:spacing w:val="-57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 професійне</w:t>
      </w:r>
      <w:r>
        <w:rPr>
          <w:spacing w:val="-1"/>
        </w:rPr>
        <w:t xml:space="preserve"> </w:t>
      </w:r>
      <w:r>
        <w:t>навчання.</w:t>
      </w:r>
    </w:p>
    <w:p w14:paraId="53C1FB3C" w14:textId="77777777" w:rsidR="004E6F20" w:rsidRDefault="004E6F20" w:rsidP="004E6F20">
      <w:pPr>
        <w:pStyle w:val="a3"/>
        <w:ind w:left="834" w:firstLine="0"/>
      </w:pPr>
      <w:r>
        <w:t>Витрати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утримання</w:t>
      </w:r>
      <w:r>
        <w:rPr>
          <w:spacing w:val="-5"/>
        </w:rPr>
        <w:t xml:space="preserve"> </w:t>
      </w:r>
      <w:r>
        <w:t>громадських</w:t>
      </w:r>
      <w:r>
        <w:rPr>
          <w:spacing w:val="-3"/>
        </w:rPr>
        <w:t xml:space="preserve"> </w:t>
      </w:r>
      <w:r>
        <w:t>служб.</w:t>
      </w:r>
    </w:p>
    <w:p w14:paraId="53D01BB1" w14:textId="77777777" w:rsidR="004E6F20" w:rsidRDefault="004E6F20" w:rsidP="004E6F20">
      <w:pPr>
        <w:pStyle w:val="a3"/>
        <w:ind w:left="834" w:right="3485" w:firstLine="0"/>
      </w:pPr>
      <w:r>
        <w:t>Витрати на робочу силу, які не віднесено до інших груп.</w:t>
      </w:r>
      <w:r>
        <w:rPr>
          <w:spacing w:val="-57"/>
        </w:rPr>
        <w:t xml:space="preserve"> </w:t>
      </w:r>
      <w:r>
        <w:t>Податки,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відносяться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робочу силу.</w:t>
      </w:r>
    </w:p>
    <w:p w14:paraId="71C3288B" w14:textId="77777777" w:rsidR="004E6F20" w:rsidRDefault="004E6F20" w:rsidP="004E6F20">
      <w:pPr>
        <w:pStyle w:val="a3"/>
        <w:ind w:left="114" w:right="108"/>
        <w:jc w:val="both"/>
      </w:pPr>
      <w:r>
        <w:t>Витрати, відображені в пунктах 1-4, за визначенням Міжнародної організації праці, є</w:t>
      </w:r>
      <w:r>
        <w:rPr>
          <w:spacing w:val="1"/>
        </w:rPr>
        <w:t xml:space="preserve"> </w:t>
      </w:r>
      <w:r>
        <w:t>прямими</w:t>
      </w:r>
      <w:r>
        <w:rPr>
          <w:spacing w:val="-11"/>
        </w:rPr>
        <w:t xml:space="preserve"> </w:t>
      </w:r>
      <w:r>
        <w:t>витратами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персонал,</w:t>
      </w:r>
      <w:r>
        <w:rPr>
          <w:spacing w:val="-9"/>
        </w:rPr>
        <w:t xml:space="preserve"> </w:t>
      </w:r>
      <w:r>
        <w:t>тобто</w:t>
      </w:r>
      <w:r>
        <w:rPr>
          <w:spacing w:val="-9"/>
        </w:rPr>
        <w:t xml:space="preserve"> </w:t>
      </w:r>
      <w:r>
        <w:t>пов’язаними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величиною</w:t>
      </w:r>
      <w:r>
        <w:rPr>
          <w:spacing w:val="-10"/>
        </w:rPr>
        <w:t xml:space="preserve"> </w:t>
      </w:r>
      <w:r>
        <w:t>трудовитрат,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витрати</w:t>
      </w:r>
      <w:r>
        <w:rPr>
          <w:spacing w:val="-9"/>
        </w:rPr>
        <w:t xml:space="preserve"> </w:t>
      </w:r>
      <w:r>
        <w:t>пунктів</w:t>
      </w:r>
      <w:r>
        <w:rPr>
          <w:spacing w:val="-58"/>
        </w:rPr>
        <w:t xml:space="preserve"> </w:t>
      </w:r>
      <w:r>
        <w:t>5-10</w:t>
      </w:r>
      <w:r>
        <w:rPr>
          <w:spacing w:val="-1"/>
        </w:rPr>
        <w:t xml:space="preserve"> </w:t>
      </w:r>
      <w:r>
        <w:t>належать</w:t>
      </w:r>
      <w:r>
        <w:rPr>
          <w:spacing w:val="-1"/>
        </w:rPr>
        <w:t xml:space="preserve"> </w:t>
      </w:r>
      <w:r>
        <w:t>до непрямих.</w:t>
      </w:r>
    </w:p>
    <w:p w14:paraId="66F75521" w14:textId="77777777" w:rsidR="004E6F20" w:rsidRDefault="004E6F20" w:rsidP="004E6F20">
      <w:pPr>
        <w:ind w:left="823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</w:t>
      </w:r>
      <w:r>
        <w:rPr>
          <w:spacing w:val="-3"/>
          <w:sz w:val="24"/>
        </w:rPr>
        <w:t xml:space="preserve"> </w:t>
      </w:r>
      <w:r>
        <w:rPr>
          <w:sz w:val="24"/>
        </w:rPr>
        <w:t>набуло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поширення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вартості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людських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ресурсів</w:t>
      </w:r>
      <w:r>
        <w:rPr>
          <w:sz w:val="24"/>
        </w:rPr>
        <w:t>.</w:t>
      </w:r>
    </w:p>
    <w:p w14:paraId="3989BDE9" w14:textId="77777777" w:rsidR="004E6F20" w:rsidRDefault="004E6F20" w:rsidP="004E6F20">
      <w:pPr>
        <w:pStyle w:val="a3"/>
        <w:ind w:firstLine="0"/>
      </w:pPr>
    </w:p>
    <w:p w14:paraId="74477533" w14:textId="77777777" w:rsidR="004E6F20" w:rsidRDefault="004E6F20" w:rsidP="004E6F20">
      <w:pPr>
        <w:pStyle w:val="a3"/>
        <w:ind w:left="114" w:right="103"/>
      </w:pPr>
      <w:r>
        <w:rPr>
          <w:b/>
        </w:rPr>
        <w:t>Вартість</w:t>
      </w:r>
      <w:r>
        <w:rPr>
          <w:b/>
          <w:spacing w:val="53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Ціна</w:t>
      </w:r>
      <w:r>
        <w:rPr>
          <w:spacing w:val="53"/>
        </w:rPr>
        <w:t xml:space="preserve"> </w:t>
      </w:r>
      <w:r>
        <w:t>залучення</w:t>
      </w:r>
      <w:r>
        <w:rPr>
          <w:spacing w:val="54"/>
        </w:rPr>
        <w:t xml:space="preserve"> </w:t>
      </w:r>
      <w:r>
        <w:t>людських</w:t>
      </w:r>
      <w:r>
        <w:rPr>
          <w:spacing w:val="53"/>
        </w:rPr>
        <w:t xml:space="preserve"> </w:t>
      </w:r>
      <w:r>
        <w:t>ресурсів</w:t>
      </w:r>
      <w:r>
        <w:rPr>
          <w:spacing w:val="52"/>
        </w:rPr>
        <w:t xml:space="preserve"> </w:t>
      </w:r>
      <w:r>
        <w:t>(затратна</w:t>
      </w:r>
      <w:r>
        <w:rPr>
          <w:spacing w:val="54"/>
        </w:rPr>
        <w:t xml:space="preserve"> </w:t>
      </w:r>
      <w:r>
        <w:t>частина</w:t>
      </w:r>
      <w:r>
        <w:rPr>
          <w:spacing w:val="53"/>
        </w:rPr>
        <w:t xml:space="preserve"> </w:t>
      </w:r>
      <w:r>
        <w:t>витрат)</w:t>
      </w:r>
      <w:r>
        <w:rPr>
          <w:spacing w:val="53"/>
        </w:rPr>
        <w:t xml:space="preserve"> </w:t>
      </w:r>
      <w:r>
        <w:t>+</w:t>
      </w:r>
      <w:r>
        <w:rPr>
          <w:spacing w:val="53"/>
        </w:rPr>
        <w:t xml:space="preserve"> </w:t>
      </w:r>
      <w:r>
        <w:t>здатність</w:t>
      </w:r>
      <w:r>
        <w:rPr>
          <w:spacing w:val="-57"/>
        </w:rPr>
        <w:t xml:space="preserve"> </w:t>
      </w:r>
      <w:r>
        <w:lastRenderedPageBreak/>
        <w:t>приносити</w:t>
      </w:r>
      <w:r>
        <w:rPr>
          <w:spacing w:val="-2"/>
        </w:rPr>
        <w:t xml:space="preserve"> </w:t>
      </w:r>
      <w:r>
        <w:t>вигоду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компанії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(активна</w:t>
      </w:r>
      <w:r>
        <w:rPr>
          <w:spacing w:val="-1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витрат)</w:t>
      </w:r>
    </w:p>
    <w:p w14:paraId="74681265" w14:textId="77777777" w:rsidR="004E6F20" w:rsidRDefault="004E6F20" w:rsidP="004E6F20">
      <w:pPr>
        <w:pStyle w:val="a3"/>
        <w:ind w:firstLine="0"/>
      </w:pPr>
    </w:p>
    <w:p w14:paraId="5796AA0C" w14:textId="77777777" w:rsidR="004E6F20" w:rsidRDefault="004E6F20" w:rsidP="004E6F20">
      <w:pPr>
        <w:pStyle w:val="a3"/>
        <w:ind w:left="114" w:right="108"/>
        <w:jc w:val="both"/>
      </w:pPr>
      <w:r>
        <w:t>Первинні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пошук,</w:t>
      </w:r>
      <w:r>
        <w:rPr>
          <w:spacing w:val="1"/>
        </w:rPr>
        <w:t xml:space="preserve"> </w:t>
      </w:r>
      <w:r>
        <w:t>залучення,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навчання</w:t>
      </w:r>
      <w:r>
        <w:rPr>
          <w:spacing w:val="-57"/>
        </w:rPr>
        <w:t xml:space="preserve"> </w:t>
      </w:r>
      <w:r>
        <w:t>персоналу. Вони можуть бути прямі і опосередковані (відволікання інструкторів від основної</w:t>
      </w:r>
      <w:r>
        <w:rPr>
          <w:spacing w:val="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продуктивності).</w:t>
      </w:r>
    </w:p>
    <w:p w14:paraId="4A0663DA" w14:textId="77777777" w:rsidR="004E6F20" w:rsidRDefault="004E6F20" w:rsidP="004E6F20">
      <w:pPr>
        <w:pStyle w:val="a3"/>
        <w:ind w:left="823" w:firstLine="0"/>
        <w:jc w:val="both"/>
      </w:pPr>
      <w:r>
        <w:t>Витрати</w:t>
      </w:r>
      <w:r>
        <w:rPr>
          <w:spacing w:val="-4"/>
        </w:rPr>
        <w:t xml:space="preserve"> </w:t>
      </w:r>
      <w:r>
        <w:t>набору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відбору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всі</w:t>
      </w:r>
      <w:r>
        <w:rPr>
          <w:spacing w:val="-3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віднесені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успішного</w:t>
      </w:r>
      <w:r>
        <w:rPr>
          <w:spacing w:val="-2"/>
        </w:rPr>
        <w:t xml:space="preserve"> </w:t>
      </w:r>
      <w:r>
        <w:t>кандидата.</w:t>
      </w:r>
    </w:p>
    <w:p w14:paraId="723185B3" w14:textId="77777777" w:rsidR="004E6F20" w:rsidRDefault="004E6F20" w:rsidP="004E6F20">
      <w:pPr>
        <w:pStyle w:val="a3"/>
        <w:ind w:left="114" w:right="109"/>
        <w:jc w:val="both"/>
      </w:pPr>
      <w:r>
        <w:t>Відновлювальні витрати (витрати заміщення) – затрати, необхідні для заміщення одного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на аналогічного</w:t>
      </w:r>
      <w:r>
        <w:rPr>
          <w:spacing w:val="-1"/>
        </w:rPr>
        <w:t xml:space="preserve"> </w:t>
      </w:r>
      <w:r>
        <w:t>іншого.</w:t>
      </w:r>
    </w:p>
    <w:p w14:paraId="70E30641" w14:textId="77777777" w:rsidR="004E6F20" w:rsidRDefault="004E6F20" w:rsidP="004E6F20">
      <w:pPr>
        <w:pStyle w:val="a3"/>
        <w:spacing w:line="275" w:lineRule="exact"/>
        <w:ind w:left="823" w:firstLine="0"/>
        <w:jc w:val="both"/>
      </w:pPr>
      <w:r>
        <w:t>Витрати</w:t>
      </w:r>
      <w:r>
        <w:rPr>
          <w:spacing w:val="-5"/>
        </w:rPr>
        <w:t xml:space="preserve"> </w:t>
      </w:r>
      <w:r>
        <w:t>звільнення</w:t>
      </w:r>
      <w:r>
        <w:rPr>
          <w:spacing w:val="-4"/>
        </w:rPr>
        <w:t xml:space="preserve"> </w:t>
      </w:r>
      <w:r>
        <w:t>(компенсації,</w:t>
      </w:r>
      <w:r>
        <w:rPr>
          <w:spacing w:val="-5"/>
        </w:rPr>
        <w:t xml:space="preserve"> </w:t>
      </w:r>
      <w:r>
        <w:t>простій</w:t>
      </w:r>
      <w:r>
        <w:rPr>
          <w:spacing w:val="-5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місця)</w:t>
      </w:r>
    </w:p>
    <w:p w14:paraId="5073F0E9" w14:textId="77777777" w:rsidR="004E6F20" w:rsidRDefault="004E6F20" w:rsidP="004E6F20">
      <w:pPr>
        <w:ind w:left="114" w:right="108" w:firstLine="709"/>
        <w:jc w:val="both"/>
        <w:rPr>
          <w:sz w:val="24"/>
        </w:rPr>
      </w:pPr>
      <w:r>
        <w:rPr>
          <w:i/>
          <w:sz w:val="24"/>
        </w:rPr>
        <w:t>Модель індивідуальної вартості людських ресурсів (</w:t>
      </w:r>
      <w:proofErr w:type="spellStart"/>
      <w:r>
        <w:rPr>
          <w:i/>
          <w:sz w:val="24"/>
        </w:rPr>
        <w:t>Мічіганський</w:t>
      </w:r>
      <w:proofErr w:type="spellEnd"/>
      <w:r>
        <w:rPr>
          <w:i/>
          <w:sz w:val="24"/>
        </w:rPr>
        <w:t xml:space="preserve"> університет) </w:t>
      </w:r>
      <w:r>
        <w:rPr>
          <w:sz w:val="24"/>
        </w:rPr>
        <w:t>оцінює її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дохід,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1"/>
          <w:sz w:val="24"/>
        </w:rPr>
        <w:t xml:space="preserve"> </w:t>
      </w:r>
      <w:r>
        <w:rPr>
          <w:sz w:val="24"/>
        </w:rPr>
        <w:t>та 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принести.</w:t>
      </w:r>
    </w:p>
    <w:p w14:paraId="0AEDF9E2" w14:textId="77777777" w:rsidR="004E6F20" w:rsidRDefault="004E6F20" w:rsidP="004E6F20">
      <w:pPr>
        <w:pStyle w:val="a3"/>
        <w:ind w:left="114" w:right="108"/>
        <w:jc w:val="both"/>
      </w:pPr>
      <w:r>
        <w:t>Ця сума за повний період роботи визначає очікувану умовну вартість працівника (</w:t>
      </w:r>
      <w:proofErr w:type="spellStart"/>
      <w:r>
        <w:t>Wум</w:t>
      </w:r>
      <w:proofErr w:type="spellEnd"/>
      <w:r>
        <w:t>),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звільниться.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корегуванні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(ймовірність звільнення = 1 – коефіцієнт плинності) – очікувану реалізовану вартість (</w:t>
      </w:r>
      <w:proofErr w:type="spellStart"/>
      <w:r>
        <w:t>Wр</w:t>
      </w:r>
      <w:proofErr w:type="spellEnd"/>
      <w:r>
        <w:t>).</w:t>
      </w:r>
      <w:r>
        <w:rPr>
          <w:spacing w:val="1"/>
        </w:rPr>
        <w:t xml:space="preserve"> </w:t>
      </w:r>
      <w:r>
        <w:t>Різниця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складає</w:t>
      </w:r>
      <w:r>
        <w:rPr>
          <w:spacing w:val="-1"/>
        </w:rPr>
        <w:t xml:space="preserve"> </w:t>
      </w:r>
      <w:r>
        <w:t>альтернативні витрати</w:t>
      </w:r>
      <w:r>
        <w:rPr>
          <w:spacing w:val="-1"/>
        </w:rPr>
        <w:t xml:space="preserve"> </w:t>
      </w:r>
      <w:r>
        <w:t>плинності.</w:t>
      </w:r>
    </w:p>
    <w:p w14:paraId="707AD65C" w14:textId="77777777" w:rsidR="004E6F20" w:rsidRDefault="004E6F20" w:rsidP="004E6F20">
      <w:pPr>
        <w:pStyle w:val="3"/>
        <w:spacing w:before="70"/>
      </w:pPr>
      <w:r>
        <w:t>Алгоритм</w:t>
      </w:r>
      <w:r>
        <w:rPr>
          <w:spacing w:val="-4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наступний:</w:t>
      </w:r>
    </w:p>
    <w:p w14:paraId="337E709F" w14:textId="77777777" w:rsidR="004E6F20" w:rsidRDefault="004E6F20" w:rsidP="004E6F20">
      <w:pPr>
        <w:pStyle w:val="a3"/>
        <w:ind w:left="823" w:right="108" w:firstLine="0"/>
        <w:jc w:val="both"/>
      </w:pPr>
      <w:r>
        <w:t>Визначається набір посад (позицій) яку даний робітних може зайняти в компанії:</w:t>
      </w:r>
      <w:r>
        <w:rPr>
          <w:spacing w:val="1"/>
        </w:rPr>
        <w:t xml:space="preserve"> </w:t>
      </w:r>
      <w:r>
        <w:t>Визначається</w:t>
      </w:r>
      <w:r>
        <w:rPr>
          <w:spacing w:val="59"/>
        </w:rPr>
        <w:t xml:space="preserve"> </w:t>
      </w:r>
      <w:r>
        <w:t>величина</w:t>
      </w:r>
      <w:r>
        <w:rPr>
          <w:spacing w:val="59"/>
        </w:rPr>
        <w:t xml:space="preserve"> </w:t>
      </w:r>
      <w:r>
        <w:t>доходу,</w:t>
      </w:r>
      <w:r>
        <w:rPr>
          <w:spacing w:val="59"/>
        </w:rPr>
        <w:t xml:space="preserve"> </w:t>
      </w:r>
      <w:r>
        <w:t>яку</w:t>
      </w:r>
      <w:r>
        <w:rPr>
          <w:spacing w:val="3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він  може</w:t>
      </w:r>
      <w:r>
        <w:rPr>
          <w:spacing w:val="59"/>
        </w:rPr>
        <w:t xml:space="preserve"> </w:t>
      </w:r>
      <w:r>
        <w:t>принести  (вартість</w:t>
      </w:r>
      <w:r>
        <w:rPr>
          <w:spacing w:val="59"/>
        </w:rPr>
        <w:t xml:space="preserve"> </w:t>
      </w:r>
      <w:r>
        <w:t>позиції,</w:t>
      </w:r>
    </w:p>
    <w:p w14:paraId="14B35E81" w14:textId="77777777" w:rsidR="004E6F20" w:rsidRDefault="004E6F20" w:rsidP="004E6F20">
      <w:pPr>
        <w:pStyle w:val="a3"/>
        <w:ind w:left="113" w:firstLine="0"/>
        <w:jc w:val="both"/>
      </w:pPr>
      <w:r>
        <w:t>посади),</w:t>
      </w:r>
      <w:r>
        <w:rPr>
          <w:spacing w:val="-3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валовою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чистою</w:t>
      </w:r>
      <w:r>
        <w:rPr>
          <w:spacing w:val="-3"/>
        </w:rPr>
        <w:t xml:space="preserve"> </w:t>
      </w:r>
      <w:r>
        <w:t>(з</w:t>
      </w:r>
      <w:r>
        <w:rPr>
          <w:spacing w:val="-3"/>
        </w:rPr>
        <w:t xml:space="preserve"> </w:t>
      </w:r>
      <w:r>
        <w:t>вирахуванням</w:t>
      </w:r>
      <w:r>
        <w:rPr>
          <w:spacing w:val="-2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плати);</w:t>
      </w:r>
    </w:p>
    <w:p w14:paraId="403D2D11" w14:textId="77777777" w:rsidR="004E6F20" w:rsidRDefault="004E6F20" w:rsidP="004E6F20">
      <w:pPr>
        <w:pStyle w:val="a3"/>
        <w:ind w:left="113" w:right="109"/>
        <w:jc w:val="both"/>
      </w:pPr>
      <w:r>
        <w:t>Оцінюється</w:t>
      </w:r>
      <w:r>
        <w:rPr>
          <w:spacing w:val="1"/>
        </w:rPr>
        <w:t xml:space="preserve"> </w:t>
      </w:r>
      <w:r>
        <w:t>експертним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статистичними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працівника в організації (залежить від індивідуальних особливостей, фізичного і емоційного</w:t>
      </w:r>
      <w:r>
        <w:rPr>
          <w:spacing w:val="1"/>
        </w:rPr>
        <w:t xml:space="preserve"> </w:t>
      </w:r>
      <w:r>
        <w:t>стану);</w:t>
      </w:r>
    </w:p>
    <w:p w14:paraId="05F6B37B" w14:textId="77777777" w:rsidR="004E6F20" w:rsidRDefault="004E6F20" w:rsidP="004E6F20">
      <w:pPr>
        <w:pStyle w:val="a3"/>
        <w:ind w:left="113" w:right="110"/>
        <w:jc w:val="both"/>
      </w:pPr>
      <w:r>
        <w:t>Визначається</w:t>
      </w:r>
      <w:r>
        <w:rPr>
          <w:spacing w:val="-13"/>
        </w:rPr>
        <w:t xml:space="preserve"> </w:t>
      </w:r>
      <w:r>
        <w:t>список</w:t>
      </w:r>
      <w:r>
        <w:rPr>
          <w:spacing w:val="-13"/>
        </w:rPr>
        <w:t xml:space="preserve"> </w:t>
      </w:r>
      <w:r>
        <w:t>посад,</w:t>
      </w:r>
      <w:r>
        <w:rPr>
          <w:spacing w:val="-13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працівник</w:t>
      </w:r>
      <w:r>
        <w:rPr>
          <w:spacing w:val="-12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зайняти,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ймовірна</w:t>
      </w:r>
      <w:r>
        <w:rPr>
          <w:spacing w:val="-12"/>
        </w:rPr>
        <w:t xml:space="preserve"> </w:t>
      </w:r>
      <w:r>
        <w:t>тривалість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кожній</w:t>
      </w:r>
      <w:r>
        <w:rPr>
          <w:spacing w:val="-58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роках) аж</w:t>
      </w:r>
      <w:r>
        <w:rPr>
          <w:spacing w:val="-1"/>
        </w:rPr>
        <w:t xml:space="preserve"> </w:t>
      </w:r>
      <w:r>
        <w:t>до звільнення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виходу</w:t>
      </w:r>
      <w:r>
        <w:rPr>
          <w:spacing w:val="2"/>
        </w:rPr>
        <w:t xml:space="preserve"> </w:t>
      </w:r>
      <w:r>
        <w:t>на пенсію;</w:t>
      </w:r>
    </w:p>
    <w:p w14:paraId="6450220A" w14:textId="77777777" w:rsidR="004E6F20" w:rsidRDefault="004E6F20" w:rsidP="004E6F20">
      <w:pPr>
        <w:pStyle w:val="a3"/>
        <w:ind w:left="113" w:right="108"/>
        <w:jc w:val="both"/>
      </w:pPr>
      <w:r>
        <w:rPr>
          <w:spacing w:val="-1"/>
        </w:rPr>
        <w:t>Розраховується</w:t>
      </w:r>
      <w:r>
        <w:rPr>
          <w:spacing w:val="-15"/>
        </w:rPr>
        <w:t xml:space="preserve"> </w:t>
      </w:r>
      <w:r>
        <w:rPr>
          <w:spacing w:val="-1"/>
        </w:rPr>
        <w:t>вартість</w:t>
      </w:r>
      <w:r>
        <w:rPr>
          <w:spacing w:val="-15"/>
        </w:rPr>
        <w:t xml:space="preserve"> </w:t>
      </w:r>
      <w:r>
        <w:rPr>
          <w:spacing w:val="-1"/>
        </w:rPr>
        <w:t>кожної</w:t>
      </w:r>
      <w:r>
        <w:rPr>
          <w:spacing w:val="-14"/>
        </w:rPr>
        <w:t xml:space="preserve"> </w:t>
      </w:r>
      <w:r>
        <w:rPr>
          <w:spacing w:val="-1"/>
        </w:rPr>
        <w:t>позиції</w:t>
      </w:r>
      <w:r>
        <w:rPr>
          <w:spacing w:val="-14"/>
        </w:rPr>
        <w:t xml:space="preserve"> </w:t>
      </w:r>
      <w:r>
        <w:t>(по</w:t>
      </w:r>
      <w:r>
        <w:rPr>
          <w:spacing w:val="-15"/>
        </w:rPr>
        <w:t xml:space="preserve"> </w:t>
      </w:r>
      <w:r>
        <w:t>роках)</w:t>
      </w:r>
      <w:r>
        <w:rPr>
          <w:spacing w:val="-14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дохід,</w:t>
      </w:r>
      <w:r>
        <w:rPr>
          <w:spacing w:val="-15"/>
        </w:rPr>
        <w:t xml:space="preserve"> </w:t>
      </w:r>
      <w:r>
        <w:t>який</w:t>
      </w:r>
      <w:r>
        <w:rPr>
          <w:spacing w:val="-15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t>принести</w:t>
      </w:r>
      <w:r>
        <w:rPr>
          <w:spacing w:val="-15"/>
        </w:rPr>
        <w:t xml:space="preserve"> </w:t>
      </w:r>
      <w:r>
        <w:t>працівник</w:t>
      </w:r>
      <w:r>
        <w:rPr>
          <w:spacing w:val="-58"/>
        </w:rPr>
        <w:t xml:space="preserve"> </w:t>
      </w:r>
      <w:r>
        <w:t>у відповідному</w:t>
      </w:r>
      <w:r>
        <w:rPr>
          <w:spacing w:val="2"/>
        </w:rPr>
        <w:t xml:space="preserve"> </w:t>
      </w:r>
      <w:r>
        <w:t>році;</w:t>
      </w:r>
    </w:p>
    <w:p w14:paraId="7136C7DA" w14:textId="77777777" w:rsidR="004E6F20" w:rsidRDefault="004E6F20" w:rsidP="004E6F20">
      <w:pPr>
        <w:pStyle w:val="a3"/>
        <w:ind w:left="113" w:right="108"/>
        <w:jc w:val="both"/>
      </w:pPr>
      <w:r>
        <w:t>Отримані річні результати, що характеризують величину очікуваної реалізовану умовної</w:t>
      </w:r>
      <w:r>
        <w:rPr>
          <w:spacing w:val="1"/>
        </w:rPr>
        <w:t xml:space="preserve"> </w:t>
      </w:r>
      <w:r>
        <w:t>вартості,</w:t>
      </w:r>
      <w:r>
        <w:rPr>
          <w:spacing w:val="-1"/>
        </w:rPr>
        <w:t xml:space="preserve"> </w:t>
      </w:r>
      <w:r>
        <w:t>додаються для отримання</w:t>
      </w:r>
      <w:r>
        <w:rPr>
          <w:spacing w:val="1"/>
        </w:rPr>
        <w:t xml:space="preserve"> </w:t>
      </w:r>
      <w:proofErr w:type="spellStart"/>
      <w:r>
        <w:t>Wр</w:t>
      </w:r>
      <w:proofErr w:type="spellEnd"/>
    </w:p>
    <w:p w14:paraId="5D9DD773" w14:textId="77777777" w:rsidR="004E6F20" w:rsidRDefault="004E6F20" w:rsidP="004E6F20">
      <w:pPr>
        <w:pStyle w:val="3"/>
        <w:spacing w:line="240" w:lineRule="auto"/>
      </w:pPr>
      <w:r>
        <w:t>Показник</w:t>
      </w:r>
      <w:r>
        <w:rPr>
          <w:spacing w:val="-3"/>
        </w:rPr>
        <w:t xml:space="preserve"> </w:t>
      </w:r>
      <w:r>
        <w:t>виробничої</w:t>
      </w:r>
      <w:r>
        <w:rPr>
          <w:spacing w:val="-1"/>
        </w:rPr>
        <w:t xml:space="preserve"> </w:t>
      </w:r>
      <w:r>
        <w:t>цінності</w:t>
      </w:r>
      <w:r>
        <w:rPr>
          <w:spacing w:val="-2"/>
        </w:rPr>
        <w:t xml:space="preserve"> </w:t>
      </w:r>
      <w:r>
        <w:t>працівника</w:t>
      </w:r>
      <w:hyperlink w:anchor="_bookmark0" w:history="1">
        <w:r>
          <w:rPr>
            <w:vertAlign w:val="superscript"/>
          </w:rPr>
          <w:t>1</w:t>
        </w:r>
      </w:hyperlink>
    </w:p>
    <w:p w14:paraId="0B5F4E4B" w14:textId="77777777" w:rsidR="004E6F20" w:rsidRDefault="004E6F20" w:rsidP="004E6F20">
      <w:pPr>
        <w:pStyle w:val="a3"/>
        <w:spacing w:before="250" w:line="222" w:lineRule="exact"/>
        <w:ind w:left="3768" w:firstLine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Вр</w:t>
      </w:r>
      <w:proofErr w:type="spellEnd"/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proofErr w:type="spellStart"/>
      <w:r>
        <w:rPr>
          <w:rFonts w:ascii="Cambria Math" w:hAnsi="Cambria Math"/>
        </w:rPr>
        <w:t>Кн</w:t>
      </w:r>
      <w:proofErr w:type="spellEnd"/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"/>
        </w:rPr>
        <w:t xml:space="preserve"> </w:t>
      </w:r>
      <w:proofErr w:type="spellStart"/>
      <w:r>
        <w:t>W</w:t>
      </w:r>
      <w:r>
        <w:rPr>
          <w:i/>
        </w:rPr>
        <w:t>б</w:t>
      </w:r>
      <w:proofErr w:type="spellEnd"/>
      <w:r>
        <w:rPr>
          <w:i/>
          <w:spacing w:val="-6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1"/>
        </w:rPr>
        <w:t xml:space="preserve"> </w:t>
      </w:r>
      <w:proofErr w:type="spellStart"/>
      <w:r>
        <w:t>Wе</w:t>
      </w:r>
      <w:proofErr w:type="spellEnd"/>
      <w:r>
        <w:rPr>
          <w:spacing w:val="-6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Ер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 xml:space="preserve">− </w:t>
      </w:r>
      <w:proofErr w:type="spellStart"/>
      <w:r>
        <w:rPr>
          <w:rFonts w:ascii="Cambria Math" w:hAnsi="Cambria Math"/>
        </w:rPr>
        <w:t>Впр</w:t>
      </w:r>
      <w:proofErr w:type="spellEnd"/>
    </w:p>
    <w:p w14:paraId="624B3BDB" w14:textId="77777777" w:rsidR="004E6F20" w:rsidRDefault="004E6F20" w:rsidP="004E6F20">
      <w:pPr>
        <w:spacing w:line="222" w:lineRule="exact"/>
        <w:rPr>
          <w:rFonts w:ascii="Cambria Math" w:hAnsi="Cambria Math"/>
        </w:rPr>
        <w:sectPr w:rsidR="004E6F20">
          <w:pgSz w:w="11910" w:h="16840"/>
          <w:pgMar w:top="760" w:right="740" w:bottom="880" w:left="1020" w:header="0" w:footer="693" w:gutter="0"/>
          <w:cols w:space="720"/>
        </w:sectPr>
      </w:pPr>
    </w:p>
    <w:p w14:paraId="7B442BA1" w14:textId="77777777" w:rsidR="004E6F20" w:rsidRDefault="004E6F20" w:rsidP="004E6F20">
      <w:pPr>
        <w:pStyle w:val="a3"/>
        <w:tabs>
          <w:tab w:val="left" w:pos="507"/>
        </w:tabs>
        <w:spacing w:line="241" w:lineRule="exact"/>
        <w:ind w:firstLine="0"/>
        <w:jc w:val="right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Еп</w:t>
      </w:r>
      <w:proofErr w:type="spellEnd"/>
      <w:r>
        <w:rPr>
          <w:rFonts w:ascii="Cambria Math" w:hAnsi="Cambria Math"/>
        </w:rPr>
        <w:t xml:space="preserve"> =</w:t>
      </w:r>
    </w:p>
    <w:p w14:paraId="014AAEFC" w14:textId="77777777" w:rsidR="004E6F20" w:rsidRDefault="004E6F20" w:rsidP="004E6F20">
      <w:pPr>
        <w:pStyle w:val="a3"/>
        <w:spacing w:before="6"/>
        <w:ind w:firstLine="0"/>
        <w:rPr>
          <w:rFonts w:ascii="Cambria Math"/>
          <w:sz w:val="9"/>
        </w:rPr>
      </w:pPr>
      <w:r>
        <w:br w:type="column"/>
      </w:r>
    </w:p>
    <w:p w14:paraId="2927B7D0" w14:textId="77777777" w:rsidR="004E6F20" w:rsidRDefault="004E6F20" w:rsidP="004E6F20">
      <w:pPr>
        <w:pStyle w:val="a3"/>
        <w:spacing w:line="20" w:lineRule="exact"/>
        <w:ind w:left="26" w:firstLine="0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52EA0CB2" wp14:editId="77F5ED37">
                <wp:extent cx="2138680" cy="10160"/>
                <wp:effectExtent l="1905" t="0" r="2540" b="635"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0160"/>
                          <a:chOff x="0" y="0"/>
                          <a:chExt cx="3368" cy="16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8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A3DD5" id="Групувати 4" o:spid="_x0000_s1026" style="width:168.4pt;height:.8pt;mso-position-horizontal-relative:char;mso-position-vertical-relative:line" coordsize="33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">
                <v:rect id="Rectangle 3" o:spid="_x0000_s1027" style="position:absolute;width:336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3C37E3A" w14:textId="77777777" w:rsidR="004E6F20" w:rsidRDefault="004E6F20" w:rsidP="004E6F20">
      <w:pPr>
        <w:pStyle w:val="a3"/>
        <w:ind w:left="524" w:firstLine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Фр</w:t>
      </w:r>
      <w:proofErr w:type="spellEnd"/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 xml:space="preserve">× </w:t>
      </w:r>
      <w:proofErr w:type="spellStart"/>
      <w:r>
        <w:rPr>
          <w:rFonts w:ascii="Cambria Math" w:hAnsi="Cambria Math"/>
        </w:rPr>
        <w:t>Нзп</w:t>
      </w:r>
      <w:proofErr w:type="spellEnd"/>
      <w:r>
        <w:rPr>
          <w:rFonts w:ascii="Cambria Math" w:hAnsi="Cambria Math"/>
        </w:rPr>
        <w:t xml:space="preserve"> +</w:t>
      </w:r>
      <w:r>
        <w:rPr>
          <w:rFonts w:ascii="Cambria Math" w:hAnsi="Cambria Math"/>
          <w:spacing w:val="-1"/>
        </w:rPr>
        <w:t xml:space="preserve"> </w:t>
      </w:r>
      <w:proofErr w:type="spellStart"/>
      <w:r>
        <w:rPr>
          <w:rFonts w:ascii="Cambria Math" w:hAnsi="Cambria Math"/>
        </w:rPr>
        <w:t>Внавч</w:t>
      </w:r>
      <w:proofErr w:type="spellEnd"/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 Е</w:t>
      </w:r>
    </w:p>
    <w:p w14:paraId="2DCE7058" w14:textId="77777777" w:rsidR="004E6F20" w:rsidRDefault="004E6F20" w:rsidP="004E6F20">
      <w:pPr>
        <w:rPr>
          <w:rFonts w:ascii="Cambria Math" w:hAnsi="Cambria Math"/>
        </w:rPr>
        <w:sectPr w:rsidR="004E6F20">
          <w:type w:val="continuous"/>
          <w:pgSz w:w="11910" w:h="16840"/>
          <w:pgMar w:top="760" w:right="740" w:bottom="280" w:left="1020" w:header="708" w:footer="708" w:gutter="0"/>
          <w:cols w:num="2" w:space="720" w:equalWidth="0">
            <w:col w:w="3702" w:space="40"/>
            <w:col w:w="6408"/>
          </w:cols>
        </w:sectPr>
      </w:pPr>
    </w:p>
    <w:p w14:paraId="63B8A62D" w14:textId="77777777" w:rsidR="004E6F20" w:rsidRDefault="004E6F20" w:rsidP="004E6F20">
      <w:pPr>
        <w:pStyle w:val="a3"/>
        <w:spacing w:line="258" w:lineRule="exact"/>
        <w:ind w:left="823" w:firstLine="0"/>
      </w:pPr>
      <w:proofErr w:type="spellStart"/>
      <w:r>
        <w:t>Еп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5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працівника;</w:t>
      </w:r>
    </w:p>
    <w:p w14:paraId="3DCBEDC1" w14:textId="77777777" w:rsidR="004E6F20" w:rsidRDefault="004E6F20" w:rsidP="004E6F20">
      <w:pPr>
        <w:pStyle w:val="a3"/>
        <w:ind w:left="823" w:firstLine="0"/>
      </w:pPr>
      <w:proofErr w:type="spellStart"/>
      <w:r>
        <w:t>Вр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річний</w:t>
      </w:r>
      <w:r>
        <w:rPr>
          <w:spacing w:val="-3"/>
        </w:rPr>
        <w:t xml:space="preserve"> </w:t>
      </w:r>
      <w:r>
        <w:t>виробіток;</w:t>
      </w:r>
    </w:p>
    <w:p w14:paraId="536CE40C" w14:textId="77777777" w:rsidR="004E6F20" w:rsidRDefault="004E6F20" w:rsidP="004E6F20">
      <w:pPr>
        <w:pStyle w:val="a3"/>
        <w:ind w:left="823" w:firstLine="0"/>
      </w:pPr>
      <w:proofErr w:type="spellStart"/>
      <w:r>
        <w:t>Кн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коефіцієнт</w:t>
      </w:r>
      <w:r>
        <w:rPr>
          <w:spacing w:val="-4"/>
        </w:rPr>
        <w:t xml:space="preserve"> </w:t>
      </w:r>
      <w:r>
        <w:t>напруженості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(відношення</w:t>
      </w:r>
      <w:r>
        <w:rPr>
          <w:spacing w:val="-5"/>
        </w:rPr>
        <w:t xml:space="preserve"> </w:t>
      </w:r>
      <w:r>
        <w:t>фактичних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нормативних</w:t>
      </w:r>
      <w:r>
        <w:rPr>
          <w:spacing w:val="-4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часу);</w:t>
      </w:r>
    </w:p>
    <w:p w14:paraId="13757F85" w14:textId="77777777" w:rsidR="004E6F20" w:rsidRDefault="004E6F20" w:rsidP="004E6F20">
      <w:pPr>
        <w:pStyle w:val="a3"/>
        <w:ind w:left="823" w:firstLine="0"/>
      </w:pPr>
      <w:proofErr w:type="spellStart"/>
      <w:r>
        <w:t>Wб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браку з</w:t>
      </w:r>
      <w:r>
        <w:rPr>
          <w:spacing w:val="-3"/>
        </w:rPr>
        <w:t xml:space="preserve"> </w:t>
      </w:r>
      <w:r>
        <w:t>вини</w:t>
      </w:r>
      <w:r>
        <w:rPr>
          <w:spacing w:val="-3"/>
        </w:rPr>
        <w:t xml:space="preserve"> </w:t>
      </w:r>
      <w:r>
        <w:t>працівника,</w:t>
      </w:r>
      <w:r>
        <w:rPr>
          <w:spacing w:val="-2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t>неможливо</w:t>
      </w:r>
      <w:r>
        <w:rPr>
          <w:spacing w:val="-2"/>
        </w:rPr>
        <w:t xml:space="preserve"> </w:t>
      </w:r>
      <w:r>
        <w:t>усунути;</w:t>
      </w:r>
    </w:p>
    <w:p w14:paraId="1DA9DF05" w14:textId="77777777" w:rsidR="004E6F20" w:rsidRDefault="004E6F20" w:rsidP="004E6F20">
      <w:pPr>
        <w:pStyle w:val="a3"/>
        <w:ind w:left="823" w:firstLine="0"/>
      </w:pPr>
      <w:proofErr w:type="spellStart"/>
      <w:r>
        <w:t>Wе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зекономленої</w:t>
      </w:r>
      <w:r>
        <w:rPr>
          <w:spacing w:val="-2"/>
        </w:rPr>
        <w:t xml:space="preserve"> </w:t>
      </w:r>
      <w:r>
        <w:t>сировини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матеріалів;</w:t>
      </w:r>
    </w:p>
    <w:p w14:paraId="18DD8428" w14:textId="77777777" w:rsidR="004E6F20" w:rsidRDefault="004E6F20" w:rsidP="004E6F20">
      <w:pPr>
        <w:pStyle w:val="a3"/>
        <w:ind w:left="823" w:right="3114" w:firstLine="0"/>
      </w:pPr>
      <w:r>
        <w:t>Ер – сума річного ефекту від раціоналізації і винахідництва;</w:t>
      </w:r>
      <w:r>
        <w:rPr>
          <w:spacing w:val="-57"/>
        </w:rPr>
        <w:t xml:space="preserve"> </w:t>
      </w:r>
      <w:proofErr w:type="spellStart"/>
      <w:r>
        <w:t>Впр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затрати,</w:t>
      </w:r>
      <w:r>
        <w:rPr>
          <w:spacing w:val="-2"/>
        </w:rPr>
        <w:t xml:space="preserve"> </w:t>
      </w:r>
      <w:r>
        <w:t>викликані</w:t>
      </w:r>
      <w:r>
        <w:rPr>
          <w:spacing w:val="-1"/>
        </w:rPr>
        <w:t xml:space="preserve"> </w:t>
      </w:r>
      <w:r>
        <w:t>порушенням</w:t>
      </w:r>
      <w:r>
        <w:rPr>
          <w:spacing w:val="-1"/>
        </w:rPr>
        <w:t xml:space="preserve"> </w:t>
      </w:r>
      <w:r>
        <w:t>ритмічності;</w:t>
      </w:r>
    </w:p>
    <w:p w14:paraId="0523B4FF" w14:textId="77777777" w:rsidR="004E6F20" w:rsidRDefault="004E6F20" w:rsidP="004E6F20">
      <w:pPr>
        <w:pStyle w:val="a3"/>
        <w:ind w:left="823" w:firstLine="0"/>
      </w:pPr>
      <w:proofErr w:type="spellStart"/>
      <w:r>
        <w:t>Фр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річний</w:t>
      </w:r>
      <w:r>
        <w:rPr>
          <w:spacing w:val="-3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фактично</w:t>
      </w:r>
      <w:r>
        <w:rPr>
          <w:spacing w:val="-3"/>
        </w:rPr>
        <w:t xml:space="preserve"> </w:t>
      </w:r>
      <w:r>
        <w:t>відпрацьованого</w:t>
      </w:r>
      <w:r>
        <w:rPr>
          <w:spacing w:val="-3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часу;</w:t>
      </w:r>
    </w:p>
    <w:p w14:paraId="45E35288" w14:textId="77777777" w:rsidR="004E6F20" w:rsidRDefault="004E6F20" w:rsidP="004E6F20">
      <w:pPr>
        <w:pStyle w:val="a3"/>
        <w:ind w:left="114"/>
      </w:pPr>
      <w:proofErr w:type="spellStart"/>
      <w:r>
        <w:t>Нзп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норматив</w:t>
      </w:r>
      <w:r>
        <w:rPr>
          <w:spacing w:val="2"/>
        </w:rPr>
        <w:t xml:space="preserve"> </w:t>
      </w:r>
      <w:r>
        <w:t>заробітної</w:t>
      </w:r>
      <w:r>
        <w:rPr>
          <w:spacing w:val="4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врахуванням</w:t>
      </w:r>
      <w:r>
        <w:rPr>
          <w:spacing w:val="3"/>
        </w:rPr>
        <w:t xml:space="preserve"> </w:t>
      </w:r>
      <w:r>
        <w:t>виплат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лікарняних</w:t>
      </w:r>
      <w:r>
        <w:rPr>
          <w:spacing w:val="3"/>
        </w:rPr>
        <w:t xml:space="preserve"> </w:t>
      </w:r>
      <w:r>
        <w:t>листах</w:t>
      </w:r>
      <w:r>
        <w:rPr>
          <w:spacing w:val="4"/>
        </w:rPr>
        <w:t xml:space="preserve"> </w:t>
      </w:r>
      <w:r>
        <w:t>за 1</w:t>
      </w:r>
      <w:r>
        <w:rPr>
          <w:spacing w:val="4"/>
        </w:rPr>
        <w:t xml:space="preserve"> </w:t>
      </w:r>
      <w:r>
        <w:t>годину</w:t>
      </w:r>
      <w:r>
        <w:rPr>
          <w:spacing w:val="-57"/>
        </w:rPr>
        <w:t xml:space="preserve"> </w:t>
      </w:r>
      <w:r>
        <w:t>відпрацьованого</w:t>
      </w:r>
      <w:r>
        <w:rPr>
          <w:spacing w:val="-2"/>
        </w:rPr>
        <w:t xml:space="preserve"> </w:t>
      </w:r>
      <w:r>
        <w:t>часу;</w:t>
      </w:r>
    </w:p>
    <w:p w14:paraId="3CE21894" w14:textId="77777777" w:rsidR="004E6F20" w:rsidRDefault="004E6F20" w:rsidP="004E6F20">
      <w:pPr>
        <w:pStyle w:val="a3"/>
        <w:ind w:left="823" w:firstLine="0"/>
      </w:pPr>
      <w:proofErr w:type="spellStart"/>
      <w:r>
        <w:t>Внавч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кваліфікації</w:t>
      </w:r>
    </w:p>
    <w:p w14:paraId="48D5B231" w14:textId="77777777" w:rsidR="004E6F20" w:rsidRDefault="004E6F20" w:rsidP="004E6F20">
      <w:pPr>
        <w:pStyle w:val="a3"/>
        <w:ind w:firstLine="0"/>
      </w:pPr>
    </w:p>
    <w:p w14:paraId="4921E621" w14:textId="77777777" w:rsidR="004E6F20" w:rsidRDefault="004E6F20" w:rsidP="004E6F20">
      <w:pPr>
        <w:pStyle w:val="a3"/>
        <w:ind w:left="114" w:right="107"/>
        <w:jc w:val="both"/>
      </w:pPr>
      <w:r>
        <w:t>Методи</w:t>
      </w:r>
      <w:r>
        <w:rPr>
          <w:spacing w:val="-11"/>
        </w:rPr>
        <w:t xml:space="preserve"> </w:t>
      </w:r>
      <w:r>
        <w:t>нормування</w:t>
      </w:r>
      <w:r>
        <w:rPr>
          <w:spacing w:val="-10"/>
        </w:rPr>
        <w:t xml:space="preserve"> </w:t>
      </w:r>
      <w:r>
        <w:t>витрат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персонал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кожному</w:t>
      </w:r>
      <w:r>
        <w:rPr>
          <w:spacing w:val="-7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елементів</w:t>
      </w:r>
      <w:r>
        <w:rPr>
          <w:spacing w:val="-9"/>
        </w:rPr>
        <w:t xml:space="preserve"> </w:t>
      </w:r>
      <w:r>
        <w:t>залежать</w:t>
      </w:r>
      <w:r>
        <w:rPr>
          <w:spacing w:val="-10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законодавчо</w:t>
      </w:r>
      <w:r>
        <w:rPr>
          <w:spacing w:val="-58"/>
        </w:rPr>
        <w:t xml:space="preserve"> </w:t>
      </w:r>
      <w:r>
        <w:t>передбачених процедур нарахування заробітної плати, виплат компенсаційного і соціального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та ін.</w:t>
      </w:r>
    </w:p>
    <w:p w14:paraId="34866225" w14:textId="77777777" w:rsidR="004E6F20" w:rsidRDefault="004E6F20" w:rsidP="004E6F20">
      <w:pPr>
        <w:pStyle w:val="a3"/>
        <w:ind w:left="114" w:right="108"/>
        <w:jc w:val="both"/>
      </w:pPr>
      <w:r>
        <w:rPr>
          <w:i/>
        </w:rPr>
        <w:t xml:space="preserve">Аналізувати і планувати </w:t>
      </w:r>
      <w:r>
        <w:t>витрати на персонал можна практично по кожній їхній статті,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доцільно</w:t>
      </w:r>
      <w:r>
        <w:rPr>
          <w:spacing w:val="-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основні показники:</w:t>
      </w:r>
    </w:p>
    <w:p w14:paraId="226FFD56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043"/>
        </w:tabs>
        <w:ind w:right="107" w:firstLine="709"/>
        <w:jc w:val="both"/>
        <w:rPr>
          <w:sz w:val="24"/>
        </w:rPr>
      </w:pP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(середньорічна,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середньомісячна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квартальна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розраховується для всіх категорій працівників; </w:t>
      </w:r>
      <w:proofErr w:type="spellStart"/>
      <w:r>
        <w:rPr>
          <w:sz w:val="24"/>
        </w:rPr>
        <w:t>середньогодинна</w:t>
      </w:r>
      <w:proofErr w:type="spellEnd"/>
      <w:r>
        <w:rPr>
          <w:sz w:val="24"/>
        </w:rPr>
        <w:t xml:space="preserve"> і середньоденна – тільки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робітників);</w:t>
      </w:r>
    </w:p>
    <w:p w14:paraId="3D568231" w14:textId="77777777" w:rsidR="004E6F20" w:rsidRDefault="004E6F20" w:rsidP="002D429E">
      <w:pPr>
        <w:pStyle w:val="a7"/>
        <w:numPr>
          <w:ilvl w:val="2"/>
          <w:numId w:val="9"/>
        </w:numPr>
        <w:tabs>
          <w:tab w:val="left" w:pos="1004"/>
        </w:tabs>
        <w:ind w:right="108" w:firstLine="709"/>
        <w:jc w:val="both"/>
        <w:rPr>
          <w:sz w:val="24"/>
        </w:rPr>
      </w:pPr>
      <w:r>
        <w:rPr>
          <w:sz w:val="24"/>
        </w:rPr>
        <w:t>зміна фонду заробітної плати за рахунок відхилень середньої зарплати і чисельності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14:paraId="3ACD6340" w14:textId="77777777" w:rsidR="004E6F20" w:rsidRDefault="004E6F20" w:rsidP="004E6F20">
      <w:pPr>
        <w:pStyle w:val="a3"/>
        <w:ind w:left="114" w:right="107"/>
        <w:jc w:val="both"/>
      </w:pPr>
      <w:r>
        <w:lastRenderedPageBreak/>
        <w:t>Динаміку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співвідношенні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показниками роботи підприємства за відповідний період: з обсягами продажу, виробництва,</w:t>
      </w:r>
      <w:r>
        <w:rPr>
          <w:spacing w:val="1"/>
        </w:rPr>
        <w:t xml:space="preserve"> </w:t>
      </w:r>
      <w:r>
        <w:t>прибутку, виробничими витратами. Крім того, необхідно стежити за часткою заробітної плати у</w:t>
      </w:r>
      <w:r>
        <w:rPr>
          <w:spacing w:val="-57"/>
        </w:rPr>
        <w:t xml:space="preserve"> </w:t>
      </w:r>
      <w:r>
        <w:t>витратах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персонал.</w:t>
      </w:r>
    </w:p>
    <w:p w14:paraId="746552BB" w14:textId="77777777" w:rsidR="004E6F20" w:rsidRDefault="004E6F20" w:rsidP="004E6F20">
      <w:pPr>
        <w:ind w:left="114" w:right="107" w:firstLine="709"/>
        <w:jc w:val="both"/>
        <w:rPr>
          <w:i/>
          <w:sz w:val="24"/>
        </w:rPr>
      </w:pP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всебічного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органічно</w:t>
      </w:r>
      <w:r>
        <w:rPr>
          <w:spacing w:val="1"/>
          <w:sz w:val="24"/>
        </w:rPr>
        <w:t xml:space="preserve"> </w:t>
      </w:r>
      <w:r>
        <w:rPr>
          <w:sz w:val="24"/>
        </w:rPr>
        <w:t>вписуватися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планування.</w:t>
      </w:r>
      <w:r>
        <w:rPr>
          <w:spacing w:val="-1"/>
          <w:sz w:val="24"/>
        </w:rPr>
        <w:t xml:space="preserve"> </w:t>
      </w:r>
      <w:r>
        <w:rPr>
          <w:sz w:val="24"/>
        </w:rPr>
        <w:t>Виділяють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такі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етапи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планування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витрат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персонал:</w:t>
      </w:r>
    </w:p>
    <w:p w14:paraId="6E23D0E2" w14:textId="77777777" w:rsidR="004E6F20" w:rsidRDefault="004E6F20" w:rsidP="002D429E">
      <w:pPr>
        <w:pStyle w:val="a7"/>
        <w:numPr>
          <w:ilvl w:val="0"/>
          <w:numId w:val="2"/>
        </w:numPr>
        <w:tabs>
          <w:tab w:val="left" w:pos="1070"/>
        </w:tabs>
        <w:ind w:right="109" w:firstLine="709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підрозділах</w:t>
      </w:r>
      <w:r>
        <w:rPr>
          <w:spacing w:val="4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минулий</w:t>
      </w:r>
      <w:r>
        <w:rPr>
          <w:spacing w:val="2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також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планових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3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58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їхнє</w:t>
      </w:r>
      <w:r>
        <w:rPr>
          <w:spacing w:val="1"/>
          <w:sz w:val="24"/>
        </w:rPr>
        <w:t xml:space="preserve"> </w:t>
      </w:r>
      <w:r>
        <w:rPr>
          <w:sz w:val="24"/>
        </w:rPr>
        <w:t>корегування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 й ін.) і зовнішніх (змін в оподатковуванні, договірного або очікуваного підвищення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тарифних ставок) факторів, на основі яких створюється проект витрат на майбутній період як у</w:t>
      </w:r>
      <w:r>
        <w:rPr>
          <w:spacing w:val="1"/>
          <w:sz w:val="24"/>
        </w:rPr>
        <w:t xml:space="preserve"> </w:t>
      </w:r>
      <w:r>
        <w:rPr>
          <w:sz w:val="24"/>
        </w:rPr>
        <w:t>цілому,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і 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окремих статтях.</w:t>
      </w:r>
    </w:p>
    <w:p w14:paraId="6F115F2A" w14:textId="770A7B8F" w:rsidR="004E6F20" w:rsidRDefault="004E6F20" w:rsidP="002D429E">
      <w:pPr>
        <w:pStyle w:val="a7"/>
        <w:numPr>
          <w:ilvl w:val="0"/>
          <w:numId w:val="2"/>
        </w:numPr>
        <w:tabs>
          <w:tab w:val="left" w:pos="1121"/>
        </w:tabs>
        <w:ind w:right="109" w:firstLine="709"/>
        <w:jc w:val="both"/>
        <w:rPr>
          <w:sz w:val="24"/>
        </w:rPr>
      </w:pPr>
      <w:r>
        <w:rPr>
          <w:sz w:val="24"/>
        </w:rPr>
        <w:t>Аналіз планів підрозділів і їхнє корегування в загальних інтересах, для того щоб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працівника 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перевищувало</w:t>
      </w:r>
      <w:r>
        <w:rPr>
          <w:spacing w:val="-1"/>
          <w:sz w:val="24"/>
        </w:rPr>
        <w:t xml:space="preserve"> </w:t>
      </w:r>
      <w:r>
        <w:rPr>
          <w:sz w:val="24"/>
        </w:rPr>
        <w:t>ріст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14:paraId="21BE90CE" w14:textId="77777777" w:rsidR="002D429E" w:rsidRDefault="002D429E" w:rsidP="002D429E">
      <w:pPr>
        <w:pStyle w:val="a7"/>
        <w:numPr>
          <w:ilvl w:val="0"/>
          <w:numId w:val="2"/>
        </w:numPr>
        <w:tabs>
          <w:tab w:val="left" w:pos="1064"/>
        </w:tabs>
        <w:spacing w:before="68"/>
        <w:ind w:left="113" w:right="108" w:firstLine="709"/>
        <w:rPr>
          <w:sz w:val="24"/>
        </w:rPr>
      </w:pPr>
      <w:r>
        <w:rPr>
          <w:sz w:val="24"/>
        </w:rPr>
        <w:t>Затвердження керівництвом організації остаточного варіанта плану витрат на персонал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підрозділи.</w:t>
      </w:r>
    </w:p>
    <w:p w14:paraId="26C5E6A9" w14:textId="77777777" w:rsidR="002D429E" w:rsidRDefault="002D429E" w:rsidP="002D429E">
      <w:pPr>
        <w:pStyle w:val="a3"/>
        <w:ind w:firstLine="0"/>
        <w:rPr>
          <w:sz w:val="26"/>
        </w:rPr>
      </w:pPr>
    </w:p>
    <w:p w14:paraId="112EA13D" w14:textId="77777777" w:rsidR="002D429E" w:rsidRDefault="002D429E" w:rsidP="002D429E">
      <w:pPr>
        <w:pStyle w:val="a3"/>
        <w:spacing w:before="2"/>
        <w:ind w:firstLine="0"/>
        <w:rPr>
          <w:sz w:val="22"/>
        </w:rPr>
      </w:pPr>
    </w:p>
    <w:p w14:paraId="44EC4B58" w14:textId="77777777" w:rsidR="002D429E" w:rsidRDefault="002D429E" w:rsidP="002D429E">
      <w:pPr>
        <w:pStyle w:val="2"/>
        <w:numPr>
          <w:ilvl w:val="1"/>
          <w:numId w:val="3"/>
        </w:numPr>
        <w:tabs>
          <w:tab w:val="left" w:pos="1476"/>
        </w:tabs>
        <w:ind w:left="113" w:right="108" w:firstLine="709"/>
      </w:pPr>
      <w:r>
        <w:t>Визначення</w:t>
      </w:r>
      <w:r>
        <w:rPr>
          <w:spacing w:val="47"/>
        </w:rPr>
        <w:t xml:space="preserve"> </w:t>
      </w:r>
      <w:r>
        <w:t>економічного</w:t>
      </w:r>
      <w:r>
        <w:rPr>
          <w:spacing w:val="47"/>
        </w:rPr>
        <w:t xml:space="preserve"> </w:t>
      </w:r>
      <w:r>
        <w:t>збитку</w:t>
      </w:r>
      <w:r>
        <w:rPr>
          <w:spacing w:val="50"/>
        </w:rPr>
        <w:t xml:space="preserve"> </w:t>
      </w:r>
      <w:r>
        <w:t>внаслідок</w:t>
      </w:r>
      <w:r>
        <w:rPr>
          <w:spacing w:val="47"/>
        </w:rPr>
        <w:t xml:space="preserve"> </w:t>
      </w:r>
      <w:r>
        <w:t>надмірної</w:t>
      </w:r>
      <w:r>
        <w:rPr>
          <w:spacing w:val="48"/>
        </w:rPr>
        <w:t xml:space="preserve"> </w:t>
      </w:r>
      <w:r>
        <w:t>плинності</w:t>
      </w:r>
      <w:r>
        <w:rPr>
          <w:spacing w:val="48"/>
        </w:rPr>
        <w:t xml:space="preserve"> </w:t>
      </w:r>
      <w:r>
        <w:t>кадрів,</w:t>
      </w:r>
      <w:r>
        <w:rPr>
          <w:spacing w:val="-57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захворювань і травматизму</w:t>
      </w:r>
    </w:p>
    <w:p w14:paraId="381352ED" w14:textId="77777777" w:rsidR="002D429E" w:rsidRDefault="002D429E" w:rsidP="002D429E">
      <w:pPr>
        <w:pStyle w:val="a3"/>
        <w:spacing w:before="9"/>
        <w:ind w:firstLine="0"/>
        <w:rPr>
          <w:b/>
          <w:sz w:val="23"/>
        </w:rPr>
      </w:pPr>
    </w:p>
    <w:p w14:paraId="58610D69" w14:textId="77777777" w:rsidR="002D429E" w:rsidRDefault="002D429E" w:rsidP="002D429E">
      <w:pPr>
        <w:pStyle w:val="a3"/>
        <w:ind w:left="114" w:right="103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збитку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плинності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-57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такі методи.</w:t>
      </w:r>
    </w:p>
    <w:p w14:paraId="1E4C61A5" w14:textId="77777777" w:rsidR="002D429E" w:rsidRDefault="002D429E" w:rsidP="002D429E">
      <w:pPr>
        <w:pStyle w:val="a7"/>
        <w:numPr>
          <w:ilvl w:val="0"/>
          <w:numId w:val="1"/>
        </w:numPr>
        <w:tabs>
          <w:tab w:val="left" w:pos="1064"/>
        </w:tabs>
        <w:ind w:hanging="241"/>
        <w:rPr>
          <w:sz w:val="24"/>
        </w:rPr>
      </w:pPr>
      <w:r>
        <w:rPr>
          <w:sz w:val="24"/>
        </w:rPr>
        <w:t>Втрати,</w:t>
      </w:r>
      <w:r>
        <w:rPr>
          <w:spacing w:val="-4"/>
          <w:sz w:val="24"/>
        </w:rPr>
        <w:t xml:space="preserve"> </w:t>
      </w:r>
      <w:r>
        <w:rPr>
          <w:sz w:val="24"/>
        </w:rPr>
        <w:t>викликані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перервами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роботі,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</w:p>
    <w:p w14:paraId="734AAB04" w14:textId="77777777" w:rsidR="002D429E" w:rsidRDefault="002D429E" w:rsidP="002D429E">
      <w:pPr>
        <w:pStyle w:val="a3"/>
        <w:ind w:firstLine="0"/>
      </w:pPr>
    </w:p>
    <w:p w14:paraId="128F9B83" w14:textId="77777777" w:rsidR="002D429E" w:rsidRDefault="002D429E" w:rsidP="002D429E">
      <w:pPr>
        <w:pStyle w:val="a3"/>
        <w:tabs>
          <w:tab w:val="left" w:pos="9394"/>
        </w:tabs>
        <w:ind w:left="4790" w:firstLine="0"/>
      </w:pPr>
      <w:r>
        <w:t>Упер.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Пп</w:t>
      </w:r>
      <w:proofErr w:type="spellEnd"/>
      <w:r>
        <w:t>.×</w:t>
      </w:r>
      <w:proofErr w:type="spellStart"/>
      <w:r>
        <w:t>Т×Чпл</w:t>
      </w:r>
      <w:proofErr w:type="spellEnd"/>
      <w:r>
        <w:t>., (13.2),</w:t>
      </w:r>
    </w:p>
    <w:p w14:paraId="2A4DA92A" w14:textId="77777777" w:rsidR="002D429E" w:rsidRDefault="002D429E" w:rsidP="002D429E">
      <w:pPr>
        <w:pStyle w:val="a3"/>
        <w:ind w:left="1106" w:right="3881" w:hanging="284"/>
      </w:pPr>
      <w:r>
        <w:t>де У пер. – утрати, викликані перервами у роботі;</w:t>
      </w:r>
      <w:r>
        <w:rPr>
          <w:spacing w:val="1"/>
        </w:rPr>
        <w:t xml:space="preserve"> </w:t>
      </w:r>
      <w:proofErr w:type="spellStart"/>
      <w:r>
        <w:t>Пп</w:t>
      </w:r>
      <w:proofErr w:type="spellEnd"/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середньоденний</w:t>
      </w:r>
      <w:r>
        <w:rPr>
          <w:spacing w:val="-4"/>
        </w:rPr>
        <w:t xml:space="preserve"> </w:t>
      </w:r>
      <w:r>
        <w:t>виробіток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людину;</w:t>
      </w:r>
    </w:p>
    <w:p w14:paraId="005F690F" w14:textId="77777777" w:rsidR="002D429E" w:rsidRDefault="002D429E" w:rsidP="002D429E">
      <w:pPr>
        <w:pStyle w:val="a3"/>
        <w:ind w:left="1106" w:right="3046" w:firstLine="0"/>
      </w:pPr>
      <w:r>
        <w:t>Т – середня тривалість перерви, що викликана плинністю;</w:t>
      </w:r>
      <w:r>
        <w:rPr>
          <w:spacing w:val="-57"/>
        </w:rPr>
        <w:t xml:space="preserve"> </w:t>
      </w:r>
      <w:proofErr w:type="spellStart"/>
      <w:r>
        <w:t>Чпл</w:t>
      </w:r>
      <w:proofErr w:type="spellEnd"/>
      <w:r>
        <w:t>.</w:t>
      </w:r>
      <w:r>
        <w:rPr>
          <w:spacing w:val="-1"/>
        </w:rPr>
        <w:t xml:space="preserve"> </w:t>
      </w:r>
      <w:r>
        <w:t>– число</w:t>
      </w:r>
      <w:r>
        <w:rPr>
          <w:spacing w:val="-1"/>
        </w:rPr>
        <w:t xml:space="preserve"> </w:t>
      </w:r>
      <w:r>
        <w:t>вибулих</w:t>
      </w:r>
      <w:r>
        <w:rPr>
          <w:spacing w:val="-2"/>
        </w:rPr>
        <w:t xml:space="preserve"> </w:t>
      </w:r>
      <w:r>
        <w:t>через плинність.</w:t>
      </w:r>
    </w:p>
    <w:p w14:paraId="674E0BC9" w14:textId="77777777" w:rsidR="002D429E" w:rsidRDefault="002D429E" w:rsidP="002D429E">
      <w:pPr>
        <w:pStyle w:val="a3"/>
        <w:ind w:firstLine="0"/>
      </w:pPr>
    </w:p>
    <w:p w14:paraId="382705B9" w14:textId="77777777" w:rsidR="002D429E" w:rsidRDefault="002D429E" w:rsidP="002D429E">
      <w:pPr>
        <w:pStyle w:val="a7"/>
        <w:numPr>
          <w:ilvl w:val="0"/>
          <w:numId w:val="1"/>
        </w:numPr>
        <w:tabs>
          <w:tab w:val="left" w:pos="1180"/>
        </w:tabs>
        <w:spacing w:before="1"/>
        <w:ind w:left="114" w:right="108" w:firstLine="709"/>
        <w:rPr>
          <w:sz w:val="24"/>
        </w:rPr>
      </w:pPr>
      <w:r>
        <w:rPr>
          <w:sz w:val="24"/>
        </w:rPr>
        <w:t>Втрати,</w:t>
      </w:r>
      <w:r>
        <w:rPr>
          <w:spacing w:val="53"/>
          <w:sz w:val="24"/>
        </w:rPr>
        <w:t xml:space="preserve"> </w:t>
      </w:r>
      <w:r>
        <w:rPr>
          <w:sz w:val="24"/>
        </w:rPr>
        <w:t>обумовлені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необхідністю</w:t>
      </w:r>
      <w:r>
        <w:rPr>
          <w:spacing w:val="5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52"/>
          <w:sz w:val="24"/>
        </w:rPr>
        <w:t xml:space="preserve"> </w:t>
      </w:r>
      <w:r>
        <w:rPr>
          <w:sz w:val="24"/>
        </w:rPr>
        <w:t>і</w:t>
      </w:r>
      <w:r>
        <w:rPr>
          <w:spacing w:val="51"/>
          <w:sz w:val="24"/>
        </w:rPr>
        <w:t xml:space="preserve"> </w:t>
      </w:r>
      <w:r>
        <w:rPr>
          <w:sz w:val="24"/>
        </w:rPr>
        <w:t>перенавчання</w:t>
      </w:r>
      <w:r>
        <w:rPr>
          <w:spacing w:val="52"/>
          <w:sz w:val="24"/>
        </w:rPr>
        <w:t xml:space="preserve"> </w:t>
      </w:r>
      <w:r>
        <w:rPr>
          <w:sz w:val="24"/>
        </w:rPr>
        <w:t>нових</w:t>
      </w:r>
      <w:r>
        <w:rPr>
          <w:spacing w:val="52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57"/>
          <w:sz w:val="24"/>
        </w:rPr>
        <w:t xml:space="preserve"> </w:t>
      </w:r>
      <w:r>
        <w:rPr>
          <w:sz w:val="24"/>
        </w:rPr>
        <w:t>обчислюються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</w:p>
    <w:p w14:paraId="4C135B0E" w14:textId="77777777" w:rsidR="002D429E" w:rsidRDefault="002D429E" w:rsidP="002D429E">
      <w:pPr>
        <w:pStyle w:val="a3"/>
        <w:tabs>
          <w:tab w:val="left" w:pos="9395"/>
        </w:tabs>
        <w:ind w:left="5437" w:firstLine="0"/>
      </w:pPr>
      <w:r>
        <w:t>У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= Зо×α</w:t>
      </w:r>
      <w:r>
        <w:rPr>
          <w:spacing w:val="-2"/>
        </w:rPr>
        <w:t xml:space="preserve"> </w:t>
      </w:r>
      <w:r>
        <w:t>÷ β, (13.3),</w:t>
      </w:r>
    </w:p>
    <w:p w14:paraId="1D99018E" w14:textId="77777777" w:rsidR="002D429E" w:rsidRDefault="002D429E" w:rsidP="002D429E">
      <w:pPr>
        <w:pStyle w:val="a3"/>
        <w:ind w:left="1106" w:right="937" w:hanging="284"/>
      </w:pPr>
      <w:r>
        <w:t xml:space="preserve">де </w:t>
      </w:r>
      <w:proofErr w:type="spellStart"/>
      <w:r>
        <w:t>Ун</w:t>
      </w:r>
      <w:proofErr w:type="spellEnd"/>
      <w:r>
        <w:t>. – утрати, викликані необхідністю навчання і перенавчання співробітників;</w:t>
      </w:r>
      <w:r>
        <w:rPr>
          <w:spacing w:val="-57"/>
        </w:rPr>
        <w:t xml:space="preserve"> </w:t>
      </w:r>
      <w:r>
        <w:t>Зо</w:t>
      </w:r>
      <w:r>
        <w:rPr>
          <w:spacing w:val="-1"/>
        </w:rPr>
        <w:t xml:space="preserve"> </w:t>
      </w:r>
      <w:r>
        <w:t>– витрати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і перенавчання;</w:t>
      </w:r>
    </w:p>
    <w:p w14:paraId="11DD536B" w14:textId="77777777" w:rsidR="002D429E" w:rsidRDefault="002D429E" w:rsidP="002D429E">
      <w:pPr>
        <w:pStyle w:val="a3"/>
        <w:ind w:left="1106" w:firstLine="0"/>
      </w:pPr>
      <w:r>
        <w:t>α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частка</w:t>
      </w:r>
      <w:r>
        <w:rPr>
          <w:spacing w:val="-2"/>
        </w:rPr>
        <w:t xml:space="preserve"> </w:t>
      </w:r>
      <w:r>
        <w:t>зайвого</w:t>
      </w:r>
      <w:r>
        <w:rPr>
          <w:spacing w:val="-1"/>
        </w:rPr>
        <w:t xml:space="preserve"> </w:t>
      </w:r>
      <w:r>
        <w:t>обороту,</w:t>
      </w:r>
      <w:r>
        <w:rPr>
          <w:spacing w:val="-2"/>
        </w:rPr>
        <w:t xml:space="preserve"> </w:t>
      </w:r>
      <w:r>
        <w:t>плинності;</w:t>
      </w:r>
    </w:p>
    <w:p w14:paraId="72D5F780" w14:textId="77777777" w:rsidR="002D429E" w:rsidRDefault="002D429E" w:rsidP="002D429E">
      <w:pPr>
        <w:pStyle w:val="a3"/>
        <w:ind w:left="1106" w:firstLine="0"/>
      </w:pPr>
      <w:r>
        <w:t>β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чисельності</w:t>
      </w:r>
      <w:r>
        <w:rPr>
          <w:spacing w:val="-3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звітному</w:t>
      </w:r>
      <w:r>
        <w:rPr>
          <w:spacing w:val="-2"/>
        </w:rPr>
        <w:t xml:space="preserve"> </w:t>
      </w:r>
      <w:r>
        <w:t>періоді.</w:t>
      </w:r>
    </w:p>
    <w:p w14:paraId="1584DC38" w14:textId="77777777" w:rsidR="002D429E" w:rsidRDefault="002D429E" w:rsidP="002D429E">
      <w:pPr>
        <w:pStyle w:val="a3"/>
        <w:ind w:firstLine="0"/>
      </w:pPr>
    </w:p>
    <w:p w14:paraId="2501076B" w14:textId="77777777" w:rsidR="002D429E" w:rsidRDefault="002D429E" w:rsidP="002D429E">
      <w:pPr>
        <w:pStyle w:val="a7"/>
        <w:numPr>
          <w:ilvl w:val="0"/>
          <w:numId w:val="1"/>
        </w:numPr>
        <w:tabs>
          <w:tab w:val="left" w:pos="1121"/>
        </w:tabs>
        <w:ind w:left="114" w:right="108" w:firstLine="709"/>
        <w:rPr>
          <w:sz w:val="24"/>
        </w:rPr>
      </w:pPr>
      <w:r>
        <w:rPr>
          <w:sz w:val="24"/>
        </w:rPr>
        <w:t>Втрати,</w:t>
      </w:r>
      <w:r>
        <w:rPr>
          <w:spacing w:val="52"/>
          <w:sz w:val="24"/>
        </w:rPr>
        <w:t xml:space="preserve"> </w:t>
      </w:r>
      <w:r>
        <w:rPr>
          <w:sz w:val="24"/>
        </w:rPr>
        <w:t>викликані</w:t>
      </w:r>
      <w:r>
        <w:rPr>
          <w:spacing w:val="53"/>
          <w:sz w:val="24"/>
        </w:rPr>
        <w:t xml:space="preserve"> </w:t>
      </w:r>
      <w:r>
        <w:rPr>
          <w:sz w:val="24"/>
        </w:rPr>
        <w:t>зниженням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53"/>
          <w:sz w:val="24"/>
        </w:rPr>
        <w:t xml:space="preserve"> </w:t>
      </w:r>
      <w:r>
        <w:rPr>
          <w:sz w:val="24"/>
        </w:rPr>
        <w:t>праці</w:t>
      </w:r>
      <w:r>
        <w:rPr>
          <w:spacing w:val="51"/>
          <w:sz w:val="24"/>
        </w:rPr>
        <w:t xml:space="preserve"> </w:t>
      </w:r>
      <w:r>
        <w:rPr>
          <w:sz w:val="24"/>
        </w:rPr>
        <w:t>робітників</w:t>
      </w:r>
      <w:r>
        <w:rPr>
          <w:spacing w:val="52"/>
          <w:sz w:val="24"/>
        </w:rPr>
        <w:t xml:space="preserve"> </w:t>
      </w:r>
      <w:r>
        <w:rPr>
          <w:sz w:val="24"/>
        </w:rPr>
        <w:t>перед</w:t>
      </w:r>
      <w:r>
        <w:rPr>
          <w:spacing w:val="52"/>
          <w:sz w:val="24"/>
        </w:rPr>
        <w:t xml:space="preserve"> </w:t>
      </w:r>
      <w:r>
        <w:rPr>
          <w:sz w:val="24"/>
        </w:rPr>
        <w:t>звільненням,</w:t>
      </w:r>
      <w:r>
        <w:rPr>
          <w:spacing w:val="-57"/>
          <w:sz w:val="24"/>
        </w:rPr>
        <w:t xml:space="preserve"> </w:t>
      </w:r>
      <w:r>
        <w:rPr>
          <w:sz w:val="24"/>
        </w:rPr>
        <w:t>тобто</w:t>
      </w:r>
      <w:r>
        <w:rPr>
          <w:spacing w:val="-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недоотриманої продукції,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визначається як</w:t>
      </w:r>
    </w:p>
    <w:p w14:paraId="33865AC1" w14:textId="77777777" w:rsidR="002D429E" w:rsidRDefault="002D429E" w:rsidP="002D429E">
      <w:pPr>
        <w:pStyle w:val="a3"/>
        <w:ind w:firstLine="0"/>
      </w:pPr>
    </w:p>
    <w:p w14:paraId="44547182" w14:textId="77777777" w:rsidR="002D429E" w:rsidRDefault="002D429E" w:rsidP="002D429E">
      <w:pPr>
        <w:pStyle w:val="a3"/>
        <w:tabs>
          <w:tab w:val="left" w:pos="9395"/>
        </w:tabs>
        <w:ind w:left="3901" w:firstLine="0"/>
      </w:pPr>
      <w:r>
        <w:t>У</w:t>
      </w:r>
      <w:r>
        <w:rPr>
          <w:spacing w:val="-1"/>
        </w:rPr>
        <w:t xml:space="preserve"> </w:t>
      </w:r>
      <w:proofErr w:type="spellStart"/>
      <w:r>
        <w:t>п.з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t>Пс.п</w:t>
      </w:r>
      <w:proofErr w:type="spellEnd"/>
      <w:r>
        <w:t>.</w:t>
      </w:r>
      <w:r>
        <w:rPr>
          <w:spacing w:val="-1"/>
        </w:rPr>
        <w:t xml:space="preserve"> </w:t>
      </w:r>
      <w:r>
        <w:t>× κ</w:t>
      </w:r>
      <w:r>
        <w:rPr>
          <w:spacing w:val="-1"/>
        </w:rPr>
        <w:t xml:space="preserve"> </w:t>
      </w:r>
      <w:r>
        <w:t xml:space="preserve">× </w:t>
      </w:r>
      <w:proofErr w:type="spellStart"/>
      <w:r>
        <w:t>Дзв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× </w:t>
      </w:r>
      <w:proofErr w:type="spellStart"/>
      <w:r>
        <w:t>Чпл</w:t>
      </w:r>
      <w:proofErr w:type="spellEnd"/>
      <w:r>
        <w:t>., (13.4),</w:t>
      </w:r>
    </w:p>
    <w:p w14:paraId="7693686E" w14:textId="77777777" w:rsidR="002D429E" w:rsidRDefault="002D429E" w:rsidP="002D429E">
      <w:pPr>
        <w:pStyle w:val="a3"/>
        <w:ind w:left="1248" w:hanging="425"/>
      </w:pPr>
      <w:r>
        <w:t>де</w:t>
      </w:r>
      <w:r>
        <w:rPr>
          <w:spacing w:val="53"/>
        </w:rPr>
        <w:t xml:space="preserve"> </w:t>
      </w:r>
      <w:proofErr w:type="spellStart"/>
      <w:r>
        <w:t>Уп.з</w:t>
      </w:r>
      <w:proofErr w:type="spellEnd"/>
      <w:r>
        <w:t>.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вартість</w:t>
      </w:r>
      <w:r>
        <w:rPr>
          <w:spacing w:val="54"/>
        </w:rPr>
        <w:t xml:space="preserve"> </w:t>
      </w:r>
      <w:r>
        <w:t>недоотриманої</w:t>
      </w:r>
      <w:r>
        <w:rPr>
          <w:spacing w:val="53"/>
        </w:rPr>
        <w:t xml:space="preserve"> </w:t>
      </w:r>
      <w:r>
        <w:t>продукції</w:t>
      </w:r>
      <w:r>
        <w:rPr>
          <w:spacing w:val="53"/>
        </w:rPr>
        <w:t xml:space="preserve"> </w:t>
      </w:r>
      <w:r>
        <w:t>внаслідок</w:t>
      </w:r>
      <w:r>
        <w:rPr>
          <w:spacing w:val="53"/>
        </w:rPr>
        <w:t xml:space="preserve"> </w:t>
      </w:r>
      <w:r>
        <w:t>зниження</w:t>
      </w:r>
      <w:r>
        <w:rPr>
          <w:spacing w:val="53"/>
        </w:rPr>
        <w:t xml:space="preserve"> </w:t>
      </w:r>
      <w:r>
        <w:t>продуктивності</w:t>
      </w:r>
      <w:r>
        <w:rPr>
          <w:spacing w:val="-57"/>
        </w:rPr>
        <w:t xml:space="preserve"> </w:t>
      </w:r>
      <w:r>
        <w:t>робітників,</w:t>
      </w:r>
      <w:r>
        <w:rPr>
          <w:spacing w:val="-1"/>
        </w:rPr>
        <w:t xml:space="preserve"> </w:t>
      </w:r>
      <w:r>
        <w:t>що збираються звільнитися;</w:t>
      </w:r>
    </w:p>
    <w:p w14:paraId="101A4CDC" w14:textId="77777777" w:rsidR="002D429E" w:rsidRDefault="002D429E" w:rsidP="002D429E">
      <w:pPr>
        <w:pStyle w:val="a3"/>
        <w:ind w:left="1248" w:firstLine="0"/>
      </w:pPr>
      <w:proofErr w:type="spellStart"/>
      <w:r>
        <w:t>Пс</w:t>
      </w:r>
      <w:proofErr w:type="spellEnd"/>
      <w:r>
        <w:t>..п.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середній</w:t>
      </w:r>
      <w:r>
        <w:rPr>
          <w:spacing w:val="-3"/>
        </w:rPr>
        <w:t xml:space="preserve"> </w:t>
      </w:r>
      <w:r>
        <w:t>виробіток;</w:t>
      </w:r>
    </w:p>
    <w:p w14:paraId="5C034200" w14:textId="77777777" w:rsidR="002D429E" w:rsidRDefault="002D429E" w:rsidP="002D429E">
      <w:pPr>
        <w:pStyle w:val="a3"/>
        <w:ind w:left="1248" w:firstLine="0"/>
      </w:pPr>
      <w:r>
        <w:t>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коефіцієнт</w:t>
      </w:r>
      <w:r>
        <w:rPr>
          <w:spacing w:val="-5"/>
        </w:rPr>
        <w:t xml:space="preserve"> </w:t>
      </w:r>
      <w:r>
        <w:t>зниження</w:t>
      </w:r>
      <w:r>
        <w:rPr>
          <w:spacing w:val="-4"/>
        </w:rPr>
        <w:t xml:space="preserve"> </w:t>
      </w:r>
      <w:r>
        <w:t>продуктивності</w:t>
      </w:r>
      <w:r>
        <w:rPr>
          <w:spacing w:val="-4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звільненням;</w:t>
      </w:r>
    </w:p>
    <w:p w14:paraId="0407EF0B" w14:textId="77777777" w:rsidR="002D429E" w:rsidRDefault="002D429E" w:rsidP="002D429E">
      <w:pPr>
        <w:pStyle w:val="a3"/>
        <w:ind w:left="1248" w:right="103" w:firstLine="0"/>
      </w:pPr>
      <w:proofErr w:type="spellStart"/>
      <w:r>
        <w:t>Дзв</w:t>
      </w:r>
      <w:proofErr w:type="spellEnd"/>
      <w:r>
        <w:t>.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число</w:t>
      </w:r>
      <w:r>
        <w:rPr>
          <w:spacing w:val="29"/>
        </w:rPr>
        <w:t xml:space="preserve"> </w:t>
      </w:r>
      <w:r>
        <w:t>днів</w:t>
      </w:r>
      <w:r>
        <w:rPr>
          <w:spacing w:val="27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звільненням,</w:t>
      </w:r>
      <w:r>
        <w:rPr>
          <w:spacing w:val="29"/>
        </w:rPr>
        <w:t xml:space="preserve"> </w:t>
      </w:r>
      <w:r>
        <w:t>коли</w:t>
      </w:r>
      <w:r>
        <w:rPr>
          <w:spacing w:val="29"/>
        </w:rPr>
        <w:t xml:space="preserve"> </w:t>
      </w:r>
      <w:r>
        <w:t>спостерігається</w:t>
      </w:r>
      <w:r>
        <w:rPr>
          <w:spacing w:val="28"/>
        </w:rPr>
        <w:t xml:space="preserve"> </w:t>
      </w:r>
      <w:r>
        <w:t>падіння</w:t>
      </w:r>
      <w:r>
        <w:rPr>
          <w:spacing w:val="28"/>
        </w:rPr>
        <w:t xml:space="preserve"> </w:t>
      </w:r>
      <w:r>
        <w:t>продуктивності</w:t>
      </w:r>
      <w:r>
        <w:rPr>
          <w:spacing w:val="-57"/>
        </w:rPr>
        <w:t xml:space="preserve"> </w:t>
      </w:r>
      <w:r>
        <w:t>праці.</w:t>
      </w:r>
    </w:p>
    <w:p w14:paraId="68330938" w14:textId="7E9A2ADF" w:rsidR="002D429E" w:rsidRDefault="002D429E" w:rsidP="002D429E">
      <w:pPr>
        <w:tabs>
          <w:tab w:val="left" w:pos="1121"/>
        </w:tabs>
        <w:ind w:right="109"/>
        <w:jc w:val="both"/>
        <w:rPr>
          <w:sz w:val="24"/>
        </w:rPr>
      </w:pPr>
    </w:p>
    <w:p w14:paraId="7B6BAD36" w14:textId="77777777" w:rsidR="002D429E" w:rsidRPr="002D429E" w:rsidRDefault="002D429E" w:rsidP="002D429E">
      <w:pPr>
        <w:tabs>
          <w:tab w:val="left" w:pos="1121"/>
        </w:tabs>
        <w:ind w:right="109"/>
        <w:jc w:val="both"/>
        <w:rPr>
          <w:sz w:val="24"/>
        </w:rPr>
      </w:pPr>
    </w:p>
    <w:p w14:paraId="060D53EE" w14:textId="6CE0E8BA" w:rsidR="004E6F20" w:rsidRDefault="004E6F20" w:rsidP="002D429E">
      <w:pPr>
        <w:pStyle w:val="a3"/>
        <w:spacing w:before="9"/>
        <w:ind w:firstLine="0"/>
        <w:rPr>
          <w:sz w:val="20"/>
        </w:rPr>
        <w:sectPr w:rsidR="004E6F20">
          <w:type w:val="continuous"/>
          <w:pgSz w:w="11910" w:h="16840"/>
          <w:pgMar w:top="760" w:right="740" w:bottom="280" w:left="1020" w:header="708" w:footer="708" w:gutter="0"/>
          <w:cols w:space="720"/>
        </w:sectPr>
      </w:pPr>
    </w:p>
    <w:p w14:paraId="65B69E95" w14:textId="77777777" w:rsidR="004E6F20" w:rsidRDefault="004E6F20" w:rsidP="004E6F20">
      <w:pPr>
        <w:pStyle w:val="a3"/>
        <w:ind w:firstLine="0"/>
      </w:pPr>
    </w:p>
    <w:p w14:paraId="29EEA0A2" w14:textId="77777777" w:rsidR="004E6F20" w:rsidRDefault="004E6F20" w:rsidP="002D429E">
      <w:pPr>
        <w:pStyle w:val="a7"/>
        <w:numPr>
          <w:ilvl w:val="0"/>
          <w:numId w:val="1"/>
        </w:numPr>
        <w:tabs>
          <w:tab w:val="left" w:pos="1187"/>
        </w:tabs>
        <w:ind w:left="114" w:right="108" w:firstLine="709"/>
        <w:rPr>
          <w:sz w:val="24"/>
        </w:rPr>
      </w:pPr>
      <w:r>
        <w:rPr>
          <w:sz w:val="24"/>
        </w:rPr>
        <w:t>Втрати,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недостатнім</w:t>
      </w:r>
      <w:r>
        <w:rPr>
          <w:spacing w:val="1"/>
          <w:sz w:val="24"/>
        </w:rPr>
        <w:t xml:space="preserve"> </w:t>
      </w:r>
      <w:r>
        <w:rPr>
          <w:sz w:val="24"/>
        </w:rPr>
        <w:t>рівнем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знову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робітників,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визначаються як</w:t>
      </w:r>
    </w:p>
    <w:p w14:paraId="42952CE9" w14:textId="77777777" w:rsidR="004E6F20" w:rsidRDefault="004E6F20" w:rsidP="004E6F20">
      <w:pPr>
        <w:pStyle w:val="a3"/>
        <w:tabs>
          <w:tab w:val="left" w:pos="9394"/>
        </w:tabs>
        <w:ind w:left="4320" w:firstLine="0"/>
      </w:pPr>
      <w:r>
        <w:t>У</w:t>
      </w:r>
      <w:r>
        <w:rPr>
          <w:spacing w:val="-1"/>
        </w:rPr>
        <w:t xml:space="preserve"> </w:t>
      </w:r>
      <w:r>
        <w:t>пр.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t>Чпл</w:t>
      </w:r>
      <w:proofErr w:type="spellEnd"/>
      <w:r>
        <w:t>.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∑(</w:t>
      </w:r>
      <w:proofErr w:type="spellStart"/>
      <w:r>
        <w:t>Пп.ад</w:t>
      </w:r>
      <w:proofErr w:type="spellEnd"/>
      <w:r>
        <w:t>.</w:t>
      </w:r>
      <w:r>
        <w:rPr>
          <w:spacing w:val="-2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δ) ×</w:t>
      </w:r>
      <w:r>
        <w:rPr>
          <w:spacing w:val="-1"/>
        </w:rPr>
        <w:t xml:space="preserve"> </w:t>
      </w:r>
      <w:r>
        <w:t>t, (13.5),</w:t>
      </w:r>
    </w:p>
    <w:p w14:paraId="6FE8BA1D" w14:textId="77777777" w:rsidR="004E6F20" w:rsidRDefault="004E6F20" w:rsidP="004E6F20">
      <w:pPr>
        <w:pStyle w:val="a3"/>
        <w:ind w:left="1248" w:hanging="425"/>
      </w:pPr>
      <w:r>
        <w:rPr>
          <w:spacing w:val="-1"/>
        </w:rPr>
        <w:t>де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Упр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вартість</w:t>
      </w:r>
      <w:r>
        <w:rPr>
          <w:spacing w:val="-14"/>
        </w:rPr>
        <w:t xml:space="preserve"> </w:t>
      </w:r>
      <w:r>
        <w:rPr>
          <w:spacing w:val="-1"/>
        </w:rPr>
        <w:t>недоотриманої</w:t>
      </w:r>
      <w:r>
        <w:rPr>
          <w:spacing w:val="-12"/>
        </w:rPr>
        <w:t xml:space="preserve"> </w:t>
      </w:r>
      <w:r>
        <w:rPr>
          <w:spacing w:val="-1"/>
        </w:rPr>
        <w:t>продукції</w:t>
      </w:r>
      <w:r>
        <w:rPr>
          <w:spacing w:val="-13"/>
        </w:rPr>
        <w:t xml:space="preserve"> </w:t>
      </w:r>
      <w:r>
        <w:t>внаслідок</w:t>
      </w:r>
      <w:r>
        <w:rPr>
          <w:spacing w:val="-14"/>
        </w:rPr>
        <w:t xml:space="preserve"> </w:t>
      </w:r>
      <w:r>
        <w:t>недостатнього</w:t>
      </w:r>
      <w:r>
        <w:rPr>
          <w:spacing w:val="-11"/>
        </w:rPr>
        <w:t xml:space="preserve"> </w:t>
      </w:r>
      <w:r>
        <w:t>рівня</w:t>
      </w:r>
      <w:r>
        <w:rPr>
          <w:spacing w:val="-14"/>
        </w:rPr>
        <w:t xml:space="preserve"> </w:t>
      </w:r>
      <w:r>
        <w:t>продуктивності</w:t>
      </w:r>
      <w:r>
        <w:rPr>
          <w:spacing w:val="-57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нових</w:t>
      </w:r>
      <w:r>
        <w:rPr>
          <w:spacing w:val="-1"/>
        </w:rPr>
        <w:t xml:space="preserve"> </w:t>
      </w:r>
      <w:r>
        <w:t>робітників;</w:t>
      </w:r>
    </w:p>
    <w:p w14:paraId="4E38D1B6" w14:textId="77777777" w:rsidR="004E6F20" w:rsidRDefault="004E6F20" w:rsidP="004E6F20">
      <w:pPr>
        <w:pStyle w:val="a3"/>
        <w:ind w:left="1248" w:right="603" w:firstLine="0"/>
      </w:pPr>
      <w:proofErr w:type="spellStart"/>
      <w:r>
        <w:t>Пп.ад</w:t>
      </w:r>
      <w:proofErr w:type="spellEnd"/>
      <w:r>
        <w:t>. – середньоденний виробіток робітника в кожнім місяці періоду адаптації;</w:t>
      </w:r>
      <w:r>
        <w:rPr>
          <w:spacing w:val="-57"/>
        </w:rPr>
        <w:t xml:space="preserve"> </w:t>
      </w:r>
      <w:r>
        <w:t>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помісячний</w:t>
      </w:r>
      <w:r>
        <w:rPr>
          <w:spacing w:val="-1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праці;</w:t>
      </w:r>
    </w:p>
    <w:p w14:paraId="74D21199" w14:textId="77777777" w:rsidR="004E6F20" w:rsidRDefault="004E6F20" w:rsidP="004E6F20">
      <w:pPr>
        <w:pStyle w:val="a3"/>
        <w:spacing w:line="275" w:lineRule="exact"/>
        <w:ind w:left="1248" w:firstLine="0"/>
      </w:pPr>
      <w:r>
        <w:t>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днів</w:t>
      </w:r>
      <w:r>
        <w:rPr>
          <w:spacing w:val="-4"/>
        </w:rPr>
        <w:t xml:space="preserve"> </w:t>
      </w:r>
      <w:r>
        <w:t>у відповідному</w:t>
      </w:r>
      <w:r>
        <w:rPr>
          <w:spacing w:val="-1"/>
        </w:rPr>
        <w:t xml:space="preserve"> </w:t>
      </w:r>
      <w:r>
        <w:t>місяці.</w:t>
      </w:r>
    </w:p>
    <w:p w14:paraId="39FA1CA9" w14:textId="77777777" w:rsidR="004E6F20" w:rsidRDefault="004E6F20" w:rsidP="004E6F20">
      <w:pPr>
        <w:pStyle w:val="a3"/>
        <w:ind w:firstLine="0"/>
      </w:pPr>
    </w:p>
    <w:p w14:paraId="4B2A3F75" w14:textId="77777777" w:rsidR="004E6F20" w:rsidRDefault="004E6F20" w:rsidP="002D429E">
      <w:pPr>
        <w:pStyle w:val="a7"/>
        <w:numPr>
          <w:ilvl w:val="0"/>
          <w:numId w:val="1"/>
        </w:numPr>
        <w:tabs>
          <w:tab w:val="left" w:pos="1064"/>
        </w:tabs>
        <w:ind w:hanging="241"/>
        <w:rPr>
          <w:sz w:val="24"/>
        </w:rPr>
      </w:pPr>
      <w:r>
        <w:rPr>
          <w:sz w:val="24"/>
        </w:rPr>
        <w:t>Витрати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оргнабору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55"/>
          <w:sz w:val="24"/>
        </w:rPr>
        <w:t xml:space="preserve"> </w:t>
      </w:r>
      <w:r>
        <w:rPr>
          <w:sz w:val="24"/>
        </w:rPr>
        <w:t>плинності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Ворг</w:t>
      </w:r>
      <w:proofErr w:type="spellEnd"/>
      <w:r>
        <w:rPr>
          <w:sz w:val="24"/>
        </w:rPr>
        <w:t>.)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</w:p>
    <w:p w14:paraId="2ED150F5" w14:textId="77777777" w:rsidR="004E6F20" w:rsidRDefault="004E6F20" w:rsidP="004E6F20">
      <w:pPr>
        <w:pStyle w:val="a3"/>
        <w:spacing w:before="2"/>
        <w:ind w:firstLine="0"/>
        <w:rPr>
          <w:sz w:val="16"/>
        </w:rPr>
      </w:pPr>
    </w:p>
    <w:p w14:paraId="2F1B9E99" w14:textId="77777777" w:rsidR="004E6F20" w:rsidRDefault="004E6F20" w:rsidP="004E6F20">
      <w:pPr>
        <w:pStyle w:val="a3"/>
        <w:tabs>
          <w:tab w:val="left" w:pos="9394"/>
        </w:tabs>
        <w:spacing w:before="90"/>
        <w:ind w:left="4836" w:firstLine="0"/>
      </w:pPr>
      <w:proofErr w:type="spellStart"/>
      <w:r>
        <w:t>Ворг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= </w:t>
      </w:r>
      <w:proofErr w:type="spellStart"/>
      <w:r>
        <w:t>Вн</w:t>
      </w:r>
      <w:proofErr w:type="spellEnd"/>
      <w:r>
        <w:t>. × m</w:t>
      </w:r>
      <w:r>
        <w:rPr>
          <w:spacing w:val="-3"/>
        </w:rPr>
        <w:t xml:space="preserve"> </w:t>
      </w:r>
      <w:r>
        <w:t>÷ γ, (13.6),</w:t>
      </w:r>
    </w:p>
    <w:p w14:paraId="51A01405" w14:textId="77777777" w:rsidR="004E6F20" w:rsidRDefault="004E6F20" w:rsidP="004E6F20">
      <w:pPr>
        <w:pStyle w:val="a3"/>
        <w:ind w:left="823" w:firstLine="0"/>
      </w:pPr>
      <w:r>
        <w:t>де</w:t>
      </w:r>
      <w:r>
        <w:rPr>
          <w:spacing w:val="-2"/>
        </w:rPr>
        <w:t xml:space="preserve"> </w:t>
      </w:r>
      <w:proofErr w:type="spellStart"/>
      <w:r>
        <w:t>Вн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набір;</w:t>
      </w:r>
    </w:p>
    <w:p w14:paraId="052CE5C0" w14:textId="77777777" w:rsidR="004E6F20" w:rsidRDefault="004E6F20" w:rsidP="004E6F20">
      <w:pPr>
        <w:pStyle w:val="a3"/>
        <w:ind w:left="1107" w:firstLine="0"/>
      </w:pPr>
      <w:r>
        <w:t>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частка</w:t>
      </w:r>
      <w:r>
        <w:rPr>
          <w:spacing w:val="-2"/>
        </w:rPr>
        <w:t xml:space="preserve"> </w:t>
      </w:r>
      <w:r>
        <w:t>плинності;</w:t>
      </w:r>
    </w:p>
    <w:p w14:paraId="2676B9BD" w14:textId="77777777" w:rsidR="004E6F20" w:rsidRDefault="004E6F20" w:rsidP="004E6F20">
      <w:pPr>
        <w:pStyle w:val="a3"/>
        <w:ind w:left="1389" w:hanging="282"/>
      </w:pPr>
      <w:r>
        <w:t>γ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коефіцієнт</w:t>
      </w:r>
      <w:r>
        <w:rPr>
          <w:spacing w:val="31"/>
        </w:rPr>
        <w:t xml:space="preserve"> </w:t>
      </w:r>
      <w:r>
        <w:t>зміни</w:t>
      </w:r>
      <w:r>
        <w:rPr>
          <w:spacing w:val="30"/>
        </w:rPr>
        <w:t xml:space="preserve"> </w:t>
      </w:r>
      <w:r>
        <w:t>чисельності</w:t>
      </w:r>
      <w:r>
        <w:rPr>
          <w:spacing w:val="31"/>
        </w:rPr>
        <w:t xml:space="preserve"> </w:t>
      </w:r>
      <w:r>
        <w:t>працівників,</w:t>
      </w:r>
      <w:r>
        <w:rPr>
          <w:spacing w:val="30"/>
        </w:rPr>
        <w:t xml:space="preserve"> </w:t>
      </w:r>
      <w:r>
        <w:t>дорівнює</w:t>
      </w:r>
      <w:r>
        <w:rPr>
          <w:spacing w:val="33"/>
        </w:rPr>
        <w:t xml:space="preserve"> </w:t>
      </w:r>
      <w:r>
        <w:t>відношенню</w:t>
      </w:r>
      <w:r>
        <w:rPr>
          <w:spacing w:val="30"/>
        </w:rPr>
        <w:t xml:space="preserve"> </w:t>
      </w:r>
      <w:r>
        <w:t>чисельності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кінець</w:t>
      </w:r>
      <w:r>
        <w:rPr>
          <w:spacing w:val="-2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до чисельності</w:t>
      </w:r>
      <w:r>
        <w:rPr>
          <w:spacing w:val="-1"/>
        </w:rPr>
        <w:t xml:space="preserve"> </w:t>
      </w:r>
      <w:r>
        <w:t>на початок</w:t>
      </w:r>
      <w:r>
        <w:rPr>
          <w:spacing w:val="-1"/>
        </w:rPr>
        <w:t xml:space="preserve"> </w:t>
      </w:r>
      <w:r>
        <w:t>періоду.</w:t>
      </w:r>
    </w:p>
    <w:p w14:paraId="33C049F9" w14:textId="77777777" w:rsidR="004E6F20" w:rsidRDefault="004E6F20" w:rsidP="004E6F20">
      <w:pPr>
        <w:pStyle w:val="a3"/>
        <w:ind w:firstLine="0"/>
      </w:pPr>
    </w:p>
    <w:p w14:paraId="72E2A5C7" w14:textId="77777777" w:rsidR="004E6F20" w:rsidRDefault="004E6F20" w:rsidP="002D429E">
      <w:pPr>
        <w:pStyle w:val="a7"/>
        <w:numPr>
          <w:ilvl w:val="0"/>
          <w:numId w:val="1"/>
        </w:numPr>
        <w:tabs>
          <w:tab w:val="left" w:pos="1064"/>
        </w:tabs>
        <w:ind w:hanging="241"/>
        <w:rPr>
          <w:sz w:val="24"/>
        </w:rPr>
      </w:pPr>
      <w:r>
        <w:rPr>
          <w:sz w:val="24"/>
        </w:rPr>
        <w:t>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браку</w:t>
      </w:r>
      <w:r>
        <w:rPr>
          <w:spacing w:val="-2"/>
          <w:sz w:val="24"/>
        </w:rPr>
        <w:t xml:space="preserve"> </w:t>
      </w:r>
      <w:r>
        <w:rPr>
          <w:sz w:val="24"/>
        </w:rPr>
        <w:t>заподіяного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знову</w:t>
      </w:r>
      <w:r>
        <w:rPr>
          <w:spacing w:val="-3"/>
          <w:sz w:val="24"/>
        </w:rPr>
        <w:t xml:space="preserve"> </w:t>
      </w:r>
      <w:r>
        <w:rPr>
          <w:sz w:val="24"/>
        </w:rPr>
        <w:t>надійшли,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</w:p>
    <w:p w14:paraId="7600C381" w14:textId="77777777" w:rsidR="004E6F20" w:rsidRDefault="004E6F20" w:rsidP="004E6F20">
      <w:pPr>
        <w:pStyle w:val="a3"/>
        <w:tabs>
          <w:tab w:val="left" w:pos="9394"/>
        </w:tabs>
        <w:spacing w:before="64"/>
        <w:ind w:left="4319" w:firstLine="0"/>
      </w:pPr>
      <w:proofErr w:type="spellStart"/>
      <w:r>
        <w:t>Убр.н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= </w:t>
      </w:r>
      <w:proofErr w:type="spellStart"/>
      <w:r>
        <w:t>Убр.заг</w:t>
      </w:r>
      <w:proofErr w:type="spellEnd"/>
      <w:r>
        <w:t>.</w:t>
      </w:r>
      <w:r>
        <w:rPr>
          <w:spacing w:val="-1"/>
        </w:rPr>
        <w:t xml:space="preserve"> </w:t>
      </w:r>
      <w:r>
        <w:t>× d ×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÷ γ</w:t>
      </w:r>
      <w:r>
        <w:rPr>
          <w:spacing w:val="-1"/>
        </w:rPr>
        <w:t xml:space="preserve"> </w:t>
      </w:r>
      <w:r>
        <w:t>, (13.7),</w:t>
      </w:r>
    </w:p>
    <w:p w14:paraId="16591E48" w14:textId="77777777" w:rsidR="004E6F20" w:rsidRDefault="004E6F20" w:rsidP="004E6F20">
      <w:pPr>
        <w:pStyle w:val="a3"/>
        <w:ind w:left="1106" w:right="3405" w:hanging="284"/>
      </w:pPr>
      <w:r>
        <w:t xml:space="preserve">де </w:t>
      </w:r>
      <w:proofErr w:type="spellStart"/>
      <w:r>
        <w:t>Убр.н</w:t>
      </w:r>
      <w:proofErr w:type="spellEnd"/>
      <w:r>
        <w:t>.</w:t>
      </w:r>
      <w:r>
        <w:rPr>
          <w:spacing w:val="1"/>
        </w:rPr>
        <w:t xml:space="preserve"> </w:t>
      </w:r>
      <w:r>
        <w:t>– витрати від браку заподіяного новачками;</w:t>
      </w:r>
      <w:r>
        <w:rPr>
          <w:spacing w:val="-57"/>
        </w:rPr>
        <w:t xml:space="preserve"> </w:t>
      </w:r>
      <w:proofErr w:type="spellStart"/>
      <w:r>
        <w:t>Убр.заг</w:t>
      </w:r>
      <w:proofErr w:type="spellEnd"/>
      <w:r>
        <w:t>.</w:t>
      </w:r>
      <w:r>
        <w:rPr>
          <w:spacing w:val="-2"/>
        </w:rPr>
        <w:t xml:space="preserve"> </w:t>
      </w:r>
      <w:r>
        <w:t>– загальні</w:t>
      </w:r>
      <w:r>
        <w:rPr>
          <w:spacing w:val="-1"/>
        </w:rPr>
        <w:t xml:space="preserve"> </w:t>
      </w:r>
      <w:r>
        <w:t>утрати</w:t>
      </w:r>
      <w:r>
        <w:rPr>
          <w:spacing w:val="-2"/>
        </w:rPr>
        <w:t xml:space="preserve"> </w:t>
      </w:r>
      <w:r>
        <w:t>від браку;</w:t>
      </w:r>
    </w:p>
    <w:p w14:paraId="73EB71B7" w14:textId="77777777" w:rsidR="004E6F20" w:rsidRDefault="004E6F20" w:rsidP="004E6F20">
      <w:pPr>
        <w:pStyle w:val="a3"/>
        <w:ind w:left="1106" w:firstLine="0"/>
      </w:pPr>
      <w:r>
        <w:t>d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частка</w:t>
      </w:r>
      <w:r>
        <w:rPr>
          <w:spacing w:val="-3"/>
        </w:rPr>
        <w:t xml:space="preserve"> </w:t>
      </w:r>
      <w:r>
        <w:t>утрат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браку</w:t>
      </w:r>
      <w:r>
        <w:rPr>
          <w:spacing w:val="-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проробили</w:t>
      </w:r>
      <w:r>
        <w:rPr>
          <w:spacing w:val="-3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року.</w:t>
      </w:r>
    </w:p>
    <w:p w14:paraId="2A767736" w14:textId="77777777" w:rsidR="004E6F20" w:rsidRDefault="004E6F20" w:rsidP="004E6F20">
      <w:pPr>
        <w:pStyle w:val="a3"/>
        <w:ind w:firstLine="0"/>
      </w:pPr>
    </w:p>
    <w:p w14:paraId="1DC824AB" w14:textId="77777777" w:rsidR="004E6F20" w:rsidRDefault="004E6F20" w:rsidP="004E6F20">
      <w:pPr>
        <w:pStyle w:val="a3"/>
        <w:ind w:left="113" w:right="108"/>
        <w:jc w:val="both"/>
      </w:pPr>
      <w:r>
        <w:t>Власник зобов'язаний відшкодувати працівникові збиток, заподіяний йому каліцтвом або</w:t>
      </w:r>
      <w:r>
        <w:rPr>
          <w:spacing w:val="-57"/>
        </w:rPr>
        <w:t xml:space="preserve"> </w:t>
      </w:r>
      <w:r>
        <w:t>іншим ушкодженням здоров'я, зв'язаного з виконанням трудових обов'язків, у повному розмірі</w:t>
      </w:r>
      <w:r>
        <w:rPr>
          <w:spacing w:val="1"/>
        </w:rPr>
        <w:t xml:space="preserve"> </w:t>
      </w:r>
      <w:r>
        <w:t>втраченого заробітку відповідно до</w:t>
      </w:r>
      <w:r>
        <w:rPr>
          <w:spacing w:val="1"/>
        </w:rPr>
        <w:t xml:space="preserve"> </w:t>
      </w:r>
      <w:r>
        <w:t>законодавства, а також виплатити потерпілим (членам</w:t>
      </w:r>
      <w:r>
        <w:rPr>
          <w:spacing w:val="1"/>
        </w:rPr>
        <w:t xml:space="preserve"> </w:t>
      </w:r>
      <w:r>
        <w:t>родини й утриманцям померлих) одноразову допомогу. При цьому пенсії й інші доходи, що</w:t>
      </w:r>
      <w:r>
        <w:rPr>
          <w:spacing w:val="1"/>
        </w:rPr>
        <w:t xml:space="preserve"> </w:t>
      </w:r>
      <w:r>
        <w:t>одержував</w:t>
      </w:r>
      <w:r>
        <w:rPr>
          <w:spacing w:val="-3"/>
        </w:rPr>
        <w:t xml:space="preserve"> </w:t>
      </w:r>
      <w:r>
        <w:t>працівник, не враховуються.</w:t>
      </w:r>
    </w:p>
    <w:p w14:paraId="223363A1" w14:textId="77777777" w:rsidR="004E6F20" w:rsidRDefault="004E6F20" w:rsidP="004E6F20">
      <w:pPr>
        <w:pStyle w:val="a3"/>
        <w:ind w:left="113" w:right="108"/>
        <w:jc w:val="both"/>
      </w:pPr>
      <w:r>
        <w:t>Розмір</w:t>
      </w:r>
      <w:r>
        <w:rPr>
          <w:spacing w:val="-10"/>
        </w:rPr>
        <w:t xml:space="preserve"> </w:t>
      </w:r>
      <w:r>
        <w:t>одноразової</w:t>
      </w:r>
      <w:r>
        <w:rPr>
          <w:spacing w:val="-10"/>
        </w:rPr>
        <w:t xml:space="preserve"> </w:t>
      </w:r>
      <w:r>
        <w:t>допомоги</w:t>
      </w:r>
      <w:r>
        <w:rPr>
          <w:spacing w:val="-9"/>
        </w:rPr>
        <w:t xml:space="preserve"> </w:t>
      </w:r>
      <w:r>
        <w:t>встановлюється</w:t>
      </w:r>
      <w:r>
        <w:rPr>
          <w:spacing w:val="-10"/>
        </w:rPr>
        <w:t xml:space="preserve"> </w:t>
      </w:r>
      <w:r>
        <w:t>колективним</w:t>
      </w:r>
      <w:r>
        <w:rPr>
          <w:spacing w:val="-10"/>
        </w:rPr>
        <w:t xml:space="preserve"> </w:t>
      </w:r>
      <w:r>
        <w:t>договором</w:t>
      </w:r>
      <w:r>
        <w:rPr>
          <w:spacing w:val="-9"/>
        </w:rPr>
        <w:t xml:space="preserve"> </w:t>
      </w:r>
      <w:r>
        <w:t>(угодою,</w:t>
      </w:r>
      <w:r>
        <w:rPr>
          <w:spacing w:val="-12"/>
        </w:rPr>
        <w:t xml:space="preserve"> </w:t>
      </w:r>
      <w:r>
        <w:t>трудовим</w:t>
      </w:r>
      <w:r>
        <w:rPr>
          <w:spacing w:val="-58"/>
        </w:rPr>
        <w:t xml:space="preserve"> </w:t>
      </w:r>
      <w:r>
        <w:t>договором). Якщо відповідно до медичного висновку в потерпілого встановлена стійка втрата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середньомісячного</w:t>
      </w:r>
      <w:r>
        <w:rPr>
          <w:spacing w:val="1"/>
        </w:rPr>
        <w:t xml:space="preserve"> </w:t>
      </w:r>
      <w:r>
        <w:t>заробітку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утрати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працездатності.</w:t>
      </w:r>
    </w:p>
    <w:p w14:paraId="2881D11C" w14:textId="77777777" w:rsidR="004E6F20" w:rsidRDefault="004E6F20" w:rsidP="004E6F20">
      <w:pPr>
        <w:pStyle w:val="a3"/>
        <w:ind w:left="113" w:right="108"/>
        <w:jc w:val="both"/>
      </w:pPr>
      <w:r>
        <w:t>У випадку смерті потерпілого розмір одноразової допомоги на його родину повинен бути</w:t>
      </w:r>
      <w:r>
        <w:rPr>
          <w:spacing w:val="-58"/>
        </w:rPr>
        <w:t xml:space="preserve"> </w:t>
      </w:r>
      <w:r>
        <w:t>не менше п'ятирічного заробітку працівника, крім того не менше річного заробітку на кожного</w:t>
      </w:r>
      <w:r>
        <w:rPr>
          <w:spacing w:val="1"/>
        </w:rPr>
        <w:t xml:space="preserve"> </w:t>
      </w:r>
      <w:r>
        <w:t>утриманця</w:t>
      </w:r>
      <w:r>
        <w:rPr>
          <w:spacing w:val="-3"/>
        </w:rPr>
        <w:t xml:space="preserve"> </w:t>
      </w:r>
      <w:r>
        <w:t>померлого,</w:t>
      </w:r>
      <w:r>
        <w:rPr>
          <w:spacing w:val="-3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на його</w:t>
      </w:r>
      <w:r>
        <w:rPr>
          <w:spacing w:val="-2"/>
        </w:rPr>
        <w:t xml:space="preserve"> </w:t>
      </w:r>
      <w:r>
        <w:t>дитину,</w:t>
      </w:r>
      <w:r>
        <w:rPr>
          <w:spacing w:val="-1"/>
        </w:rPr>
        <w:t xml:space="preserve"> </w:t>
      </w:r>
      <w:r>
        <w:t>що народилася</w:t>
      </w:r>
      <w:r>
        <w:rPr>
          <w:spacing w:val="-1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смерті.</w:t>
      </w:r>
    </w:p>
    <w:p w14:paraId="173FECCD" w14:textId="77777777" w:rsidR="004E6F20" w:rsidRDefault="004E6F20" w:rsidP="004E6F20">
      <w:pPr>
        <w:pStyle w:val="a3"/>
        <w:ind w:left="113" w:right="108"/>
        <w:jc w:val="both"/>
      </w:pPr>
      <w:r>
        <w:t>Якщо нещасний випадок мав місце внаслідок невиконання потерпілим вимог відповідно</w:t>
      </w:r>
      <w:r>
        <w:rPr>
          <w:spacing w:val="1"/>
        </w:rPr>
        <w:t xml:space="preserve"> </w:t>
      </w:r>
      <w:r>
        <w:t>до нормативних актів про охорону праці, розмір одноразової допомоги може бути зменшений у</w:t>
      </w:r>
      <w:r>
        <w:rPr>
          <w:spacing w:val="1"/>
        </w:rPr>
        <w:t xml:space="preserve"> </w:t>
      </w:r>
      <w:r>
        <w:t>порядку, обумовленому трудовим колективом за поданням власника і профспілкового комітету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але не більше</w:t>
      </w:r>
      <w:r>
        <w:rPr>
          <w:spacing w:val="-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на п'ятдесят відсотків.</w:t>
      </w:r>
    </w:p>
    <w:p w14:paraId="0A6C2ED8" w14:textId="77777777" w:rsidR="004E6F20" w:rsidRDefault="004E6F20" w:rsidP="004E6F20">
      <w:pPr>
        <w:pStyle w:val="a3"/>
        <w:ind w:left="113" w:right="109"/>
        <w:jc w:val="both"/>
      </w:pPr>
      <w:r>
        <w:t>За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втратили</w:t>
      </w:r>
      <w:r>
        <w:rPr>
          <w:spacing w:val="1"/>
        </w:rPr>
        <w:t xml:space="preserve"> </w:t>
      </w:r>
      <w:r>
        <w:t>працездатність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нещасним</w:t>
      </w:r>
      <w:r>
        <w:rPr>
          <w:spacing w:val="1"/>
        </w:rPr>
        <w:t xml:space="preserve"> </w:t>
      </w:r>
      <w:r>
        <w:t>випадком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 або професійним захворюванням, зберігається місце роботи і середня заробітна</w:t>
      </w:r>
      <w:r>
        <w:rPr>
          <w:spacing w:val="1"/>
        </w:rPr>
        <w:t xml:space="preserve"> </w:t>
      </w:r>
      <w:r>
        <w:t>плата на весь період до відновлення працездатності або визнання їх у встановленому порядку</w:t>
      </w:r>
      <w:r>
        <w:rPr>
          <w:spacing w:val="1"/>
        </w:rPr>
        <w:t xml:space="preserve"> </w:t>
      </w:r>
      <w:r>
        <w:t>інвалідами.</w:t>
      </w:r>
    </w:p>
    <w:p w14:paraId="734DDB0C" w14:textId="77777777" w:rsidR="004E6F20" w:rsidRDefault="004E6F20" w:rsidP="004E6F20">
      <w:pPr>
        <w:pStyle w:val="a3"/>
        <w:spacing w:before="1"/>
        <w:ind w:firstLine="0"/>
      </w:pPr>
    </w:p>
    <w:p w14:paraId="60D85D5C" w14:textId="77777777" w:rsidR="00754848" w:rsidRDefault="00754848"/>
    <w:sectPr w:rsidR="00754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AE8"/>
    <w:multiLevelType w:val="multilevel"/>
    <w:tmpl w:val="77D80FD8"/>
    <w:lvl w:ilvl="0">
      <w:start w:val="13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CD3260E"/>
    <w:multiLevelType w:val="multilevel"/>
    <w:tmpl w:val="54967AC4"/>
    <w:lvl w:ilvl="0">
      <w:start w:val="13"/>
      <w:numFmt w:val="decimal"/>
      <w:lvlText w:val="%1"/>
      <w:lvlJc w:val="left"/>
      <w:pPr>
        <w:ind w:left="1304" w:hanging="4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4" w:hanging="481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069" w:hanging="4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3" w:hanging="4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8" w:hanging="4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3" w:hanging="4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7" w:hanging="4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2" w:hanging="4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7" w:hanging="481"/>
      </w:pPr>
      <w:rPr>
        <w:rFonts w:hint="default"/>
        <w:lang w:val="uk-UA" w:eastAsia="en-US" w:bidi="ar-SA"/>
      </w:rPr>
    </w:lvl>
  </w:abstractNum>
  <w:abstractNum w:abstractNumId="2" w15:restartNumberingAfterBreak="0">
    <w:nsid w:val="10F6616C"/>
    <w:multiLevelType w:val="hybridMultilevel"/>
    <w:tmpl w:val="82F44F46"/>
    <w:lvl w:ilvl="0" w:tplc="AEF2088A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AEF87C">
      <w:numFmt w:val="bullet"/>
      <w:lvlText w:val="•"/>
      <w:lvlJc w:val="left"/>
      <w:pPr>
        <w:ind w:left="1968" w:hanging="240"/>
      </w:pPr>
      <w:rPr>
        <w:rFonts w:hint="default"/>
        <w:lang w:val="uk-UA" w:eastAsia="en-US" w:bidi="ar-SA"/>
      </w:rPr>
    </w:lvl>
    <w:lvl w:ilvl="2" w:tplc="6506F92A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50DEBD76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4" w:tplc="FC944B14">
      <w:numFmt w:val="bullet"/>
      <w:lvlText w:val="•"/>
      <w:lvlJc w:val="left"/>
      <w:pPr>
        <w:ind w:left="4694" w:hanging="240"/>
      </w:pPr>
      <w:rPr>
        <w:rFonts w:hint="default"/>
        <w:lang w:val="uk-UA" w:eastAsia="en-US" w:bidi="ar-SA"/>
      </w:rPr>
    </w:lvl>
    <w:lvl w:ilvl="5" w:tplc="C47A042E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9BACA462">
      <w:numFmt w:val="bullet"/>
      <w:lvlText w:val="•"/>
      <w:lvlJc w:val="left"/>
      <w:pPr>
        <w:ind w:left="6511" w:hanging="240"/>
      </w:pPr>
      <w:rPr>
        <w:rFonts w:hint="default"/>
        <w:lang w:val="uk-UA" w:eastAsia="en-US" w:bidi="ar-SA"/>
      </w:rPr>
    </w:lvl>
    <w:lvl w:ilvl="7" w:tplc="D028223C">
      <w:numFmt w:val="bullet"/>
      <w:lvlText w:val="•"/>
      <w:lvlJc w:val="left"/>
      <w:pPr>
        <w:ind w:left="7420" w:hanging="240"/>
      </w:pPr>
      <w:rPr>
        <w:rFonts w:hint="default"/>
        <w:lang w:val="uk-UA" w:eastAsia="en-US" w:bidi="ar-SA"/>
      </w:rPr>
    </w:lvl>
    <w:lvl w:ilvl="8" w:tplc="B5A2B652">
      <w:numFmt w:val="bullet"/>
      <w:lvlText w:val="•"/>
      <w:lvlJc w:val="left"/>
      <w:pPr>
        <w:ind w:left="8329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8BD4128"/>
    <w:multiLevelType w:val="hybridMultilevel"/>
    <w:tmpl w:val="C082BF90"/>
    <w:lvl w:ilvl="0" w:tplc="884EB42A">
      <w:start w:val="1"/>
      <w:numFmt w:val="decimal"/>
      <w:lvlText w:val="%1)"/>
      <w:lvlJc w:val="left"/>
      <w:pPr>
        <w:ind w:left="114" w:hanging="25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395AC10A">
      <w:numFmt w:val="bullet"/>
      <w:lvlText w:val="•"/>
      <w:lvlJc w:val="left"/>
      <w:pPr>
        <w:ind w:left="1122" w:hanging="252"/>
      </w:pPr>
      <w:rPr>
        <w:rFonts w:hint="default"/>
        <w:lang w:val="uk-UA" w:eastAsia="en-US" w:bidi="ar-SA"/>
      </w:rPr>
    </w:lvl>
    <w:lvl w:ilvl="2" w:tplc="2D3A85CC">
      <w:numFmt w:val="bullet"/>
      <w:lvlText w:val="•"/>
      <w:lvlJc w:val="left"/>
      <w:pPr>
        <w:ind w:left="2125" w:hanging="252"/>
      </w:pPr>
      <w:rPr>
        <w:rFonts w:hint="default"/>
        <w:lang w:val="uk-UA" w:eastAsia="en-US" w:bidi="ar-SA"/>
      </w:rPr>
    </w:lvl>
    <w:lvl w:ilvl="3" w:tplc="80388208">
      <w:numFmt w:val="bullet"/>
      <w:lvlText w:val="•"/>
      <w:lvlJc w:val="left"/>
      <w:pPr>
        <w:ind w:left="3127" w:hanging="252"/>
      </w:pPr>
      <w:rPr>
        <w:rFonts w:hint="default"/>
        <w:lang w:val="uk-UA" w:eastAsia="en-US" w:bidi="ar-SA"/>
      </w:rPr>
    </w:lvl>
    <w:lvl w:ilvl="4" w:tplc="058ACC34">
      <w:numFmt w:val="bullet"/>
      <w:lvlText w:val="•"/>
      <w:lvlJc w:val="left"/>
      <w:pPr>
        <w:ind w:left="4130" w:hanging="252"/>
      </w:pPr>
      <w:rPr>
        <w:rFonts w:hint="default"/>
        <w:lang w:val="uk-UA" w:eastAsia="en-US" w:bidi="ar-SA"/>
      </w:rPr>
    </w:lvl>
    <w:lvl w:ilvl="5" w:tplc="5DAC2DA8">
      <w:numFmt w:val="bullet"/>
      <w:lvlText w:val="•"/>
      <w:lvlJc w:val="left"/>
      <w:pPr>
        <w:ind w:left="5133" w:hanging="252"/>
      </w:pPr>
      <w:rPr>
        <w:rFonts w:hint="default"/>
        <w:lang w:val="uk-UA" w:eastAsia="en-US" w:bidi="ar-SA"/>
      </w:rPr>
    </w:lvl>
    <w:lvl w:ilvl="6" w:tplc="E9E0E73A">
      <w:numFmt w:val="bullet"/>
      <w:lvlText w:val="•"/>
      <w:lvlJc w:val="left"/>
      <w:pPr>
        <w:ind w:left="6135" w:hanging="252"/>
      </w:pPr>
      <w:rPr>
        <w:rFonts w:hint="default"/>
        <w:lang w:val="uk-UA" w:eastAsia="en-US" w:bidi="ar-SA"/>
      </w:rPr>
    </w:lvl>
    <w:lvl w:ilvl="7" w:tplc="5A42EFA0">
      <w:numFmt w:val="bullet"/>
      <w:lvlText w:val="•"/>
      <w:lvlJc w:val="left"/>
      <w:pPr>
        <w:ind w:left="7138" w:hanging="252"/>
      </w:pPr>
      <w:rPr>
        <w:rFonts w:hint="default"/>
        <w:lang w:val="uk-UA" w:eastAsia="en-US" w:bidi="ar-SA"/>
      </w:rPr>
    </w:lvl>
    <w:lvl w:ilvl="8" w:tplc="4C302584">
      <w:numFmt w:val="bullet"/>
      <w:lvlText w:val="•"/>
      <w:lvlJc w:val="left"/>
      <w:pPr>
        <w:ind w:left="8141" w:hanging="252"/>
      </w:pPr>
      <w:rPr>
        <w:rFonts w:hint="default"/>
        <w:lang w:val="uk-UA" w:eastAsia="en-US" w:bidi="ar-SA"/>
      </w:rPr>
    </w:lvl>
  </w:abstractNum>
  <w:abstractNum w:abstractNumId="4" w15:restartNumberingAfterBreak="0">
    <w:nsid w:val="3D686CCE"/>
    <w:multiLevelType w:val="hybridMultilevel"/>
    <w:tmpl w:val="CC86DBEE"/>
    <w:lvl w:ilvl="0" w:tplc="C5FAA6F2">
      <w:start w:val="1"/>
      <w:numFmt w:val="decimal"/>
      <w:lvlText w:val="%1."/>
      <w:lvlJc w:val="left"/>
      <w:pPr>
        <w:ind w:left="114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F40F58">
      <w:numFmt w:val="bullet"/>
      <w:lvlText w:val="•"/>
      <w:lvlJc w:val="left"/>
      <w:pPr>
        <w:ind w:left="1122" w:hanging="320"/>
      </w:pPr>
      <w:rPr>
        <w:rFonts w:hint="default"/>
        <w:lang w:val="uk-UA" w:eastAsia="en-US" w:bidi="ar-SA"/>
      </w:rPr>
    </w:lvl>
    <w:lvl w:ilvl="2" w:tplc="FB0459E2">
      <w:numFmt w:val="bullet"/>
      <w:lvlText w:val="•"/>
      <w:lvlJc w:val="left"/>
      <w:pPr>
        <w:ind w:left="2125" w:hanging="320"/>
      </w:pPr>
      <w:rPr>
        <w:rFonts w:hint="default"/>
        <w:lang w:val="uk-UA" w:eastAsia="en-US" w:bidi="ar-SA"/>
      </w:rPr>
    </w:lvl>
    <w:lvl w:ilvl="3" w:tplc="B4AA62E6">
      <w:numFmt w:val="bullet"/>
      <w:lvlText w:val="•"/>
      <w:lvlJc w:val="left"/>
      <w:pPr>
        <w:ind w:left="3127" w:hanging="320"/>
      </w:pPr>
      <w:rPr>
        <w:rFonts w:hint="default"/>
        <w:lang w:val="uk-UA" w:eastAsia="en-US" w:bidi="ar-SA"/>
      </w:rPr>
    </w:lvl>
    <w:lvl w:ilvl="4" w:tplc="903A940C">
      <w:numFmt w:val="bullet"/>
      <w:lvlText w:val="•"/>
      <w:lvlJc w:val="left"/>
      <w:pPr>
        <w:ind w:left="4130" w:hanging="320"/>
      </w:pPr>
      <w:rPr>
        <w:rFonts w:hint="default"/>
        <w:lang w:val="uk-UA" w:eastAsia="en-US" w:bidi="ar-SA"/>
      </w:rPr>
    </w:lvl>
    <w:lvl w:ilvl="5" w:tplc="136A0928">
      <w:numFmt w:val="bullet"/>
      <w:lvlText w:val="•"/>
      <w:lvlJc w:val="left"/>
      <w:pPr>
        <w:ind w:left="5133" w:hanging="320"/>
      </w:pPr>
      <w:rPr>
        <w:rFonts w:hint="default"/>
        <w:lang w:val="uk-UA" w:eastAsia="en-US" w:bidi="ar-SA"/>
      </w:rPr>
    </w:lvl>
    <w:lvl w:ilvl="6" w:tplc="94089E5E">
      <w:numFmt w:val="bullet"/>
      <w:lvlText w:val="•"/>
      <w:lvlJc w:val="left"/>
      <w:pPr>
        <w:ind w:left="6135" w:hanging="320"/>
      </w:pPr>
      <w:rPr>
        <w:rFonts w:hint="default"/>
        <w:lang w:val="uk-UA" w:eastAsia="en-US" w:bidi="ar-SA"/>
      </w:rPr>
    </w:lvl>
    <w:lvl w:ilvl="7" w:tplc="E5FEF48E">
      <w:numFmt w:val="bullet"/>
      <w:lvlText w:val="•"/>
      <w:lvlJc w:val="left"/>
      <w:pPr>
        <w:ind w:left="7138" w:hanging="320"/>
      </w:pPr>
      <w:rPr>
        <w:rFonts w:hint="default"/>
        <w:lang w:val="uk-UA" w:eastAsia="en-US" w:bidi="ar-SA"/>
      </w:rPr>
    </w:lvl>
    <w:lvl w:ilvl="8" w:tplc="70B0ACB4">
      <w:numFmt w:val="bullet"/>
      <w:lvlText w:val="•"/>
      <w:lvlJc w:val="left"/>
      <w:pPr>
        <w:ind w:left="8141" w:hanging="320"/>
      </w:pPr>
      <w:rPr>
        <w:rFonts w:hint="default"/>
        <w:lang w:val="uk-UA" w:eastAsia="en-US" w:bidi="ar-SA"/>
      </w:rPr>
    </w:lvl>
  </w:abstractNum>
  <w:abstractNum w:abstractNumId="5" w15:restartNumberingAfterBreak="0">
    <w:nsid w:val="4FC90903"/>
    <w:multiLevelType w:val="multilevel"/>
    <w:tmpl w:val="CD1656CC"/>
    <w:lvl w:ilvl="0">
      <w:start w:val="13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363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40"/>
      </w:pPr>
      <w:rPr>
        <w:rFonts w:hint="default"/>
        <w:lang w:val="uk-UA" w:eastAsia="en-US" w:bidi="ar-SA"/>
      </w:rPr>
    </w:lvl>
  </w:abstractNum>
  <w:abstractNum w:abstractNumId="6" w15:restartNumberingAfterBreak="0">
    <w:nsid w:val="63DF388D"/>
    <w:multiLevelType w:val="hybridMultilevel"/>
    <w:tmpl w:val="568EF6C4"/>
    <w:lvl w:ilvl="0" w:tplc="5E80F226">
      <w:numFmt w:val="bullet"/>
      <w:lvlText w:val="&gt;"/>
      <w:lvlJc w:val="left"/>
      <w:pPr>
        <w:ind w:left="309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48917E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E20D04E">
      <w:numFmt w:val="bullet"/>
      <w:lvlText w:val="•"/>
      <w:lvlJc w:val="left"/>
      <w:pPr>
        <w:ind w:left="114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EF02B99C">
      <w:numFmt w:val="bullet"/>
      <w:lvlText w:val="•"/>
      <w:lvlJc w:val="left"/>
      <w:pPr>
        <w:ind w:left="2488" w:hanging="137"/>
      </w:pPr>
      <w:rPr>
        <w:rFonts w:hint="default"/>
        <w:lang w:val="uk-UA" w:eastAsia="en-US" w:bidi="ar-SA"/>
      </w:rPr>
    </w:lvl>
    <w:lvl w:ilvl="4" w:tplc="0BA4D356">
      <w:numFmt w:val="bullet"/>
      <w:lvlText w:val="•"/>
      <w:lvlJc w:val="left"/>
      <w:pPr>
        <w:ind w:left="3582" w:hanging="137"/>
      </w:pPr>
      <w:rPr>
        <w:rFonts w:hint="default"/>
        <w:lang w:val="uk-UA" w:eastAsia="en-US" w:bidi="ar-SA"/>
      </w:rPr>
    </w:lvl>
    <w:lvl w:ilvl="5" w:tplc="026C6B92">
      <w:numFmt w:val="bullet"/>
      <w:lvlText w:val="•"/>
      <w:lvlJc w:val="left"/>
      <w:pPr>
        <w:ind w:left="4676" w:hanging="137"/>
      </w:pPr>
      <w:rPr>
        <w:rFonts w:hint="default"/>
        <w:lang w:val="uk-UA" w:eastAsia="en-US" w:bidi="ar-SA"/>
      </w:rPr>
    </w:lvl>
    <w:lvl w:ilvl="6" w:tplc="2A44F994">
      <w:numFmt w:val="bullet"/>
      <w:lvlText w:val="•"/>
      <w:lvlJc w:val="left"/>
      <w:pPr>
        <w:ind w:left="5770" w:hanging="137"/>
      </w:pPr>
      <w:rPr>
        <w:rFonts w:hint="default"/>
        <w:lang w:val="uk-UA" w:eastAsia="en-US" w:bidi="ar-SA"/>
      </w:rPr>
    </w:lvl>
    <w:lvl w:ilvl="7" w:tplc="2592A0D2">
      <w:numFmt w:val="bullet"/>
      <w:lvlText w:val="•"/>
      <w:lvlJc w:val="left"/>
      <w:pPr>
        <w:ind w:left="6864" w:hanging="137"/>
      </w:pPr>
      <w:rPr>
        <w:rFonts w:hint="default"/>
        <w:lang w:val="uk-UA" w:eastAsia="en-US" w:bidi="ar-SA"/>
      </w:rPr>
    </w:lvl>
    <w:lvl w:ilvl="8" w:tplc="36D04074">
      <w:numFmt w:val="bullet"/>
      <w:lvlText w:val="•"/>
      <w:lvlJc w:val="left"/>
      <w:pPr>
        <w:ind w:left="7958" w:hanging="137"/>
      </w:pPr>
      <w:rPr>
        <w:rFonts w:hint="default"/>
        <w:lang w:val="uk-UA" w:eastAsia="en-US" w:bidi="ar-SA"/>
      </w:rPr>
    </w:lvl>
  </w:abstractNum>
  <w:abstractNum w:abstractNumId="7" w15:restartNumberingAfterBreak="0">
    <w:nsid w:val="79D355F9"/>
    <w:multiLevelType w:val="hybridMultilevel"/>
    <w:tmpl w:val="E376A942"/>
    <w:lvl w:ilvl="0" w:tplc="C16AA6B8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E90FE4A">
      <w:numFmt w:val="bullet"/>
      <w:lvlText w:val="•"/>
      <w:lvlJc w:val="left"/>
      <w:pPr>
        <w:ind w:left="1122" w:hanging="246"/>
      </w:pPr>
      <w:rPr>
        <w:rFonts w:hint="default"/>
        <w:lang w:val="uk-UA" w:eastAsia="en-US" w:bidi="ar-SA"/>
      </w:rPr>
    </w:lvl>
    <w:lvl w:ilvl="2" w:tplc="00F4D0CC">
      <w:numFmt w:val="bullet"/>
      <w:lvlText w:val="•"/>
      <w:lvlJc w:val="left"/>
      <w:pPr>
        <w:ind w:left="2125" w:hanging="246"/>
      </w:pPr>
      <w:rPr>
        <w:rFonts w:hint="default"/>
        <w:lang w:val="uk-UA" w:eastAsia="en-US" w:bidi="ar-SA"/>
      </w:rPr>
    </w:lvl>
    <w:lvl w:ilvl="3" w:tplc="BA283DD0">
      <w:numFmt w:val="bullet"/>
      <w:lvlText w:val="•"/>
      <w:lvlJc w:val="left"/>
      <w:pPr>
        <w:ind w:left="3127" w:hanging="246"/>
      </w:pPr>
      <w:rPr>
        <w:rFonts w:hint="default"/>
        <w:lang w:val="uk-UA" w:eastAsia="en-US" w:bidi="ar-SA"/>
      </w:rPr>
    </w:lvl>
    <w:lvl w:ilvl="4" w:tplc="A18C074C">
      <w:numFmt w:val="bullet"/>
      <w:lvlText w:val="•"/>
      <w:lvlJc w:val="left"/>
      <w:pPr>
        <w:ind w:left="4130" w:hanging="246"/>
      </w:pPr>
      <w:rPr>
        <w:rFonts w:hint="default"/>
        <w:lang w:val="uk-UA" w:eastAsia="en-US" w:bidi="ar-SA"/>
      </w:rPr>
    </w:lvl>
    <w:lvl w:ilvl="5" w:tplc="4462E7DC">
      <w:numFmt w:val="bullet"/>
      <w:lvlText w:val="•"/>
      <w:lvlJc w:val="left"/>
      <w:pPr>
        <w:ind w:left="5133" w:hanging="246"/>
      </w:pPr>
      <w:rPr>
        <w:rFonts w:hint="default"/>
        <w:lang w:val="uk-UA" w:eastAsia="en-US" w:bidi="ar-SA"/>
      </w:rPr>
    </w:lvl>
    <w:lvl w:ilvl="6" w:tplc="991A2394">
      <w:numFmt w:val="bullet"/>
      <w:lvlText w:val="•"/>
      <w:lvlJc w:val="left"/>
      <w:pPr>
        <w:ind w:left="6135" w:hanging="246"/>
      </w:pPr>
      <w:rPr>
        <w:rFonts w:hint="default"/>
        <w:lang w:val="uk-UA" w:eastAsia="en-US" w:bidi="ar-SA"/>
      </w:rPr>
    </w:lvl>
    <w:lvl w:ilvl="7" w:tplc="58DEB8CA">
      <w:numFmt w:val="bullet"/>
      <w:lvlText w:val="•"/>
      <w:lvlJc w:val="left"/>
      <w:pPr>
        <w:ind w:left="7138" w:hanging="246"/>
      </w:pPr>
      <w:rPr>
        <w:rFonts w:hint="default"/>
        <w:lang w:val="uk-UA" w:eastAsia="en-US" w:bidi="ar-SA"/>
      </w:rPr>
    </w:lvl>
    <w:lvl w:ilvl="8" w:tplc="BFE8DA1A">
      <w:numFmt w:val="bullet"/>
      <w:lvlText w:val="•"/>
      <w:lvlJc w:val="left"/>
      <w:pPr>
        <w:ind w:left="8141" w:hanging="246"/>
      </w:pPr>
      <w:rPr>
        <w:rFonts w:hint="default"/>
        <w:lang w:val="uk-UA" w:eastAsia="en-US" w:bidi="ar-SA"/>
      </w:rPr>
    </w:lvl>
  </w:abstractNum>
  <w:abstractNum w:abstractNumId="8" w15:restartNumberingAfterBreak="0">
    <w:nsid w:val="7D991895"/>
    <w:multiLevelType w:val="hybridMultilevel"/>
    <w:tmpl w:val="6B9A8D3C"/>
    <w:lvl w:ilvl="0" w:tplc="A3407F30">
      <w:start w:val="1"/>
      <w:numFmt w:val="decimal"/>
      <w:lvlText w:val="%1."/>
      <w:lvlJc w:val="left"/>
      <w:pPr>
        <w:ind w:left="114" w:hanging="4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947F34">
      <w:numFmt w:val="bullet"/>
      <w:lvlText w:val="•"/>
      <w:lvlJc w:val="left"/>
      <w:pPr>
        <w:ind w:left="1122" w:hanging="410"/>
      </w:pPr>
      <w:rPr>
        <w:rFonts w:hint="default"/>
        <w:lang w:val="uk-UA" w:eastAsia="en-US" w:bidi="ar-SA"/>
      </w:rPr>
    </w:lvl>
    <w:lvl w:ilvl="2" w:tplc="7520E724">
      <w:numFmt w:val="bullet"/>
      <w:lvlText w:val="•"/>
      <w:lvlJc w:val="left"/>
      <w:pPr>
        <w:ind w:left="2125" w:hanging="410"/>
      </w:pPr>
      <w:rPr>
        <w:rFonts w:hint="default"/>
        <w:lang w:val="uk-UA" w:eastAsia="en-US" w:bidi="ar-SA"/>
      </w:rPr>
    </w:lvl>
    <w:lvl w:ilvl="3" w:tplc="175EE116">
      <w:numFmt w:val="bullet"/>
      <w:lvlText w:val="•"/>
      <w:lvlJc w:val="left"/>
      <w:pPr>
        <w:ind w:left="3127" w:hanging="410"/>
      </w:pPr>
      <w:rPr>
        <w:rFonts w:hint="default"/>
        <w:lang w:val="uk-UA" w:eastAsia="en-US" w:bidi="ar-SA"/>
      </w:rPr>
    </w:lvl>
    <w:lvl w:ilvl="4" w:tplc="9878CE1C">
      <w:numFmt w:val="bullet"/>
      <w:lvlText w:val="•"/>
      <w:lvlJc w:val="left"/>
      <w:pPr>
        <w:ind w:left="4130" w:hanging="410"/>
      </w:pPr>
      <w:rPr>
        <w:rFonts w:hint="default"/>
        <w:lang w:val="uk-UA" w:eastAsia="en-US" w:bidi="ar-SA"/>
      </w:rPr>
    </w:lvl>
    <w:lvl w:ilvl="5" w:tplc="7EE80894">
      <w:numFmt w:val="bullet"/>
      <w:lvlText w:val="•"/>
      <w:lvlJc w:val="left"/>
      <w:pPr>
        <w:ind w:left="5133" w:hanging="410"/>
      </w:pPr>
      <w:rPr>
        <w:rFonts w:hint="default"/>
        <w:lang w:val="uk-UA" w:eastAsia="en-US" w:bidi="ar-SA"/>
      </w:rPr>
    </w:lvl>
    <w:lvl w:ilvl="6" w:tplc="6EBC8AB4">
      <w:numFmt w:val="bullet"/>
      <w:lvlText w:val="•"/>
      <w:lvlJc w:val="left"/>
      <w:pPr>
        <w:ind w:left="6135" w:hanging="410"/>
      </w:pPr>
      <w:rPr>
        <w:rFonts w:hint="default"/>
        <w:lang w:val="uk-UA" w:eastAsia="en-US" w:bidi="ar-SA"/>
      </w:rPr>
    </w:lvl>
    <w:lvl w:ilvl="7" w:tplc="8A30E208">
      <w:numFmt w:val="bullet"/>
      <w:lvlText w:val="•"/>
      <w:lvlJc w:val="left"/>
      <w:pPr>
        <w:ind w:left="7138" w:hanging="410"/>
      </w:pPr>
      <w:rPr>
        <w:rFonts w:hint="default"/>
        <w:lang w:val="uk-UA" w:eastAsia="en-US" w:bidi="ar-SA"/>
      </w:rPr>
    </w:lvl>
    <w:lvl w:ilvl="8" w:tplc="DEFE5B32">
      <w:numFmt w:val="bullet"/>
      <w:lvlText w:val="•"/>
      <w:lvlJc w:val="left"/>
      <w:pPr>
        <w:ind w:left="8141" w:hanging="41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0"/>
    <w:rsid w:val="002D429E"/>
    <w:rsid w:val="004E6F20"/>
    <w:rsid w:val="007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DE14"/>
  <w15:chartTrackingRefBased/>
  <w15:docId w15:val="{D244DE70-FF89-4E8B-9C95-62EF5BB2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E6F20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E6F20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4E6F20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6F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6F2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6F20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4E6F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4E6F20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4E6F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4E6F20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4E6F2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17056</Words>
  <Characters>9723</Characters>
  <Application>Microsoft Office Word</Application>
  <DocSecurity>0</DocSecurity>
  <Lines>81</Lines>
  <Paragraphs>53</Paragraphs>
  <ScaleCrop>false</ScaleCrop>
  <Company/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2024-02-04T22:13:00Z</dcterms:created>
  <dcterms:modified xsi:type="dcterms:W3CDTF">2024-02-04T22:17:00Z</dcterms:modified>
</cp:coreProperties>
</file>