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D45" w:rsidRDefault="00BB7D45" w:rsidP="00BB7D45">
      <w:pPr>
        <w:pStyle w:val="a6"/>
        <w:jc w:val="center"/>
        <w:rPr>
          <w:rFonts w:ascii="Times New Roman" w:hAnsi="Times New Roman" w:cs="Times New Roman"/>
          <w:b/>
        </w:rPr>
      </w:pPr>
      <w:r w:rsidRPr="00B77346">
        <w:rPr>
          <w:rFonts w:ascii="Times New Roman" w:hAnsi="Times New Roman" w:cs="Times New Roman"/>
          <w:b/>
        </w:rPr>
        <w:t>МІНІСТЕРСТВО ОСВІТИ І НАУКИ УКРАЇНИ</w:t>
      </w:r>
    </w:p>
    <w:p w:rsidR="00BB7D45" w:rsidRPr="00424C39" w:rsidRDefault="00BB7D45" w:rsidP="00BB7D45">
      <w:pPr>
        <w:pStyle w:val="a6"/>
        <w:jc w:val="center"/>
        <w:rPr>
          <w:rFonts w:ascii="Times New Roman" w:hAnsi="Times New Roman" w:cs="Times New Roman"/>
          <w:b/>
          <w:sz w:val="8"/>
          <w:szCs w:val="8"/>
        </w:rPr>
      </w:pPr>
    </w:p>
    <w:p w:rsidR="00BB7D45" w:rsidRDefault="00BB7D45" w:rsidP="00BB7D45">
      <w:pPr>
        <w:pStyle w:val="a6"/>
        <w:jc w:val="center"/>
        <w:rPr>
          <w:rFonts w:ascii="Times New Roman" w:hAnsi="Times New Roman" w:cs="Times New Roman"/>
          <w:b/>
        </w:rPr>
      </w:pPr>
      <w:r w:rsidRPr="00B77346">
        <w:rPr>
          <w:rFonts w:ascii="Times New Roman" w:hAnsi="Times New Roman" w:cs="Times New Roman"/>
          <w:b/>
        </w:rPr>
        <w:t>ВІДОКРЕМЛЕНИЙ СТРУКТУРНИЙ ПІДРОЗДІЛ «ТЕХНІЧНИЙ ФАХОВИЙ КОЛЕДЖ ЛУЦЬКОГО НАЦІОНАЛЬНОГО ТЕХНІЧНОГО УНІВЕРСИТЕТУ»</w:t>
      </w:r>
    </w:p>
    <w:p w:rsidR="00BB7D45" w:rsidRPr="00424C39" w:rsidRDefault="00BB7D45" w:rsidP="00BB7D45">
      <w:pPr>
        <w:pStyle w:val="a6"/>
        <w:jc w:val="center"/>
        <w:rPr>
          <w:rFonts w:ascii="Times New Roman" w:hAnsi="Times New Roman" w:cs="Times New Roman"/>
          <w:b/>
          <w:sz w:val="8"/>
          <w:szCs w:val="8"/>
        </w:rPr>
      </w:pPr>
    </w:p>
    <w:p w:rsidR="00BB7D45" w:rsidRPr="00BE4FFD" w:rsidRDefault="00BB7D45" w:rsidP="00BB7D45">
      <w:pPr>
        <w:pStyle w:val="22"/>
        <w:shd w:val="clear" w:color="auto" w:fill="auto"/>
        <w:spacing w:after="0"/>
        <w:ind w:right="20"/>
        <w:rPr>
          <w:sz w:val="28"/>
          <w:szCs w:val="28"/>
        </w:rPr>
      </w:pPr>
      <w:r w:rsidRPr="00BE4FFD">
        <w:rPr>
          <w:b/>
          <w:sz w:val="28"/>
          <w:szCs w:val="28"/>
        </w:rPr>
        <w:t>Циклова комісія «</w:t>
      </w:r>
      <w:proofErr w:type="spellStart"/>
      <w:r w:rsidRPr="004E29A4">
        <w:rPr>
          <w:b/>
          <w:sz w:val="28"/>
          <w:szCs w:val="28"/>
          <w:lang w:val="ru-RU"/>
        </w:rPr>
        <w:t>Електрична</w:t>
      </w:r>
      <w:proofErr w:type="spellEnd"/>
      <w:r w:rsidRPr="004E29A4">
        <w:rPr>
          <w:b/>
          <w:sz w:val="28"/>
          <w:szCs w:val="28"/>
          <w:lang w:val="ru-RU"/>
        </w:rPr>
        <w:t xml:space="preserve"> </w:t>
      </w:r>
      <w:proofErr w:type="spellStart"/>
      <w:r w:rsidRPr="004E29A4">
        <w:rPr>
          <w:b/>
          <w:sz w:val="28"/>
          <w:szCs w:val="28"/>
          <w:lang w:val="ru-RU"/>
        </w:rPr>
        <w:t>інженерія</w:t>
      </w:r>
      <w:proofErr w:type="spellEnd"/>
      <w:r w:rsidRPr="00BE4FFD">
        <w:rPr>
          <w:sz w:val="28"/>
          <w:szCs w:val="28"/>
        </w:rPr>
        <w:t>»</w:t>
      </w:r>
    </w:p>
    <w:p w:rsidR="00BB7D45" w:rsidRPr="00BE4FFD" w:rsidRDefault="00BB7D45" w:rsidP="00BB7D45">
      <w:pPr>
        <w:pStyle w:val="22"/>
        <w:shd w:val="clear" w:color="auto" w:fill="auto"/>
        <w:spacing w:after="0" w:line="317" w:lineRule="exact"/>
        <w:ind w:left="4920"/>
        <w:jc w:val="both"/>
        <w:rPr>
          <w:sz w:val="28"/>
          <w:szCs w:val="28"/>
        </w:rPr>
      </w:pPr>
    </w:p>
    <w:p w:rsidR="00BB7D45" w:rsidRPr="00C20F26" w:rsidRDefault="00BB7D45" w:rsidP="00BB7D45">
      <w:pPr>
        <w:pStyle w:val="a6"/>
        <w:jc w:val="center"/>
        <w:rPr>
          <w:rFonts w:ascii="Times New Roman" w:hAnsi="Times New Roman"/>
          <w:sz w:val="12"/>
          <w:u w:val="thick"/>
        </w:rPr>
      </w:pPr>
      <w:r>
        <w:rPr>
          <w:rFonts w:ascii="Times New Roman" w:hAnsi="Times New Roman"/>
          <w:sz w:val="12"/>
          <w:u w:val="thick"/>
        </w:rPr>
        <w:t>_____________________________</w:t>
      </w:r>
      <w:r w:rsidRPr="00C20F26">
        <w:rPr>
          <w:rFonts w:ascii="Times New Roman" w:hAnsi="Times New Roman"/>
          <w:sz w:val="12"/>
          <w:u w:val="thick"/>
        </w:rPr>
        <w:t>______________________________________________________________________________________________________</w:t>
      </w:r>
      <w:r>
        <w:rPr>
          <w:rFonts w:ascii="Times New Roman" w:hAnsi="Times New Roman"/>
          <w:sz w:val="12"/>
          <w:u w:val="thick"/>
        </w:rPr>
        <w:t>______________________</w:t>
      </w:r>
    </w:p>
    <w:p w:rsidR="00BB7D45" w:rsidRDefault="00BB7D45" w:rsidP="00BB7D45">
      <w:pPr>
        <w:pStyle w:val="22"/>
        <w:shd w:val="clear" w:color="auto" w:fill="auto"/>
        <w:spacing w:after="0" w:line="317" w:lineRule="exact"/>
        <w:ind w:left="4920"/>
        <w:jc w:val="both"/>
        <w:rPr>
          <w:sz w:val="28"/>
          <w:szCs w:val="28"/>
        </w:rPr>
      </w:pPr>
      <w:r>
        <w:rPr>
          <w:noProof/>
          <w:sz w:val="28"/>
          <w:szCs w:val="28"/>
          <w:lang w:val="ru-RU" w:eastAsia="ru-RU" w:bidi="ar-S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3399790</wp:posOffset>
            </wp:positionH>
            <wp:positionV relativeFrom="paragraph">
              <wp:posOffset>302895</wp:posOffset>
            </wp:positionV>
            <wp:extent cx="2686050" cy="1447800"/>
            <wp:effectExtent l="19050" t="0" r="0" b="0"/>
            <wp:wrapTopAndBottom/>
            <wp:docPr id="2" name="Picut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/>
                  </pic:blipFill>
                  <pic:spPr>
                    <a:xfrm>
                      <a:off x="0" y="0"/>
                      <a:ext cx="2686050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B7D45" w:rsidRPr="00BE4FFD" w:rsidRDefault="00D77B8A" w:rsidP="00BB7D45">
      <w:pPr>
        <w:pStyle w:val="22"/>
        <w:shd w:val="clear" w:color="auto" w:fill="auto"/>
        <w:spacing w:after="240" w:line="317" w:lineRule="exact"/>
        <w:ind w:left="4922"/>
        <w:jc w:val="both"/>
        <w:rPr>
          <w:sz w:val="28"/>
          <w:szCs w:val="28"/>
        </w:rPr>
      </w:pPr>
      <w:r>
        <w:rPr>
          <w:noProof/>
          <w:sz w:val="28"/>
          <w:szCs w:val="28"/>
          <w:lang w:val="ru-RU" w:eastAsia="ru-RU" w:bidi="ar-SA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26" type="#_x0000_t109" style="position:absolute;left:0;text-align:left;margin-left:428.2pt;margin-top:83.85pt;width:51.55pt;height:22.2pt;z-index:251661312" fillcolor="#f2f2f2 [3052]" stroked="f">
            <v:textbox>
              <w:txbxContent>
                <w:p w:rsidR="00BB7D45" w:rsidRDefault="00BB7D45" w:rsidP="00BB7D45">
                  <w:pPr>
                    <w:spacing w:after="240"/>
                    <w:rPr>
                      <w:rFonts w:ascii="Times New Roman" w:hAnsi="Times New Roman" w:cs="Times New Roman"/>
                      <w:b/>
                      <w:lang w:val="en-US"/>
                    </w:rPr>
                  </w:pPr>
                  <w:r w:rsidRPr="00F6059F">
                    <w:rPr>
                      <w:rFonts w:ascii="Times New Roman" w:hAnsi="Times New Roman" w:cs="Times New Roman"/>
                      <w:b/>
                    </w:rPr>
                    <w:t>2023 р.</w:t>
                  </w:r>
                </w:p>
                <w:p w:rsidR="00BB7D45" w:rsidRDefault="00BB7D45" w:rsidP="00BB7D45">
                  <w:pPr>
                    <w:spacing w:after="240"/>
                    <w:rPr>
                      <w:rFonts w:ascii="Times New Roman" w:hAnsi="Times New Roman" w:cs="Times New Roman"/>
                      <w:b/>
                      <w:lang w:val="en-US"/>
                    </w:rPr>
                  </w:pPr>
                </w:p>
                <w:p w:rsidR="00BB7D45" w:rsidRDefault="00BB7D45" w:rsidP="00BB7D45">
                  <w:pPr>
                    <w:spacing w:after="240"/>
                    <w:rPr>
                      <w:rFonts w:ascii="Times New Roman" w:hAnsi="Times New Roman" w:cs="Times New Roman"/>
                      <w:b/>
                      <w:lang w:val="en-US"/>
                    </w:rPr>
                  </w:pPr>
                </w:p>
                <w:p w:rsidR="00BB7D45" w:rsidRDefault="00BB7D45" w:rsidP="00BB7D45">
                  <w:pPr>
                    <w:spacing w:after="240"/>
                    <w:rPr>
                      <w:rFonts w:ascii="Times New Roman" w:hAnsi="Times New Roman" w:cs="Times New Roman"/>
                      <w:b/>
                      <w:lang w:val="en-US"/>
                    </w:rPr>
                  </w:pPr>
                </w:p>
                <w:p w:rsidR="00BB7D45" w:rsidRDefault="00BB7D45" w:rsidP="00BB7D45">
                  <w:pPr>
                    <w:spacing w:after="240"/>
                    <w:rPr>
                      <w:rFonts w:ascii="Times New Roman" w:hAnsi="Times New Roman" w:cs="Times New Roman"/>
                      <w:b/>
                      <w:lang w:val="en-US"/>
                    </w:rPr>
                  </w:pPr>
                </w:p>
                <w:p w:rsidR="00BB7D45" w:rsidRDefault="00BB7D45" w:rsidP="00BB7D45">
                  <w:pPr>
                    <w:spacing w:after="240"/>
                    <w:rPr>
                      <w:rFonts w:ascii="Times New Roman" w:hAnsi="Times New Roman" w:cs="Times New Roman"/>
                      <w:b/>
                      <w:lang w:val="en-US"/>
                    </w:rPr>
                  </w:pPr>
                </w:p>
                <w:p w:rsidR="00BB7D45" w:rsidRDefault="00BB7D45" w:rsidP="00BB7D45">
                  <w:pPr>
                    <w:spacing w:after="240"/>
                    <w:rPr>
                      <w:rFonts w:ascii="Times New Roman" w:hAnsi="Times New Roman" w:cs="Times New Roman"/>
                      <w:b/>
                      <w:lang w:val="en-US"/>
                    </w:rPr>
                  </w:pPr>
                </w:p>
                <w:p w:rsidR="00BB7D45" w:rsidRDefault="00BB7D45" w:rsidP="00BB7D45">
                  <w:pPr>
                    <w:spacing w:after="240"/>
                    <w:rPr>
                      <w:rFonts w:ascii="Times New Roman" w:hAnsi="Times New Roman" w:cs="Times New Roman"/>
                      <w:b/>
                      <w:lang w:val="en-US"/>
                    </w:rPr>
                  </w:pPr>
                </w:p>
                <w:p w:rsidR="00BB7D45" w:rsidRDefault="00BB7D45" w:rsidP="00BB7D45">
                  <w:pPr>
                    <w:spacing w:after="240"/>
                    <w:rPr>
                      <w:rFonts w:ascii="Times New Roman" w:hAnsi="Times New Roman" w:cs="Times New Roman"/>
                      <w:b/>
                      <w:lang w:val="en-US"/>
                    </w:rPr>
                  </w:pPr>
                </w:p>
                <w:p w:rsidR="00BB7D45" w:rsidRDefault="00BB7D45" w:rsidP="00BB7D45">
                  <w:pPr>
                    <w:spacing w:after="240"/>
                    <w:rPr>
                      <w:rFonts w:ascii="Times New Roman" w:hAnsi="Times New Roman" w:cs="Times New Roman"/>
                      <w:b/>
                      <w:lang w:val="en-US"/>
                    </w:rPr>
                  </w:pPr>
                </w:p>
                <w:p w:rsidR="00BB7D45" w:rsidRDefault="00BB7D45" w:rsidP="00BB7D45">
                  <w:pPr>
                    <w:spacing w:after="240"/>
                    <w:rPr>
                      <w:rFonts w:ascii="Times New Roman" w:hAnsi="Times New Roman" w:cs="Times New Roman"/>
                      <w:b/>
                      <w:lang w:val="en-US"/>
                    </w:rPr>
                  </w:pPr>
                </w:p>
                <w:p w:rsidR="00BB7D45" w:rsidRPr="00BB7D45" w:rsidRDefault="00BB7D45" w:rsidP="00BB7D45">
                  <w:pPr>
                    <w:spacing w:after="240"/>
                    <w:rPr>
                      <w:rFonts w:ascii="Times New Roman" w:hAnsi="Times New Roman" w:cs="Times New Roman"/>
                      <w:b/>
                      <w:lang w:val="en-US"/>
                    </w:rPr>
                  </w:pPr>
                </w:p>
              </w:txbxContent>
            </v:textbox>
          </v:shape>
        </w:pict>
      </w:r>
    </w:p>
    <w:p w:rsidR="00BB7D45" w:rsidRPr="00311403" w:rsidRDefault="00BB7D45" w:rsidP="00BB7D45">
      <w:pPr>
        <w:pStyle w:val="20"/>
        <w:shd w:val="clear" w:color="auto" w:fill="auto"/>
        <w:spacing w:after="120"/>
        <w:rPr>
          <w:sz w:val="8"/>
          <w:szCs w:val="8"/>
          <w:lang w:val="ru-RU"/>
        </w:rPr>
      </w:pPr>
    </w:p>
    <w:p w:rsidR="00FB6786" w:rsidRPr="00311403" w:rsidRDefault="00F10318" w:rsidP="00D12525">
      <w:pPr>
        <w:pStyle w:val="20"/>
        <w:shd w:val="clear" w:color="auto" w:fill="auto"/>
        <w:spacing w:after="1680"/>
        <w:rPr>
          <w:lang w:val="ru-RU"/>
        </w:rPr>
      </w:pPr>
      <w:r>
        <w:t>Охорона праці з ручним, механічним і спеціальним</w:t>
      </w:r>
      <w:r>
        <w:br/>
        <w:t>інструментом</w:t>
      </w:r>
      <w:bookmarkStart w:id="0" w:name="_GoBack"/>
      <w:bookmarkEnd w:id="0"/>
    </w:p>
    <w:p w:rsidR="00BB7D45" w:rsidRPr="00311403" w:rsidRDefault="00BB7D45" w:rsidP="00D12525">
      <w:pPr>
        <w:pStyle w:val="20"/>
        <w:shd w:val="clear" w:color="auto" w:fill="auto"/>
        <w:spacing w:after="1680"/>
        <w:rPr>
          <w:lang w:val="ru-RU"/>
        </w:rPr>
      </w:pPr>
    </w:p>
    <w:p w:rsidR="00FB6786" w:rsidRDefault="00F10318">
      <w:pPr>
        <w:pStyle w:val="1"/>
        <w:shd w:val="clear" w:color="auto" w:fill="auto"/>
        <w:tabs>
          <w:tab w:val="left" w:leader="underscore" w:pos="3536"/>
          <w:tab w:val="left" w:leader="underscore" w:pos="9160"/>
        </w:tabs>
        <w:jc w:val="both"/>
      </w:pPr>
      <w:r>
        <w:t xml:space="preserve">Розробник </w:t>
      </w:r>
      <w:r>
        <w:tab/>
      </w:r>
      <w:r w:rsidR="00BB7D45">
        <w:rPr>
          <w:u w:val="single"/>
        </w:rPr>
        <w:t>Гриців Я.І.</w:t>
      </w:r>
      <w:r>
        <w:rPr>
          <w:u w:val="single"/>
        </w:rPr>
        <w:t xml:space="preserve"> — майстер в/н</w:t>
      </w:r>
      <w:r>
        <w:tab/>
      </w:r>
    </w:p>
    <w:p w:rsidR="00FB6786" w:rsidRDefault="00F10318">
      <w:pPr>
        <w:pStyle w:val="1"/>
        <w:shd w:val="clear" w:color="auto" w:fill="auto"/>
        <w:tabs>
          <w:tab w:val="left" w:leader="underscore" w:pos="3536"/>
        </w:tabs>
        <w:spacing w:line="230" w:lineRule="auto"/>
        <w:jc w:val="both"/>
      </w:pPr>
      <w:r>
        <w:t>Код і назва професії</w:t>
      </w:r>
      <w:r>
        <w:tab/>
      </w:r>
      <w:r>
        <w:rPr>
          <w:u w:val="single"/>
        </w:rPr>
        <w:t>7321 Електрозварник ручного зварювання</w:t>
      </w:r>
    </w:p>
    <w:p w:rsidR="00FB6786" w:rsidRDefault="00F10318">
      <w:pPr>
        <w:pStyle w:val="1"/>
        <w:shd w:val="clear" w:color="auto" w:fill="auto"/>
        <w:tabs>
          <w:tab w:val="left" w:leader="underscore" w:pos="3536"/>
          <w:tab w:val="left" w:leader="underscore" w:pos="9160"/>
        </w:tabs>
        <w:jc w:val="both"/>
      </w:pPr>
      <w:r>
        <w:t>Рівень кваліфікації</w:t>
      </w:r>
      <w:r>
        <w:tab/>
      </w:r>
      <w:r>
        <w:rPr>
          <w:u w:val="single"/>
        </w:rPr>
        <w:t>2-</w:t>
      </w:r>
      <w:r w:rsidR="00BB7D45">
        <w:rPr>
          <w:u w:val="single"/>
        </w:rPr>
        <w:t>3-</w:t>
      </w:r>
      <w:r>
        <w:rPr>
          <w:u w:val="single"/>
        </w:rPr>
        <w:t>4 розряд</w:t>
      </w:r>
      <w:r>
        <w:t xml:space="preserve"> </w:t>
      </w:r>
      <w:r>
        <w:tab/>
      </w:r>
    </w:p>
    <w:p w:rsidR="00FB6786" w:rsidRDefault="00F10318">
      <w:pPr>
        <w:pStyle w:val="1"/>
        <w:shd w:val="clear" w:color="auto" w:fill="auto"/>
        <w:tabs>
          <w:tab w:val="left" w:leader="underscore" w:pos="3536"/>
          <w:tab w:val="left" w:leader="underscore" w:pos="9160"/>
        </w:tabs>
        <w:jc w:val="both"/>
      </w:pPr>
      <w:r>
        <w:t>Ступінь навчання</w:t>
      </w:r>
      <w:r>
        <w:tab/>
      </w:r>
      <w:r>
        <w:rPr>
          <w:u w:val="single"/>
        </w:rPr>
        <w:t>другий</w:t>
      </w:r>
      <w:r>
        <w:t xml:space="preserve"> </w:t>
      </w:r>
      <w:r>
        <w:tab/>
      </w:r>
    </w:p>
    <w:p w:rsidR="00FB6786" w:rsidRDefault="00F10318">
      <w:pPr>
        <w:pStyle w:val="1"/>
        <w:shd w:val="clear" w:color="auto" w:fill="auto"/>
        <w:tabs>
          <w:tab w:val="left" w:leader="underscore" w:pos="4243"/>
          <w:tab w:val="left" w:leader="underscore" w:pos="9160"/>
        </w:tabs>
        <w:jc w:val="both"/>
      </w:pPr>
      <w:r>
        <w:t>Вид професійної підготовки</w:t>
      </w:r>
      <w:r>
        <w:tab/>
      </w:r>
      <w:r>
        <w:rPr>
          <w:u w:val="single"/>
        </w:rPr>
        <w:t>первинна професійна підготовка</w:t>
      </w:r>
      <w:r>
        <w:tab/>
      </w:r>
    </w:p>
    <w:p w:rsidR="00FB6786" w:rsidRDefault="00F10318">
      <w:pPr>
        <w:pStyle w:val="1"/>
        <w:shd w:val="clear" w:color="auto" w:fill="auto"/>
        <w:tabs>
          <w:tab w:val="left" w:leader="underscore" w:pos="4958"/>
          <w:tab w:val="left" w:leader="underscore" w:pos="9160"/>
        </w:tabs>
        <w:jc w:val="both"/>
      </w:pPr>
      <w:r>
        <w:t xml:space="preserve">Вид підготовки для здобуття ПТО </w:t>
      </w:r>
      <w:r>
        <w:tab/>
      </w:r>
      <w:r>
        <w:rPr>
          <w:u w:val="single"/>
        </w:rPr>
        <w:t>професійно-теоретична</w:t>
      </w:r>
      <w:r>
        <w:tab/>
      </w:r>
    </w:p>
    <w:p w:rsidR="00FB6786" w:rsidRDefault="00F10318">
      <w:pPr>
        <w:pStyle w:val="1"/>
        <w:shd w:val="clear" w:color="auto" w:fill="auto"/>
        <w:tabs>
          <w:tab w:val="left" w:leader="underscore" w:pos="4243"/>
          <w:tab w:val="left" w:leader="underscore" w:pos="9160"/>
        </w:tabs>
        <w:spacing w:after="2240"/>
        <w:jc w:val="both"/>
      </w:pPr>
      <w:r>
        <w:t>Мова навчання</w:t>
      </w:r>
      <w:r>
        <w:tab/>
      </w:r>
      <w:r>
        <w:rPr>
          <w:u w:val="single"/>
        </w:rPr>
        <w:t>українська</w:t>
      </w:r>
      <w:r>
        <w:tab/>
      </w:r>
    </w:p>
    <w:p w:rsidR="00C3299C" w:rsidRDefault="00C3299C">
      <w:pPr>
        <w:pStyle w:val="1"/>
        <w:shd w:val="clear" w:color="auto" w:fill="auto"/>
        <w:jc w:val="center"/>
      </w:pPr>
    </w:p>
    <w:p w:rsidR="00FB6786" w:rsidRPr="00FE256D" w:rsidRDefault="00BB7D45">
      <w:pPr>
        <w:pStyle w:val="1"/>
        <w:shd w:val="clear" w:color="auto" w:fill="auto"/>
        <w:jc w:val="center"/>
        <w:rPr>
          <w:b/>
        </w:rPr>
      </w:pPr>
      <w:r w:rsidRPr="00FE256D">
        <w:rPr>
          <w:b/>
        </w:rPr>
        <w:t>Луцьк-2023</w:t>
      </w:r>
      <w:r w:rsidR="00F10318" w:rsidRPr="00FE256D">
        <w:rPr>
          <w:b/>
        </w:rPr>
        <w:t xml:space="preserve"> рік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942"/>
        <w:gridCol w:w="1195"/>
      </w:tblGrid>
      <w:tr w:rsidR="00C3299C" w:rsidRPr="004F6457" w:rsidTr="00F2643D">
        <w:trPr>
          <w:trHeight w:hRule="exact" w:val="610"/>
          <w:jc w:val="center"/>
        </w:trPr>
        <w:tc>
          <w:tcPr>
            <w:tcW w:w="8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299C" w:rsidRPr="005B2563" w:rsidRDefault="00C3299C" w:rsidP="00F2643D">
            <w:pPr>
              <w:pStyle w:val="ab"/>
              <w:shd w:val="clear" w:color="auto" w:fill="auto"/>
              <w:spacing w:after="0" w:line="240" w:lineRule="auto"/>
              <w:ind w:left="3400" w:hanging="340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256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Навчальний елемент MIG/MAG-306: </w:t>
            </w:r>
            <w:r w:rsidRPr="005B2563">
              <w:rPr>
                <w:rFonts w:ascii="Times New Roman" w:hAnsi="Times New Roman" w:cs="Times New Roman"/>
                <w:b/>
                <w:sz w:val="20"/>
                <w:szCs w:val="20"/>
              </w:rPr>
              <w:t>Охорона праці в ручному, механізованому та спеціальному інструменті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299C" w:rsidRPr="005B2563" w:rsidRDefault="00C3299C" w:rsidP="00F2643D">
            <w:pPr>
              <w:pStyle w:val="ab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256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Сторінка. 2</w:t>
            </w:r>
            <w:r w:rsidRPr="005B2563">
              <w:rPr>
                <w:rFonts w:ascii="Times New Roman" w:hAnsi="Times New Roman" w:cs="Times New Roman"/>
                <w:b/>
                <w:sz w:val="20"/>
                <w:szCs w:val="20"/>
              </w:rPr>
              <w:t>/10</w:t>
            </w:r>
          </w:p>
        </w:tc>
      </w:tr>
    </w:tbl>
    <w:p w:rsidR="00C3299C" w:rsidRPr="004F6457" w:rsidRDefault="00C3299C" w:rsidP="00C3299C">
      <w:pPr>
        <w:pStyle w:val="a9"/>
        <w:shd w:val="clear" w:color="auto" w:fill="auto"/>
        <w:ind w:left="4320"/>
        <w:rPr>
          <w:rFonts w:ascii="Times New Roman" w:hAnsi="Times New Roman" w:cs="Times New Roman"/>
          <w:sz w:val="20"/>
          <w:szCs w:val="20"/>
        </w:rPr>
      </w:pPr>
    </w:p>
    <w:p w:rsidR="00C3299C" w:rsidRPr="004F6457" w:rsidRDefault="00C3299C" w:rsidP="00C3299C">
      <w:pPr>
        <w:pStyle w:val="a9"/>
        <w:shd w:val="clear" w:color="auto" w:fill="auto"/>
        <w:ind w:left="4320"/>
        <w:rPr>
          <w:rFonts w:ascii="Times New Roman" w:hAnsi="Times New Roman" w:cs="Times New Roman"/>
          <w:sz w:val="28"/>
          <w:szCs w:val="28"/>
        </w:rPr>
      </w:pPr>
    </w:p>
    <w:p w:rsidR="00C3299C" w:rsidRPr="004F6457" w:rsidRDefault="00C3299C" w:rsidP="00C3299C">
      <w:pPr>
        <w:pStyle w:val="a9"/>
        <w:shd w:val="clear" w:color="auto" w:fill="auto"/>
        <w:ind w:left="43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4F6457">
        <w:rPr>
          <w:rFonts w:ascii="Times New Roman" w:hAnsi="Times New Roman" w:cs="Times New Roman"/>
          <w:sz w:val="28"/>
          <w:szCs w:val="28"/>
        </w:rPr>
        <w:t>міст</w:t>
      </w:r>
    </w:p>
    <w:p w:rsidR="00C3299C" w:rsidRPr="004F6457" w:rsidRDefault="00C3299C" w:rsidP="00C3299C">
      <w:pPr>
        <w:spacing w:after="599" w:line="1" w:lineRule="exact"/>
        <w:rPr>
          <w:rFonts w:ascii="Times New Roman" w:hAnsi="Times New Roman" w:cs="Times New Roman"/>
          <w:sz w:val="28"/>
          <w:szCs w:val="28"/>
        </w:rPr>
      </w:pPr>
    </w:p>
    <w:p w:rsidR="00C3299C" w:rsidRPr="004F6457" w:rsidRDefault="00D77B8A" w:rsidP="00C3299C">
      <w:pPr>
        <w:pStyle w:val="ad"/>
        <w:shd w:val="clear" w:color="auto" w:fill="auto"/>
        <w:tabs>
          <w:tab w:val="right" w:leader="dot" w:pos="9699"/>
        </w:tabs>
        <w:rPr>
          <w:rFonts w:ascii="Times New Roman" w:hAnsi="Times New Roman" w:cs="Times New Roman"/>
          <w:sz w:val="28"/>
          <w:szCs w:val="28"/>
        </w:rPr>
      </w:pPr>
      <w:r w:rsidRPr="004F6457">
        <w:rPr>
          <w:rFonts w:ascii="Times New Roman" w:hAnsi="Times New Roman" w:cs="Times New Roman"/>
          <w:sz w:val="28"/>
          <w:szCs w:val="28"/>
        </w:rPr>
        <w:fldChar w:fldCharType="begin"/>
      </w:r>
      <w:r w:rsidR="00C3299C" w:rsidRPr="004F6457">
        <w:rPr>
          <w:rFonts w:ascii="Times New Roman" w:hAnsi="Times New Roman" w:cs="Times New Roman"/>
          <w:sz w:val="28"/>
          <w:szCs w:val="28"/>
        </w:rPr>
        <w:instrText xml:space="preserve"> TOC \o "1-5" \h \z </w:instrText>
      </w:r>
      <w:r w:rsidRPr="004F6457">
        <w:rPr>
          <w:rFonts w:ascii="Times New Roman" w:hAnsi="Times New Roman" w:cs="Times New Roman"/>
          <w:sz w:val="28"/>
          <w:szCs w:val="28"/>
        </w:rPr>
        <w:fldChar w:fldCharType="separate"/>
      </w:r>
      <w:r w:rsidR="00C3299C" w:rsidRPr="004F6457">
        <w:rPr>
          <w:rFonts w:ascii="Times New Roman" w:hAnsi="Times New Roman" w:cs="Times New Roman"/>
          <w:sz w:val="28"/>
          <w:szCs w:val="28"/>
        </w:rPr>
        <w:t>Загальні положення</w:t>
      </w:r>
      <w:r w:rsidR="00C3299C" w:rsidRPr="004F6457">
        <w:rPr>
          <w:rFonts w:ascii="Times New Roman" w:hAnsi="Times New Roman" w:cs="Times New Roman"/>
          <w:sz w:val="28"/>
          <w:szCs w:val="28"/>
        </w:rPr>
        <w:tab/>
        <w:t>4</w:t>
      </w:r>
    </w:p>
    <w:p w:rsidR="00C3299C" w:rsidRPr="004F6457" w:rsidRDefault="00C3299C" w:rsidP="00C3299C">
      <w:pPr>
        <w:pStyle w:val="ad"/>
        <w:shd w:val="clear" w:color="auto" w:fill="auto"/>
        <w:tabs>
          <w:tab w:val="right" w:leader="dot" w:pos="9699"/>
        </w:tabs>
        <w:rPr>
          <w:rFonts w:ascii="Times New Roman" w:hAnsi="Times New Roman" w:cs="Times New Roman"/>
          <w:sz w:val="28"/>
          <w:szCs w:val="28"/>
        </w:rPr>
      </w:pPr>
      <w:r w:rsidRPr="004F6457">
        <w:rPr>
          <w:rFonts w:ascii="Times New Roman" w:hAnsi="Times New Roman" w:cs="Times New Roman"/>
          <w:sz w:val="28"/>
          <w:szCs w:val="28"/>
        </w:rPr>
        <w:t>Правила безпеки при роботі зі слюсарним інструментом</w:t>
      </w:r>
      <w:r w:rsidRPr="004F6457">
        <w:rPr>
          <w:rFonts w:ascii="Times New Roman" w:hAnsi="Times New Roman" w:cs="Times New Roman"/>
          <w:sz w:val="28"/>
          <w:szCs w:val="28"/>
        </w:rPr>
        <w:tab/>
        <w:t>5</w:t>
      </w:r>
    </w:p>
    <w:p w:rsidR="00C3299C" w:rsidRPr="004F6457" w:rsidRDefault="00C3299C" w:rsidP="00C3299C">
      <w:pPr>
        <w:pStyle w:val="ad"/>
        <w:shd w:val="clear" w:color="auto" w:fill="auto"/>
        <w:spacing w:after="0"/>
        <w:rPr>
          <w:rFonts w:ascii="Times New Roman" w:hAnsi="Times New Roman" w:cs="Times New Roman"/>
          <w:sz w:val="28"/>
          <w:szCs w:val="28"/>
        </w:rPr>
      </w:pPr>
      <w:r w:rsidRPr="004F6457">
        <w:rPr>
          <w:rFonts w:ascii="Times New Roman" w:hAnsi="Times New Roman" w:cs="Times New Roman"/>
          <w:sz w:val="28"/>
          <w:szCs w:val="28"/>
        </w:rPr>
        <w:t>Правила безпеки при роботі з ручним електричним або</w:t>
      </w:r>
    </w:p>
    <w:p w:rsidR="00C3299C" w:rsidRPr="004F6457" w:rsidRDefault="00C3299C" w:rsidP="00C3299C">
      <w:pPr>
        <w:pStyle w:val="ad"/>
        <w:shd w:val="clear" w:color="auto" w:fill="auto"/>
        <w:tabs>
          <w:tab w:val="right" w:leader="dot" w:pos="9699"/>
        </w:tabs>
        <w:spacing w:after="2900"/>
        <w:rPr>
          <w:rFonts w:ascii="Times New Roman" w:hAnsi="Times New Roman" w:cs="Times New Roman"/>
          <w:sz w:val="28"/>
          <w:szCs w:val="28"/>
        </w:rPr>
      </w:pPr>
      <w:r w:rsidRPr="004F6457">
        <w:rPr>
          <w:rFonts w:ascii="Times New Roman" w:hAnsi="Times New Roman" w:cs="Times New Roman"/>
          <w:sz w:val="28"/>
          <w:szCs w:val="28"/>
        </w:rPr>
        <w:t xml:space="preserve">Пневматична шліфувальна машина </w:t>
      </w:r>
      <w:r w:rsidRPr="004F6457">
        <w:rPr>
          <w:rFonts w:ascii="Times New Roman" w:hAnsi="Times New Roman" w:cs="Times New Roman"/>
          <w:sz w:val="28"/>
          <w:szCs w:val="28"/>
        </w:rPr>
        <w:tab/>
        <w:t>9</w:t>
      </w:r>
      <w:r w:rsidR="00D77B8A" w:rsidRPr="004F6457">
        <w:rPr>
          <w:rFonts w:ascii="Times New Roman" w:hAnsi="Times New Roman" w:cs="Times New Roman"/>
          <w:sz w:val="28"/>
          <w:szCs w:val="28"/>
        </w:rPr>
        <w:fldChar w:fldCharType="end"/>
      </w:r>
    </w:p>
    <w:p w:rsidR="00C3299C" w:rsidRPr="00C3299C" w:rsidRDefault="00C3299C" w:rsidP="00C3299C">
      <w:pPr>
        <w:pStyle w:val="1"/>
        <w:shd w:val="clear" w:color="auto" w:fill="auto"/>
        <w:spacing w:after="120"/>
        <w:rPr>
          <w:b/>
        </w:rPr>
      </w:pPr>
      <w:r w:rsidRPr="00C3299C">
        <w:rPr>
          <w:b/>
          <w:bCs/>
        </w:rPr>
        <w:t xml:space="preserve">     Цілі</w:t>
      </w:r>
      <w:r w:rsidRPr="00C3299C">
        <w:rPr>
          <w:b/>
        </w:rPr>
        <w:t>: Вивчаючи цей навчальний елемент, ви зможете:</w:t>
      </w:r>
    </w:p>
    <w:p w:rsidR="00C3299C" w:rsidRPr="00C3299C" w:rsidRDefault="00C3299C" w:rsidP="00C3299C">
      <w:pPr>
        <w:pStyle w:val="1"/>
        <w:shd w:val="clear" w:color="auto" w:fill="auto"/>
        <w:spacing w:after="120"/>
        <w:rPr>
          <w:b/>
        </w:rPr>
      </w:pPr>
    </w:p>
    <w:p w:rsidR="00C3299C" w:rsidRDefault="00C3299C" w:rsidP="00C3299C">
      <w:pPr>
        <w:pStyle w:val="1"/>
        <w:shd w:val="clear" w:color="auto" w:fill="auto"/>
        <w:spacing w:after="2820"/>
        <w:ind w:left="2410" w:hanging="567"/>
      </w:pPr>
      <w:r w:rsidRPr="004F6457">
        <w:t xml:space="preserve">□ </w:t>
      </w:r>
      <w:r>
        <w:tab/>
      </w:r>
      <w:r w:rsidRPr="004F6457">
        <w:t>виконувати роботи відповідно до правил техніки безпеки з використанням слюсарного, вимірювального, механізованого та спеціального інструменту</w:t>
      </w:r>
      <w:r>
        <w:t>.</w:t>
      </w:r>
    </w:p>
    <w:p w:rsidR="00C3299C" w:rsidRPr="00985E16" w:rsidRDefault="00C3299C" w:rsidP="00C3299C"/>
    <w:p w:rsidR="00C3299C" w:rsidRDefault="00C3299C">
      <w:pPr>
        <w:pStyle w:val="1"/>
        <w:shd w:val="clear" w:color="auto" w:fill="auto"/>
        <w:jc w:val="center"/>
      </w:pPr>
    </w:p>
    <w:p w:rsidR="00303C44" w:rsidRDefault="00303C44">
      <w:pPr>
        <w:pStyle w:val="1"/>
        <w:shd w:val="clear" w:color="auto" w:fill="auto"/>
        <w:jc w:val="center"/>
      </w:pPr>
    </w:p>
    <w:p w:rsidR="00303C44" w:rsidRDefault="00303C44">
      <w:pPr>
        <w:pStyle w:val="1"/>
        <w:shd w:val="clear" w:color="auto" w:fill="auto"/>
        <w:jc w:val="center"/>
      </w:pPr>
    </w:p>
    <w:p w:rsidR="00303C44" w:rsidRDefault="00303C44">
      <w:pPr>
        <w:pStyle w:val="1"/>
        <w:shd w:val="clear" w:color="auto" w:fill="auto"/>
        <w:jc w:val="center"/>
      </w:pPr>
    </w:p>
    <w:p w:rsidR="00303C44" w:rsidRDefault="00303C44">
      <w:pPr>
        <w:pStyle w:val="1"/>
        <w:shd w:val="clear" w:color="auto" w:fill="auto"/>
        <w:jc w:val="center"/>
      </w:pPr>
    </w:p>
    <w:p w:rsidR="00303C44" w:rsidRDefault="00303C44">
      <w:pPr>
        <w:pStyle w:val="1"/>
        <w:shd w:val="clear" w:color="auto" w:fill="auto"/>
        <w:jc w:val="center"/>
      </w:pPr>
    </w:p>
    <w:p w:rsidR="00311403" w:rsidRDefault="00311403">
      <w:pPr>
        <w:pStyle w:val="1"/>
        <w:shd w:val="clear" w:color="auto" w:fill="auto"/>
        <w:jc w:val="center"/>
      </w:pPr>
    </w:p>
    <w:p w:rsidR="00303C44" w:rsidRDefault="00303C44">
      <w:pPr>
        <w:pStyle w:val="1"/>
        <w:shd w:val="clear" w:color="auto" w:fill="auto"/>
        <w:jc w:val="center"/>
      </w:pPr>
    </w:p>
    <w:p w:rsidR="00303C44" w:rsidRDefault="00303C44">
      <w:pPr>
        <w:pStyle w:val="1"/>
        <w:shd w:val="clear" w:color="auto" w:fill="auto"/>
        <w:jc w:val="center"/>
      </w:pPr>
    </w:p>
    <w:p w:rsidR="00303C44" w:rsidRDefault="00303C44">
      <w:pPr>
        <w:pStyle w:val="1"/>
        <w:shd w:val="clear" w:color="auto" w:fill="auto"/>
        <w:jc w:val="center"/>
      </w:pPr>
    </w:p>
    <w:p w:rsidR="00303C44" w:rsidRDefault="00303C44">
      <w:pPr>
        <w:pStyle w:val="1"/>
        <w:shd w:val="clear" w:color="auto" w:fill="auto"/>
        <w:jc w:val="center"/>
      </w:pPr>
    </w:p>
    <w:p w:rsidR="00303C44" w:rsidRDefault="00303C44">
      <w:pPr>
        <w:pStyle w:val="1"/>
        <w:shd w:val="clear" w:color="auto" w:fill="auto"/>
        <w:jc w:val="center"/>
      </w:pPr>
    </w:p>
    <w:p w:rsidR="00303C44" w:rsidRDefault="00303C44" w:rsidP="00303C44">
      <w:pPr>
        <w:spacing w:line="1" w:lineRule="exact"/>
      </w:pPr>
      <w:r>
        <w:rPr>
          <w:noProof/>
          <w:lang w:val="ru-RU" w:eastAsia="ru-RU" w:bidi="ar-SA"/>
        </w:rPr>
        <w:drawing>
          <wp:anchor distT="0" distB="5001895" distL="445770" distR="295910" simplePos="0" relativeHeight="251663360" behindDoc="0" locked="0" layoutInCell="1" allowOverlap="1">
            <wp:simplePos x="0" y="0"/>
            <wp:positionH relativeFrom="page">
              <wp:posOffset>882650</wp:posOffset>
            </wp:positionH>
            <wp:positionV relativeFrom="paragraph">
              <wp:posOffset>2109470</wp:posOffset>
            </wp:positionV>
            <wp:extent cx="2030095" cy="1706880"/>
            <wp:effectExtent l="0" t="0" r="0" b="0"/>
            <wp:wrapSquare wrapText="right"/>
            <wp:docPr id="3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9" cstate="print"/>
                    <a:stretch/>
                  </pic:blipFill>
                  <pic:spPr>
                    <a:xfrm>
                      <a:off x="0" y="0"/>
                      <a:ext cx="2030095" cy="1706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ru-RU" w:eastAsia="ru-RU" w:bidi="ar-SA"/>
        </w:rPr>
        <w:drawing>
          <wp:anchor distT="2294890" distB="2402205" distL="512445" distR="256540" simplePos="0" relativeHeight="251664384" behindDoc="0" locked="0" layoutInCell="1" allowOverlap="1">
            <wp:simplePos x="0" y="0"/>
            <wp:positionH relativeFrom="page">
              <wp:posOffset>949325</wp:posOffset>
            </wp:positionH>
            <wp:positionV relativeFrom="paragraph">
              <wp:posOffset>4404360</wp:posOffset>
            </wp:positionV>
            <wp:extent cx="2005330" cy="2011680"/>
            <wp:effectExtent l="19050" t="0" r="0" b="0"/>
            <wp:wrapSquare wrapText="right"/>
            <wp:docPr id="4" name="Shap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box 4"/>
                    <pic:cNvPicPr/>
                  </pic:nvPicPr>
                  <pic:blipFill>
                    <a:blip r:embed="rId10" cstate="print"/>
                    <a:stretch/>
                  </pic:blipFill>
                  <pic:spPr>
                    <a:xfrm>
                      <a:off x="0" y="0"/>
                      <a:ext cx="2005330" cy="20116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195"/>
        <w:gridCol w:w="8942"/>
      </w:tblGrid>
      <w:tr w:rsidR="00303C44" w:rsidRPr="00342332" w:rsidTr="00F2643D">
        <w:trPr>
          <w:trHeight w:hRule="exact" w:val="624"/>
          <w:jc w:val="center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03C44" w:rsidRPr="00342332" w:rsidRDefault="00303C44" w:rsidP="00F2643D">
            <w:pPr>
              <w:pStyle w:val="ab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23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Сторінка. 3</w:t>
            </w:r>
            <w:r w:rsidRPr="00342332">
              <w:rPr>
                <w:rFonts w:ascii="Times New Roman" w:hAnsi="Times New Roman" w:cs="Times New Roman"/>
                <w:b/>
                <w:sz w:val="20"/>
                <w:szCs w:val="20"/>
              </w:rPr>
              <w:t>/10</w:t>
            </w:r>
          </w:p>
        </w:tc>
        <w:tc>
          <w:tcPr>
            <w:tcW w:w="8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3C44" w:rsidRPr="00342332" w:rsidRDefault="00303C44" w:rsidP="00F2643D">
            <w:pPr>
              <w:pStyle w:val="ab"/>
              <w:shd w:val="clear" w:color="auto" w:fill="auto"/>
              <w:spacing w:after="0" w:line="240" w:lineRule="auto"/>
              <w:ind w:left="3400" w:hanging="340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23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Навчальний елемент MIG/MAG-306: </w:t>
            </w:r>
            <w:r w:rsidRPr="00342332">
              <w:rPr>
                <w:rFonts w:ascii="Times New Roman" w:hAnsi="Times New Roman" w:cs="Times New Roman"/>
                <w:b/>
                <w:sz w:val="20"/>
                <w:szCs w:val="20"/>
              </w:rPr>
              <w:t>Охорона праці в ручному, механізованому та спеціальному інструменті</w:t>
            </w:r>
          </w:p>
        </w:tc>
      </w:tr>
    </w:tbl>
    <w:p w:rsidR="00303C44" w:rsidRPr="00342332" w:rsidRDefault="00303C44" w:rsidP="00303C44">
      <w:pPr>
        <w:spacing w:after="619" w:line="1" w:lineRule="exact"/>
      </w:pPr>
    </w:p>
    <w:p w:rsidR="00303C44" w:rsidRPr="00525BF3" w:rsidRDefault="00303C44" w:rsidP="00303C44">
      <w:pPr>
        <w:pStyle w:val="1"/>
        <w:shd w:val="clear" w:color="auto" w:fill="auto"/>
        <w:spacing w:after="380"/>
        <w:jc w:val="center"/>
      </w:pPr>
      <w:r w:rsidRPr="00525BF3">
        <w:rPr>
          <w:b/>
          <w:bCs/>
        </w:rPr>
        <w:t>ЗАГАЛЬНІ ПОЛОЖЕННЯ</w:t>
      </w:r>
    </w:p>
    <w:p w:rsidR="00303C44" w:rsidRPr="00525BF3" w:rsidRDefault="00303C44" w:rsidP="00303C44">
      <w:pPr>
        <w:pStyle w:val="1"/>
        <w:numPr>
          <w:ilvl w:val="0"/>
          <w:numId w:val="1"/>
        </w:numPr>
        <w:shd w:val="clear" w:color="auto" w:fill="auto"/>
        <w:tabs>
          <w:tab w:val="left" w:pos="299"/>
        </w:tabs>
        <w:spacing w:after="960" w:line="360" w:lineRule="auto"/>
        <w:ind w:left="301" w:hanging="301"/>
      </w:pPr>
      <w:r w:rsidRPr="00525BF3">
        <w:t>Перед початком роботи підберіть необхідні робочі інструменти, пристосування, засоби захисту (окуляри, рукавиці) для майбутньої роботи.</w:t>
      </w:r>
    </w:p>
    <w:p w:rsidR="00303C44" w:rsidRPr="00525BF3" w:rsidRDefault="00303C44" w:rsidP="00303C44">
      <w:pPr>
        <w:pStyle w:val="1"/>
        <w:numPr>
          <w:ilvl w:val="0"/>
          <w:numId w:val="1"/>
        </w:numPr>
        <w:shd w:val="clear" w:color="auto" w:fill="auto"/>
        <w:tabs>
          <w:tab w:val="left" w:pos="313"/>
        </w:tabs>
        <w:spacing w:after="1080" w:line="360" w:lineRule="auto"/>
        <w:ind w:left="301" w:hanging="301"/>
      </w:pPr>
      <w:r w:rsidRPr="00525BF3">
        <w:t>Перевірте освітлення робочого місця. Джерела освітлення не повинні засліплювати очі.</w:t>
      </w:r>
    </w:p>
    <w:p w:rsidR="00303C44" w:rsidRPr="00525BF3" w:rsidRDefault="00303C44" w:rsidP="00303C44">
      <w:pPr>
        <w:pStyle w:val="1"/>
        <w:numPr>
          <w:ilvl w:val="0"/>
          <w:numId w:val="1"/>
        </w:numPr>
        <w:shd w:val="clear" w:color="auto" w:fill="auto"/>
        <w:tabs>
          <w:tab w:val="left" w:pos="308"/>
        </w:tabs>
        <w:spacing w:after="380" w:line="360" w:lineRule="auto"/>
        <w:ind w:left="300" w:hanging="300"/>
      </w:pPr>
      <w:r w:rsidRPr="00525BF3">
        <w:t>Якщо потрібно встановити додаткові джерела освітлення, слід знати:</w:t>
      </w:r>
    </w:p>
    <w:p w:rsidR="00303C44" w:rsidRPr="00525BF3" w:rsidRDefault="00FE256D" w:rsidP="00303C44">
      <w:pPr>
        <w:pStyle w:val="1"/>
        <w:shd w:val="clear" w:color="auto" w:fill="auto"/>
        <w:spacing w:after="1800"/>
        <w:ind w:left="561" w:hanging="561"/>
      </w:pPr>
      <w:r>
        <w:rPr>
          <w:noProof/>
          <w:lang w:val="ru-RU" w:eastAsia="ru-RU" w:bidi="ar-SA"/>
        </w:rPr>
        <w:drawing>
          <wp:anchor distT="4641850" distB="635" distL="88900" distR="88900" simplePos="0" relativeHeight="251665408" behindDoc="0" locked="0" layoutInCell="1" allowOverlap="1">
            <wp:simplePos x="0" y="0"/>
            <wp:positionH relativeFrom="page">
              <wp:posOffset>523875</wp:posOffset>
            </wp:positionH>
            <wp:positionV relativeFrom="paragraph">
              <wp:posOffset>1621790</wp:posOffset>
            </wp:positionV>
            <wp:extent cx="2597785" cy="2314575"/>
            <wp:effectExtent l="19050" t="0" r="0" b="0"/>
            <wp:wrapSquare wrapText="right"/>
            <wp:docPr id="5" name="Shap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box 6"/>
                    <pic:cNvPicPr/>
                  </pic:nvPicPr>
                  <pic:blipFill>
                    <a:blip r:embed="rId11" cstate="print"/>
                    <a:stretch/>
                  </pic:blipFill>
                  <pic:spPr>
                    <a:xfrm>
                      <a:off x="0" y="0"/>
                      <a:ext cx="2597785" cy="2314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03C44" w:rsidRPr="00525BF3">
        <w:t>□ переносні світильники повинні живитися від джерела напругою не більше 36 В;</w:t>
      </w:r>
    </w:p>
    <w:p w:rsidR="00303C44" w:rsidRPr="00525BF3" w:rsidRDefault="00303C44" w:rsidP="00311403">
      <w:pPr>
        <w:pStyle w:val="1"/>
        <w:shd w:val="clear" w:color="auto" w:fill="auto"/>
        <w:spacing w:after="2480"/>
        <w:ind w:left="561"/>
        <w:jc w:val="both"/>
      </w:pPr>
      <w:r>
        <w:t xml:space="preserve">□ </w:t>
      </w:r>
      <w:r w:rsidRPr="00525BF3">
        <w:t>При виконанні робіт у вологих приміщеннях, всередині приміщень з обмеженим об'ємом, при роботі в умовах монтажу необхідно використовувати світильники напругою 12 В.</w:t>
      </w:r>
    </w:p>
    <w:p w:rsidR="00303C44" w:rsidRDefault="00303C44" w:rsidP="00303C44">
      <w:pPr>
        <w:pStyle w:val="1"/>
        <w:numPr>
          <w:ilvl w:val="0"/>
          <w:numId w:val="1"/>
        </w:numPr>
        <w:shd w:val="clear" w:color="auto" w:fill="auto"/>
        <w:tabs>
          <w:tab w:val="left" w:pos="318"/>
        </w:tabs>
        <w:spacing w:after="120"/>
        <w:ind w:firstLine="300"/>
      </w:pPr>
      <w:r w:rsidRPr="00525BF3">
        <w:t>Інструменти та заготовки повинні бути розташовані таким чином, щоб уникнути</w:t>
      </w:r>
      <w:r w:rsidR="00311403">
        <w:t xml:space="preserve"> </w:t>
      </w:r>
      <w:r w:rsidRPr="00525BF3">
        <w:t>зайві рухи і забезпечують безпеку роботи.</w:t>
      </w:r>
    </w:p>
    <w:p w:rsidR="00FE256D" w:rsidRDefault="00FE256D" w:rsidP="00FE256D">
      <w:pPr>
        <w:pStyle w:val="1"/>
        <w:shd w:val="clear" w:color="auto" w:fill="auto"/>
        <w:ind w:firstLine="300"/>
        <w:jc w:val="center"/>
      </w:pPr>
    </w:p>
    <w:p w:rsidR="00FE256D" w:rsidRDefault="00FE256D" w:rsidP="00FE256D">
      <w:pPr>
        <w:spacing w:line="1" w:lineRule="exact"/>
      </w:pPr>
      <w:r>
        <w:rPr>
          <w:noProof/>
          <w:lang w:val="ru-RU" w:eastAsia="ru-RU" w:bidi="ar-SA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page">
              <wp:posOffset>5698490</wp:posOffset>
            </wp:positionH>
            <wp:positionV relativeFrom="paragraph">
              <wp:posOffset>1578610</wp:posOffset>
            </wp:positionV>
            <wp:extent cx="1012190" cy="859790"/>
            <wp:effectExtent l="19050" t="0" r="0" b="0"/>
            <wp:wrapSquare wrapText="left"/>
            <wp:docPr id="24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12" cstate="print"/>
                    <a:stretch/>
                  </pic:blipFill>
                  <pic:spPr>
                    <a:xfrm>
                      <a:off x="0" y="0"/>
                      <a:ext cx="1012190" cy="859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942"/>
        <w:gridCol w:w="1200"/>
      </w:tblGrid>
      <w:tr w:rsidR="00FE256D" w:rsidRPr="00225CB4" w:rsidTr="00F2643D">
        <w:trPr>
          <w:trHeight w:hRule="exact" w:val="595"/>
          <w:jc w:val="center"/>
        </w:trPr>
        <w:tc>
          <w:tcPr>
            <w:tcW w:w="8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E256D" w:rsidRPr="00225CB4" w:rsidRDefault="00FE256D" w:rsidP="00F2643D">
            <w:pPr>
              <w:pStyle w:val="ab"/>
              <w:shd w:val="clear" w:color="auto" w:fill="auto"/>
              <w:spacing w:after="0" w:line="240" w:lineRule="auto"/>
              <w:ind w:left="3420" w:hanging="34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5C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Навчальний елемент MIG/MAG-306: </w:t>
            </w:r>
            <w:r w:rsidRPr="00225CB4">
              <w:rPr>
                <w:rFonts w:ascii="Times New Roman" w:hAnsi="Times New Roman" w:cs="Times New Roman"/>
                <w:b/>
                <w:sz w:val="20"/>
                <w:szCs w:val="20"/>
              </w:rPr>
              <w:t>Охорона праці в ручному, механізованому та спеціальному інструменті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256D" w:rsidRPr="00225CB4" w:rsidRDefault="00FE256D" w:rsidP="00F2643D">
            <w:pPr>
              <w:pStyle w:val="ab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5CB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Сторінка.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Pr="00225CB4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</w:tr>
    </w:tbl>
    <w:p w:rsidR="00FE256D" w:rsidRPr="00225CB4" w:rsidRDefault="00FE256D" w:rsidP="00FE256D">
      <w:pPr>
        <w:spacing w:after="599" w:line="1" w:lineRule="exact"/>
        <w:rPr>
          <w:rFonts w:ascii="Times New Roman" w:hAnsi="Times New Roman" w:cs="Times New Roman"/>
          <w:b/>
        </w:rPr>
      </w:pPr>
    </w:p>
    <w:p w:rsidR="00FE256D" w:rsidRPr="0048252B" w:rsidRDefault="00FE256D" w:rsidP="00FE256D">
      <w:pPr>
        <w:pStyle w:val="1"/>
        <w:shd w:val="clear" w:color="auto" w:fill="auto"/>
        <w:spacing w:after="520"/>
        <w:jc w:val="center"/>
      </w:pPr>
      <w:r w:rsidRPr="0048252B">
        <w:rPr>
          <w:b/>
          <w:bCs/>
        </w:rPr>
        <w:t>ПРАВИЛА БЕЗПЕКИ ПРИ РОБОТІ ЗІ СЛЮСАРНИМ ІНСТРУМЕНТОМ</w:t>
      </w:r>
    </w:p>
    <w:p w:rsidR="00FE256D" w:rsidRPr="0048252B" w:rsidRDefault="00FE256D" w:rsidP="00FE256D">
      <w:pPr>
        <w:pStyle w:val="1"/>
        <w:shd w:val="clear" w:color="auto" w:fill="auto"/>
        <w:spacing w:after="880"/>
        <w:ind w:right="78"/>
      </w:pPr>
      <w:r w:rsidRPr="0048252B">
        <w:t>5. Молоток:</w:t>
      </w:r>
    </w:p>
    <w:p w:rsidR="00FE256D" w:rsidRPr="0048252B" w:rsidRDefault="00FE256D" w:rsidP="00FE256D">
      <w:pPr>
        <w:pStyle w:val="1"/>
        <w:shd w:val="clear" w:color="auto" w:fill="auto"/>
        <w:ind w:left="426" w:right="1260" w:hanging="142"/>
      </w:pPr>
      <w:r w:rsidRPr="0048252B">
        <w:t>□ повинна мати рівну, злегка опуклу поверхню бойка;</w:t>
      </w:r>
    </w:p>
    <w:p w:rsidR="00FE256D" w:rsidRDefault="00FE256D" w:rsidP="00FE256D">
      <w:pPr>
        <w:pStyle w:val="1"/>
        <w:shd w:val="clear" w:color="auto" w:fill="auto"/>
        <w:ind w:left="426" w:right="1260" w:hanging="556"/>
      </w:pPr>
    </w:p>
    <w:p w:rsidR="00FE256D" w:rsidRPr="0048252B" w:rsidRDefault="00FE256D" w:rsidP="00FE256D">
      <w:pPr>
        <w:spacing w:line="360" w:lineRule="exact"/>
        <w:rPr>
          <w:rFonts w:ascii="Times New Roman" w:hAnsi="Times New Roman" w:cs="Times New Roman"/>
          <w:sz w:val="28"/>
          <w:szCs w:val="28"/>
        </w:rPr>
      </w:pPr>
      <w:r w:rsidRPr="0048252B">
        <w:rPr>
          <w:rFonts w:ascii="Times New Roman" w:hAnsi="Times New Roman" w:cs="Times New Roman"/>
          <w:noProof/>
          <w:sz w:val="28"/>
          <w:szCs w:val="28"/>
          <w:lang w:val="ru-RU" w:eastAsia="ru-RU" w:bidi="ar-SA"/>
        </w:rPr>
        <w:drawing>
          <wp:anchor distT="0" distB="0" distL="0" distR="0" simplePos="0" relativeHeight="251668480" behindDoc="1" locked="0" layoutInCell="1" allowOverlap="1">
            <wp:simplePos x="0" y="0"/>
            <wp:positionH relativeFrom="page">
              <wp:posOffset>5673725</wp:posOffset>
            </wp:positionH>
            <wp:positionV relativeFrom="paragraph">
              <wp:posOffset>12700</wp:posOffset>
            </wp:positionV>
            <wp:extent cx="438785" cy="396240"/>
            <wp:effectExtent l="0" t="0" r="0" b="0"/>
            <wp:wrapNone/>
            <wp:docPr id="25" name="Shap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box 6"/>
                    <pic:cNvPicPr/>
                  </pic:nvPicPr>
                  <pic:blipFill>
                    <a:blip r:embed="rId13" cstate="print"/>
                    <a:stretch/>
                  </pic:blipFill>
                  <pic:spPr>
                    <a:xfrm>
                      <a:off x="0" y="0"/>
                      <a:ext cx="438785" cy="396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E256D" w:rsidRPr="0048252B" w:rsidRDefault="00FE256D" w:rsidP="00FE256D">
      <w:pPr>
        <w:spacing w:line="360" w:lineRule="exact"/>
        <w:rPr>
          <w:rFonts w:ascii="Times New Roman" w:hAnsi="Times New Roman" w:cs="Times New Roman"/>
          <w:sz w:val="28"/>
          <w:szCs w:val="28"/>
        </w:rPr>
      </w:pPr>
    </w:p>
    <w:p w:rsidR="00FE256D" w:rsidRPr="0048252B" w:rsidRDefault="00FE256D" w:rsidP="00FE256D">
      <w:pPr>
        <w:spacing w:line="360" w:lineRule="exact"/>
        <w:rPr>
          <w:rFonts w:ascii="Times New Roman" w:hAnsi="Times New Roman" w:cs="Times New Roman"/>
          <w:sz w:val="28"/>
          <w:szCs w:val="28"/>
        </w:rPr>
      </w:pPr>
      <w:r w:rsidRPr="0048252B">
        <w:rPr>
          <w:rFonts w:ascii="Times New Roman" w:hAnsi="Times New Roman" w:cs="Times New Roman"/>
          <w:noProof/>
          <w:sz w:val="28"/>
          <w:szCs w:val="28"/>
          <w:lang w:val="ru-RU" w:eastAsia="ru-RU" w:bidi="ar-SA"/>
        </w:rPr>
        <w:drawing>
          <wp:anchor distT="0" distB="0" distL="0" distR="0" simplePos="0" relativeHeight="251669504" behindDoc="1" locked="0" layoutInCell="1" allowOverlap="1">
            <wp:simplePos x="0" y="0"/>
            <wp:positionH relativeFrom="page">
              <wp:posOffset>5448300</wp:posOffset>
            </wp:positionH>
            <wp:positionV relativeFrom="paragraph">
              <wp:posOffset>120650</wp:posOffset>
            </wp:positionV>
            <wp:extent cx="1461770" cy="828675"/>
            <wp:effectExtent l="19050" t="0" r="5080" b="0"/>
            <wp:wrapNone/>
            <wp:docPr id="26" name="Shap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box 8"/>
                    <pic:cNvPicPr/>
                  </pic:nvPicPr>
                  <pic:blipFill>
                    <a:blip r:embed="rId14" cstate="print"/>
                    <a:stretch/>
                  </pic:blipFill>
                  <pic:spPr>
                    <a:xfrm>
                      <a:off x="0" y="0"/>
                      <a:ext cx="1461770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E256D" w:rsidRPr="0048252B" w:rsidRDefault="00FE256D" w:rsidP="00FE256D">
      <w:pPr>
        <w:pStyle w:val="1"/>
        <w:shd w:val="clear" w:color="auto" w:fill="auto"/>
        <w:ind w:left="284"/>
      </w:pPr>
      <w:r w:rsidRPr="0048252B">
        <w:t xml:space="preserve">□ бути без вм'ятин, тріщин і </w:t>
      </w:r>
      <w:r>
        <w:t>роз</w:t>
      </w:r>
      <w:r w:rsidRPr="0048252B">
        <w:t>шарувань;</w:t>
      </w:r>
    </w:p>
    <w:p w:rsidR="00FE256D" w:rsidRDefault="00FE256D" w:rsidP="00FE256D">
      <w:pPr>
        <w:spacing w:line="360" w:lineRule="exact"/>
        <w:rPr>
          <w:rFonts w:ascii="Times New Roman" w:hAnsi="Times New Roman" w:cs="Times New Roman"/>
          <w:sz w:val="28"/>
          <w:szCs w:val="28"/>
        </w:rPr>
      </w:pPr>
    </w:p>
    <w:p w:rsidR="00FE256D" w:rsidRDefault="00FE256D" w:rsidP="00FE256D">
      <w:pPr>
        <w:spacing w:line="360" w:lineRule="exact"/>
        <w:rPr>
          <w:rFonts w:ascii="Times New Roman" w:hAnsi="Times New Roman" w:cs="Times New Roman"/>
          <w:sz w:val="28"/>
          <w:szCs w:val="28"/>
        </w:rPr>
      </w:pPr>
    </w:p>
    <w:p w:rsidR="00FE256D" w:rsidRPr="0048252B" w:rsidRDefault="00FE256D" w:rsidP="00FE256D">
      <w:pPr>
        <w:spacing w:line="1" w:lineRule="exact"/>
        <w:rPr>
          <w:rFonts w:ascii="Times New Roman" w:hAnsi="Times New Roman" w:cs="Times New Roman"/>
          <w:sz w:val="28"/>
          <w:szCs w:val="28"/>
        </w:rPr>
      </w:pPr>
    </w:p>
    <w:p w:rsidR="00FE256D" w:rsidRPr="0048252B" w:rsidRDefault="00FE256D" w:rsidP="00FE256D">
      <w:pPr>
        <w:pStyle w:val="1"/>
        <w:shd w:val="clear" w:color="auto" w:fill="auto"/>
        <w:spacing w:after="1140"/>
        <w:jc w:val="center"/>
      </w:pPr>
      <w:r w:rsidRPr="0048252B">
        <w:rPr>
          <w:noProof/>
          <w:lang w:val="ru-RU" w:eastAsia="ru-RU" w:bidi="ar-SA"/>
        </w:rPr>
        <w:drawing>
          <wp:anchor distT="0" distB="3642360" distL="422275" distR="169545" simplePos="0" relativeHeight="251670528" behindDoc="0" locked="0" layoutInCell="1" allowOverlap="1">
            <wp:simplePos x="0" y="0"/>
            <wp:positionH relativeFrom="page">
              <wp:posOffset>5446395</wp:posOffset>
            </wp:positionH>
            <wp:positionV relativeFrom="paragraph">
              <wp:posOffset>716915</wp:posOffset>
            </wp:positionV>
            <wp:extent cx="1566545" cy="1060450"/>
            <wp:effectExtent l="0" t="0" r="0" b="0"/>
            <wp:wrapSquare wrapText="bothSides"/>
            <wp:docPr id="27" name="Shap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box 10"/>
                    <pic:cNvPicPr/>
                  </pic:nvPicPr>
                  <pic:blipFill>
                    <a:blip r:embed="rId15" cstate="print"/>
                    <a:stretch/>
                  </pic:blipFill>
                  <pic:spPr>
                    <a:xfrm>
                      <a:off x="0" y="0"/>
                      <a:ext cx="1566545" cy="1060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E256D" w:rsidRPr="0048252B" w:rsidRDefault="00FE256D" w:rsidP="00FE256D">
      <w:pPr>
        <w:pStyle w:val="1"/>
        <w:shd w:val="clear" w:color="auto" w:fill="auto"/>
        <w:spacing w:after="1140"/>
        <w:ind w:left="284"/>
      </w:pPr>
      <w:r w:rsidRPr="0048252B">
        <w:t xml:space="preserve">□ рукоятка молотка повинна бути </w:t>
      </w:r>
      <w:proofErr w:type="spellStart"/>
      <w:r w:rsidRPr="0048252B">
        <w:t>виготовлен</w:t>
      </w:r>
      <w:proofErr w:type="spellEnd"/>
      <w:r>
        <w:t xml:space="preserve"> </w:t>
      </w:r>
      <w:r w:rsidRPr="0048252B">
        <w:t>з твердої і в'язкої деревини (граб, ясен,береза),</w:t>
      </w:r>
      <w:r>
        <w:t xml:space="preserve"> </w:t>
      </w:r>
      <w:r w:rsidRPr="0048252B">
        <w:t>без сучків і тріщин;</w:t>
      </w:r>
    </w:p>
    <w:p w:rsidR="00FE256D" w:rsidRPr="0048252B" w:rsidRDefault="00FE256D" w:rsidP="00FE256D">
      <w:pPr>
        <w:pStyle w:val="1"/>
        <w:shd w:val="clear" w:color="auto" w:fill="auto"/>
        <w:spacing w:after="1520"/>
        <w:ind w:left="851" w:right="-359" w:hanging="567"/>
      </w:pPr>
      <w:r w:rsidRPr="0048252B">
        <w:rPr>
          <w:noProof/>
          <w:lang w:val="ru-RU" w:eastAsia="ru-RU" w:bidi="ar-SA"/>
        </w:rPr>
        <w:drawing>
          <wp:anchor distT="1584960" distB="2255520" distL="471170" distR="120650" simplePos="0" relativeHeight="251671552" behindDoc="0" locked="0" layoutInCell="1" allowOverlap="1">
            <wp:simplePos x="0" y="0"/>
            <wp:positionH relativeFrom="page">
              <wp:posOffset>5533390</wp:posOffset>
            </wp:positionH>
            <wp:positionV relativeFrom="paragraph">
              <wp:posOffset>13970</wp:posOffset>
            </wp:positionV>
            <wp:extent cx="1566545" cy="865505"/>
            <wp:effectExtent l="0" t="0" r="0" b="0"/>
            <wp:wrapSquare wrapText="bothSides"/>
            <wp:docPr id="28" name="Shap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box 12"/>
                    <pic:cNvPicPr/>
                  </pic:nvPicPr>
                  <pic:blipFill>
                    <a:blip r:embed="rId16" cstate="print"/>
                    <a:stretch/>
                  </pic:blipFill>
                  <pic:spPr>
                    <a:xfrm>
                      <a:off x="0" y="0"/>
                      <a:ext cx="1566545" cy="8655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8252B">
        <w:rPr>
          <w:noProof/>
          <w:lang w:val="ru-RU" w:eastAsia="ru-RU" w:bidi="ar-SA"/>
        </w:rPr>
        <w:drawing>
          <wp:anchor distT="3124200" distB="0" distL="114300" distR="114300" simplePos="0" relativeHeight="251672576" behindDoc="0" locked="0" layoutInCell="1" allowOverlap="1">
            <wp:simplePos x="0" y="0"/>
            <wp:positionH relativeFrom="page">
              <wp:posOffset>5243195</wp:posOffset>
            </wp:positionH>
            <wp:positionV relativeFrom="paragraph">
              <wp:posOffset>1448435</wp:posOffset>
            </wp:positionV>
            <wp:extent cx="1926590" cy="1578610"/>
            <wp:effectExtent l="0" t="0" r="0" b="0"/>
            <wp:wrapSquare wrapText="bothSides"/>
            <wp:docPr id="29" name="Shape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box 14"/>
                    <pic:cNvPicPr/>
                  </pic:nvPicPr>
                  <pic:blipFill>
                    <a:blip r:embed="rId17" cstate="print"/>
                    <a:stretch/>
                  </pic:blipFill>
                  <pic:spPr>
                    <a:xfrm>
                      <a:off x="0" y="0"/>
                      <a:ext cx="1926590" cy="15786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8252B">
        <w:t>□ рукоятка молотка повинна бути трохи потовщена до вільного кінця, встановлена під прямим кутом і довжиною не менше 250 мм.</w:t>
      </w:r>
    </w:p>
    <w:p w:rsidR="00FE256D" w:rsidRDefault="00FE256D" w:rsidP="00FE256D">
      <w:pPr>
        <w:pStyle w:val="1"/>
        <w:shd w:val="clear" w:color="auto" w:fill="auto"/>
        <w:spacing w:line="374" w:lineRule="auto"/>
        <w:ind w:left="567" w:hanging="283"/>
      </w:pPr>
    </w:p>
    <w:p w:rsidR="00FE256D" w:rsidRPr="0048252B" w:rsidRDefault="00FE256D" w:rsidP="00FE256D">
      <w:pPr>
        <w:pStyle w:val="1"/>
        <w:shd w:val="clear" w:color="auto" w:fill="auto"/>
        <w:spacing w:line="280" w:lineRule="exact"/>
        <w:ind w:left="568" w:hanging="284"/>
      </w:pPr>
      <w:r w:rsidRPr="0048252B">
        <w:t>□ рукоятку необхідно вклинити в отвір молотка сталевим клином.</w:t>
      </w:r>
    </w:p>
    <w:p w:rsidR="00FE256D" w:rsidRPr="0048252B" w:rsidRDefault="00FE256D" w:rsidP="00FE256D">
      <w:pPr>
        <w:pStyle w:val="1"/>
        <w:shd w:val="clear" w:color="auto" w:fill="auto"/>
        <w:spacing w:line="374" w:lineRule="auto"/>
        <w:ind w:left="1280" w:hanging="440"/>
      </w:pPr>
    </w:p>
    <w:p w:rsidR="00FE256D" w:rsidRDefault="00FE256D" w:rsidP="00FE256D">
      <w:pPr>
        <w:pStyle w:val="1"/>
        <w:shd w:val="clear" w:color="auto" w:fill="auto"/>
        <w:ind w:firstLine="300"/>
        <w:jc w:val="center"/>
      </w:pPr>
    </w:p>
    <w:p w:rsidR="0013607E" w:rsidRDefault="0013607E" w:rsidP="00FE256D">
      <w:pPr>
        <w:pStyle w:val="1"/>
        <w:shd w:val="clear" w:color="auto" w:fill="auto"/>
        <w:ind w:firstLine="300"/>
        <w:jc w:val="center"/>
      </w:pPr>
    </w:p>
    <w:p w:rsidR="0013607E" w:rsidRDefault="0013607E" w:rsidP="00FE256D">
      <w:pPr>
        <w:pStyle w:val="1"/>
        <w:shd w:val="clear" w:color="auto" w:fill="auto"/>
        <w:ind w:firstLine="300"/>
        <w:jc w:val="center"/>
      </w:pPr>
    </w:p>
    <w:p w:rsidR="0013607E" w:rsidRDefault="0013607E" w:rsidP="00FE256D">
      <w:pPr>
        <w:pStyle w:val="1"/>
        <w:shd w:val="clear" w:color="auto" w:fill="auto"/>
        <w:ind w:firstLine="300"/>
        <w:jc w:val="center"/>
      </w:pPr>
    </w:p>
    <w:p w:rsidR="0013607E" w:rsidRDefault="0013607E" w:rsidP="0013607E">
      <w:pPr>
        <w:spacing w:line="1" w:lineRule="exact"/>
        <w:ind w:hanging="567"/>
      </w:pPr>
    </w:p>
    <w:tbl>
      <w:tblPr>
        <w:tblOverlap w:val="never"/>
        <w:tblW w:w="0" w:type="auto"/>
        <w:jc w:val="right"/>
        <w:tblLayout w:type="fixed"/>
        <w:tblCellMar>
          <w:left w:w="10" w:type="dxa"/>
          <w:right w:w="10" w:type="dxa"/>
        </w:tblCellMar>
        <w:tblLook w:val="04A0"/>
      </w:tblPr>
      <w:tblGrid>
        <w:gridCol w:w="1195"/>
        <w:gridCol w:w="8942"/>
      </w:tblGrid>
      <w:tr w:rsidR="0013607E" w:rsidRPr="00CF1FBA" w:rsidTr="00F2643D">
        <w:trPr>
          <w:trHeight w:hRule="exact" w:val="605"/>
          <w:jc w:val="right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3607E" w:rsidRPr="0025264D" w:rsidRDefault="0013607E" w:rsidP="00F2643D">
            <w:pPr>
              <w:pStyle w:val="ab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26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Сторінка. 5</w:t>
            </w:r>
            <w:r w:rsidRPr="0025264D">
              <w:rPr>
                <w:rFonts w:ascii="Times New Roman" w:hAnsi="Times New Roman" w:cs="Times New Roman"/>
                <w:b/>
                <w:sz w:val="20"/>
                <w:szCs w:val="20"/>
              </w:rPr>
              <w:t>/10</w:t>
            </w:r>
          </w:p>
        </w:tc>
        <w:tc>
          <w:tcPr>
            <w:tcW w:w="8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607E" w:rsidRPr="0025264D" w:rsidRDefault="0013607E" w:rsidP="00F2643D">
            <w:pPr>
              <w:pStyle w:val="ab"/>
              <w:shd w:val="clear" w:color="auto" w:fill="auto"/>
              <w:spacing w:after="0" w:line="240" w:lineRule="auto"/>
              <w:ind w:left="3400" w:hanging="340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26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Навчальний елемент MIG/MAG-306: </w:t>
            </w:r>
            <w:r w:rsidRPr="0025264D">
              <w:rPr>
                <w:rFonts w:ascii="Times New Roman" w:hAnsi="Times New Roman" w:cs="Times New Roman"/>
                <w:b/>
                <w:sz w:val="20"/>
                <w:szCs w:val="20"/>
              </w:rPr>
              <w:t>Охорона праці в ручному, механізованому та спеціальному інструменті</w:t>
            </w:r>
          </w:p>
        </w:tc>
      </w:tr>
    </w:tbl>
    <w:p w:rsidR="0013607E" w:rsidRPr="00CF1FBA" w:rsidRDefault="0013607E" w:rsidP="0013607E">
      <w:pPr>
        <w:spacing w:after="599" w:line="1" w:lineRule="exact"/>
        <w:rPr>
          <w:rFonts w:ascii="Times New Roman" w:hAnsi="Times New Roman" w:cs="Times New Roman"/>
          <w:sz w:val="28"/>
          <w:szCs w:val="28"/>
        </w:rPr>
      </w:pPr>
    </w:p>
    <w:p w:rsidR="0013607E" w:rsidRPr="00CF1FBA" w:rsidRDefault="0013607E" w:rsidP="0013607E">
      <w:pPr>
        <w:pStyle w:val="1"/>
        <w:shd w:val="clear" w:color="auto" w:fill="auto"/>
        <w:spacing w:after="1120"/>
        <w:ind w:firstLine="142"/>
      </w:pPr>
      <w:r>
        <w:rPr>
          <w:noProof/>
          <w:lang w:val="ru-RU" w:eastAsia="ru-RU" w:bidi="ar-SA"/>
        </w:rPr>
        <w:drawing>
          <wp:anchor distT="0" distB="0" distL="0" distR="0" simplePos="0" relativeHeight="251674624" behindDoc="0" locked="0" layoutInCell="1" allowOverlap="1">
            <wp:simplePos x="0" y="0"/>
            <wp:positionH relativeFrom="page">
              <wp:posOffset>523875</wp:posOffset>
            </wp:positionH>
            <wp:positionV relativeFrom="paragraph">
              <wp:posOffset>480695</wp:posOffset>
            </wp:positionV>
            <wp:extent cx="2457450" cy="8009890"/>
            <wp:effectExtent l="19050" t="0" r="0" b="0"/>
            <wp:wrapSquare wrapText="bothSides"/>
            <wp:docPr id="30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18" cstate="print"/>
                    <a:stretch/>
                  </pic:blipFill>
                  <pic:spPr>
                    <a:xfrm>
                      <a:off x="0" y="0"/>
                      <a:ext cx="2457450" cy="80098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F1FBA">
        <w:t>6</w:t>
      </w:r>
      <w:r>
        <w:t xml:space="preserve">. </w:t>
      </w:r>
      <w:r w:rsidRPr="00CF1FBA">
        <w:t xml:space="preserve"> </w:t>
      </w:r>
      <w:r>
        <w:t>Г</w:t>
      </w:r>
      <w:r w:rsidRPr="00CF1FBA">
        <w:t>айков</w:t>
      </w:r>
      <w:r>
        <w:t>і</w:t>
      </w:r>
      <w:r w:rsidRPr="00CF1FBA">
        <w:t xml:space="preserve"> ключі:</w:t>
      </w:r>
    </w:p>
    <w:p w:rsidR="0013607E" w:rsidRPr="00CF1FBA" w:rsidRDefault="0013607E" w:rsidP="0013607E">
      <w:pPr>
        <w:pStyle w:val="1"/>
        <w:shd w:val="clear" w:color="auto" w:fill="auto"/>
        <w:spacing w:after="1380"/>
        <w:ind w:left="340"/>
        <w:jc w:val="both"/>
      </w:pPr>
      <w:r w:rsidRPr="00CF1FBA">
        <w:t>гайкові ключі не повинні мати тріщин і зім'ятих країв губок;</w:t>
      </w:r>
    </w:p>
    <w:p w:rsidR="0013607E" w:rsidRPr="00CF1FBA" w:rsidRDefault="0013607E" w:rsidP="0013607E">
      <w:pPr>
        <w:pStyle w:val="1"/>
        <w:shd w:val="clear" w:color="auto" w:fill="auto"/>
        <w:spacing w:after="360"/>
        <w:ind w:left="340"/>
        <w:jc w:val="both"/>
      </w:pPr>
      <w:r w:rsidRPr="00CF1FBA">
        <w:t>Розмір обраного гайкового ключа повинен строго відповідати розміру головки болта або гайки.</w:t>
      </w:r>
    </w:p>
    <w:p w:rsidR="0013607E" w:rsidRDefault="0013607E" w:rsidP="0013607E">
      <w:pPr>
        <w:pStyle w:val="1"/>
        <w:shd w:val="clear" w:color="auto" w:fill="auto"/>
        <w:spacing w:after="860"/>
        <w:ind w:firstLine="284"/>
      </w:pPr>
    </w:p>
    <w:p w:rsidR="0013607E" w:rsidRPr="00CF1FBA" w:rsidRDefault="0013607E" w:rsidP="0013607E">
      <w:pPr>
        <w:pStyle w:val="1"/>
        <w:shd w:val="clear" w:color="auto" w:fill="auto"/>
        <w:spacing w:after="900"/>
        <w:ind w:firstLine="284"/>
      </w:pPr>
      <w:r>
        <w:t>7. Напилки</w:t>
      </w:r>
      <w:r w:rsidRPr="00CF1FBA">
        <w:t>:</w:t>
      </w:r>
    </w:p>
    <w:p w:rsidR="0013607E" w:rsidRPr="00CF1FBA" w:rsidRDefault="0013607E" w:rsidP="0013607E">
      <w:pPr>
        <w:pStyle w:val="1"/>
        <w:shd w:val="clear" w:color="auto" w:fill="auto"/>
        <w:spacing w:after="120"/>
        <w:ind w:firstLine="340"/>
        <w:jc w:val="both"/>
      </w:pPr>
      <w:r>
        <w:t>н</w:t>
      </w:r>
      <w:r w:rsidRPr="00CF1FBA">
        <w:t>апилки повинні бути міцно закріплені</w:t>
      </w:r>
      <w:r w:rsidRPr="00CF1FBA">
        <w:softHyphen/>
      </w:r>
    </w:p>
    <w:p w:rsidR="0013607E" w:rsidRPr="00CF1FBA" w:rsidRDefault="0013607E" w:rsidP="0013607E">
      <w:pPr>
        <w:pStyle w:val="1"/>
        <w:shd w:val="clear" w:color="auto" w:fill="auto"/>
        <w:spacing w:after="2640"/>
        <w:ind w:firstLine="340"/>
      </w:pPr>
      <w:r w:rsidRPr="00CF1FBA">
        <w:t>У випадку з ручками,</w:t>
      </w:r>
    </w:p>
    <w:p w:rsidR="0013607E" w:rsidRPr="00CF1FBA" w:rsidRDefault="0013607E" w:rsidP="0013607E">
      <w:pPr>
        <w:pStyle w:val="1"/>
        <w:shd w:val="clear" w:color="auto" w:fill="auto"/>
        <w:spacing w:after="2040"/>
        <w:ind w:left="340"/>
      </w:pPr>
      <w:r w:rsidRPr="00CF1FBA">
        <w:t>рукоятка повинна бути без тріщин і сколів;</w:t>
      </w:r>
    </w:p>
    <w:p w:rsidR="0013607E" w:rsidRPr="00CF1FBA" w:rsidRDefault="0013607E" w:rsidP="0013607E">
      <w:pPr>
        <w:pStyle w:val="1"/>
        <w:shd w:val="clear" w:color="auto" w:fill="auto"/>
        <w:ind w:left="320"/>
      </w:pPr>
      <w:r>
        <w:t>н</w:t>
      </w:r>
      <w:r w:rsidRPr="00CF1FBA">
        <w:t xml:space="preserve">е використовуйте напилок без ручки або з </w:t>
      </w:r>
      <w:r>
        <w:t>розколотою</w:t>
      </w:r>
      <w:r w:rsidRPr="00CF1FBA">
        <w:t xml:space="preserve"> ручкою.</w:t>
      </w:r>
    </w:p>
    <w:p w:rsidR="0013607E" w:rsidRPr="00CF1FBA" w:rsidRDefault="0013607E" w:rsidP="0013607E">
      <w:pPr>
        <w:pStyle w:val="1"/>
        <w:shd w:val="clear" w:color="auto" w:fill="auto"/>
        <w:ind w:left="320"/>
      </w:pPr>
    </w:p>
    <w:p w:rsidR="00D56FAB" w:rsidRDefault="00D56FAB" w:rsidP="00D56FAB">
      <w:pPr>
        <w:spacing w:line="1" w:lineRule="exact"/>
      </w:pPr>
    </w:p>
    <w:tbl>
      <w:tblPr>
        <w:tblOverlap w:val="never"/>
        <w:tblW w:w="10142" w:type="dxa"/>
        <w:tblInd w:w="-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8942"/>
        <w:gridCol w:w="1200"/>
      </w:tblGrid>
      <w:tr w:rsidR="00D56FAB" w:rsidRPr="00056551" w:rsidTr="00F2643D">
        <w:trPr>
          <w:trHeight w:hRule="exact" w:val="595"/>
        </w:trPr>
        <w:tc>
          <w:tcPr>
            <w:tcW w:w="8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56FAB" w:rsidRPr="00056551" w:rsidRDefault="00D56FAB" w:rsidP="00F2643D">
            <w:pPr>
              <w:pStyle w:val="ab"/>
              <w:shd w:val="clear" w:color="auto" w:fill="auto"/>
              <w:spacing w:after="0" w:line="240" w:lineRule="auto"/>
              <w:ind w:left="3420" w:hanging="34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65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Навчальний елемент MIG/MAG-306: </w:t>
            </w:r>
            <w:r w:rsidRPr="00056551">
              <w:rPr>
                <w:rFonts w:ascii="Times New Roman" w:hAnsi="Times New Roman" w:cs="Times New Roman"/>
                <w:b/>
                <w:sz w:val="20"/>
                <w:szCs w:val="20"/>
              </w:rPr>
              <w:t>Охорона праці в ручному, механізованому та спеціальному інструменті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6FAB" w:rsidRPr="00056551" w:rsidRDefault="00D56FAB" w:rsidP="00C904FD">
            <w:pPr>
              <w:pStyle w:val="ab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655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Сторінка. </w:t>
            </w:r>
            <w:r w:rsidR="00C904FD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Pr="00056551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r w:rsidR="00C904FD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</w:tr>
    </w:tbl>
    <w:p w:rsidR="00D56FAB" w:rsidRPr="00056551" w:rsidRDefault="00D56FAB" w:rsidP="009B01E4">
      <w:pPr>
        <w:pStyle w:val="1"/>
        <w:shd w:val="clear" w:color="auto" w:fill="auto"/>
        <w:tabs>
          <w:tab w:val="left" w:pos="294"/>
        </w:tabs>
        <w:spacing w:after="240"/>
        <w:rPr>
          <w:b/>
        </w:rPr>
      </w:pPr>
      <w:r w:rsidRPr="00056551">
        <w:rPr>
          <w:b/>
          <w:noProof/>
          <w:lang w:val="ru-RU" w:eastAsia="ru-RU" w:bidi="ar-SA"/>
        </w:rPr>
        <w:drawing>
          <wp:anchor distT="0" distB="0" distL="0" distR="0" simplePos="0" relativeHeight="251676672" behindDoc="0" locked="0" layoutInCell="1" allowOverlap="1">
            <wp:simplePos x="0" y="0"/>
            <wp:positionH relativeFrom="page">
              <wp:posOffset>5105400</wp:posOffset>
            </wp:positionH>
            <wp:positionV relativeFrom="paragraph">
              <wp:posOffset>514350</wp:posOffset>
            </wp:positionV>
            <wp:extent cx="2128520" cy="7230110"/>
            <wp:effectExtent l="0" t="0" r="5080" b="8890"/>
            <wp:wrapSquare wrapText="bothSides"/>
            <wp:docPr id="31" name="Shap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box 4"/>
                    <pic:cNvPicPr/>
                  </pic:nvPicPr>
                  <pic:blipFill>
                    <a:blip r:embed="rId19" cstate="print"/>
                    <a:stretch/>
                  </pic:blipFill>
                  <pic:spPr>
                    <a:xfrm>
                      <a:off x="0" y="0"/>
                      <a:ext cx="2128520" cy="72301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56FAB" w:rsidRPr="0002749A" w:rsidRDefault="00D56FAB" w:rsidP="00D56FAB">
      <w:pPr>
        <w:pStyle w:val="1"/>
        <w:numPr>
          <w:ilvl w:val="0"/>
          <w:numId w:val="2"/>
        </w:numPr>
        <w:shd w:val="clear" w:color="auto" w:fill="auto"/>
        <w:tabs>
          <w:tab w:val="left" w:pos="294"/>
        </w:tabs>
        <w:spacing w:after="380" w:line="360" w:lineRule="auto"/>
      </w:pPr>
      <w:r w:rsidRPr="0002749A">
        <w:t>Зубило:</w:t>
      </w:r>
    </w:p>
    <w:p w:rsidR="00D56FAB" w:rsidRPr="0002749A" w:rsidRDefault="00D56FAB" w:rsidP="00D56FAB">
      <w:pPr>
        <w:pStyle w:val="1"/>
        <w:shd w:val="clear" w:color="auto" w:fill="auto"/>
        <w:ind w:left="1320" w:hanging="186"/>
      </w:pPr>
      <w:r w:rsidRPr="0002749A">
        <w:t>□</w:t>
      </w:r>
      <w:r w:rsidR="00C904FD">
        <w:tab/>
      </w:r>
      <w:r w:rsidR="00C904FD">
        <w:tab/>
      </w:r>
      <w:r w:rsidRPr="0002749A">
        <w:t xml:space="preserve"> верхня частина зубила не повинна бути загартованою;</w:t>
      </w:r>
    </w:p>
    <w:p w:rsidR="00D56FAB" w:rsidRPr="0002749A" w:rsidRDefault="00D56FAB" w:rsidP="00D56FAB">
      <w:pPr>
        <w:pStyle w:val="1"/>
        <w:shd w:val="clear" w:color="auto" w:fill="auto"/>
        <w:tabs>
          <w:tab w:val="left" w:pos="1320"/>
        </w:tabs>
        <w:spacing w:after="1900"/>
        <w:ind w:left="1320" w:hanging="186"/>
      </w:pPr>
      <w:r w:rsidRPr="0002749A">
        <w:t>□</w:t>
      </w:r>
      <w:r w:rsidR="00C904FD">
        <w:tab/>
      </w:r>
      <w:r w:rsidR="00C904FD">
        <w:tab/>
      </w:r>
      <w:r w:rsidRPr="0002749A">
        <w:t xml:space="preserve"> довжина зубила повинна бути не менше 150 мм, а  ріжучі  частини - не менше 60 мм;</w:t>
      </w:r>
    </w:p>
    <w:p w:rsidR="00D56FAB" w:rsidRPr="0002749A" w:rsidRDefault="00D56FAB" w:rsidP="00C904FD">
      <w:pPr>
        <w:pStyle w:val="1"/>
        <w:shd w:val="clear" w:color="auto" w:fill="auto"/>
        <w:spacing w:after="2040"/>
        <w:ind w:left="1134"/>
      </w:pPr>
      <w:r w:rsidRPr="0002749A">
        <w:t>□</w:t>
      </w:r>
      <w:r w:rsidR="00C904FD">
        <w:tab/>
      </w:r>
      <w:r w:rsidRPr="0002749A">
        <w:t xml:space="preserve"> ріжуча кромка зубила повинна бути злегка опуклою, кінчик леза повинен бути заточений під кутом 45-70°, відносно осі зубила.</w:t>
      </w:r>
    </w:p>
    <w:p w:rsidR="00D56FAB" w:rsidRPr="0002749A" w:rsidRDefault="00D56FAB" w:rsidP="009B01E4">
      <w:pPr>
        <w:pStyle w:val="1"/>
        <w:numPr>
          <w:ilvl w:val="0"/>
          <w:numId w:val="2"/>
        </w:numPr>
        <w:shd w:val="clear" w:color="auto" w:fill="auto"/>
        <w:tabs>
          <w:tab w:val="left" w:pos="298"/>
        </w:tabs>
        <w:spacing w:after="1320" w:line="360" w:lineRule="auto"/>
      </w:pPr>
      <w:r w:rsidRPr="0002749A">
        <w:t>Викрутка:</w:t>
      </w:r>
    </w:p>
    <w:p w:rsidR="00D56FAB" w:rsidRPr="0002749A" w:rsidRDefault="00D56FAB" w:rsidP="009B01E4">
      <w:pPr>
        <w:pStyle w:val="1"/>
        <w:shd w:val="clear" w:color="auto" w:fill="auto"/>
        <w:tabs>
          <w:tab w:val="left" w:pos="1320"/>
        </w:tabs>
        <w:spacing w:line="420" w:lineRule="exact"/>
        <w:ind w:left="1418"/>
      </w:pPr>
      <w:r w:rsidRPr="0002749A">
        <w:t>□ Лезо викрутки повинно мати відповідну ширину і притуплений кінець;</w:t>
      </w:r>
    </w:p>
    <w:p w:rsidR="00D56FAB" w:rsidRPr="0002749A" w:rsidRDefault="00D56FAB" w:rsidP="009B01E4">
      <w:pPr>
        <w:pStyle w:val="1"/>
        <w:shd w:val="clear" w:color="auto" w:fill="auto"/>
        <w:tabs>
          <w:tab w:val="left" w:pos="1320"/>
        </w:tabs>
        <w:spacing w:line="420" w:lineRule="exact"/>
        <w:ind w:left="1280" w:firstLine="138"/>
      </w:pPr>
      <w:proofErr w:type="spellStart"/>
      <w:r w:rsidRPr="0002749A">
        <w:t>□Не</w:t>
      </w:r>
      <w:proofErr w:type="spellEnd"/>
      <w:r w:rsidRPr="0002749A">
        <w:t xml:space="preserve"> можна заточувати лезо викрутки;</w:t>
      </w:r>
    </w:p>
    <w:p w:rsidR="00D56FAB" w:rsidRPr="0002749A" w:rsidRDefault="00D56FAB" w:rsidP="00C904FD">
      <w:pPr>
        <w:pStyle w:val="1"/>
        <w:shd w:val="clear" w:color="auto" w:fill="auto"/>
        <w:spacing w:line="420" w:lineRule="exact"/>
        <w:ind w:left="1560" w:hanging="142"/>
      </w:pPr>
      <w:proofErr w:type="spellStart"/>
      <w:r w:rsidRPr="0002749A">
        <w:t>□Не</w:t>
      </w:r>
      <w:proofErr w:type="spellEnd"/>
      <w:r w:rsidRPr="0002749A">
        <w:t xml:space="preserve"> використовуйте викрутку з пошкодженою  ручкою.</w:t>
      </w:r>
    </w:p>
    <w:p w:rsidR="0013607E" w:rsidRDefault="0013607E" w:rsidP="009B01E4">
      <w:pPr>
        <w:pStyle w:val="1"/>
        <w:shd w:val="clear" w:color="auto" w:fill="auto"/>
        <w:spacing w:line="420" w:lineRule="exact"/>
        <w:ind w:firstLine="300"/>
        <w:jc w:val="center"/>
      </w:pPr>
    </w:p>
    <w:p w:rsidR="007E4111" w:rsidRDefault="007E4111" w:rsidP="009B01E4">
      <w:pPr>
        <w:pStyle w:val="1"/>
        <w:shd w:val="clear" w:color="auto" w:fill="auto"/>
        <w:spacing w:line="420" w:lineRule="exact"/>
        <w:ind w:firstLine="300"/>
        <w:jc w:val="center"/>
      </w:pPr>
    </w:p>
    <w:p w:rsidR="007E4111" w:rsidRDefault="007E4111" w:rsidP="009B01E4">
      <w:pPr>
        <w:pStyle w:val="1"/>
        <w:shd w:val="clear" w:color="auto" w:fill="auto"/>
        <w:spacing w:line="420" w:lineRule="exact"/>
        <w:ind w:firstLine="300"/>
        <w:jc w:val="center"/>
      </w:pPr>
    </w:p>
    <w:p w:rsidR="007E4111" w:rsidRDefault="007E4111" w:rsidP="009B01E4">
      <w:pPr>
        <w:pStyle w:val="1"/>
        <w:shd w:val="clear" w:color="auto" w:fill="auto"/>
        <w:spacing w:line="420" w:lineRule="exact"/>
        <w:ind w:firstLine="300"/>
        <w:jc w:val="center"/>
      </w:pPr>
    </w:p>
    <w:p w:rsidR="007E4111" w:rsidRDefault="007E4111" w:rsidP="009B01E4">
      <w:pPr>
        <w:pStyle w:val="1"/>
        <w:shd w:val="clear" w:color="auto" w:fill="auto"/>
        <w:spacing w:line="420" w:lineRule="exact"/>
        <w:ind w:firstLine="300"/>
        <w:jc w:val="center"/>
      </w:pPr>
    </w:p>
    <w:p w:rsidR="007E4111" w:rsidRDefault="007E4111" w:rsidP="009B01E4">
      <w:pPr>
        <w:pStyle w:val="1"/>
        <w:shd w:val="clear" w:color="auto" w:fill="auto"/>
        <w:spacing w:line="420" w:lineRule="exact"/>
        <w:ind w:firstLine="300"/>
        <w:jc w:val="center"/>
      </w:pPr>
    </w:p>
    <w:p w:rsidR="007E4111" w:rsidRDefault="007E4111" w:rsidP="009B01E4">
      <w:pPr>
        <w:pStyle w:val="1"/>
        <w:shd w:val="clear" w:color="auto" w:fill="auto"/>
        <w:spacing w:line="420" w:lineRule="exact"/>
        <w:ind w:firstLine="300"/>
        <w:jc w:val="center"/>
      </w:pPr>
    </w:p>
    <w:tbl>
      <w:tblPr>
        <w:tblOverlap w:val="never"/>
        <w:tblW w:w="0" w:type="auto"/>
        <w:jc w:val="right"/>
        <w:tblLayout w:type="fixed"/>
        <w:tblCellMar>
          <w:left w:w="10" w:type="dxa"/>
          <w:right w:w="10" w:type="dxa"/>
        </w:tblCellMar>
        <w:tblLook w:val="0000"/>
      </w:tblPr>
      <w:tblGrid>
        <w:gridCol w:w="1190"/>
        <w:gridCol w:w="8942"/>
      </w:tblGrid>
      <w:tr w:rsidR="007E4111" w:rsidTr="00F2643D">
        <w:trPr>
          <w:trHeight w:hRule="exact" w:val="614"/>
          <w:jc w:val="right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E4111" w:rsidRPr="00756B5A" w:rsidRDefault="007E4111" w:rsidP="00F2643D">
            <w:pPr>
              <w:pStyle w:val="ab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B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Сторінка.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  <w:r w:rsidRPr="00756B5A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8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4111" w:rsidRPr="00756B5A" w:rsidRDefault="007E4111" w:rsidP="00F2643D">
            <w:pPr>
              <w:pStyle w:val="ab"/>
              <w:shd w:val="clear" w:color="auto" w:fill="auto"/>
              <w:spacing w:after="0" w:line="218" w:lineRule="auto"/>
              <w:ind w:left="3400" w:hanging="340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B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Навчальний елемент MIG/MAG-306: </w:t>
            </w:r>
            <w:r w:rsidRPr="00756B5A">
              <w:rPr>
                <w:rFonts w:ascii="Times New Roman" w:hAnsi="Times New Roman" w:cs="Times New Roman"/>
                <w:b/>
                <w:sz w:val="20"/>
                <w:szCs w:val="20"/>
              </w:rPr>
              <w:t>Охорона праці в ручному, механізованому та спеціальному інструменті</w:t>
            </w:r>
          </w:p>
        </w:tc>
      </w:tr>
    </w:tbl>
    <w:p w:rsidR="007E4111" w:rsidRDefault="007E4111" w:rsidP="007E4111">
      <w:pPr>
        <w:spacing w:after="599" w:line="1" w:lineRule="exact"/>
      </w:pPr>
    </w:p>
    <w:p w:rsidR="007E4111" w:rsidRPr="00204A1C" w:rsidRDefault="007E4111" w:rsidP="007E4111">
      <w:pPr>
        <w:pStyle w:val="1"/>
        <w:numPr>
          <w:ilvl w:val="0"/>
          <w:numId w:val="3"/>
        </w:numPr>
        <w:shd w:val="clear" w:color="auto" w:fill="auto"/>
        <w:tabs>
          <w:tab w:val="clear" w:pos="720"/>
          <w:tab w:val="left" w:pos="1276"/>
          <w:tab w:val="left" w:pos="1519"/>
        </w:tabs>
        <w:spacing w:after="880"/>
        <w:ind w:left="2552" w:hanging="1843"/>
      </w:pPr>
      <w:r w:rsidRPr="00204A1C">
        <w:t xml:space="preserve">Плоскогубці, </w:t>
      </w:r>
      <w:r>
        <w:t>кліщі</w:t>
      </w:r>
      <w:r w:rsidRPr="00204A1C">
        <w:t>:</w:t>
      </w:r>
    </w:p>
    <w:p w:rsidR="007E4111" w:rsidRPr="00204A1C" w:rsidRDefault="007E4111" w:rsidP="007E4111">
      <w:pPr>
        <w:pStyle w:val="1"/>
        <w:shd w:val="clear" w:color="auto" w:fill="auto"/>
        <w:spacing w:after="380"/>
        <w:ind w:left="2694"/>
      </w:pPr>
      <w:r>
        <w:t>□</w:t>
      </w:r>
      <w:r w:rsidRPr="00204A1C">
        <w:rPr>
          <w:noProof/>
          <w:lang w:val="ru-RU" w:eastAsia="ru-RU" w:bidi="ar-SA"/>
        </w:rPr>
        <w:drawing>
          <wp:anchor distT="0" distB="0" distL="0" distR="0" simplePos="0" relativeHeight="251678720" behindDoc="0" locked="0" layoutInCell="1" allowOverlap="1">
            <wp:simplePos x="0" y="0"/>
            <wp:positionH relativeFrom="page">
              <wp:posOffset>969010</wp:posOffset>
            </wp:positionH>
            <wp:positionV relativeFrom="paragraph">
              <wp:posOffset>-88900</wp:posOffset>
            </wp:positionV>
            <wp:extent cx="1090930" cy="1463040"/>
            <wp:effectExtent l="0" t="0" r="0" b="0"/>
            <wp:wrapSquare wrapText="bothSides"/>
            <wp:docPr id="32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20" cstate="print"/>
                    <a:stretch/>
                  </pic:blipFill>
                  <pic:spPr>
                    <a:xfrm>
                      <a:off x="0" y="0"/>
                      <a:ext cx="1090930" cy="1463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</w:t>
      </w:r>
      <w:r w:rsidRPr="00204A1C">
        <w:t>повинні мати функціонуючі губки і шарніри;</w:t>
      </w:r>
    </w:p>
    <w:p w:rsidR="007E4111" w:rsidRPr="00204A1C" w:rsidRDefault="007E4111" w:rsidP="007E4111">
      <w:pPr>
        <w:pStyle w:val="1"/>
        <w:shd w:val="clear" w:color="auto" w:fill="auto"/>
        <w:spacing w:after="1520"/>
        <w:ind w:left="2694"/>
      </w:pPr>
      <w:r>
        <w:t>□ к</w:t>
      </w:r>
      <w:r w:rsidRPr="00204A1C">
        <w:t xml:space="preserve">інці рукояток інструменту не повинні </w:t>
      </w:r>
      <w:r>
        <w:t>збігатись</w:t>
      </w:r>
      <w:r w:rsidRPr="00204A1C">
        <w:t xml:space="preserve"> один з одним.</w:t>
      </w:r>
    </w:p>
    <w:p w:rsidR="007E4111" w:rsidRPr="00204A1C" w:rsidRDefault="007E4111" w:rsidP="007E4111">
      <w:pPr>
        <w:pStyle w:val="1"/>
        <w:numPr>
          <w:ilvl w:val="0"/>
          <w:numId w:val="3"/>
        </w:numPr>
        <w:shd w:val="clear" w:color="auto" w:fill="auto"/>
        <w:tabs>
          <w:tab w:val="clear" w:pos="720"/>
          <w:tab w:val="left" w:pos="-2071"/>
        </w:tabs>
        <w:spacing w:after="1260"/>
        <w:ind w:left="2694" w:firstLine="0"/>
      </w:pPr>
      <w:r w:rsidRPr="00204A1C">
        <w:rPr>
          <w:noProof/>
          <w:lang w:val="ru-RU" w:eastAsia="ru-RU" w:bidi="ar-SA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page">
              <wp:posOffset>941705</wp:posOffset>
            </wp:positionH>
            <wp:positionV relativeFrom="paragraph">
              <wp:posOffset>673100</wp:posOffset>
            </wp:positionV>
            <wp:extent cx="1469390" cy="1835150"/>
            <wp:effectExtent l="0" t="0" r="0" b="0"/>
            <wp:wrapSquare wrapText="bothSides"/>
            <wp:docPr id="33" name="Shap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box 4"/>
                    <pic:cNvPicPr/>
                  </pic:nvPicPr>
                  <pic:blipFill>
                    <a:blip r:embed="rId21" cstate="print"/>
                    <a:stretch/>
                  </pic:blipFill>
                  <pic:spPr>
                    <a:xfrm>
                      <a:off x="0" y="0"/>
                      <a:ext cx="1469390" cy="1835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Кернер</w:t>
      </w:r>
      <w:r w:rsidRPr="00204A1C">
        <w:t>:</w:t>
      </w:r>
    </w:p>
    <w:p w:rsidR="007E4111" w:rsidRPr="00204A1C" w:rsidRDefault="007E4111" w:rsidP="007E4111">
      <w:pPr>
        <w:pStyle w:val="1"/>
        <w:shd w:val="clear" w:color="auto" w:fill="auto"/>
        <w:spacing w:after="380" w:line="350" w:lineRule="auto"/>
        <w:ind w:firstLine="680"/>
      </w:pPr>
      <w:r>
        <w:t xml:space="preserve">□ </w:t>
      </w:r>
      <w:r w:rsidRPr="00204A1C">
        <w:t xml:space="preserve">хвостовик </w:t>
      </w:r>
      <w:r>
        <w:t>кернера</w:t>
      </w:r>
      <w:r w:rsidRPr="00204A1C">
        <w:t xml:space="preserve"> не повинен бути </w:t>
      </w:r>
      <w:r>
        <w:t>розклепаний</w:t>
      </w:r>
      <w:r w:rsidRPr="00204A1C">
        <w:t>;</w:t>
      </w:r>
    </w:p>
    <w:p w:rsidR="007E4111" w:rsidRPr="00204A1C" w:rsidRDefault="007E4111" w:rsidP="007E4111">
      <w:pPr>
        <w:pStyle w:val="1"/>
        <w:shd w:val="clear" w:color="auto" w:fill="auto"/>
        <w:spacing w:after="380" w:line="350" w:lineRule="auto"/>
        <w:ind w:firstLine="680"/>
      </w:pPr>
      <w:r>
        <w:t xml:space="preserve">□ </w:t>
      </w:r>
      <w:r w:rsidRPr="00204A1C">
        <w:t xml:space="preserve">поверхня </w:t>
      </w:r>
      <w:r>
        <w:t>кернера</w:t>
      </w:r>
      <w:r w:rsidRPr="00204A1C">
        <w:t xml:space="preserve"> повинна бути без тріщин;</w:t>
      </w:r>
    </w:p>
    <w:p w:rsidR="007E4111" w:rsidRPr="00204A1C" w:rsidRDefault="007E4111" w:rsidP="007E4111">
      <w:pPr>
        <w:pStyle w:val="1"/>
        <w:shd w:val="clear" w:color="auto" w:fill="auto"/>
        <w:spacing w:after="360" w:line="350" w:lineRule="auto"/>
        <w:ind w:left="3261" w:hanging="2552"/>
      </w:pPr>
      <w:r>
        <w:t xml:space="preserve">□ </w:t>
      </w:r>
      <w:r w:rsidRPr="00204A1C">
        <w:t xml:space="preserve">Робоча частина </w:t>
      </w:r>
      <w:r>
        <w:t>кернера</w:t>
      </w:r>
      <w:r w:rsidRPr="00204A1C">
        <w:t xml:space="preserve"> повинна бути зап</w:t>
      </w:r>
      <w:r>
        <w:t>равлена</w:t>
      </w:r>
      <w:r w:rsidRPr="00204A1C">
        <w:t xml:space="preserve"> під кутом 45-60°.</w:t>
      </w:r>
    </w:p>
    <w:p w:rsidR="00F920A1" w:rsidRDefault="00F920A1" w:rsidP="007E4111">
      <w:pPr>
        <w:pStyle w:val="1"/>
        <w:shd w:val="clear" w:color="auto" w:fill="auto"/>
        <w:ind w:left="-142"/>
        <w:jc w:val="center"/>
        <w:rPr>
          <w:b/>
          <w:bCs/>
        </w:rPr>
      </w:pPr>
    </w:p>
    <w:p w:rsidR="00F920A1" w:rsidRDefault="00F920A1" w:rsidP="007E4111">
      <w:pPr>
        <w:pStyle w:val="1"/>
        <w:shd w:val="clear" w:color="auto" w:fill="auto"/>
        <w:ind w:left="-142"/>
        <w:jc w:val="center"/>
        <w:rPr>
          <w:b/>
          <w:bCs/>
        </w:rPr>
      </w:pPr>
    </w:p>
    <w:p w:rsidR="007E4111" w:rsidRDefault="007E4111" w:rsidP="007E4111">
      <w:pPr>
        <w:pStyle w:val="1"/>
        <w:shd w:val="clear" w:color="auto" w:fill="auto"/>
        <w:ind w:left="-142"/>
        <w:jc w:val="center"/>
        <w:rPr>
          <w:b/>
          <w:bCs/>
        </w:rPr>
      </w:pPr>
      <w:r w:rsidRPr="00204A1C">
        <w:rPr>
          <w:noProof/>
          <w:lang w:val="ru-RU" w:eastAsia="ru-RU" w:bidi="ar-SA"/>
        </w:rPr>
        <w:drawing>
          <wp:anchor distT="0" distB="0" distL="12700" distR="12700" simplePos="0" relativeHeight="251680768" behindDoc="0" locked="0" layoutInCell="1" allowOverlap="1">
            <wp:simplePos x="0" y="0"/>
            <wp:positionH relativeFrom="page">
              <wp:posOffset>472440</wp:posOffset>
            </wp:positionH>
            <wp:positionV relativeFrom="paragraph">
              <wp:posOffset>965200</wp:posOffset>
            </wp:positionV>
            <wp:extent cx="2273935" cy="1042670"/>
            <wp:effectExtent l="0" t="0" r="0" b="0"/>
            <wp:wrapSquare wrapText="bothSides"/>
            <wp:docPr id="34" name="Shap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box 6"/>
                    <pic:cNvPicPr/>
                  </pic:nvPicPr>
                  <pic:blipFill>
                    <a:blip r:embed="rId22" cstate="print"/>
                    <a:stretch/>
                  </pic:blipFill>
                  <pic:spPr>
                    <a:xfrm>
                      <a:off x="0" y="0"/>
                      <a:ext cx="2273935" cy="10426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04A1C">
        <w:rPr>
          <w:b/>
          <w:bCs/>
        </w:rPr>
        <w:t xml:space="preserve">ПРАВИЛА БЕЗПЕКИ ПРИ </w:t>
      </w:r>
      <w:r>
        <w:rPr>
          <w:b/>
          <w:bCs/>
        </w:rPr>
        <w:t xml:space="preserve">РОБОТІ З РУЧНОЮ ЕЛЕКТРИЧНОЮ АБО </w:t>
      </w:r>
      <w:r w:rsidRPr="00204A1C">
        <w:rPr>
          <w:b/>
          <w:bCs/>
        </w:rPr>
        <w:t>ПНЕВМАТИЧНОЮ ШЛІФУВАЛЬНОЮ МАШИНОЮ.</w:t>
      </w:r>
    </w:p>
    <w:p w:rsidR="007E4111" w:rsidRDefault="007E4111" w:rsidP="007E4111">
      <w:pPr>
        <w:pStyle w:val="1"/>
        <w:shd w:val="clear" w:color="auto" w:fill="auto"/>
        <w:ind w:left="-142"/>
        <w:jc w:val="center"/>
        <w:rPr>
          <w:b/>
          <w:bCs/>
        </w:rPr>
      </w:pPr>
    </w:p>
    <w:p w:rsidR="007E4111" w:rsidRDefault="007E4111" w:rsidP="007E4111">
      <w:pPr>
        <w:pStyle w:val="1"/>
        <w:shd w:val="clear" w:color="auto" w:fill="auto"/>
        <w:ind w:left="-142"/>
        <w:jc w:val="center"/>
        <w:rPr>
          <w:b/>
          <w:bCs/>
        </w:rPr>
      </w:pPr>
    </w:p>
    <w:p w:rsidR="007E4111" w:rsidRDefault="007E4111" w:rsidP="007E4111">
      <w:pPr>
        <w:pStyle w:val="1"/>
        <w:shd w:val="clear" w:color="auto" w:fill="auto"/>
        <w:ind w:left="-142"/>
        <w:jc w:val="center"/>
        <w:rPr>
          <w:b/>
          <w:bCs/>
        </w:rPr>
      </w:pPr>
    </w:p>
    <w:p w:rsidR="007E4111" w:rsidRPr="007E4111" w:rsidRDefault="007E4111" w:rsidP="007E4111">
      <w:pPr>
        <w:pStyle w:val="1"/>
        <w:shd w:val="clear" w:color="auto" w:fill="auto"/>
        <w:ind w:left="-142"/>
        <w:jc w:val="center"/>
        <w:rPr>
          <w:b/>
          <w:bCs/>
        </w:rPr>
      </w:pPr>
    </w:p>
    <w:p w:rsidR="007E4111" w:rsidRPr="00204A1C" w:rsidRDefault="007E4111" w:rsidP="007E4111">
      <w:pPr>
        <w:pStyle w:val="1"/>
        <w:numPr>
          <w:ilvl w:val="0"/>
          <w:numId w:val="3"/>
        </w:numPr>
        <w:shd w:val="clear" w:color="auto" w:fill="auto"/>
        <w:tabs>
          <w:tab w:val="left" w:pos="459"/>
        </w:tabs>
        <w:spacing w:after="480" w:line="360" w:lineRule="auto"/>
        <w:ind w:left="1559" w:hanging="1559"/>
      </w:pPr>
      <w:r w:rsidRPr="00204A1C">
        <w:t xml:space="preserve">Болгарка повинна бути оснащена захисним </w:t>
      </w:r>
      <w:r>
        <w:t>кожухом</w:t>
      </w:r>
      <w:r w:rsidRPr="00204A1C">
        <w:t>.</w:t>
      </w:r>
    </w:p>
    <w:p w:rsidR="007E4111" w:rsidRPr="00204A1C" w:rsidRDefault="007E4111" w:rsidP="007E4111">
      <w:pPr>
        <w:pStyle w:val="1"/>
        <w:numPr>
          <w:ilvl w:val="0"/>
          <w:numId w:val="3"/>
        </w:numPr>
        <w:shd w:val="clear" w:color="auto" w:fill="auto"/>
        <w:spacing w:line="360" w:lineRule="auto"/>
        <w:ind w:left="3119" w:firstLine="0"/>
      </w:pPr>
      <w:r w:rsidRPr="00204A1C">
        <w:t>При установці абразивного каменю на болгарку необхідно використовувати спеціальний гайковий ключ, який передбачений конструкцією.</w:t>
      </w:r>
    </w:p>
    <w:p w:rsidR="007E4111" w:rsidRDefault="007E4111" w:rsidP="009B01E4">
      <w:pPr>
        <w:pStyle w:val="1"/>
        <w:shd w:val="clear" w:color="auto" w:fill="auto"/>
        <w:spacing w:line="420" w:lineRule="exact"/>
        <w:ind w:firstLine="300"/>
        <w:jc w:val="center"/>
      </w:pPr>
    </w:p>
    <w:tbl>
      <w:tblPr>
        <w:tblOverlap w:val="never"/>
        <w:tblW w:w="10411" w:type="dxa"/>
        <w:tblInd w:w="-274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8916"/>
        <w:gridCol w:w="1495"/>
      </w:tblGrid>
      <w:tr w:rsidR="008B6C73" w:rsidRPr="00674B74" w:rsidTr="00F2643D">
        <w:trPr>
          <w:trHeight w:hRule="exact" w:val="595"/>
        </w:trPr>
        <w:tc>
          <w:tcPr>
            <w:tcW w:w="8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B6C73" w:rsidRPr="00674B74" w:rsidRDefault="008B6C73" w:rsidP="00F2643D">
            <w:pPr>
              <w:pStyle w:val="ab"/>
              <w:shd w:val="clear" w:color="auto" w:fill="auto"/>
              <w:spacing w:after="0" w:line="240" w:lineRule="auto"/>
              <w:ind w:left="3420" w:hanging="34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4B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Навчальний елемент MIG/MAG-306: </w:t>
            </w:r>
            <w:r w:rsidRPr="00674B74">
              <w:rPr>
                <w:rFonts w:ascii="Times New Roman" w:hAnsi="Times New Roman" w:cs="Times New Roman"/>
                <w:b/>
                <w:sz w:val="20"/>
                <w:szCs w:val="20"/>
              </w:rPr>
              <w:t>Охорона праці в ручному, механізованому та спеціальному інструменті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6C73" w:rsidRPr="00674B74" w:rsidRDefault="008B6C73" w:rsidP="00F2643D">
            <w:pPr>
              <w:pStyle w:val="ab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4B7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Сторінка. </w:t>
            </w:r>
          </w:p>
          <w:p w:rsidR="008B6C73" w:rsidRPr="00674B74" w:rsidRDefault="008B6C73" w:rsidP="008B6C73">
            <w:pPr>
              <w:pStyle w:val="ab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 w:rsidRPr="00674B74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</w:tr>
    </w:tbl>
    <w:p w:rsidR="008B6C73" w:rsidRPr="00674B74" w:rsidRDefault="008B6C73" w:rsidP="008B6C73">
      <w:pPr>
        <w:pStyle w:val="1"/>
        <w:shd w:val="clear" w:color="auto" w:fill="auto"/>
        <w:tabs>
          <w:tab w:val="left" w:pos="458"/>
        </w:tabs>
        <w:spacing w:after="760"/>
        <w:ind w:left="300"/>
        <w:jc w:val="both"/>
        <w:rPr>
          <w:b/>
        </w:rPr>
      </w:pPr>
    </w:p>
    <w:p w:rsidR="008B6C73" w:rsidRPr="00A23E84" w:rsidRDefault="008B6C73" w:rsidP="008B6C73">
      <w:pPr>
        <w:pStyle w:val="1"/>
        <w:numPr>
          <w:ilvl w:val="0"/>
          <w:numId w:val="5"/>
        </w:numPr>
        <w:shd w:val="clear" w:color="auto" w:fill="auto"/>
        <w:tabs>
          <w:tab w:val="left" w:pos="458"/>
        </w:tabs>
        <w:spacing w:after="760" w:line="360" w:lineRule="auto"/>
        <w:jc w:val="both"/>
      </w:pPr>
      <w:r w:rsidRPr="00A23E84">
        <w:rPr>
          <w:noProof/>
          <w:lang w:val="ru-RU" w:eastAsia="ru-RU" w:bidi="ar-SA"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rightMargin">
              <wp:posOffset>-1657350</wp:posOffset>
            </wp:positionH>
            <wp:positionV relativeFrom="paragraph">
              <wp:posOffset>71755</wp:posOffset>
            </wp:positionV>
            <wp:extent cx="1704975" cy="485775"/>
            <wp:effectExtent l="19050" t="0" r="9525" b="0"/>
            <wp:wrapSquare wrapText="bothSides"/>
            <wp:docPr id="38" name="Shap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box 4"/>
                    <pic:cNvPicPr/>
                  </pic:nvPicPr>
                  <pic:blipFill>
                    <a:blip r:embed="rId23" cstate="print"/>
                    <a:stretch/>
                  </pic:blipFill>
                  <pic:spPr>
                    <a:xfrm>
                      <a:off x="0" y="0"/>
                      <a:ext cx="1704975" cy="485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23E84">
        <w:t>При роботі з болгаркою необхідно використовувати захисні окуляри або маску.</w:t>
      </w:r>
    </w:p>
    <w:p w:rsidR="008B6C73" w:rsidRPr="00A23E84" w:rsidRDefault="008B6C73" w:rsidP="008B6C73">
      <w:pPr>
        <w:pStyle w:val="1"/>
        <w:numPr>
          <w:ilvl w:val="0"/>
          <w:numId w:val="5"/>
        </w:numPr>
        <w:shd w:val="clear" w:color="auto" w:fill="auto"/>
        <w:tabs>
          <w:tab w:val="left" w:pos="449"/>
        </w:tabs>
        <w:spacing w:after="760" w:line="360" w:lineRule="auto"/>
        <w:ind w:left="300" w:hanging="300"/>
        <w:jc w:val="both"/>
      </w:pPr>
      <w:r w:rsidRPr="00A23E84">
        <w:t>Перед початком роботи необхідно оглянути болгарку і переконатися у відсутності механічних пошкоджень корпусу і мережевого проводу або повітряного шланга.</w:t>
      </w:r>
    </w:p>
    <w:p w:rsidR="008B6C73" w:rsidRPr="00A23E84" w:rsidRDefault="008B6C73" w:rsidP="008B6C73">
      <w:pPr>
        <w:pStyle w:val="1"/>
        <w:numPr>
          <w:ilvl w:val="0"/>
          <w:numId w:val="5"/>
        </w:numPr>
        <w:shd w:val="clear" w:color="auto" w:fill="auto"/>
        <w:tabs>
          <w:tab w:val="left" w:pos="454"/>
        </w:tabs>
        <w:spacing w:after="880"/>
      </w:pPr>
      <w:r w:rsidRPr="00A23E84">
        <w:t xml:space="preserve">Не використовуйте </w:t>
      </w:r>
      <w:proofErr w:type="spellStart"/>
      <w:r>
        <w:t>шліфмашинку</w:t>
      </w:r>
      <w:proofErr w:type="spellEnd"/>
      <w:r w:rsidRPr="00A23E84">
        <w:t>, якщо є запах легкозаймистих газів.</w:t>
      </w:r>
    </w:p>
    <w:p w:rsidR="008B6C73" w:rsidRPr="00A23E84" w:rsidRDefault="008B6C73" w:rsidP="008B6C73">
      <w:pPr>
        <w:pStyle w:val="1"/>
        <w:numPr>
          <w:ilvl w:val="0"/>
          <w:numId w:val="5"/>
        </w:numPr>
        <w:shd w:val="clear" w:color="auto" w:fill="auto"/>
        <w:tabs>
          <w:tab w:val="left" w:pos="458"/>
        </w:tabs>
        <w:spacing w:after="760" w:line="360" w:lineRule="auto"/>
        <w:ind w:left="300" w:hanging="300"/>
        <w:jc w:val="both"/>
      </w:pPr>
      <w:r w:rsidRPr="00A23E84">
        <w:t>При заміні абразивного каменю, тривалих перервах або оздоблювальних роботах шліфувальну машину необхідно відключати від джерела живлення.</w:t>
      </w:r>
    </w:p>
    <w:p w:rsidR="008B6C73" w:rsidRPr="00A23E84" w:rsidRDefault="008B6C73" w:rsidP="008B6C73">
      <w:pPr>
        <w:pStyle w:val="1"/>
        <w:numPr>
          <w:ilvl w:val="0"/>
          <w:numId w:val="5"/>
        </w:numPr>
        <w:shd w:val="clear" w:color="auto" w:fill="auto"/>
        <w:tabs>
          <w:tab w:val="left" w:pos="454"/>
        </w:tabs>
        <w:spacing w:after="760" w:line="360" w:lineRule="auto"/>
        <w:ind w:left="300" w:hanging="300"/>
        <w:jc w:val="both"/>
      </w:pPr>
      <w:r w:rsidRPr="00A23E84">
        <w:rPr>
          <w:noProof/>
          <w:lang w:val="ru-RU" w:eastAsia="ru-RU" w:bidi="ar-SA"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page">
              <wp:posOffset>5772150</wp:posOffset>
            </wp:positionH>
            <wp:positionV relativeFrom="paragraph">
              <wp:posOffset>-127000</wp:posOffset>
            </wp:positionV>
            <wp:extent cx="932815" cy="920750"/>
            <wp:effectExtent l="0" t="0" r="0" b="0"/>
            <wp:wrapSquare wrapText="bothSides"/>
            <wp:docPr id="39" name="Shap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box 6"/>
                    <pic:cNvPicPr/>
                  </pic:nvPicPr>
                  <pic:blipFill>
                    <a:blip r:embed="rId24" cstate="print"/>
                    <a:stretch/>
                  </pic:blipFill>
                  <pic:spPr>
                    <a:xfrm>
                      <a:off x="0" y="0"/>
                      <a:ext cx="932815" cy="920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23E84">
        <w:t>Забороняється працювати з абразивним каменем, який має вибоїни і тріщини.</w:t>
      </w:r>
    </w:p>
    <w:p w:rsidR="008B6C73" w:rsidRDefault="008B6C73" w:rsidP="008B6C73">
      <w:pPr>
        <w:pStyle w:val="1"/>
        <w:shd w:val="clear" w:color="auto" w:fill="auto"/>
        <w:tabs>
          <w:tab w:val="left" w:pos="454"/>
        </w:tabs>
        <w:spacing w:after="120" w:line="320" w:lineRule="exact"/>
        <w:jc w:val="both"/>
      </w:pPr>
      <w:r>
        <w:t>19.</w:t>
      </w:r>
      <w:r>
        <w:tab/>
      </w:r>
      <w:r w:rsidRPr="00A23E84">
        <w:t xml:space="preserve">Забороняється працювати </w:t>
      </w:r>
      <w:proofErr w:type="spellStart"/>
      <w:r w:rsidRPr="00A23E84">
        <w:t>шліфямашинко</w:t>
      </w:r>
      <w:r>
        <w:t>ю</w:t>
      </w:r>
      <w:proofErr w:type="spellEnd"/>
      <w:r>
        <w:t xml:space="preserve"> з</w:t>
      </w:r>
      <w:r w:rsidRPr="00A23E84">
        <w:t xml:space="preserve"> </w:t>
      </w:r>
      <w:r>
        <w:t xml:space="preserve"> </w:t>
      </w:r>
      <w:r w:rsidRPr="00A23E84">
        <w:t>приставн</w:t>
      </w:r>
      <w:r>
        <w:t>и</w:t>
      </w:r>
      <w:r w:rsidRPr="00A23E84">
        <w:t xml:space="preserve">х </w:t>
      </w:r>
    </w:p>
    <w:p w:rsidR="008B6C73" w:rsidRDefault="008B6C73" w:rsidP="005B0C3B">
      <w:pPr>
        <w:pStyle w:val="1"/>
        <w:shd w:val="clear" w:color="auto" w:fill="auto"/>
        <w:tabs>
          <w:tab w:val="left" w:pos="454"/>
        </w:tabs>
        <w:spacing w:line="320" w:lineRule="exact"/>
        <w:ind w:left="425"/>
        <w:jc w:val="both"/>
      </w:pPr>
      <w:r>
        <w:t>драбин</w:t>
      </w:r>
      <w:r w:rsidRPr="00A23E84">
        <w:t>.</w:t>
      </w:r>
    </w:p>
    <w:p w:rsidR="005B0C3B" w:rsidRDefault="005B0C3B" w:rsidP="005B0C3B">
      <w:pPr>
        <w:pStyle w:val="1"/>
        <w:shd w:val="clear" w:color="auto" w:fill="auto"/>
        <w:tabs>
          <w:tab w:val="left" w:pos="454"/>
        </w:tabs>
        <w:spacing w:line="320" w:lineRule="exact"/>
        <w:ind w:left="425"/>
        <w:jc w:val="both"/>
      </w:pPr>
    </w:p>
    <w:p w:rsidR="005B0C3B" w:rsidRDefault="005B0C3B" w:rsidP="005B0C3B">
      <w:pPr>
        <w:pStyle w:val="1"/>
        <w:shd w:val="clear" w:color="auto" w:fill="auto"/>
        <w:tabs>
          <w:tab w:val="left" w:pos="454"/>
        </w:tabs>
        <w:spacing w:line="320" w:lineRule="exact"/>
        <w:ind w:left="425"/>
        <w:jc w:val="both"/>
      </w:pPr>
    </w:p>
    <w:p w:rsidR="005B0C3B" w:rsidRDefault="005B0C3B" w:rsidP="005B0C3B">
      <w:pPr>
        <w:pStyle w:val="1"/>
        <w:shd w:val="clear" w:color="auto" w:fill="auto"/>
        <w:tabs>
          <w:tab w:val="left" w:pos="454"/>
        </w:tabs>
        <w:spacing w:line="320" w:lineRule="exact"/>
        <w:ind w:left="425"/>
        <w:jc w:val="both"/>
      </w:pPr>
    </w:p>
    <w:p w:rsidR="005B0C3B" w:rsidRDefault="005B0C3B" w:rsidP="005B0C3B">
      <w:pPr>
        <w:pStyle w:val="1"/>
        <w:shd w:val="clear" w:color="auto" w:fill="auto"/>
        <w:tabs>
          <w:tab w:val="left" w:pos="454"/>
        </w:tabs>
        <w:spacing w:line="320" w:lineRule="exact"/>
        <w:ind w:left="425"/>
        <w:jc w:val="both"/>
      </w:pPr>
    </w:p>
    <w:p w:rsidR="005B0C3B" w:rsidRDefault="005B0C3B" w:rsidP="005B0C3B">
      <w:pPr>
        <w:pStyle w:val="1"/>
        <w:shd w:val="clear" w:color="auto" w:fill="auto"/>
        <w:tabs>
          <w:tab w:val="left" w:pos="454"/>
        </w:tabs>
        <w:spacing w:line="320" w:lineRule="exact"/>
        <w:ind w:left="425"/>
        <w:jc w:val="both"/>
      </w:pPr>
    </w:p>
    <w:p w:rsidR="005B0C3B" w:rsidRDefault="005B0C3B" w:rsidP="005B0C3B">
      <w:pPr>
        <w:pStyle w:val="1"/>
        <w:shd w:val="clear" w:color="auto" w:fill="auto"/>
        <w:tabs>
          <w:tab w:val="left" w:pos="454"/>
        </w:tabs>
        <w:spacing w:line="320" w:lineRule="exact"/>
        <w:ind w:left="425"/>
        <w:jc w:val="both"/>
      </w:pPr>
    </w:p>
    <w:p w:rsidR="005B0C3B" w:rsidRDefault="005B0C3B" w:rsidP="005B0C3B">
      <w:pPr>
        <w:pStyle w:val="1"/>
        <w:shd w:val="clear" w:color="auto" w:fill="auto"/>
        <w:tabs>
          <w:tab w:val="left" w:pos="454"/>
        </w:tabs>
        <w:spacing w:line="320" w:lineRule="exact"/>
        <w:ind w:left="425"/>
        <w:jc w:val="both"/>
      </w:pPr>
    </w:p>
    <w:p w:rsidR="005B0C3B" w:rsidRDefault="005B0C3B" w:rsidP="005B0C3B">
      <w:pPr>
        <w:pStyle w:val="1"/>
        <w:shd w:val="clear" w:color="auto" w:fill="auto"/>
        <w:tabs>
          <w:tab w:val="left" w:pos="454"/>
        </w:tabs>
        <w:spacing w:line="320" w:lineRule="exact"/>
        <w:ind w:left="425"/>
        <w:jc w:val="both"/>
      </w:pPr>
    </w:p>
    <w:p w:rsidR="005B0C3B" w:rsidRDefault="005B0C3B" w:rsidP="005B0C3B">
      <w:pPr>
        <w:pStyle w:val="1"/>
        <w:shd w:val="clear" w:color="auto" w:fill="auto"/>
        <w:tabs>
          <w:tab w:val="left" w:pos="454"/>
        </w:tabs>
        <w:spacing w:line="320" w:lineRule="exact"/>
        <w:ind w:left="425"/>
        <w:jc w:val="both"/>
      </w:pPr>
    </w:p>
    <w:p w:rsidR="005B0C3B" w:rsidRDefault="005B0C3B" w:rsidP="005B0C3B">
      <w:pPr>
        <w:pStyle w:val="1"/>
        <w:shd w:val="clear" w:color="auto" w:fill="auto"/>
        <w:tabs>
          <w:tab w:val="left" w:pos="454"/>
        </w:tabs>
        <w:spacing w:line="320" w:lineRule="exact"/>
        <w:ind w:left="425"/>
        <w:jc w:val="both"/>
      </w:pPr>
    </w:p>
    <w:p w:rsidR="005B0C3B" w:rsidRDefault="005B0C3B" w:rsidP="005B0C3B">
      <w:pPr>
        <w:pStyle w:val="1"/>
        <w:shd w:val="clear" w:color="auto" w:fill="auto"/>
        <w:tabs>
          <w:tab w:val="left" w:pos="454"/>
        </w:tabs>
        <w:spacing w:line="320" w:lineRule="exact"/>
        <w:ind w:left="425"/>
        <w:jc w:val="both"/>
      </w:pPr>
    </w:p>
    <w:tbl>
      <w:tblPr>
        <w:tblOverlap w:val="never"/>
        <w:tblW w:w="10142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942"/>
        <w:gridCol w:w="1200"/>
      </w:tblGrid>
      <w:tr w:rsidR="005B0C3B" w:rsidRPr="00A50ADA" w:rsidTr="00F2643D">
        <w:trPr>
          <w:trHeight w:hRule="exact" w:val="595"/>
          <w:jc w:val="center"/>
        </w:trPr>
        <w:tc>
          <w:tcPr>
            <w:tcW w:w="8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B0C3B" w:rsidRPr="00A50ADA" w:rsidRDefault="005B0C3B" w:rsidP="00F2643D">
            <w:pPr>
              <w:pStyle w:val="ab"/>
              <w:shd w:val="clear" w:color="auto" w:fill="auto"/>
              <w:spacing w:after="0" w:line="240" w:lineRule="auto"/>
              <w:ind w:left="3420" w:hanging="34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0A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Навчальний елемент MIG/MAG-306: </w:t>
            </w:r>
            <w:r w:rsidRPr="00A50ADA">
              <w:rPr>
                <w:rFonts w:ascii="Times New Roman" w:hAnsi="Times New Roman" w:cs="Times New Roman"/>
                <w:b/>
                <w:sz w:val="20"/>
                <w:szCs w:val="20"/>
              </w:rPr>
              <w:t>Охорона праці в ручному, механізованому та спеціальному інструменті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C3B" w:rsidRPr="00A50ADA" w:rsidRDefault="005B0C3B" w:rsidP="002C726D">
            <w:pPr>
              <w:pStyle w:val="ab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0AD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Сторінка. </w:t>
            </w:r>
            <w:r w:rsidR="002C726D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 w:rsidRPr="00A50ADA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r w:rsidR="002C726D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</w:tr>
    </w:tbl>
    <w:p w:rsidR="005B0C3B" w:rsidRPr="00A50ADA" w:rsidRDefault="005B0C3B" w:rsidP="005B0C3B">
      <w:pPr>
        <w:pStyle w:val="1"/>
        <w:shd w:val="clear" w:color="auto" w:fill="auto"/>
        <w:spacing w:after="120" w:line="360" w:lineRule="auto"/>
        <w:jc w:val="center"/>
        <w:rPr>
          <w:b/>
          <w:bCs/>
        </w:rPr>
      </w:pPr>
    </w:p>
    <w:p w:rsidR="005B0C3B" w:rsidRDefault="005B0C3B" w:rsidP="005B0C3B">
      <w:pPr>
        <w:pStyle w:val="1"/>
        <w:shd w:val="clear" w:color="auto" w:fill="auto"/>
        <w:spacing w:line="360" w:lineRule="auto"/>
        <w:jc w:val="center"/>
        <w:rPr>
          <w:b/>
          <w:bCs/>
        </w:rPr>
      </w:pPr>
      <w:r w:rsidRPr="000D6F92">
        <w:rPr>
          <w:b/>
          <w:bCs/>
        </w:rPr>
        <w:t>Перевірка досягнень</w:t>
      </w:r>
    </w:p>
    <w:p w:rsidR="00BF7DC3" w:rsidRPr="000D6F92" w:rsidRDefault="00BF7DC3" w:rsidP="005B0C3B">
      <w:pPr>
        <w:pStyle w:val="1"/>
        <w:shd w:val="clear" w:color="auto" w:fill="auto"/>
        <w:spacing w:line="360" w:lineRule="auto"/>
        <w:jc w:val="center"/>
      </w:pPr>
    </w:p>
    <w:p w:rsidR="005B0C3B" w:rsidRPr="002C726D" w:rsidRDefault="005B0C3B" w:rsidP="005B0C3B">
      <w:pPr>
        <w:pStyle w:val="1"/>
        <w:shd w:val="clear" w:color="auto" w:fill="auto"/>
        <w:spacing w:line="360" w:lineRule="auto"/>
        <w:rPr>
          <w:b/>
          <w:i/>
          <w:iCs/>
        </w:rPr>
      </w:pPr>
      <w:r w:rsidRPr="002C726D">
        <w:rPr>
          <w:b/>
          <w:i/>
          <w:iCs/>
        </w:rPr>
        <w:t>Кожне питання має кілька можливих відповідей, з яких правильним є лише один. Вкажіть його.</w:t>
      </w:r>
    </w:p>
    <w:p w:rsidR="00BF7DC3" w:rsidRPr="000D6F92" w:rsidRDefault="00BF7DC3" w:rsidP="005B0C3B">
      <w:pPr>
        <w:pStyle w:val="1"/>
        <w:shd w:val="clear" w:color="auto" w:fill="auto"/>
        <w:spacing w:line="360" w:lineRule="auto"/>
      </w:pPr>
    </w:p>
    <w:p w:rsidR="005B0C3B" w:rsidRPr="00BF7DC3" w:rsidRDefault="005B0C3B" w:rsidP="005B0C3B">
      <w:pPr>
        <w:pStyle w:val="1"/>
        <w:numPr>
          <w:ilvl w:val="0"/>
          <w:numId w:val="6"/>
        </w:numPr>
        <w:shd w:val="clear" w:color="auto" w:fill="auto"/>
        <w:tabs>
          <w:tab w:val="left" w:pos="759"/>
        </w:tabs>
        <w:spacing w:after="120" w:line="360" w:lineRule="auto"/>
        <w:ind w:left="862" w:hanging="442"/>
        <w:rPr>
          <w:b/>
        </w:rPr>
      </w:pPr>
      <w:r w:rsidRPr="00BF7DC3">
        <w:rPr>
          <w:b/>
        </w:rPr>
        <w:t>Яка максимальна напруга живлення переносних джерел можна використовувати при роботі в приміщенні з обмеженим об'ємом?</w:t>
      </w:r>
    </w:p>
    <w:p w:rsidR="005B0C3B" w:rsidRPr="000D6F92" w:rsidRDefault="005B0C3B" w:rsidP="005B0C3B">
      <w:pPr>
        <w:pStyle w:val="1"/>
        <w:shd w:val="clear" w:color="auto" w:fill="auto"/>
        <w:tabs>
          <w:tab w:val="left" w:pos="4262"/>
          <w:tab w:val="left" w:pos="7118"/>
        </w:tabs>
        <w:spacing w:after="240" w:line="360" w:lineRule="auto"/>
        <w:ind w:firstLine="697"/>
      </w:pPr>
      <w:r w:rsidRPr="000D6F92">
        <w:t>а) 220 В;</w:t>
      </w:r>
      <w:r w:rsidRPr="000D6F92">
        <w:tab/>
        <w:t>б) не більше 36 В;</w:t>
      </w:r>
      <w:r w:rsidRPr="000D6F92">
        <w:tab/>
        <w:t>в) не більше 12 В.</w:t>
      </w:r>
    </w:p>
    <w:p w:rsidR="005B0C3B" w:rsidRPr="00A50ADA" w:rsidRDefault="005B0C3B" w:rsidP="005B0C3B">
      <w:pPr>
        <w:pStyle w:val="1"/>
        <w:numPr>
          <w:ilvl w:val="0"/>
          <w:numId w:val="6"/>
        </w:numPr>
        <w:shd w:val="clear" w:color="auto" w:fill="auto"/>
        <w:tabs>
          <w:tab w:val="left" w:pos="754"/>
        </w:tabs>
        <w:ind w:hanging="295"/>
        <w:rPr>
          <w:lang w:val="ru-RU"/>
        </w:rPr>
      </w:pPr>
      <w:r w:rsidRPr="00BF7DC3">
        <w:rPr>
          <w:b/>
        </w:rPr>
        <w:t>З якої породи дерева повинна бути виготовлена ручка молотка</w:t>
      </w:r>
      <w:r w:rsidRPr="000D6F92">
        <w:t>?</w:t>
      </w:r>
    </w:p>
    <w:p w:rsidR="005B0C3B" w:rsidRDefault="005B0C3B" w:rsidP="005B0C3B">
      <w:pPr>
        <w:pStyle w:val="1"/>
        <w:shd w:val="clear" w:color="auto" w:fill="auto"/>
        <w:tabs>
          <w:tab w:val="left" w:pos="454"/>
        </w:tabs>
        <w:spacing w:line="320" w:lineRule="exact"/>
        <w:ind w:left="425"/>
        <w:jc w:val="center"/>
        <w:rPr>
          <w:lang w:val="ru-RU"/>
        </w:rPr>
      </w:pPr>
    </w:p>
    <w:p w:rsidR="003D71E6" w:rsidRPr="00A50ADA" w:rsidRDefault="003D71E6" w:rsidP="003D71E6">
      <w:pPr>
        <w:pStyle w:val="1"/>
        <w:shd w:val="clear" w:color="auto" w:fill="auto"/>
        <w:tabs>
          <w:tab w:val="left" w:pos="758"/>
        </w:tabs>
        <w:spacing w:after="240"/>
        <w:ind w:left="720"/>
      </w:pPr>
      <w:r>
        <w:t>а)береза</w:t>
      </w:r>
      <w:r>
        <w:tab/>
      </w:r>
      <w:r>
        <w:tab/>
      </w:r>
      <w:r>
        <w:tab/>
      </w:r>
      <w:r>
        <w:tab/>
        <w:t>б) сосна</w:t>
      </w:r>
      <w:r>
        <w:tab/>
      </w:r>
      <w:r>
        <w:tab/>
      </w:r>
      <w:r>
        <w:tab/>
        <w:t>в) дуб</w:t>
      </w:r>
    </w:p>
    <w:p w:rsidR="00030ECE" w:rsidRDefault="00030ECE" w:rsidP="005B0C3B">
      <w:pPr>
        <w:pStyle w:val="1"/>
        <w:shd w:val="clear" w:color="auto" w:fill="auto"/>
        <w:tabs>
          <w:tab w:val="left" w:pos="454"/>
        </w:tabs>
        <w:spacing w:line="320" w:lineRule="exact"/>
        <w:ind w:left="425"/>
        <w:jc w:val="center"/>
      </w:pPr>
    </w:p>
    <w:p w:rsidR="00030ECE" w:rsidRPr="000D6F92" w:rsidRDefault="00030ECE" w:rsidP="00030ECE">
      <w:pPr>
        <w:pStyle w:val="1"/>
        <w:numPr>
          <w:ilvl w:val="0"/>
          <w:numId w:val="6"/>
        </w:numPr>
        <w:shd w:val="clear" w:color="auto" w:fill="auto"/>
        <w:tabs>
          <w:tab w:val="left" w:pos="758"/>
        </w:tabs>
        <w:spacing w:after="240"/>
        <w:ind w:hanging="295"/>
      </w:pPr>
      <w:r w:rsidRPr="00BF7DC3">
        <w:rPr>
          <w:b/>
        </w:rPr>
        <w:t>Яка мінімальна довжина рукоятки молотка</w:t>
      </w:r>
      <w:r w:rsidRPr="000D6F92">
        <w:t>?</w:t>
      </w:r>
    </w:p>
    <w:p w:rsidR="003D71E6" w:rsidRPr="00A50ADA" w:rsidRDefault="003D71E6" w:rsidP="003D71E6">
      <w:pPr>
        <w:pStyle w:val="1"/>
        <w:shd w:val="clear" w:color="auto" w:fill="auto"/>
        <w:tabs>
          <w:tab w:val="left" w:pos="4162"/>
        </w:tabs>
        <w:spacing w:after="360"/>
        <w:ind w:left="720"/>
      </w:pPr>
      <w:r>
        <w:t>а) 200 мм;</w:t>
      </w:r>
      <w:r>
        <w:tab/>
        <w:t>б) 25</w:t>
      </w:r>
      <w:r w:rsidRPr="000D6F92">
        <w:t>0 мм;</w:t>
      </w:r>
      <w:r>
        <w:t xml:space="preserve">                         в) 350 мм;</w:t>
      </w:r>
    </w:p>
    <w:p w:rsidR="00BF7DC3" w:rsidRPr="00BF7DC3" w:rsidRDefault="00BF7DC3" w:rsidP="00BF7DC3">
      <w:pPr>
        <w:pStyle w:val="1"/>
        <w:numPr>
          <w:ilvl w:val="0"/>
          <w:numId w:val="6"/>
        </w:numPr>
        <w:shd w:val="clear" w:color="auto" w:fill="auto"/>
        <w:tabs>
          <w:tab w:val="left" w:pos="678"/>
        </w:tabs>
        <w:spacing w:after="240"/>
        <w:ind w:hanging="295"/>
        <w:rPr>
          <w:b/>
        </w:rPr>
      </w:pPr>
      <w:r w:rsidRPr="00BF7DC3">
        <w:rPr>
          <w:b/>
        </w:rPr>
        <w:t>Яка мінімальна довжина зубила?</w:t>
      </w:r>
    </w:p>
    <w:p w:rsidR="00BF7DC3" w:rsidRPr="00A50ADA" w:rsidRDefault="00BF7DC3" w:rsidP="00BF7DC3">
      <w:pPr>
        <w:pStyle w:val="1"/>
        <w:shd w:val="clear" w:color="auto" w:fill="auto"/>
        <w:tabs>
          <w:tab w:val="left" w:pos="4162"/>
        </w:tabs>
        <w:spacing w:after="360"/>
        <w:ind w:firstLine="601"/>
      </w:pPr>
      <w:r w:rsidRPr="000D6F92">
        <w:t>а) 100 мм;</w:t>
      </w:r>
      <w:r w:rsidRPr="000D6F92">
        <w:tab/>
        <w:t>б) 150 мм;</w:t>
      </w:r>
      <w:r>
        <w:t xml:space="preserve">                           в) 200 мм;</w:t>
      </w:r>
    </w:p>
    <w:p w:rsidR="00BF7DC3" w:rsidRPr="00BF7DC3" w:rsidRDefault="00BF7DC3" w:rsidP="00BF7DC3">
      <w:pPr>
        <w:pStyle w:val="1"/>
        <w:numPr>
          <w:ilvl w:val="0"/>
          <w:numId w:val="6"/>
        </w:numPr>
        <w:shd w:val="clear" w:color="auto" w:fill="auto"/>
        <w:tabs>
          <w:tab w:val="left" w:pos="689"/>
        </w:tabs>
        <w:spacing w:after="240" w:line="346" w:lineRule="auto"/>
        <w:ind w:left="601" w:hanging="261"/>
        <w:rPr>
          <w:b/>
        </w:rPr>
      </w:pPr>
      <w:r w:rsidRPr="00BF7DC3">
        <w:rPr>
          <w:b/>
        </w:rPr>
        <w:t>Назвіть принаймні три ознаки, при яких не можна користуватись гайковим ключем.</w:t>
      </w:r>
    </w:p>
    <w:p w:rsidR="00BF7DC3" w:rsidRPr="000D6F92" w:rsidRDefault="00BF7DC3" w:rsidP="00BF7DC3">
      <w:pPr>
        <w:pStyle w:val="1"/>
        <w:numPr>
          <w:ilvl w:val="0"/>
          <w:numId w:val="6"/>
        </w:numPr>
        <w:shd w:val="clear" w:color="auto" w:fill="auto"/>
        <w:tabs>
          <w:tab w:val="clear" w:pos="720"/>
          <w:tab w:val="left" w:pos="698"/>
        </w:tabs>
        <w:spacing w:after="400" w:line="350" w:lineRule="auto"/>
        <w:ind w:left="600" w:hanging="260"/>
      </w:pPr>
      <w:r w:rsidRPr="00BF7DC3">
        <w:rPr>
          <w:b/>
        </w:rPr>
        <w:t xml:space="preserve">Назвіть принаймні три ознаки, </w:t>
      </w:r>
      <w:proofErr w:type="spellStart"/>
      <w:r w:rsidRPr="00BF7DC3">
        <w:rPr>
          <w:b/>
        </w:rPr>
        <w:t>япри</w:t>
      </w:r>
      <w:proofErr w:type="spellEnd"/>
      <w:r w:rsidRPr="00BF7DC3">
        <w:rPr>
          <w:b/>
        </w:rPr>
        <w:t xml:space="preserve"> яких не можна користуватись напилком</w:t>
      </w:r>
      <w:r w:rsidRPr="000D6F92">
        <w:t>.</w:t>
      </w:r>
    </w:p>
    <w:p w:rsidR="00BF7DC3" w:rsidRPr="00BF7DC3" w:rsidRDefault="00BF7DC3" w:rsidP="00BF7DC3">
      <w:pPr>
        <w:pStyle w:val="1"/>
        <w:numPr>
          <w:ilvl w:val="0"/>
          <w:numId w:val="6"/>
        </w:numPr>
        <w:shd w:val="clear" w:color="auto" w:fill="auto"/>
        <w:tabs>
          <w:tab w:val="left" w:pos="678"/>
        </w:tabs>
        <w:spacing w:after="120" w:line="350" w:lineRule="auto"/>
        <w:ind w:hanging="295"/>
        <w:rPr>
          <w:b/>
        </w:rPr>
      </w:pPr>
      <w:r w:rsidRPr="00BF7DC3">
        <w:rPr>
          <w:b/>
        </w:rPr>
        <w:t xml:space="preserve">Які вимоги пред'являються до зубила, зовнішній вигляд </w:t>
      </w:r>
      <w:proofErr w:type="spellStart"/>
      <w:r w:rsidRPr="00BF7DC3">
        <w:rPr>
          <w:b/>
        </w:rPr>
        <w:t>яког</w:t>
      </w:r>
      <w:proofErr w:type="spellEnd"/>
      <w:r w:rsidRPr="00BF7DC3">
        <w:rPr>
          <w:b/>
        </w:rPr>
        <w:t xml:space="preserve"> не відповідає ТБ?</w:t>
      </w:r>
    </w:p>
    <w:p w:rsidR="00BF7DC3" w:rsidRPr="00BF7DC3" w:rsidRDefault="00BF7DC3" w:rsidP="00BF7DC3">
      <w:pPr>
        <w:pStyle w:val="1"/>
        <w:numPr>
          <w:ilvl w:val="0"/>
          <w:numId w:val="6"/>
        </w:numPr>
        <w:shd w:val="clear" w:color="auto" w:fill="auto"/>
        <w:tabs>
          <w:tab w:val="clear" w:pos="720"/>
          <w:tab w:val="left" w:pos="703"/>
        </w:tabs>
        <w:spacing w:after="120" w:line="360" w:lineRule="auto"/>
        <w:ind w:left="601" w:hanging="261"/>
        <w:rPr>
          <w:b/>
        </w:rPr>
      </w:pPr>
      <w:r w:rsidRPr="00BF7DC3">
        <w:rPr>
          <w:b/>
        </w:rPr>
        <w:t>Які вимоги пред'являються до плоскогубців і кліщів, зовнішній вид яких не відповідає ТБ?</w:t>
      </w:r>
    </w:p>
    <w:p w:rsidR="00BF7DC3" w:rsidRPr="000D6F92" w:rsidRDefault="00BF7DC3" w:rsidP="00BF7DC3">
      <w:pPr>
        <w:pStyle w:val="1"/>
        <w:numPr>
          <w:ilvl w:val="0"/>
          <w:numId w:val="6"/>
        </w:numPr>
        <w:shd w:val="clear" w:color="auto" w:fill="auto"/>
        <w:tabs>
          <w:tab w:val="clear" w:pos="720"/>
          <w:tab w:val="left" w:pos="703"/>
        </w:tabs>
        <w:spacing w:after="120" w:line="420" w:lineRule="exact"/>
        <w:ind w:left="601" w:hanging="261"/>
      </w:pPr>
      <w:r w:rsidRPr="00BF7DC3">
        <w:rPr>
          <w:b/>
        </w:rPr>
        <w:t xml:space="preserve">Розкажіть правила ТБ при роботі з ручними електричними і пневматичними </w:t>
      </w:r>
      <w:proofErr w:type="spellStart"/>
      <w:r w:rsidRPr="00BF7DC3">
        <w:rPr>
          <w:b/>
        </w:rPr>
        <w:t>шліфмашинами</w:t>
      </w:r>
      <w:proofErr w:type="spellEnd"/>
      <w:r w:rsidRPr="000D6F92">
        <w:t>.</w:t>
      </w:r>
    </w:p>
    <w:tbl>
      <w:tblPr>
        <w:tblOverlap w:val="never"/>
        <w:tblW w:w="10137" w:type="dxa"/>
        <w:tblInd w:w="-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195"/>
        <w:gridCol w:w="8942"/>
      </w:tblGrid>
      <w:tr w:rsidR="002C726D" w:rsidRPr="00606A69" w:rsidTr="00F2643D">
        <w:trPr>
          <w:trHeight w:hRule="exact" w:val="605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C726D" w:rsidRPr="00606A69" w:rsidRDefault="002C726D" w:rsidP="002C726D">
            <w:pPr>
              <w:pStyle w:val="ab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6A6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Сторінка.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  <w:r w:rsidRPr="00606A69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8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726D" w:rsidRPr="00606A69" w:rsidRDefault="002C726D" w:rsidP="00F2643D">
            <w:pPr>
              <w:pStyle w:val="ab"/>
              <w:shd w:val="clear" w:color="auto" w:fill="auto"/>
              <w:spacing w:after="0" w:line="240" w:lineRule="auto"/>
              <w:ind w:left="3400" w:hanging="340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6A6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Навчальний елемент MIG/MAG-306: </w:t>
            </w:r>
            <w:r w:rsidRPr="00606A69">
              <w:rPr>
                <w:rFonts w:ascii="Times New Roman" w:hAnsi="Times New Roman" w:cs="Times New Roman"/>
                <w:b/>
                <w:sz w:val="20"/>
                <w:szCs w:val="20"/>
              </w:rPr>
              <w:t>Охорона праці в ручному, механізованому та спеціальному інструменті</w:t>
            </w:r>
          </w:p>
        </w:tc>
      </w:tr>
    </w:tbl>
    <w:p w:rsidR="00030ECE" w:rsidRDefault="00030ECE" w:rsidP="005B0C3B">
      <w:pPr>
        <w:pStyle w:val="1"/>
        <w:shd w:val="clear" w:color="auto" w:fill="auto"/>
        <w:tabs>
          <w:tab w:val="left" w:pos="454"/>
        </w:tabs>
        <w:spacing w:line="320" w:lineRule="exact"/>
        <w:ind w:left="425"/>
        <w:jc w:val="center"/>
      </w:pPr>
    </w:p>
    <w:p w:rsidR="002C726D" w:rsidRDefault="002C726D" w:rsidP="005B0C3B">
      <w:pPr>
        <w:pStyle w:val="1"/>
        <w:shd w:val="clear" w:color="auto" w:fill="auto"/>
        <w:tabs>
          <w:tab w:val="left" w:pos="454"/>
        </w:tabs>
        <w:spacing w:line="320" w:lineRule="exact"/>
        <w:ind w:left="425"/>
        <w:jc w:val="center"/>
      </w:pPr>
    </w:p>
    <w:p w:rsidR="002C726D" w:rsidRDefault="002C726D" w:rsidP="002C726D">
      <w:pPr>
        <w:pStyle w:val="20"/>
        <w:shd w:val="clear" w:color="auto" w:fill="auto"/>
        <w:spacing w:after="360"/>
        <w:ind w:firstLine="3402"/>
        <w:jc w:val="left"/>
        <w:rPr>
          <w:sz w:val="28"/>
          <w:szCs w:val="28"/>
        </w:rPr>
      </w:pPr>
      <w:r w:rsidRPr="00612476">
        <w:rPr>
          <w:sz w:val="28"/>
          <w:szCs w:val="28"/>
        </w:rPr>
        <w:t>Контрольн</w:t>
      </w:r>
      <w:r>
        <w:rPr>
          <w:sz w:val="28"/>
          <w:szCs w:val="28"/>
        </w:rPr>
        <w:t>ий</w:t>
      </w:r>
      <w:r w:rsidRPr="0061247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612476">
        <w:rPr>
          <w:sz w:val="28"/>
          <w:szCs w:val="28"/>
        </w:rPr>
        <w:t xml:space="preserve">лист </w:t>
      </w:r>
      <w:r>
        <w:rPr>
          <w:sz w:val="28"/>
          <w:szCs w:val="28"/>
        </w:rPr>
        <w:t xml:space="preserve"> ін</w:t>
      </w:r>
      <w:r w:rsidRPr="00612476">
        <w:rPr>
          <w:sz w:val="28"/>
          <w:szCs w:val="28"/>
        </w:rPr>
        <w:t>структора</w:t>
      </w:r>
    </w:p>
    <w:p w:rsidR="002C726D" w:rsidRDefault="002C726D" w:rsidP="002C726D">
      <w:pPr>
        <w:pStyle w:val="20"/>
        <w:numPr>
          <w:ilvl w:val="0"/>
          <w:numId w:val="7"/>
        </w:numPr>
        <w:shd w:val="clear" w:color="auto" w:fill="auto"/>
        <w:spacing w:before="0" w:after="0" w:line="480" w:lineRule="exact"/>
        <w:ind w:left="1208" w:hanging="357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в)</w:t>
      </w:r>
    </w:p>
    <w:p w:rsidR="002C726D" w:rsidRDefault="002C726D" w:rsidP="002C726D">
      <w:pPr>
        <w:pStyle w:val="20"/>
        <w:numPr>
          <w:ilvl w:val="0"/>
          <w:numId w:val="7"/>
        </w:numPr>
        <w:shd w:val="clear" w:color="auto" w:fill="auto"/>
        <w:spacing w:before="0" w:after="0" w:line="480" w:lineRule="exact"/>
        <w:ind w:left="1208" w:hanging="357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а)</w:t>
      </w:r>
    </w:p>
    <w:p w:rsidR="002C726D" w:rsidRDefault="002C726D" w:rsidP="002C726D">
      <w:pPr>
        <w:pStyle w:val="20"/>
        <w:numPr>
          <w:ilvl w:val="0"/>
          <w:numId w:val="7"/>
        </w:numPr>
        <w:shd w:val="clear" w:color="auto" w:fill="auto"/>
        <w:spacing w:before="0" w:after="0" w:line="480" w:lineRule="exact"/>
        <w:ind w:left="1208" w:hanging="357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б)</w:t>
      </w:r>
    </w:p>
    <w:p w:rsidR="002C726D" w:rsidRPr="00456540" w:rsidRDefault="002C726D" w:rsidP="002C726D">
      <w:pPr>
        <w:pStyle w:val="20"/>
        <w:numPr>
          <w:ilvl w:val="0"/>
          <w:numId w:val="7"/>
        </w:numPr>
        <w:shd w:val="clear" w:color="auto" w:fill="auto"/>
        <w:spacing w:before="0" w:after="0" w:line="480" w:lineRule="exact"/>
        <w:ind w:left="1208" w:hanging="357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б)</w:t>
      </w:r>
    </w:p>
    <w:p w:rsidR="002C726D" w:rsidRPr="00030ECE" w:rsidRDefault="002C726D" w:rsidP="005B0C3B">
      <w:pPr>
        <w:pStyle w:val="1"/>
        <w:shd w:val="clear" w:color="auto" w:fill="auto"/>
        <w:tabs>
          <w:tab w:val="left" w:pos="454"/>
        </w:tabs>
        <w:spacing w:line="320" w:lineRule="exact"/>
        <w:ind w:left="425"/>
        <w:jc w:val="center"/>
      </w:pPr>
    </w:p>
    <w:sectPr w:rsidR="002C726D" w:rsidRPr="00030ECE" w:rsidSect="00311403">
      <w:pgSz w:w="11900" w:h="16840"/>
      <w:pgMar w:top="675" w:right="560" w:bottom="851" w:left="1351" w:header="247" w:footer="777" w:gutter="0"/>
      <w:pgNumType w:start="1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6B42" w:rsidRDefault="00456B42">
      <w:r>
        <w:separator/>
      </w:r>
    </w:p>
  </w:endnote>
  <w:endnote w:type="continuationSeparator" w:id="0">
    <w:p w:rsidR="00456B42" w:rsidRDefault="00456B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6B42" w:rsidRDefault="00456B42"/>
  </w:footnote>
  <w:footnote w:type="continuationSeparator" w:id="0">
    <w:p w:rsidR="00456B42" w:rsidRDefault="00456B42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41893"/>
    <w:multiLevelType w:val="multilevel"/>
    <w:tmpl w:val="A6FC94A6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">
    <w:nsid w:val="08DF148E"/>
    <w:multiLevelType w:val="multilevel"/>
    <w:tmpl w:val="363C0EB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2">
    <w:nsid w:val="0E9B0195"/>
    <w:multiLevelType w:val="hybridMultilevel"/>
    <w:tmpl w:val="DB329A5C"/>
    <w:lvl w:ilvl="0" w:tplc="24BCBE1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0ECA7BFB"/>
    <w:multiLevelType w:val="multilevel"/>
    <w:tmpl w:val="A6FC94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>
    <w:nsid w:val="17223B2E"/>
    <w:multiLevelType w:val="multilevel"/>
    <w:tmpl w:val="032863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>
    <w:nsid w:val="23746156"/>
    <w:multiLevelType w:val="multilevel"/>
    <w:tmpl w:val="CBFE5138"/>
    <w:lvl w:ilvl="0">
      <w:start w:val="14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3B40F28"/>
    <w:multiLevelType w:val="multilevel"/>
    <w:tmpl w:val="BF56F0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5"/>
  </w:num>
  <w:num w:numId="5">
    <w:abstractNumId w:val="0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FB6786"/>
    <w:rsid w:val="00030ECE"/>
    <w:rsid w:val="0013607E"/>
    <w:rsid w:val="002C726D"/>
    <w:rsid w:val="00303C44"/>
    <w:rsid w:val="00311403"/>
    <w:rsid w:val="003D71E6"/>
    <w:rsid w:val="00456B42"/>
    <w:rsid w:val="005B0C3B"/>
    <w:rsid w:val="006973C4"/>
    <w:rsid w:val="007E4111"/>
    <w:rsid w:val="008B6C73"/>
    <w:rsid w:val="009B01E4"/>
    <w:rsid w:val="00BB7D45"/>
    <w:rsid w:val="00BF7DC3"/>
    <w:rsid w:val="00C3299C"/>
    <w:rsid w:val="00C904FD"/>
    <w:rsid w:val="00D017A4"/>
    <w:rsid w:val="00D12525"/>
    <w:rsid w:val="00D56FAB"/>
    <w:rsid w:val="00D77B8A"/>
    <w:rsid w:val="00F10318"/>
    <w:rsid w:val="00F920A1"/>
    <w:rsid w:val="00FB6786"/>
    <w:rsid w:val="00FE25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7A4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basedOn w:val="a0"/>
    <w:link w:val="a4"/>
    <w:rsid w:val="00D017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5">
    <w:name w:val="Основной текст_"/>
    <w:basedOn w:val="a0"/>
    <w:link w:val="1"/>
    <w:rsid w:val="00D017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sid w:val="00D017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0"/>
      <w:szCs w:val="40"/>
      <w:u w:val="none"/>
    </w:rPr>
  </w:style>
  <w:style w:type="paragraph" w:customStyle="1" w:styleId="a4">
    <w:name w:val="Подпись к картинке"/>
    <w:basedOn w:val="a"/>
    <w:link w:val="a3"/>
    <w:rsid w:val="00D017A4"/>
    <w:pPr>
      <w:shd w:val="clear" w:color="auto" w:fill="FFFFFF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5"/>
    <w:rsid w:val="00D017A4"/>
    <w:pPr>
      <w:shd w:val="clear" w:color="auto" w:fill="FFFFFF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rsid w:val="00D017A4"/>
    <w:pPr>
      <w:shd w:val="clear" w:color="auto" w:fill="FFFFFF"/>
      <w:spacing w:before="120" w:after="2700"/>
      <w:jc w:val="center"/>
    </w:pPr>
    <w:rPr>
      <w:rFonts w:ascii="Times New Roman" w:eastAsia="Times New Roman" w:hAnsi="Times New Roman" w:cs="Times New Roman"/>
      <w:b/>
      <w:bCs/>
      <w:sz w:val="40"/>
      <w:szCs w:val="40"/>
    </w:rPr>
  </w:style>
  <w:style w:type="character" w:customStyle="1" w:styleId="21">
    <w:name w:val="Основний текст (2)_"/>
    <w:basedOn w:val="a0"/>
    <w:link w:val="22"/>
    <w:rsid w:val="00BB7D45"/>
    <w:rPr>
      <w:rFonts w:ascii="Times New Roman" w:eastAsia="Times New Roman" w:hAnsi="Times New Roman" w:cs="Times New Roman"/>
      <w:sz w:val="22"/>
      <w:szCs w:val="22"/>
      <w:shd w:val="clear" w:color="auto" w:fill="FFFFFF"/>
    </w:rPr>
  </w:style>
  <w:style w:type="paragraph" w:customStyle="1" w:styleId="22">
    <w:name w:val="Основний текст (2)"/>
    <w:basedOn w:val="a"/>
    <w:link w:val="21"/>
    <w:rsid w:val="00BB7D45"/>
    <w:pPr>
      <w:shd w:val="clear" w:color="auto" w:fill="FFFFFF"/>
      <w:spacing w:after="1080" w:line="288" w:lineRule="exact"/>
      <w:jc w:val="center"/>
    </w:pPr>
    <w:rPr>
      <w:rFonts w:ascii="Times New Roman" w:eastAsia="Times New Roman" w:hAnsi="Times New Roman" w:cs="Times New Roman"/>
      <w:color w:val="auto"/>
      <w:sz w:val="22"/>
      <w:szCs w:val="22"/>
    </w:rPr>
  </w:style>
  <w:style w:type="paragraph" w:styleId="a6">
    <w:name w:val="No Spacing"/>
    <w:uiPriority w:val="99"/>
    <w:qFormat/>
    <w:rsid w:val="00BB7D45"/>
    <w:rPr>
      <w:rFonts w:ascii="Arial Unicode MS" w:eastAsia="Arial Unicode MS" w:hAnsi="Arial Unicode MS" w:cs="Arial Unicode MS"/>
      <w:color w:val="000000"/>
    </w:rPr>
  </w:style>
  <w:style w:type="paragraph" w:styleId="a7">
    <w:name w:val="List Paragraph"/>
    <w:basedOn w:val="a"/>
    <w:uiPriority w:val="34"/>
    <w:qFormat/>
    <w:rsid w:val="00BB7D45"/>
    <w:pPr>
      <w:ind w:left="720"/>
      <w:contextualSpacing/>
    </w:pPr>
  </w:style>
  <w:style w:type="character" w:customStyle="1" w:styleId="a8">
    <w:name w:val="Подпись к таблице_"/>
    <w:basedOn w:val="a0"/>
    <w:link w:val="a9"/>
    <w:rsid w:val="00C3299C"/>
    <w:rPr>
      <w:rFonts w:ascii="Arial" w:eastAsia="Arial" w:hAnsi="Arial" w:cs="Arial"/>
      <w:b/>
      <w:bCs/>
      <w:sz w:val="22"/>
      <w:szCs w:val="22"/>
      <w:shd w:val="clear" w:color="auto" w:fill="FFFFFF"/>
    </w:rPr>
  </w:style>
  <w:style w:type="character" w:customStyle="1" w:styleId="aa">
    <w:name w:val="Другое_"/>
    <w:basedOn w:val="a0"/>
    <w:link w:val="ab"/>
    <w:rsid w:val="00C3299C"/>
    <w:rPr>
      <w:rFonts w:ascii="Arial" w:eastAsia="Arial" w:hAnsi="Arial" w:cs="Arial"/>
      <w:sz w:val="22"/>
      <w:szCs w:val="22"/>
      <w:shd w:val="clear" w:color="auto" w:fill="FFFFFF"/>
    </w:rPr>
  </w:style>
  <w:style w:type="character" w:customStyle="1" w:styleId="ac">
    <w:name w:val="Оглавление_"/>
    <w:basedOn w:val="a0"/>
    <w:link w:val="ad"/>
    <w:rsid w:val="00C3299C"/>
    <w:rPr>
      <w:rFonts w:ascii="Arial" w:eastAsia="Arial" w:hAnsi="Arial" w:cs="Arial"/>
      <w:sz w:val="22"/>
      <w:szCs w:val="22"/>
      <w:shd w:val="clear" w:color="auto" w:fill="FFFFFF"/>
    </w:rPr>
  </w:style>
  <w:style w:type="paragraph" w:customStyle="1" w:styleId="a9">
    <w:name w:val="Подпись к таблице"/>
    <w:basedOn w:val="a"/>
    <w:link w:val="a8"/>
    <w:rsid w:val="00C3299C"/>
    <w:pPr>
      <w:shd w:val="clear" w:color="auto" w:fill="FFFFFF"/>
    </w:pPr>
    <w:rPr>
      <w:rFonts w:ascii="Arial" w:eastAsia="Arial" w:hAnsi="Arial" w:cs="Arial"/>
      <w:b/>
      <w:bCs/>
      <w:color w:val="auto"/>
      <w:sz w:val="22"/>
      <w:szCs w:val="22"/>
    </w:rPr>
  </w:style>
  <w:style w:type="paragraph" w:customStyle="1" w:styleId="ab">
    <w:name w:val="Другое"/>
    <w:basedOn w:val="a"/>
    <w:link w:val="aa"/>
    <w:rsid w:val="00C3299C"/>
    <w:pPr>
      <w:shd w:val="clear" w:color="auto" w:fill="FFFFFF"/>
      <w:spacing w:after="600" w:line="360" w:lineRule="auto"/>
    </w:pPr>
    <w:rPr>
      <w:rFonts w:ascii="Arial" w:eastAsia="Arial" w:hAnsi="Arial" w:cs="Arial"/>
      <w:color w:val="auto"/>
      <w:sz w:val="22"/>
      <w:szCs w:val="22"/>
    </w:rPr>
  </w:style>
  <w:style w:type="paragraph" w:customStyle="1" w:styleId="ad">
    <w:name w:val="Оглавление"/>
    <w:basedOn w:val="a"/>
    <w:link w:val="ac"/>
    <w:rsid w:val="00C3299C"/>
    <w:pPr>
      <w:shd w:val="clear" w:color="auto" w:fill="FFFFFF"/>
      <w:spacing w:after="120"/>
    </w:pPr>
    <w:rPr>
      <w:rFonts w:ascii="Arial" w:eastAsia="Arial" w:hAnsi="Arial" w:cs="Arial"/>
      <w:color w:val="auto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4.jpe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image" Target="media/image17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image" Target="media/image16.jpeg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5.jpe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86BE21-91E1-4B00-BE88-CD1D1CC2E7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10</Pages>
  <Words>944</Words>
  <Characters>5384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Home</cp:lastModifiedBy>
  <cp:revision>16</cp:revision>
  <dcterms:created xsi:type="dcterms:W3CDTF">2024-02-11T08:26:00Z</dcterms:created>
  <dcterms:modified xsi:type="dcterms:W3CDTF">2024-02-15T21:14:00Z</dcterms:modified>
</cp:coreProperties>
</file>