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C8DDCF" w14:textId="77777777" w:rsidR="000C42E1" w:rsidRPr="000C42E1" w:rsidRDefault="000C42E1" w:rsidP="000C42E1">
      <w:pPr>
        <w:pBdr>
          <w:top w:val="single" w:sz="2" w:space="0" w:color="D9D9E3"/>
          <w:left w:val="single" w:sz="2" w:space="0" w:color="D9D9E3"/>
          <w:bottom w:val="single" w:sz="2" w:space="0" w:color="D9D9E3"/>
          <w:right w:val="single" w:sz="2" w:space="0" w:color="D9D9E3"/>
        </w:pBdr>
        <w:shd w:val="clear" w:color="auto" w:fill="FFFFFF"/>
        <w:spacing w:after="30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b/>
          <w:bCs/>
          <w:color w:val="374151"/>
          <w:sz w:val="28"/>
          <w:szCs w:val="28"/>
          <w:bdr w:val="single" w:sz="2" w:space="0" w:color="D9D9E3" w:frame="1"/>
          <w:lang w:val="en-US" w:eastAsia="uk-UA"/>
        </w:rPr>
        <w:t>Innovation and Technological Development</w:t>
      </w:r>
    </w:p>
    <w:p w14:paraId="6AF220D8" w14:textId="77777777" w:rsidR="000C42E1" w:rsidRPr="000C42E1" w:rsidRDefault="000C42E1" w:rsidP="000C42E1">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b/>
          <w:bCs/>
          <w:color w:val="374151"/>
          <w:sz w:val="28"/>
          <w:szCs w:val="28"/>
          <w:bdr w:val="single" w:sz="2" w:space="0" w:color="D9D9E3" w:frame="1"/>
          <w:lang w:val="en-US" w:eastAsia="uk-UA"/>
        </w:rPr>
        <w:t>Introduction:</w:t>
      </w:r>
      <w:r w:rsidRPr="000C42E1">
        <w:rPr>
          <w:rFonts w:ascii="Times New Roman" w:eastAsia="Times New Roman" w:hAnsi="Times New Roman" w:cs="Times New Roman"/>
          <w:color w:val="374151"/>
          <w:sz w:val="28"/>
          <w:szCs w:val="28"/>
          <w:lang w:val="en-US" w:eastAsia="uk-UA"/>
        </w:rPr>
        <w:t xml:space="preserve"> Innovation and technological development are catalysts for progress and growth in today's fast-paced world. In this extensive lecture, we will explore the significance, drivers, challenges, and impacts of innovation and technological development. We will cover key topics such as innovation ecosystems, disruptive technologies, research and development (R&amp;D), entrepreneurship, and digital transformation. By examining the fundamentals of innovation and technological development and analyzing case studies, we aim to provide insights into fostering a culture of innovation, harnessing emerging technologies, and driving sustainable development.</w:t>
      </w:r>
    </w:p>
    <w:p w14:paraId="65E2E5B8" w14:textId="77777777" w:rsidR="000C42E1" w:rsidRPr="000C42E1" w:rsidRDefault="000C42E1" w:rsidP="000C42E1">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b/>
          <w:bCs/>
          <w:color w:val="374151"/>
          <w:sz w:val="28"/>
          <w:szCs w:val="28"/>
          <w:bdr w:val="single" w:sz="2" w:space="0" w:color="D9D9E3" w:frame="1"/>
          <w:lang w:val="en-US" w:eastAsia="uk-UA"/>
        </w:rPr>
        <w:t>1. Understanding Innovation:</w:t>
      </w:r>
    </w:p>
    <w:p w14:paraId="4C93A95F" w14:textId="77777777" w:rsidR="000C42E1" w:rsidRPr="000C42E1" w:rsidRDefault="000C42E1" w:rsidP="000C42E1">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Definition and importance of innovation in driving economic growth, competitiveness, and societal progress.</w:t>
      </w:r>
    </w:p>
    <w:p w14:paraId="57D58012" w14:textId="77777777" w:rsidR="000C42E1" w:rsidRPr="000C42E1" w:rsidRDefault="000C42E1" w:rsidP="000C42E1">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Types of innovation: product innovation, process innovation, business model innovation, and social innovation.</w:t>
      </w:r>
    </w:p>
    <w:p w14:paraId="349F1538" w14:textId="77777777" w:rsidR="000C42E1" w:rsidRPr="000C42E1" w:rsidRDefault="000C42E1" w:rsidP="000C42E1">
      <w:pPr>
        <w:numPr>
          <w:ilvl w:val="0"/>
          <w:numId w:val="1"/>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The innovation cycle: ideation, validation, development, commercialization, and diffusion.</w:t>
      </w:r>
    </w:p>
    <w:p w14:paraId="55FDE7A6" w14:textId="77777777" w:rsidR="000C42E1" w:rsidRPr="000C42E1" w:rsidRDefault="000C42E1" w:rsidP="000C42E1">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b/>
          <w:bCs/>
          <w:color w:val="374151"/>
          <w:sz w:val="28"/>
          <w:szCs w:val="28"/>
          <w:bdr w:val="single" w:sz="2" w:space="0" w:color="D9D9E3" w:frame="1"/>
          <w:lang w:val="en-US" w:eastAsia="uk-UA"/>
        </w:rPr>
        <w:t>2. Drivers of Innovation:</w:t>
      </w:r>
    </w:p>
    <w:p w14:paraId="08ACB123" w14:textId="77777777" w:rsidR="000C42E1" w:rsidRPr="000C42E1" w:rsidRDefault="000C42E1" w:rsidP="000C42E1">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Market demand and customer needs as drivers of innovation.</w:t>
      </w:r>
    </w:p>
    <w:p w14:paraId="6414396B" w14:textId="77777777" w:rsidR="000C42E1" w:rsidRPr="000C42E1" w:rsidRDefault="000C42E1" w:rsidP="000C42E1">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Technological advancements and scientific breakthroughs.</w:t>
      </w:r>
    </w:p>
    <w:p w14:paraId="76EBB66D" w14:textId="77777777" w:rsidR="000C42E1" w:rsidRPr="000C42E1" w:rsidRDefault="000C42E1" w:rsidP="000C42E1">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Regulatory changes, policy incentives, and government funding for innovation.</w:t>
      </w:r>
    </w:p>
    <w:p w14:paraId="4BC27DC4" w14:textId="77777777" w:rsidR="000C42E1" w:rsidRPr="000C42E1" w:rsidRDefault="000C42E1" w:rsidP="000C42E1">
      <w:pPr>
        <w:numPr>
          <w:ilvl w:val="0"/>
          <w:numId w:val="2"/>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Industry competition and the quest for competitive advantage.</w:t>
      </w:r>
    </w:p>
    <w:p w14:paraId="7F5F9FF1" w14:textId="77777777" w:rsidR="000C42E1" w:rsidRPr="000C42E1" w:rsidRDefault="000C42E1" w:rsidP="000C42E1">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b/>
          <w:bCs/>
          <w:color w:val="374151"/>
          <w:sz w:val="28"/>
          <w:szCs w:val="28"/>
          <w:bdr w:val="single" w:sz="2" w:space="0" w:color="D9D9E3" w:frame="1"/>
          <w:lang w:val="en-US" w:eastAsia="uk-UA"/>
        </w:rPr>
        <w:t>3. Innovation Ecosystems and Collaboration:</w:t>
      </w:r>
    </w:p>
    <w:p w14:paraId="1287D54B" w14:textId="77777777" w:rsidR="000C42E1" w:rsidRPr="000C42E1" w:rsidRDefault="000C42E1" w:rsidP="000C42E1">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The role of innovation ecosystems in fostering collaboration, knowledge sharing, and co-creation.</w:t>
      </w:r>
    </w:p>
    <w:p w14:paraId="000E51BA" w14:textId="77777777" w:rsidR="000C42E1" w:rsidRPr="000C42E1" w:rsidRDefault="000C42E1" w:rsidP="000C42E1">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Key stakeholders in the innovation ecosystem: government, academia, industry, startups, and investors.</w:t>
      </w:r>
    </w:p>
    <w:p w14:paraId="4061F7E1" w14:textId="77777777" w:rsidR="000C42E1" w:rsidRPr="000C42E1" w:rsidRDefault="000C42E1" w:rsidP="000C42E1">
      <w:pPr>
        <w:numPr>
          <w:ilvl w:val="0"/>
          <w:numId w:val="3"/>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Building partnerships, networks, and clusters to drive innovation and entrepreneurship.</w:t>
      </w:r>
    </w:p>
    <w:p w14:paraId="096F4C22" w14:textId="77777777" w:rsidR="000C42E1" w:rsidRPr="000C42E1" w:rsidRDefault="000C42E1" w:rsidP="000C42E1">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b/>
          <w:bCs/>
          <w:color w:val="374151"/>
          <w:sz w:val="28"/>
          <w:szCs w:val="28"/>
          <w:bdr w:val="single" w:sz="2" w:space="0" w:color="D9D9E3" w:frame="1"/>
          <w:lang w:val="en-US" w:eastAsia="uk-UA"/>
        </w:rPr>
        <w:t>4. Disruptive Technologies and Trends:</w:t>
      </w:r>
    </w:p>
    <w:p w14:paraId="0DC869DB" w14:textId="77777777" w:rsidR="000C42E1" w:rsidRPr="000C42E1" w:rsidRDefault="000C42E1" w:rsidP="000C42E1">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Identifying disruptive technologies: artificial intelligence (AI), blockchain, Internet of Things (IoT), biotechnology, and clean energy.</w:t>
      </w:r>
    </w:p>
    <w:p w14:paraId="5C919E32" w14:textId="77777777" w:rsidR="000C42E1" w:rsidRPr="000C42E1" w:rsidRDefault="000C42E1" w:rsidP="000C42E1">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Understanding the potential impacts of disruptive technologies on industries, markets, and society.</w:t>
      </w:r>
    </w:p>
    <w:p w14:paraId="596EC160" w14:textId="77777777" w:rsidR="000C42E1" w:rsidRPr="000C42E1" w:rsidRDefault="000C42E1" w:rsidP="000C42E1">
      <w:pPr>
        <w:numPr>
          <w:ilvl w:val="0"/>
          <w:numId w:val="4"/>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Navigating opportunities and challenges posed by disruptive innovation.</w:t>
      </w:r>
    </w:p>
    <w:p w14:paraId="08FD5838" w14:textId="77777777" w:rsidR="000C42E1" w:rsidRPr="000C42E1" w:rsidRDefault="000C42E1" w:rsidP="000C42E1">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b/>
          <w:bCs/>
          <w:color w:val="374151"/>
          <w:sz w:val="28"/>
          <w:szCs w:val="28"/>
          <w:bdr w:val="single" w:sz="2" w:space="0" w:color="D9D9E3" w:frame="1"/>
          <w:lang w:val="en-US" w:eastAsia="uk-UA"/>
        </w:rPr>
        <w:t>5. Research and Development (R&amp;D):</w:t>
      </w:r>
    </w:p>
    <w:p w14:paraId="7A2E15BC" w14:textId="77777777" w:rsidR="000C42E1" w:rsidRPr="000C42E1" w:rsidRDefault="000C42E1" w:rsidP="000C42E1">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lastRenderedPageBreak/>
        <w:t>The role of research and development in driving innovation and technological advancement.</w:t>
      </w:r>
    </w:p>
    <w:p w14:paraId="5504D2BE" w14:textId="77777777" w:rsidR="000C42E1" w:rsidRPr="000C42E1" w:rsidRDefault="000C42E1" w:rsidP="000C42E1">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Investing in R&amp;D: corporate R&amp;D labs, government research agencies, and academic institutions.</w:t>
      </w:r>
    </w:p>
    <w:p w14:paraId="3515B032" w14:textId="77777777" w:rsidR="000C42E1" w:rsidRPr="000C42E1" w:rsidRDefault="000C42E1" w:rsidP="000C42E1">
      <w:pPr>
        <w:numPr>
          <w:ilvl w:val="0"/>
          <w:numId w:val="5"/>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R&amp;D funding mechanisms, grants, and incentives to support innovation.</w:t>
      </w:r>
    </w:p>
    <w:p w14:paraId="1C153A98" w14:textId="77777777" w:rsidR="000C42E1" w:rsidRPr="000C42E1" w:rsidRDefault="000C42E1" w:rsidP="000C42E1">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b/>
          <w:bCs/>
          <w:color w:val="374151"/>
          <w:sz w:val="28"/>
          <w:szCs w:val="28"/>
          <w:bdr w:val="single" w:sz="2" w:space="0" w:color="D9D9E3" w:frame="1"/>
          <w:lang w:val="en-US" w:eastAsia="uk-UA"/>
        </w:rPr>
        <w:t>6. Entrepreneurship and Startups:</w:t>
      </w:r>
    </w:p>
    <w:p w14:paraId="7575972E" w14:textId="77777777" w:rsidR="000C42E1" w:rsidRPr="000C42E1" w:rsidRDefault="000C42E1" w:rsidP="000C42E1">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The role of entrepreneurship in driving innovation and economic growth.</w:t>
      </w:r>
    </w:p>
    <w:p w14:paraId="3B35C83B" w14:textId="77777777" w:rsidR="000C42E1" w:rsidRPr="000C42E1" w:rsidRDefault="000C42E1" w:rsidP="000C42E1">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Supporting startup ecosystems: incubators, accelerators, venture capital, and angel investors.</w:t>
      </w:r>
    </w:p>
    <w:p w14:paraId="194F577A" w14:textId="77777777" w:rsidR="000C42E1" w:rsidRPr="000C42E1" w:rsidRDefault="000C42E1" w:rsidP="000C42E1">
      <w:pPr>
        <w:numPr>
          <w:ilvl w:val="0"/>
          <w:numId w:val="6"/>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Building a culture of entrepreneurship within organizations to foster innovation and intrapreneurship.</w:t>
      </w:r>
    </w:p>
    <w:p w14:paraId="13DBA735" w14:textId="77777777" w:rsidR="000C42E1" w:rsidRPr="000C42E1" w:rsidRDefault="000C42E1" w:rsidP="000C42E1">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b/>
          <w:bCs/>
          <w:color w:val="374151"/>
          <w:sz w:val="28"/>
          <w:szCs w:val="28"/>
          <w:bdr w:val="single" w:sz="2" w:space="0" w:color="D9D9E3" w:frame="1"/>
          <w:lang w:val="en-US" w:eastAsia="uk-UA"/>
        </w:rPr>
        <w:t>7. Digital Transformation and Industry 4.0:</w:t>
      </w:r>
    </w:p>
    <w:p w14:paraId="6CAA6575" w14:textId="77777777" w:rsidR="000C42E1" w:rsidRPr="000C42E1" w:rsidRDefault="000C42E1" w:rsidP="000C42E1">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The impact of digital technologies on business models, operations, and customer experiences.</w:t>
      </w:r>
    </w:p>
    <w:p w14:paraId="60032519" w14:textId="77777777" w:rsidR="000C42E1" w:rsidRPr="000C42E1" w:rsidRDefault="000C42E1" w:rsidP="000C42E1">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Industry 4.0 technologies: automation, robotics, big data analytics, cloud computing, and augmented reality.</w:t>
      </w:r>
    </w:p>
    <w:p w14:paraId="73B329FD" w14:textId="77777777" w:rsidR="000C42E1" w:rsidRPr="000C42E1" w:rsidRDefault="000C42E1" w:rsidP="000C42E1">
      <w:pPr>
        <w:numPr>
          <w:ilvl w:val="0"/>
          <w:numId w:val="7"/>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Embracing digital transformation to stay competitive and adapt to changing market dynamics.</w:t>
      </w:r>
    </w:p>
    <w:p w14:paraId="3B5EBD0E" w14:textId="77777777" w:rsidR="000C42E1" w:rsidRPr="000C42E1" w:rsidRDefault="000C42E1" w:rsidP="000C42E1">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b/>
          <w:bCs/>
          <w:color w:val="374151"/>
          <w:sz w:val="28"/>
          <w:szCs w:val="28"/>
          <w:bdr w:val="single" w:sz="2" w:space="0" w:color="D9D9E3" w:frame="1"/>
          <w:lang w:val="en-US" w:eastAsia="uk-UA"/>
        </w:rPr>
        <w:t>8. Sustainability and Responsible Innovation:</w:t>
      </w:r>
    </w:p>
    <w:p w14:paraId="3C879C86" w14:textId="77777777" w:rsidR="000C42E1" w:rsidRPr="000C42E1" w:rsidRDefault="000C42E1" w:rsidP="000C42E1">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Integrating sustainability principles into innovation and technological development.</w:t>
      </w:r>
    </w:p>
    <w:p w14:paraId="398CA3BC" w14:textId="77777777" w:rsidR="000C42E1" w:rsidRPr="000C42E1" w:rsidRDefault="000C42E1" w:rsidP="000C42E1">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Promoting responsible innovation: ethical considerations, social impact, and environmental sustainability.</w:t>
      </w:r>
    </w:p>
    <w:p w14:paraId="63724214" w14:textId="77777777" w:rsidR="000C42E1" w:rsidRPr="000C42E1" w:rsidRDefault="000C42E1" w:rsidP="000C42E1">
      <w:pPr>
        <w:numPr>
          <w:ilvl w:val="0"/>
          <w:numId w:val="8"/>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Developing sustainable technologies and business models to address global challenges such as climate change, resource scarcity, and inequality.</w:t>
      </w:r>
    </w:p>
    <w:p w14:paraId="315DF0DA" w14:textId="77777777" w:rsidR="000C42E1" w:rsidRPr="000C42E1" w:rsidRDefault="000C42E1" w:rsidP="000C42E1">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b/>
          <w:bCs/>
          <w:color w:val="374151"/>
          <w:sz w:val="28"/>
          <w:szCs w:val="28"/>
          <w:bdr w:val="single" w:sz="2" w:space="0" w:color="D9D9E3" w:frame="1"/>
          <w:lang w:val="en-US" w:eastAsia="uk-UA"/>
        </w:rPr>
        <w:t>9. Intellectual Property and Innovation Protection:</w:t>
      </w:r>
    </w:p>
    <w:p w14:paraId="7BEDB122" w14:textId="77777777" w:rsidR="000C42E1" w:rsidRPr="000C42E1" w:rsidRDefault="000C42E1" w:rsidP="000C42E1">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Protecting intellectual property rights (IPR) to incentivize innovation and investment.</w:t>
      </w:r>
    </w:p>
    <w:p w14:paraId="68B172AA" w14:textId="77777777" w:rsidR="000C42E1" w:rsidRPr="000C42E1" w:rsidRDefault="000C42E1" w:rsidP="000C42E1">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Strategies for IP protection: patents, trademarks, copyrights, and trade secrets.</w:t>
      </w:r>
    </w:p>
    <w:p w14:paraId="7A88D3C6" w14:textId="77777777" w:rsidR="000C42E1" w:rsidRPr="000C42E1" w:rsidRDefault="000C42E1" w:rsidP="000C42E1">
      <w:pPr>
        <w:numPr>
          <w:ilvl w:val="0"/>
          <w:numId w:val="9"/>
        </w:numPr>
        <w:pBdr>
          <w:top w:val="single" w:sz="2" w:space="0" w:color="D9D9E3"/>
          <w:left w:val="single" w:sz="2" w:space="5"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Balancing IP protection with open innovation and knowledge sharing to foster collaboration and collective progress.</w:t>
      </w:r>
    </w:p>
    <w:p w14:paraId="6E3141F9" w14:textId="77777777" w:rsidR="000C42E1" w:rsidRPr="000C42E1" w:rsidRDefault="000C42E1" w:rsidP="000C42E1">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b/>
          <w:bCs/>
          <w:color w:val="374151"/>
          <w:sz w:val="28"/>
          <w:szCs w:val="28"/>
          <w:bdr w:val="single" w:sz="2" w:space="0" w:color="D9D9E3" w:frame="1"/>
          <w:lang w:val="en-US" w:eastAsia="uk-UA"/>
        </w:rPr>
        <w:t>10. Measuring and Evaluating Innovation:</w:t>
      </w:r>
      <w:r w:rsidRPr="000C42E1">
        <w:rPr>
          <w:rFonts w:ascii="Times New Roman" w:eastAsia="Times New Roman" w:hAnsi="Times New Roman" w:cs="Times New Roman"/>
          <w:color w:val="374151"/>
          <w:sz w:val="28"/>
          <w:szCs w:val="28"/>
          <w:lang w:val="en-US" w:eastAsia="uk-UA"/>
        </w:rPr>
        <w:t xml:space="preserve"> - Developing metrics and indicators to assess innovation performance and impact. - Key performance indicators (KPIs) for innovation: patents filed, new product launches, revenue from new products, and customer satisfaction. - Conducting innovation audits and benchmarking to identify strengths, weaknesses, and areas for improvement.</w:t>
      </w:r>
    </w:p>
    <w:p w14:paraId="72BCCEC9" w14:textId="77777777" w:rsidR="000C42E1" w:rsidRPr="000C42E1" w:rsidRDefault="000C42E1" w:rsidP="000C42E1">
      <w:pPr>
        <w:pBdr>
          <w:top w:val="single" w:sz="2" w:space="0" w:color="D9D9E3"/>
          <w:left w:val="single" w:sz="2" w:space="0" w:color="D9D9E3"/>
          <w:bottom w:val="single" w:sz="2" w:space="0" w:color="D9D9E3"/>
          <w:right w:val="single" w:sz="2" w:space="0" w:color="D9D9E3"/>
        </w:pBdr>
        <w:shd w:val="clear" w:color="auto" w:fill="FFFFFF"/>
        <w:spacing w:before="300" w:after="30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b/>
          <w:bCs/>
          <w:color w:val="374151"/>
          <w:sz w:val="28"/>
          <w:szCs w:val="28"/>
          <w:bdr w:val="single" w:sz="2" w:space="0" w:color="D9D9E3" w:frame="1"/>
          <w:lang w:val="en-US" w:eastAsia="uk-UA"/>
        </w:rPr>
        <w:lastRenderedPageBreak/>
        <w:t>Conclusion:</w:t>
      </w:r>
      <w:r w:rsidRPr="000C42E1">
        <w:rPr>
          <w:rFonts w:ascii="Times New Roman" w:eastAsia="Times New Roman" w:hAnsi="Times New Roman" w:cs="Times New Roman"/>
          <w:color w:val="374151"/>
          <w:sz w:val="28"/>
          <w:szCs w:val="28"/>
          <w:lang w:val="en-US" w:eastAsia="uk-UA"/>
        </w:rPr>
        <w:t xml:space="preserve"> In conclusion, innovation and technological development are essential drivers of progress, growth, and prosperity in today's interconnected world. By fostering a culture of innovation, embracing emerging technologies, and promoting collaboration and entrepreneurship, organizations can unlock new opportunities, solve complex challenges, and create value for society. Through responsible innovation practices, sustainable development goals, and continuous learning and adaptation, we can harness the power of innovation to build a better future for all.</w:t>
      </w:r>
    </w:p>
    <w:p w14:paraId="5055F36C" w14:textId="77777777" w:rsidR="000C42E1" w:rsidRPr="000C42E1" w:rsidRDefault="000C42E1" w:rsidP="000C42E1">
      <w:pPr>
        <w:spacing w:before="720" w:after="720" w:line="240" w:lineRule="auto"/>
        <w:rPr>
          <w:rFonts w:ascii="Times New Roman" w:eastAsia="Times New Roman" w:hAnsi="Times New Roman" w:cs="Times New Roman"/>
          <w:sz w:val="28"/>
          <w:szCs w:val="28"/>
          <w:lang w:val="en-US" w:eastAsia="uk-UA"/>
        </w:rPr>
      </w:pPr>
      <w:r w:rsidRPr="000C42E1">
        <w:rPr>
          <w:rFonts w:ascii="Times New Roman" w:eastAsia="Times New Roman" w:hAnsi="Times New Roman" w:cs="Times New Roman"/>
          <w:sz w:val="28"/>
          <w:szCs w:val="28"/>
          <w:lang w:val="en-US" w:eastAsia="uk-UA"/>
        </w:rPr>
        <w:pict w14:anchorId="6076207A">
          <v:rect id="_x0000_i1025" style="width:0;height:0" o:hralign="center" o:hrstd="t" o:hrnoshade="t" o:hr="t" fillcolor="#374151" stroked="f"/>
        </w:pict>
      </w:r>
    </w:p>
    <w:p w14:paraId="0C686090" w14:textId="77777777" w:rsidR="000C42E1" w:rsidRPr="000C42E1" w:rsidRDefault="000C42E1" w:rsidP="000C42E1">
      <w:pPr>
        <w:pBdr>
          <w:top w:val="single" w:sz="2" w:space="0" w:color="D9D9E3"/>
          <w:left w:val="single" w:sz="2" w:space="0" w:color="D9D9E3"/>
          <w:bottom w:val="single" w:sz="2" w:space="0" w:color="D9D9E3"/>
          <w:right w:val="single" w:sz="2" w:space="0" w:color="D9D9E3"/>
        </w:pBdr>
        <w:shd w:val="clear" w:color="auto" w:fill="FFFFFF"/>
        <w:spacing w:after="0" w:line="240" w:lineRule="auto"/>
        <w:rPr>
          <w:rFonts w:ascii="Times New Roman" w:eastAsia="Times New Roman" w:hAnsi="Times New Roman" w:cs="Times New Roman"/>
          <w:color w:val="374151"/>
          <w:sz w:val="28"/>
          <w:szCs w:val="28"/>
          <w:lang w:val="en-US" w:eastAsia="uk-UA"/>
        </w:rPr>
      </w:pPr>
      <w:r w:rsidRPr="000C42E1">
        <w:rPr>
          <w:rFonts w:ascii="Times New Roman" w:eastAsia="Times New Roman" w:hAnsi="Times New Roman" w:cs="Times New Roman"/>
          <w:color w:val="374151"/>
          <w:sz w:val="28"/>
          <w:szCs w:val="28"/>
          <w:lang w:val="en-US" w:eastAsia="uk-UA"/>
        </w:rPr>
        <w:t>This comprehensive lecture provides a detailed exploration of innovation and technological development, covering key concepts, drivers, challenges, and impacts essential for individuals, organizations, and societies. It serves as a valuable resource for policymakers, business leaders, researchers, and innovators seeking to navigate the complexities of innovation and leverage technology for positive change and sustainable development.</w:t>
      </w:r>
    </w:p>
    <w:p w14:paraId="69C1644E" w14:textId="77777777" w:rsidR="00C96606" w:rsidRPr="000C42E1" w:rsidRDefault="00C96606">
      <w:pPr>
        <w:rPr>
          <w:rFonts w:ascii="Times New Roman" w:hAnsi="Times New Roman" w:cs="Times New Roman"/>
          <w:sz w:val="28"/>
          <w:szCs w:val="28"/>
          <w:lang w:val="en-US"/>
        </w:rPr>
      </w:pPr>
    </w:p>
    <w:sectPr w:rsidR="00C96606" w:rsidRPr="000C42E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2E65CD"/>
    <w:multiLevelType w:val="multilevel"/>
    <w:tmpl w:val="7D7C7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BE1CF4"/>
    <w:multiLevelType w:val="multilevel"/>
    <w:tmpl w:val="062C2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28B6991"/>
    <w:multiLevelType w:val="multilevel"/>
    <w:tmpl w:val="424A6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F157D7D"/>
    <w:multiLevelType w:val="multilevel"/>
    <w:tmpl w:val="E2A0A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45122A0"/>
    <w:multiLevelType w:val="multilevel"/>
    <w:tmpl w:val="2F9C0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B2C2174"/>
    <w:multiLevelType w:val="multilevel"/>
    <w:tmpl w:val="52505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A84451D"/>
    <w:multiLevelType w:val="multilevel"/>
    <w:tmpl w:val="77846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6AE93223"/>
    <w:multiLevelType w:val="multilevel"/>
    <w:tmpl w:val="5568D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72DE0A25"/>
    <w:multiLevelType w:val="multilevel"/>
    <w:tmpl w:val="E1AADC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1"/>
  </w:num>
  <w:num w:numId="4">
    <w:abstractNumId w:val="2"/>
  </w:num>
  <w:num w:numId="5">
    <w:abstractNumId w:val="0"/>
  </w:num>
  <w:num w:numId="6">
    <w:abstractNumId w:val="5"/>
  </w:num>
  <w:num w:numId="7">
    <w:abstractNumId w:val="4"/>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42E1"/>
    <w:rsid w:val="000C42E1"/>
    <w:rsid w:val="005D6A83"/>
    <w:rsid w:val="00C96606"/>
    <w:rsid w:val="00CE3645"/>
    <w:rsid w:val="00D4344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628A1"/>
  <w15:chartTrackingRefBased/>
  <w15:docId w15:val="{CA8E60C4-BD55-46F5-BD92-74A760676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C42E1"/>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4">
    <w:name w:val="Strong"/>
    <w:basedOn w:val="a0"/>
    <w:uiPriority w:val="22"/>
    <w:qFormat/>
    <w:rsid w:val="000C42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4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3208</Words>
  <Characters>1830</Characters>
  <Application>Microsoft Office Word</Application>
  <DocSecurity>0</DocSecurity>
  <Lines>15</Lines>
  <Paragraphs>10</Paragraphs>
  <ScaleCrop>false</ScaleCrop>
  <Company/>
  <LinksUpToDate>false</LinksUpToDate>
  <CharactersWithSpaces>5028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cvu.volyn@gmail.com</dc:creator>
  <cp:keywords/>
  <dc:description/>
  <cp:lastModifiedBy>cvu.volyn@gmail.com</cp:lastModifiedBy>
  <cp:revision>1</cp:revision>
  <dcterms:created xsi:type="dcterms:W3CDTF">2024-02-07T20:26:00Z</dcterms:created>
  <dcterms:modified xsi:type="dcterms:W3CDTF">2024-02-07T20:26:00Z</dcterms:modified>
</cp:coreProperties>
</file>