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78097" w14:textId="3A03685B" w:rsidR="00145EAA" w:rsidRPr="00377A12" w:rsidRDefault="00485FF0" w:rsidP="00145EAA">
      <w:pPr>
        <w:rPr>
          <w:rFonts w:ascii="Times New Roman" w:hAnsi="Times New Roman" w:cs="Times New Roman"/>
          <w:b/>
          <w:sz w:val="28"/>
          <w:szCs w:val="28"/>
          <w:lang w:val="uk-UA"/>
        </w:rPr>
      </w:pPr>
      <w:r>
        <w:rPr>
          <w:rFonts w:ascii="Times New Roman" w:hAnsi="Times New Roman" w:cs="Times New Roman"/>
          <w:b/>
          <w:sz w:val="28"/>
          <w:szCs w:val="28"/>
          <w:lang w:val="uk-UA"/>
        </w:rPr>
        <w:t>Лекція 9</w:t>
      </w:r>
      <w:bookmarkStart w:id="0" w:name="_GoBack"/>
      <w:bookmarkEnd w:id="0"/>
      <w:r w:rsidR="00145EAA" w:rsidRPr="00377A12">
        <w:rPr>
          <w:rFonts w:ascii="Times New Roman" w:hAnsi="Times New Roman" w:cs="Times New Roman"/>
          <w:b/>
          <w:sz w:val="28"/>
          <w:szCs w:val="28"/>
          <w:lang w:val="uk-UA"/>
        </w:rPr>
        <w:t xml:space="preserve">. </w:t>
      </w:r>
    </w:p>
    <w:p w14:paraId="3EDCAFDC" w14:textId="6BF67A15" w:rsidR="00145EAA" w:rsidRPr="00377A12" w:rsidRDefault="00377A12" w:rsidP="00145EAA">
      <w:pPr>
        <w:rPr>
          <w:rFonts w:ascii="Times New Roman" w:hAnsi="Times New Roman" w:cs="Times New Roman"/>
          <w:b/>
          <w:sz w:val="28"/>
          <w:szCs w:val="28"/>
          <w:lang w:val="uk-UA"/>
        </w:rPr>
      </w:pPr>
      <w:r w:rsidRPr="00377A12">
        <w:rPr>
          <w:rFonts w:ascii="Times New Roman" w:hAnsi="Times New Roman" w:cs="Times New Roman"/>
          <w:b/>
          <w:sz w:val="28"/>
          <w:szCs w:val="28"/>
          <w:lang w:val="uk-UA"/>
        </w:rPr>
        <w:t xml:space="preserve">Тема: </w:t>
      </w:r>
      <w:r w:rsidR="00145EAA" w:rsidRPr="00377A12">
        <w:rPr>
          <w:rFonts w:ascii="Times New Roman" w:hAnsi="Times New Roman" w:cs="Times New Roman"/>
          <w:b/>
          <w:sz w:val="28"/>
          <w:szCs w:val="28"/>
          <w:lang w:val="uk-UA"/>
        </w:rPr>
        <w:t>Маркетинг в соціальних мережах.</w:t>
      </w:r>
    </w:p>
    <w:p w14:paraId="4AD49BB6" w14:textId="26B5EF72" w:rsidR="00377A12" w:rsidRPr="00C460BF" w:rsidRDefault="00377A12" w:rsidP="00377A12">
      <w:pPr>
        <w:spacing w:after="0" w:line="240" w:lineRule="auto"/>
        <w:ind w:firstLine="567"/>
        <w:jc w:val="both"/>
        <w:rPr>
          <w:rFonts w:ascii="Times New Roman" w:hAnsi="Times New Roman" w:cs="Times New Roman"/>
          <w:sz w:val="28"/>
          <w:szCs w:val="28"/>
        </w:rPr>
      </w:pPr>
      <w:r w:rsidRPr="00C460BF">
        <w:rPr>
          <w:rFonts w:ascii="Times New Roman" w:hAnsi="Times New Roman" w:cs="Times New Roman"/>
          <w:sz w:val="28"/>
          <w:szCs w:val="28"/>
        </w:rPr>
        <w:t xml:space="preserve">1. Використання </w:t>
      </w:r>
      <w:r w:rsidR="00C96143" w:rsidRPr="00C460BF">
        <w:rPr>
          <w:rFonts w:ascii="Times New Roman" w:hAnsi="Times New Roman" w:cs="Times New Roman"/>
          <w:sz w:val="28"/>
          <w:szCs w:val="28"/>
        </w:rPr>
        <w:t>S</w:t>
      </w:r>
      <w:r w:rsidRPr="00C460BF">
        <w:rPr>
          <w:rFonts w:ascii="Times New Roman" w:hAnsi="Times New Roman" w:cs="Times New Roman"/>
          <w:sz w:val="28"/>
          <w:szCs w:val="28"/>
        </w:rPr>
        <w:t>ММ в діяльності великого, середнього і малого бізнесу.</w:t>
      </w:r>
    </w:p>
    <w:p w14:paraId="5681C17F" w14:textId="671EC34D" w:rsidR="00377A12" w:rsidRPr="00C460BF" w:rsidRDefault="00377A12" w:rsidP="00377A12">
      <w:pPr>
        <w:spacing w:after="0" w:line="240" w:lineRule="auto"/>
        <w:ind w:firstLine="567"/>
        <w:jc w:val="both"/>
        <w:rPr>
          <w:rFonts w:ascii="Times New Roman" w:hAnsi="Times New Roman" w:cs="Times New Roman"/>
          <w:sz w:val="28"/>
          <w:szCs w:val="28"/>
        </w:rPr>
      </w:pPr>
      <w:r w:rsidRPr="00C460BF">
        <w:rPr>
          <w:rFonts w:ascii="Times New Roman" w:hAnsi="Times New Roman" w:cs="Times New Roman"/>
          <w:sz w:val="28"/>
          <w:szCs w:val="28"/>
          <w:lang w:val="uk-UA"/>
        </w:rPr>
        <w:t xml:space="preserve">2. </w:t>
      </w:r>
      <w:r w:rsidRPr="00C460BF">
        <w:rPr>
          <w:rFonts w:ascii="Times New Roman" w:hAnsi="Times New Roman" w:cs="Times New Roman"/>
          <w:sz w:val="28"/>
          <w:szCs w:val="28"/>
        </w:rPr>
        <w:t>Які ніші підходять для SMM?</w:t>
      </w:r>
    </w:p>
    <w:p w14:paraId="22375E54" w14:textId="157F6FA5" w:rsidR="00377A12" w:rsidRPr="00C460BF" w:rsidRDefault="00377A12" w:rsidP="00377A12">
      <w:pPr>
        <w:spacing w:after="0" w:line="240" w:lineRule="auto"/>
        <w:ind w:firstLine="567"/>
        <w:jc w:val="both"/>
        <w:rPr>
          <w:rFonts w:ascii="Times New Roman" w:hAnsi="Times New Roman" w:cs="Times New Roman"/>
          <w:sz w:val="28"/>
          <w:szCs w:val="28"/>
        </w:rPr>
      </w:pPr>
      <w:r w:rsidRPr="00C460BF">
        <w:rPr>
          <w:rFonts w:ascii="Times New Roman" w:hAnsi="Times New Roman" w:cs="Times New Roman"/>
          <w:sz w:val="28"/>
          <w:szCs w:val="28"/>
        </w:rPr>
        <w:t>3. SMM стратегія</w:t>
      </w:r>
    </w:p>
    <w:p w14:paraId="54EAC7E9" w14:textId="0811D388" w:rsidR="00377A12" w:rsidRPr="00C460BF" w:rsidRDefault="00377A12" w:rsidP="00377A12">
      <w:pPr>
        <w:spacing w:after="0" w:line="240" w:lineRule="auto"/>
        <w:ind w:firstLine="567"/>
        <w:jc w:val="both"/>
        <w:rPr>
          <w:rFonts w:ascii="Times New Roman" w:hAnsi="Times New Roman" w:cs="Times New Roman"/>
          <w:sz w:val="28"/>
          <w:szCs w:val="28"/>
        </w:rPr>
      </w:pPr>
      <w:r w:rsidRPr="00C460BF">
        <w:rPr>
          <w:rFonts w:ascii="Times New Roman" w:hAnsi="Times New Roman" w:cs="Times New Roman"/>
          <w:sz w:val="28"/>
          <w:szCs w:val="28"/>
          <w:lang w:val="uk-UA"/>
        </w:rPr>
        <w:t>4. В</w:t>
      </w:r>
      <w:r w:rsidRPr="00C460BF">
        <w:rPr>
          <w:rFonts w:ascii="Times New Roman" w:hAnsi="Times New Roman" w:cs="Times New Roman"/>
          <w:sz w:val="28"/>
          <w:szCs w:val="28"/>
        </w:rPr>
        <w:t>имір</w:t>
      </w:r>
      <w:r w:rsidRPr="00C460BF">
        <w:rPr>
          <w:rFonts w:ascii="Times New Roman" w:hAnsi="Times New Roman" w:cs="Times New Roman"/>
          <w:sz w:val="28"/>
          <w:szCs w:val="28"/>
          <w:lang w:val="uk-UA"/>
        </w:rPr>
        <w:t>ювання</w:t>
      </w:r>
      <w:r w:rsidRPr="00C460BF">
        <w:rPr>
          <w:rFonts w:ascii="Times New Roman" w:hAnsi="Times New Roman" w:cs="Times New Roman"/>
          <w:sz w:val="28"/>
          <w:szCs w:val="28"/>
        </w:rPr>
        <w:t xml:space="preserve"> ефективн</w:t>
      </w:r>
      <w:r w:rsidRPr="00C460BF">
        <w:rPr>
          <w:rFonts w:ascii="Times New Roman" w:hAnsi="Times New Roman" w:cs="Times New Roman"/>
          <w:sz w:val="28"/>
          <w:szCs w:val="28"/>
          <w:lang w:val="uk-UA"/>
        </w:rPr>
        <w:t>ості</w:t>
      </w:r>
      <w:r w:rsidRPr="00C460BF">
        <w:rPr>
          <w:rFonts w:ascii="Times New Roman" w:hAnsi="Times New Roman" w:cs="Times New Roman"/>
          <w:sz w:val="28"/>
          <w:szCs w:val="28"/>
        </w:rPr>
        <w:t xml:space="preserve"> SMM</w:t>
      </w:r>
    </w:p>
    <w:p w14:paraId="2EECB97C" w14:textId="4A94A2E9" w:rsidR="00377A12" w:rsidRPr="00C460BF" w:rsidRDefault="00377A12" w:rsidP="00377A12">
      <w:pPr>
        <w:spacing w:after="0" w:line="240" w:lineRule="auto"/>
        <w:ind w:firstLine="567"/>
        <w:jc w:val="both"/>
        <w:rPr>
          <w:rFonts w:ascii="Times New Roman" w:hAnsi="Times New Roman" w:cs="Times New Roman"/>
          <w:sz w:val="28"/>
          <w:szCs w:val="28"/>
        </w:rPr>
      </w:pPr>
      <w:r w:rsidRPr="00C460BF">
        <w:rPr>
          <w:rFonts w:ascii="Times New Roman" w:hAnsi="Times New Roman" w:cs="Times New Roman"/>
          <w:sz w:val="28"/>
          <w:szCs w:val="28"/>
          <w:lang w:val="uk-UA"/>
        </w:rPr>
        <w:t>5. О</w:t>
      </w:r>
      <w:r w:rsidRPr="00C460BF">
        <w:rPr>
          <w:rFonts w:ascii="Times New Roman" w:hAnsi="Times New Roman" w:cs="Times New Roman"/>
          <w:sz w:val="28"/>
          <w:szCs w:val="28"/>
        </w:rPr>
        <w:t>сновн</w:t>
      </w:r>
      <w:r w:rsidRPr="00C460BF">
        <w:rPr>
          <w:rFonts w:ascii="Times New Roman" w:hAnsi="Times New Roman" w:cs="Times New Roman"/>
          <w:sz w:val="28"/>
          <w:szCs w:val="28"/>
          <w:lang w:val="uk-UA"/>
        </w:rPr>
        <w:t>і</w:t>
      </w:r>
      <w:r w:rsidRPr="00C460BF">
        <w:rPr>
          <w:rFonts w:ascii="Times New Roman" w:hAnsi="Times New Roman" w:cs="Times New Roman"/>
          <w:sz w:val="28"/>
          <w:szCs w:val="28"/>
        </w:rPr>
        <w:t xml:space="preserve"> вид</w:t>
      </w:r>
      <w:r w:rsidRPr="00C460BF">
        <w:rPr>
          <w:rFonts w:ascii="Times New Roman" w:hAnsi="Times New Roman" w:cs="Times New Roman"/>
          <w:sz w:val="28"/>
          <w:szCs w:val="28"/>
          <w:lang w:val="uk-UA"/>
        </w:rPr>
        <w:t>и</w:t>
      </w:r>
      <w:r w:rsidRPr="00C460BF">
        <w:rPr>
          <w:rFonts w:ascii="Times New Roman" w:hAnsi="Times New Roman" w:cs="Times New Roman"/>
          <w:sz w:val="28"/>
          <w:szCs w:val="28"/>
        </w:rPr>
        <w:t xml:space="preserve"> контенту для соціальних мереж.</w:t>
      </w:r>
    </w:p>
    <w:p w14:paraId="3343A379" w14:textId="3964BC56" w:rsidR="00C6271D" w:rsidRPr="00C460BF" w:rsidRDefault="00C6271D" w:rsidP="00C6271D">
      <w:pPr>
        <w:spacing w:after="0" w:line="240" w:lineRule="auto"/>
        <w:ind w:firstLine="567"/>
        <w:jc w:val="both"/>
        <w:rPr>
          <w:rFonts w:ascii="Times New Roman" w:hAnsi="Times New Roman" w:cs="Times New Roman"/>
          <w:sz w:val="28"/>
          <w:szCs w:val="28"/>
          <w:lang w:val="uk-UA"/>
        </w:rPr>
      </w:pPr>
      <w:r w:rsidRPr="00C460BF">
        <w:rPr>
          <w:rFonts w:ascii="Times New Roman" w:hAnsi="Times New Roman" w:cs="Times New Roman"/>
          <w:sz w:val="28"/>
          <w:szCs w:val="28"/>
          <w:lang w:val="uk-UA"/>
        </w:rPr>
        <w:t>6</w:t>
      </w:r>
      <w:r w:rsidRPr="00C460BF">
        <w:rPr>
          <w:rFonts w:ascii="Times New Roman" w:hAnsi="Times New Roman" w:cs="Times New Roman"/>
          <w:sz w:val="28"/>
          <w:szCs w:val="28"/>
        </w:rPr>
        <w:t xml:space="preserve">. </w:t>
      </w:r>
      <w:r w:rsidRPr="00C460BF">
        <w:rPr>
          <w:rFonts w:ascii="Times New Roman" w:hAnsi="Times New Roman" w:cs="Times New Roman"/>
          <w:sz w:val="28"/>
          <w:szCs w:val="28"/>
          <w:lang w:val="uk-UA"/>
        </w:rPr>
        <w:t>Одинадцять</w:t>
      </w:r>
      <w:r w:rsidRPr="00C460BF">
        <w:rPr>
          <w:rFonts w:ascii="Times New Roman" w:hAnsi="Times New Roman" w:cs="Times New Roman"/>
          <w:sz w:val="28"/>
          <w:szCs w:val="28"/>
        </w:rPr>
        <w:t xml:space="preserve"> ідей для постів в соціальних мережах, які сприятимуть досягненню успіху в соціальних </w:t>
      </w:r>
      <w:r w:rsidRPr="00C460BF">
        <w:rPr>
          <w:rFonts w:ascii="Times New Roman" w:hAnsi="Times New Roman" w:cs="Times New Roman"/>
          <w:sz w:val="28"/>
          <w:szCs w:val="28"/>
          <w:lang w:val="uk-UA"/>
        </w:rPr>
        <w:t>мережах</w:t>
      </w:r>
    </w:p>
    <w:p w14:paraId="40A27F1E" w14:textId="1EB9747B" w:rsidR="00145EAA" w:rsidRPr="00C460BF" w:rsidRDefault="008561A6" w:rsidP="002F1BB4">
      <w:pPr>
        <w:spacing w:after="0" w:line="240" w:lineRule="auto"/>
        <w:ind w:firstLine="567"/>
        <w:jc w:val="both"/>
        <w:rPr>
          <w:rFonts w:ascii="Times New Roman" w:hAnsi="Times New Roman" w:cs="Times New Roman"/>
          <w:color w:val="242526"/>
          <w:sz w:val="28"/>
          <w:szCs w:val="28"/>
          <w:lang w:val="uk-UA"/>
        </w:rPr>
      </w:pPr>
      <w:r w:rsidRPr="00C460BF">
        <w:rPr>
          <w:rFonts w:ascii="Times New Roman" w:hAnsi="Times New Roman" w:cs="Times New Roman"/>
          <w:sz w:val="28"/>
          <w:szCs w:val="28"/>
          <w:lang w:val="uk-UA"/>
        </w:rPr>
        <w:t>7</w:t>
      </w:r>
      <w:r w:rsidRPr="00C460BF">
        <w:rPr>
          <w:rFonts w:ascii="Times New Roman" w:hAnsi="Times New Roman" w:cs="Times New Roman"/>
          <w:sz w:val="28"/>
          <w:szCs w:val="28"/>
        </w:rPr>
        <w:t>. Механіки конкурсів і акцій в соціальних мережах.</w:t>
      </w:r>
    </w:p>
    <w:p w14:paraId="4BB65FC9" w14:textId="77777777" w:rsidR="002F1BB4" w:rsidRPr="002F1BB4" w:rsidRDefault="002F1BB4" w:rsidP="002F1BB4">
      <w:pPr>
        <w:spacing w:after="0" w:line="240" w:lineRule="auto"/>
        <w:ind w:firstLine="567"/>
        <w:jc w:val="both"/>
        <w:rPr>
          <w:rFonts w:ascii="Times New Roman" w:hAnsi="Times New Roman" w:cs="Times New Roman"/>
          <w:color w:val="242526"/>
          <w:sz w:val="28"/>
          <w:szCs w:val="28"/>
          <w:lang w:val="uk-UA"/>
        </w:rPr>
      </w:pPr>
    </w:p>
    <w:p w14:paraId="4AB443E0" w14:textId="7A243A10" w:rsidR="00145EAA" w:rsidRPr="004973E5" w:rsidRDefault="00C96143" w:rsidP="00145EAA">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1. Використання </w:t>
      </w:r>
      <w:r w:rsidRPr="00C460BF">
        <w:rPr>
          <w:rFonts w:ascii="Times New Roman" w:hAnsi="Times New Roman" w:cs="Times New Roman"/>
          <w:sz w:val="28"/>
          <w:szCs w:val="28"/>
        </w:rPr>
        <w:t>S</w:t>
      </w:r>
      <w:r w:rsidR="00145EAA" w:rsidRPr="004973E5">
        <w:rPr>
          <w:rFonts w:ascii="Times New Roman" w:hAnsi="Times New Roman" w:cs="Times New Roman"/>
          <w:b/>
          <w:sz w:val="28"/>
          <w:szCs w:val="28"/>
        </w:rPr>
        <w:t>ММ в діяльності великого, середнього і малого бізнесу.</w:t>
      </w:r>
    </w:p>
    <w:p w14:paraId="009CD028"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Представники великого бізнесу одні з перших усвідомили</w:t>
      </w:r>
      <w:r>
        <w:rPr>
          <w:rFonts w:ascii="Times New Roman" w:hAnsi="Times New Roman" w:cs="Times New Roman"/>
          <w:sz w:val="28"/>
          <w:szCs w:val="28"/>
          <w:lang w:val="uk-UA"/>
        </w:rPr>
        <w:t xml:space="preserve"> </w:t>
      </w:r>
      <w:proofErr w:type="gramStart"/>
      <w:r w:rsidRPr="007568A1">
        <w:rPr>
          <w:rFonts w:ascii="Times New Roman" w:hAnsi="Times New Roman" w:cs="Times New Roman"/>
          <w:sz w:val="28"/>
          <w:szCs w:val="28"/>
        </w:rPr>
        <w:t xml:space="preserve">потенціал </w:t>
      </w:r>
      <w:r>
        <w:rPr>
          <w:rFonts w:ascii="Times New Roman" w:hAnsi="Times New Roman" w:cs="Times New Roman"/>
          <w:sz w:val="28"/>
          <w:szCs w:val="28"/>
          <w:lang w:val="uk-UA"/>
        </w:rPr>
        <w:t xml:space="preserve"> </w:t>
      </w:r>
      <w:r w:rsidRPr="007568A1">
        <w:rPr>
          <w:rFonts w:ascii="Times New Roman" w:hAnsi="Times New Roman" w:cs="Times New Roman"/>
          <w:sz w:val="28"/>
          <w:szCs w:val="28"/>
        </w:rPr>
        <w:t>соціальних</w:t>
      </w:r>
      <w:proofErr w:type="gramEnd"/>
      <w:r w:rsidRPr="007568A1">
        <w:rPr>
          <w:rFonts w:ascii="Times New Roman" w:hAnsi="Times New Roman" w:cs="Times New Roman"/>
          <w:sz w:val="28"/>
          <w:szCs w:val="28"/>
        </w:rPr>
        <w:t xml:space="preserve"> мереж і почали активно використовувати їх для</w:t>
      </w:r>
      <w:r>
        <w:rPr>
          <w:rFonts w:ascii="Times New Roman" w:hAnsi="Times New Roman" w:cs="Times New Roman"/>
          <w:sz w:val="28"/>
          <w:szCs w:val="28"/>
          <w:lang w:val="uk-UA"/>
        </w:rPr>
        <w:t xml:space="preserve"> </w:t>
      </w:r>
      <w:r w:rsidRPr="007568A1">
        <w:rPr>
          <w:rFonts w:ascii="Times New Roman" w:hAnsi="Times New Roman" w:cs="Times New Roman"/>
          <w:sz w:val="28"/>
          <w:szCs w:val="28"/>
        </w:rPr>
        <w:t>свого просування. Через соціальні мережі великий бізнес зазвичай</w:t>
      </w:r>
      <w:r>
        <w:rPr>
          <w:rFonts w:ascii="Times New Roman" w:hAnsi="Times New Roman" w:cs="Times New Roman"/>
          <w:sz w:val="28"/>
          <w:szCs w:val="28"/>
          <w:lang w:val="uk-UA"/>
        </w:rPr>
        <w:t xml:space="preserve"> </w:t>
      </w:r>
      <w:r w:rsidRPr="007568A1">
        <w:rPr>
          <w:rFonts w:ascii="Times New Roman" w:hAnsi="Times New Roman" w:cs="Times New Roman"/>
          <w:sz w:val="28"/>
          <w:szCs w:val="28"/>
        </w:rPr>
        <w:t>вирішує стратегічні довгострокові маркетингові завдання: брендинг,</w:t>
      </w:r>
      <w:r>
        <w:rPr>
          <w:rFonts w:ascii="Times New Roman" w:hAnsi="Times New Roman" w:cs="Times New Roman"/>
          <w:sz w:val="28"/>
          <w:szCs w:val="28"/>
          <w:lang w:val="uk-UA"/>
        </w:rPr>
        <w:t xml:space="preserve"> </w:t>
      </w:r>
      <w:r w:rsidRPr="007568A1">
        <w:rPr>
          <w:rFonts w:ascii="Times New Roman" w:hAnsi="Times New Roman" w:cs="Times New Roman"/>
          <w:sz w:val="28"/>
          <w:szCs w:val="28"/>
        </w:rPr>
        <w:t>підвищення поінформованості цільової аудиторії, збільшення</w:t>
      </w:r>
      <w:r>
        <w:rPr>
          <w:rFonts w:ascii="Times New Roman" w:hAnsi="Times New Roman" w:cs="Times New Roman"/>
          <w:sz w:val="28"/>
          <w:szCs w:val="28"/>
          <w:lang w:val="uk-UA"/>
        </w:rPr>
        <w:t xml:space="preserve"> </w:t>
      </w:r>
      <w:r w:rsidRPr="007568A1">
        <w:rPr>
          <w:rFonts w:ascii="Times New Roman" w:hAnsi="Times New Roman" w:cs="Times New Roman"/>
          <w:sz w:val="28"/>
          <w:szCs w:val="28"/>
        </w:rPr>
        <w:t>лояльності й довіри до продуктів бренду, відстеження думок і настроїв</w:t>
      </w:r>
      <w:r>
        <w:rPr>
          <w:rFonts w:ascii="Times New Roman" w:hAnsi="Times New Roman" w:cs="Times New Roman"/>
          <w:sz w:val="28"/>
          <w:szCs w:val="28"/>
          <w:lang w:val="uk-UA"/>
        </w:rPr>
        <w:t xml:space="preserve"> </w:t>
      </w:r>
      <w:r w:rsidRPr="007568A1">
        <w:rPr>
          <w:rFonts w:ascii="Times New Roman" w:hAnsi="Times New Roman" w:cs="Times New Roman"/>
          <w:sz w:val="28"/>
          <w:szCs w:val="28"/>
        </w:rPr>
        <w:t>серед цільової аудиторії; також визначається, система підтримки</w:t>
      </w:r>
      <w:r>
        <w:rPr>
          <w:rFonts w:ascii="Times New Roman" w:hAnsi="Times New Roman" w:cs="Times New Roman"/>
          <w:sz w:val="28"/>
          <w:szCs w:val="28"/>
          <w:lang w:val="uk-UA"/>
        </w:rPr>
        <w:t xml:space="preserve"> </w:t>
      </w:r>
      <w:r w:rsidRPr="007568A1">
        <w:rPr>
          <w:rFonts w:ascii="Times New Roman" w:hAnsi="Times New Roman" w:cs="Times New Roman"/>
          <w:sz w:val="28"/>
          <w:szCs w:val="28"/>
        </w:rPr>
        <w:t>клієнтів тощо.</w:t>
      </w:r>
    </w:p>
    <w:p w14:paraId="1AEA319A"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Серед особливостей SMM для великого бізнесу можна</w:t>
      </w:r>
      <w:r>
        <w:rPr>
          <w:rFonts w:ascii="Times New Roman" w:hAnsi="Times New Roman" w:cs="Times New Roman"/>
          <w:sz w:val="28"/>
          <w:szCs w:val="28"/>
          <w:lang w:val="uk-UA"/>
        </w:rPr>
        <w:t xml:space="preserve"> </w:t>
      </w:r>
      <w:r w:rsidRPr="007568A1">
        <w:rPr>
          <w:rFonts w:ascii="Times New Roman" w:hAnsi="Times New Roman" w:cs="Times New Roman"/>
          <w:sz w:val="28"/>
          <w:szCs w:val="28"/>
        </w:rPr>
        <w:t>відзначити велике</w:t>
      </w:r>
      <w:r>
        <w:rPr>
          <w:rFonts w:ascii="Times New Roman" w:hAnsi="Times New Roman" w:cs="Times New Roman"/>
          <w:sz w:val="28"/>
          <w:szCs w:val="28"/>
          <w:lang w:val="uk-UA"/>
        </w:rPr>
        <w:t xml:space="preserve"> </w:t>
      </w:r>
      <w:r w:rsidRPr="007568A1">
        <w:rPr>
          <w:rFonts w:ascii="Times New Roman" w:hAnsi="Times New Roman" w:cs="Times New Roman"/>
          <w:sz w:val="28"/>
          <w:szCs w:val="28"/>
        </w:rPr>
        <w:t>охоплення, роботу відразу на декількох</w:t>
      </w:r>
      <w:r>
        <w:rPr>
          <w:rFonts w:ascii="Times New Roman" w:hAnsi="Times New Roman" w:cs="Times New Roman"/>
          <w:sz w:val="28"/>
          <w:szCs w:val="28"/>
          <w:lang w:val="uk-UA"/>
        </w:rPr>
        <w:t xml:space="preserve"> </w:t>
      </w:r>
      <w:r w:rsidRPr="007568A1">
        <w:rPr>
          <w:rFonts w:ascii="Times New Roman" w:hAnsi="Times New Roman" w:cs="Times New Roman"/>
          <w:sz w:val="28"/>
          <w:szCs w:val="28"/>
        </w:rPr>
        <w:t>майданчиках та інтерактивність комунікацій. Для цього</w:t>
      </w:r>
      <w:r>
        <w:rPr>
          <w:rFonts w:ascii="Times New Roman" w:hAnsi="Times New Roman" w:cs="Times New Roman"/>
          <w:sz w:val="28"/>
          <w:szCs w:val="28"/>
          <w:lang w:val="uk-UA"/>
        </w:rPr>
        <w:t xml:space="preserve"> </w:t>
      </w:r>
      <w:r w:rsidRPr="007568A1">
        <w:rPr>
          <w:rFonts w:ascii="Times New Roman" w:hAnsi="Times New Roman" w:cs="Times New Roman"/>
          <w:sz w:val="28"/>
          <w:szCs w:val="28"/>
        </w:rPr>
        <w:t>використовуються співтовариства, блоги, додатки в соціальних</w:t>
      </w:r>
      <w:r>
        <w:rPr>
          <w:rFonts w:ascii="Times New Roman" w:hAnsi="Times New Roman" w:cs="Times New Roman"/>
          <w:sz w:val="28"/>
          <w:szCs w:val="28"/>
          <w:lang w:val="uk-UA"/>
        </w:rPr>
        <w:t xml:space="preserve"> </w:t>
      </w:r>
      <w:r w:rsidRPr="007568A1">
        <w:rPr>
          <w:rFonts w:ascii="Times New Roman" w:hAnsi="Times New Roman" w:cs="Times New Roman"/>
          <w:sz w:val="28"/>
          <w:szCs w:val="28"/>
        </w:rPr>
        <w:t>мережах, планомірна робота з найбільш лояльними лідерами думок</w:t>
      </w:r>
      <w:r>
        <w:rPr>
          <w:rFonts w:ascii="Times New Roman" w:hAnsi="Times New Roman" w:cs="Times New Roman"/>
          <w:sz w:val="28"/>
          <w:szCs w:val="28"/>
          <w:lang w:val="uk-UA"/>
        </w:rPr>
        <w:t xml:space="preserve"> </w:t>
      </w:r>
      <w:r w:rsidRPr="007568A1">
        <w:rPr>
          <w:rFonts w:ascii="Times New Roman" w:hAnsi="Times New Roman" w:cs="Times New Roman"/>
          <w:sz w:val="28"/>
          <w:szCs w:val="28"/>
        </w:rPr>
        <w:t>(створення так званих «адвокатів бренда»). Також серйозна увага</w:t>
      </w:r>
      <w:r>
        <w:rPr>
          <w:rFonts w:ascii="Times New Roman" w:hAnsi="Times New Roman" w:cs="Times New Roman"/>
          <w:sz w:val="28"/>
          <w:szCs w:val="28"/>
          <w:lang w:val="uk-UA"/>
        </w:rPr>
        <w:t xml:space="preserve"> </w:t>
      </w:r>
      <w:r w:rsidRPr="007568A1">
        <w:rPr>
          <w:rFonts w:ascii="Times New Roman" w:hAnsi="Times New Roman" w:cs="Times New Roman"/>
          <w:sz w:val="28"/>
          <w:szCs w:val="28"/>
        </w:rPr>
        <w:t>великих корпорацій приділяється роботі з репутацією, зокрема,</w:t>
      </w:r>
      <w:r>
        <w:rPr>
          <w:rFonts w:ascii="Times New Roman" w:hAnsi="Times New Roman" w:cs="Times New Roman"/>
          <w:sz w:val="28"/>
          <w:szCs w:val="28"/>
          <w:lang w:val="uk-UA"/>
        </w:rPr>
        <w:t xml:space="preserve"> </w:t>
      </w:r>
      <w:r w:rsidRPr="007568A1">
        <w:rPr>
          <w:rFonts w:ascii="Times New Roman" w:hAnsi="Times New Roman" w:cs="Times New Roman"/>
          <w:sz w:val="28"/>
          <w:szCs w:val="28"/>
        </w:rPr>
        <w:t>моніторингу й нейтралізації негативу.</w:t>
      </w:r>
    </w:p>
    <w:p w14:paraId="257D94B9" w14:textId="77777777" w:rsidR="00145EAA" w:rsidRPr="004973E5" w:rsidRDefault="00145EAA" w:rsidP="00145EAA">
      <w:pPr>
        <w:spacing w:after="0" w:line="240" w:lineRule="auto"/>
        <w:ind w:firstLine="567"/>
        <w:jc w:val="both"/>
        <w:rPr>
          <w:rFonts w:ascii="Times New Roman" w:hAnsi="Times New Roman" w:cs="Times New Roman"/>
          <w:sz w:val="28"/>
          <w:szCs w:val="28"/>
          <w:lang w:val="uk-UA"/>
        </w:rPr>
      </w:pPr>
      <w:r w:rsidRPr="007568A1">
        <w:rPr>
          <w:rFonts w:ascii="Times New Roman" w:hAnsi="Times New Roman" w:cs="Times New Roman"/>
          <w:sz w:val="28"/>
          <w:szCs w:val="28"/>
        </w:rPr>
        <w:t>Найбільшу складність у даній сфері представляє, як правило,</w:t>
      </w:r>
      <w:r>
        <w:rPr>
          <w:rFonts w:ascii="Times New Roman" w:hAnsi="Times New Roman" w:cs="Times New Roman"/>
          <w:sz w:val="28"/>
          <w:szCs w:val="28"/>
          <w:lang w:val="uk-UA"/>
        </w:rPr>
        <w:t xml:space="preserve"> </w:t>
      </w:r>
      <w:r w:rsidRPr="007568A1">
        <w:rPr>
          <w:rFonts w:ascii="Times New Roman" w:hAnsi="Times New Roman" w:cs="Times New Roman"/>
          <w:sz w:val="28"/>
          <w:szCs w:val="28"/>
        </w:rPr>
        <w:t>аналіз ефективності й розрахунки коефіцієнту повернення інвестицій.</w:t>
      </w:r>
      <w:r>
        <w:rPr>
          <w:rFonts w:ascii="Times New Roman" w:hAnsi="Times New Roman" w:cs="Times New Roman"/>
          <w:sz w:val="28"/>
          <w:szCs w:val="28"/>
          <w:lang w:val="uk-UA"/>
        </w:rPr>
        <w:t xml:space="preserve"> </w:t>
      </w:r>
      <w:r w:rsidRPr="004973E5">
        <w:rPr>
          <w:rFonts w:ascii="Times New Roman" w:hAnsi="Times New Roman" w:cs="Times New Roman"/>
          <w:sz w:val="28"/>
          <w:szCs w:val="28"/>
          <w:lang w:val="uk-UA"/>
        </w:rPr>
        <w:t>Оскільки найчастіше діяльність цих підприємств пов'язана із широкою</w:t>
      </w:r>
      <w:r>
        <w:rPr>
          <w:rFonts w:ascii="Times New Roman" w:hAnsi="Times New Roman" w:cs="Times New Roman"/>
          <w:sz w:val="28"/>
          <w:szCs w:val="28"/>
          <w:lang w:val="uk-UA"/>
        </w:rPr>
        <w:t xml:space="preserve"> </w:t>
      </w:r>
      <w:r w:rsidRPr="004973E5">
        <w:rPr>
          <w:rFonts w:ascii="Times New Roman" w:hAnsi="Times New Roman" w:cs="Times New Roman"/>
          <w:sz w:val="28"/>
          <w:szCs w:val="28"/>
          <w:lang w:val="uk-UA"/>
        </w:rPr>
        <w:t>мережею дистрибуції, буває проблематично відстежити, як ті або інші</w:t>
      </w:r>
      <w:r>
        <w:rPr>
          <w:rFonts w:ascii="Times New Roman" w:hAnsi="Times New Roman" w:cs="Times New Roman"/>
          <w:sz w:val="28"/>
          <w:szCs w:val="28"/>
          <w:lang w:val="uk-UA"/>
        </w:rPr>
        <w:t xml:space="preserve"> </w:t>
      </w:r>
      <w:r w:rsidRPr="004973E5">
        <w:rPr>
          <w:rFonts w:ascii="Times New Roman" w:hAnsi="Times New Roman" w:cs="Times New Roman"/>
          <w:sz w:val="28"/>
          <w:szCs w:val="28"/>
          <w:lang w:val="uk-UA"/>
        </w:rPr>
        <w:t xml:space="preserve">дії впливають на безпосередні продажі. </w:t>
      </w:r>
      <w:r w:rsidRPr="007568A1">
        <w:rPr>
          <w:rFonts w:ascii="Times New Roman" w:hAnsi="Times New Roman" w:cs="Times New Roman"/>
          <w:sz w:val="28"/>
          <w:szCs w:val="28"/>
        </w:rPr>
        <w:t>Тому для кожної компанії</w:t>
      </w:r>
      <w:r>
        <w:rPr>
          <w:rFonts w:ascii="Times New Roman" w:hAnsi="Times New Roman" w:cs="Times New Roman"/>
          <w:sz w:val="28"/>
          <w:szCs w:val="28"/>
          <w:lang w:val="uk-UA"/>
        </w:rPr>
        <w:t xml:space="preserve"> </w:t>
      </w:r>
      <w:r w:rsidRPr="007568A1">
        <w:rPr>
          <w:rFonts w:ascii="Times New Roman" w:hAnsi="Times New Roman" w:cs="Times New Roman"/>
          <w:sz w:val="28"/>
          <w:szCs w:val="28"/>
        </w:rPr>
        <w:t>необхідно розробляти свою систему показників, використовуючи</w:t>
      </w:r>
      <w:r>
        <w:rPr>
          <w:rFonts w:ascii="Times New Roman" w:hAnsi="Times New Roman" w:cs="Times New Roman"/>
          <w:sz w:val="28"/>
          <w:szCs w:val="28"/>
          <w:lang w:val="uk-UA"/>
        </w:rPr>
        <w:t xml:space="preserve"> </w:t>
      </w:r>
      <w:r w:rsidRPr="007568A1">
        <w:rPr>
          <w:rFonts w:ascii="Times New Roman" w:hAnsi="Times New Roman" w:cs="Times New Roman"/>
          <w:sz w:val="28"/>
          <w:szCs w:val="28"/>
        </w:rPr>
        <w:t>можливості веб-аналітики.</w:t>
      </w:r>
    </w:p>
    <w:p w14:paraId="5DBF4FE4" w14:textId="77777777" w:rsidR="00145EAA"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Високу активність у соціальних мережах проявляють</w:t>
      </w:r>
      <w:r>
        <w:rPr>
          <w:rFonts w:ascii="Times New Roman" w:hAnsi="Times New Roman" w:cs="Times New Roman"/>
          <w:sz w:val="28"/>
          <w:szCs w:val="28"/>
          <w:lang w:val="uk-UA"/>
        </w:rPr>
        <w:t xml:space="preserve"> </w:t>
      </w:r>
      <w:r w:rsidRPr="007568A1">
        <w:rPr>
          <w:rFonts w:ascii="Times New Roman" w:hAnsi="Times New Roman" w:cs="Times New Roman"/>
          <w:sz w:val="28"/>
          <w:szCs w:val="28"/>
        </w:rPr>
        <w:t>представники наступних сфер великого бізнесу: забудовники житла,</w:t>
      </w:r>
      <w:r>
        <w:rPr>
          <w:rFonts w:ascii="Times New Roman" w:hAnsi="Times New Roman" w:cs="Times New Roman"/>
          <w:sz w:val="28"/>
          <w:szCs w:val="28"/>
          <w:lang w:val="uk-UA"/>
        </w:rPr>
        <w:t xml:space="preserve"> </w:t>
      </w:r>
      <w:r w:rsidRPr="007568A1">
        <w:rPr>
          <w:rFonts w:ascii="Times New Roman" w:hAnsi="Times New Roman" w:cs="Times New Roman"/>
          <w:sz w:val="28"/>
          <w:szCs w:val="28"/>
        </w:rPr>
        <w:t>виробники продукції, банки й інші фінансові структури, кіностудії,</w:t>
      </w:r>
      <w:r>
        <w:rPr>
          <w:rFonts w:ascii="Times New Roman" w:hAnsi="Times New Roman" w:cs="Times New Roman"/>
          <w:sz w:val="28"/>
          <w:szCs w:val="28"/>
          <w:lang w:val="uk-UA"/>
        </w:rPr>
        <w:t xml:space="preserve"> </w:t>
      </w:r>
      <w:r w:rsidRPr="007568A1">
        <w:rPr>
          <w:rFonts w:ascii="Times New Roman" w:hAnsi="Times New Roman" w:cs="Times New Roman"/>
          <w:sz w:val="28"/>
          <w:szCs w:val="28"/>
        </w:rPr>
        <w:t xml:space="preserve">мережеві оператори послуг, торговельні мережі тощо. </w:t>
      </w:r>
    </w:p>
    <w:p w14:paraId="0F68B563" w14:textId="7C81AA0F"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Для середнього</w:t>
      </w:r>
      <w:r>
        <w:rPr>
          <w:rFonts w:ascii="Times New Roman" w:hAnsi="Times New Roman" w:cs="Times New Roman"/>
          <w:sz w:val="28"/>
          <w:szCs w:val="28"/>
          <w:lang w:val="uk-UA"/>
        </w:rPr>
        <w:t xml:space="preserve"> </w:t>
      </w:r>
      <w:r w:rsidRPr="007568A1">
        <w:rPr>
          <w:rFonts w:ascii="Times New Roman" w:hAnsi="Times New Roman" w:cs="Times New Roman"/>
          <w:sz w:val="28"/>
          <w:szCs w:val="28"/>
        </w:rPr>
        <w:t>й малого бізнесу у більшості випадків найбільш актуальні інструменти</w:t>
      </w:r>
      <w:r>
        <w:rPr>
          <w:rFonts w:ascii="Times New Roman" w:hAnsi="Times New Roman" w:cs="Times New Roman"/>
          <w:sz w:val="28"/>
          <w:szCs w:val="28"/>
          <w:lang w:val="uk-UA"/>
        </w:rPr>
        <w:t xml:space="preserve"> </w:t>
      </w:r>
      <w:r w:rsidRPr="007568A1">
        <w:rPr>
          <w:rFonts w:ascii="Times New Roman" w:hAnsi="Times New Roman" w:cs="Times New Roman"/>
          <w:sz w:val="28"/>
          <w:szCs w:val="28"/>
        </w:rPr>
        <w:t>в соціальних медіа, які дозволяють оперативно вирішувати тактичні</w:t>
      </w:r>
      <w:r w:rsidR="00EF4D87">
        <w:rPr>
          <w:rFonts w:ascii="Times New Roman" w:hAnsi="Times New Roman" w:cs="Times New Roman"/>
          <w:sz w:val="28"/>
          <w:szCs w:val="28"/>
          <w:lang w:val="uk-UA"/>
        </w:rPr>
        <w:t xml:space="preserve"> </w:t>
      </w:r>
      <w:r w:rsidRPr="007568A1">
        <w:rPr>
          <w:rFonts w:ascii="Times New Roman" w:hAnsi="Times New Roman" w:cs="Times New Roman"/>
          <w:sz w:val="28"/>
          <w:szCs w:val="28"/>
        </w:rPr>
        <w:t>завдання: підвищення продажів, анонсування дисконтних акцій,</w:t>
      </w:r>
      <w:r>
        <w:rPr>
          <w:rFonts w:ascii="Times New Roman" w:hAnsi="Times New Roman" w:cs="Times New Roman"/>
          <w:sz w:val="28"/>
          <w:szCs w:val="28"/>
          <w:lang w:val="uk-UA"/>
        </w:rPr>
        <w:t xml:space="preserve"> </w:t>
      </w:r>
      <w:r w:rsidRPr="007568A1">
        <w:rPr>
          <w:rFonts w:ascii="Times New Roman" w:hAnsi="Times New Roman" w:cs="Times New Roman"/>
          <w:sz w:val="28"/>
          <w:szCs w:val="28"/>
        </w:rPr>
        <w:t>стимулювання користувачів до повторних покупок. Для цього можуть</w:t>
      </w:r>
      <w:r>
        <w:rPr>
          <w:rFonts w:ascii="Times New Roman" w:hAnsi="Times New Roman" w:cs="Times New Roman"/>
          <w:sz w:val="28"/>
          <w:szCs w:val="28"/>
          <w:lang w:val="uk-UA"/>
        </w:rPr>
        <w:t xml:space="preserve"> </w:t>
      </w:r>
      <w:r w:rsidRPr="007568A1">
        <w:rPr>
          <w:rFonts w:ascii="Times New Roman" w:hAnsi="Times New Roman" w:cs="Times New Roman"/>
          <w:sz w:val="28"/>
          <w:szCs w:val="28"/>
        </w:rPr>
        <w:t>бути використані як власні майданчики бізнесу, так і уже існуючі,</w:t>
      </w:r>
      <w:r>
        <w:rPr>
          <w:rFonts w:ascii="Times New Roman" w:hAnsi="Times New Roman" w:cs="Times New Roman"/>
          <w:sz w:val="28"/>
          <w:szCs w:val="28"/>
          <w:lang w:val="uk-UA"/>
        </w:rPr>
        <w:t xml:space="preserve"> </w:t>
      </w:r>
      <w:r w:rsidRPr="007568A1">
        <w:rPr>
          <w:rFonts w:ascii="Times New Roman" w:hAnsi="Times New Roman" w:cs="Times New Roman"/>
          <w:sz w:val="28"/>
          <w:szCs w:val="28"/>
        </w:rPr>
        <w:t>близькі за тематикою.</w:t>
      </w:r>
    </w:p>
    <w:p w14:paraId="3F0340C6"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lastRenderedPageBreak/>
        <w:t>У соціальних мережах найкраще представлені наступні галузі</w:t>
      </w:r>
      <w:r>
        <w:rPr>
          <w:rFonts w:ascii="Times New Roman" w:hAnsi="Times New Roman" w:cs="Times New Roman"/>
          <w:sz w:val="28"/>
          <w:szCs w:val="28"/>
          <w:lang w:val="uk-UA"/>
        </w:rPr>
        <w:t xml:space="preserve"> </w:t>
      </w:r>
      <w:r w:rsidRPr="007568A1">
        <w:rPr>
          <w:rFonts w:ascii="Times New Roman" w:hAnsi="Times New Roman" w:cs="Times New Roman"/>
          <w:sz w:val="28"/>
          <w:szCs w:val="28"/>
        </w:rPr>
        <w:t>середнього й малого бізнесу: торгівля; локальні виробники; сфера</w:t>
      </w:r>
      <w:r>
        <w:rPr>
          <w:rFonts w:ascii="Times New Roman" w:hAnsi="Times New Roman" w:cs="Times New Roman"/>
          <w:sz w:val="28"/>
          <w:szCs w:val="28"/>
          <w:lang w:val="uk-UA"/>
        </w:rPr>
        <w:t xml:space="preserve"> </w:t>
      </w:r>
      <w:r w:rsidRPr="007568A1">
        <w:rPr>
          <w:rFonts w:ascii="Times New Roman" w:hAnsi="Times New Roman" w:cs="Times New Roman"/>
          <w:sz w:val="28"/>
          <w:szCs w:val="28"/>
        </w:rPr>
        <w:t>послуг (салони краси, фітнес-клуби й ін.); туристичний сектор.</w:t>
      </w:r>
      <w:r>
        <w:rPr>
          <w:rFonts w:ascii="Times New Roman" w:hAnsi="Times New Roman" w:cs="Times New Roman"/>
          <w:sz w:val="28"/>
          <w:szCs w:val="28"/>
          <w:lang w:val="uk-UA"/>
        </w:rPr>
        <w:t xml:space="preserve"> </w:t>
      </w:r>
      <w:r w:rsidRPr="007568A1">
        <w:rPr>
          <w:rFonts w:ascii="Times New Roman" w:hAnsi="Times New Roman" w:cs="Times New Roman"/>
          <w:sz w:val="28"/>
          <w:szCs w:val="28"/>
        </w:rPr>
        <w:t>Крім того, на сьогоднішній день соціальні медіа з десятками</w:t>
      </w:r>
      <w:r>
        <w:rPr>
          <w:rFonts w:ascii="Times New Roman" w:hAnsi="Times New Roman" w:cs="Times New Roman"/>
          <w:sz w:val="28"/>
          <w:szCs w:val="28"/>
          <w:lang w:val="uk-UA"/>
        </w:rPr>
        <w:t xml:space="preserve"> </w:t>
      </w:r>
      <w:r w:rsidRPr="007568A1">
        <w:rPr>
          <w:rFonts w:ascii="Times New Roman" w:hAnsi="Times New Roman" w:cs="Times New Roman"/>
          <w:sz w:val="28"/>
          <w:szCs w:val="28"/>
        </w:rPr>
        <w:t>тисяч користувачів є практично ідеальним середовищем для</w:t>
      </w:r>
      <w:r>
        <w:rPr>
          <w:rFonts w:ascii="Times New Roman" w:hAnsi="Times New Roman" w:cs="Times New Roman"/>
          <w:sz w:val="28"/>
          <w:szCs w:val="28"/>
          <w:lang w:val="uk-UA"/>
        </w:rPr>
        <w:t xml:space="preserve"> </w:t>
      </w:r>
      <w:r w:rsidRPr="007568A1">
        <w:rPr>
          <w:rFonts w:ascii="Times New Roman" w:hAnsi="Times New Roman" w:cs="Times New Roman"/>
          <w:sz w:val="28"/>
          <w:szCs w:val="28"/>
        </w:rPr>
        <w:t>розкручування бренду підприємства. У соціальних мережах</w:t>
      </w:r>
    </w:p>
    <w:p w14:paraId="6B3310B3" w14:textId="05E70F02" w:rsidR="00145EAA" w:rsidRDefault="00145EAA" w:rsidP="00145EAA">
      <w:pPr>
        <w:spacing w:after="0" w:line="240" w:lineRule="auto"/>
        <w:jc w:val="both"/>
        <w:rPr>
          <w:rFonts w:ascii="Times New Roman" w:hAnsi="Times New Roman" w:cs="Times New Roman"/>
          <w:sz w:val="28"/>
          <w:szCs w:val="28"/>
        </w:rPr>
      </w:pPr>
      <w:r w:rsidRPr="007568A1">
        <w:rPr>
          <w:rFonts w:ascii="Times New Roman" w:hAnsi="Times New Roman" w:cs="Times New Roman"/>
          <w:sz w:val="28"/>
          <w:szCs w:val="28"/>
        </w:rPr>
        <w:t>створюються всі умови для підвищення пізнаваності бренду,</w:t>
      </w:r>
      <w:r>
        <w:rPr>
          <w:rFonts w:ascii="Times New Roman" w:hAnsi="Times New Roman" w:cs="Times New Roman"/>
          <w:sz w:val="28"/>
          <w:szCs w:val="28"/>
          <w:lang w:val="uk-UA"/>
        </w:rPr>
        <w:t xml:space="preserve"> </w:t>
      </w:r>
      <w:r w:rsidRPr="007568A1">
        <w:rPr>
          <w:rFonts w:ascii="Times New Roman" w:hAnsi="Times New Roman" w:cs="Times New Roman"/>
          <w:sz w:val="28"/>
          <w:szCs w:val="28"/>
        </w:rPr>
        <w:t>лояльності споживачів до нього, а також інформування користувачів</w:t>
      </w:r>
      <w:r w:rsidR="00EF4D87">
        <w:rPr>
          <w:rFonts w:ascii="Times New Roman" w:hAnsi="Times New Roman" w:cs="Times New Roman"/>
          <w:sz w:val="28"/>
          <w:szCs w:val="28"/>
          <w:lang w:val="uk-UA"/>
        </w:rPr>
        <w:t xml:space="preserve"> </w:t>
      </w:r>
      <w:r w:rsidRPr="007568A1">
        <w:rPr>
          <w:rFonts w:ascii="Times New Roman" w:hAnsi="Times New Roman" w:cs="Times New Roman"/>
          <w:sz w:val="28"/>
          <w:szCs w:val="28"/>
        </w:rPr>
        <w:t>про вироблені товари (послуги).</w:t>
      </w:r>
    </w:p>
    <w:p w14:paraId="21148DA7" w14:textId="77777777" w:rsidR="00145EAA" w:rsidRPr="007568A1" w:rsidRDefault="00145EAA" w:rsidP="00145EAA">
      <w:pPr>
        <w:spacing w:after="0" w:line="240" w:lineRule="auto"/>
        <w:jc w:val="both"/>
        <w:rPr>
          <w:rFonts w:ascii="Times New Roman" w:hAnsi="Times New Roman" w:cs="Times New Roman"/>
          <w:sz w:val="28"/>
          <w:szCs w:val="28"/>
        </w:rPr>
      </w:pPr>
    </w:p>
    <w:p w14:paraId="2C8B056D" w14:textId="77777777" w:rsidR="00145EAA" w:rsidRPr="004973E5" w:rsidRDefault="00145EAA" w:rsidP="00145EAA">
      <w:pPr>
        <w:spacing w:after="0" w:line="240" w:lineRule="auto"/>
        <w:ind w:firstLine="567"/>
        <w:jc w:val="both"/>
        <w:rPr>
          <w:rFonts w:ascii="Times New Roman" w:hAnsi="Times New Roman" w:cs="Times New Roman"/>
          <w:b/>
          <w:sz w:val="28"/>
          <w:szCs w:val="28"/>
        </w:rPr>
      </w:pPr>
      <w:r w:rsidRPr="004973E5">
        <w:rPr>
          <w:rFonts w:ascii="Times New Roman" w:hAnsi="Times New Roman" w:cs="Times New Roman"/>
          <w:b/>
          <w:sz w:val="28"/>
          <w:szCs w:val="28"/>
          <w:lang w:val="uk-UA"/>
        </w:rPr>
        <w:t xml:space="preserve">2. </w:t>
      </w:r>
      <w:r w:rsidRPr="004973E5">
        <w:rPr>
          <w:rFonts w:ascii="Times New Roman" w:hAnsi="Times New Roman" w:cs="Times New Roman"/>
          <w:b/>
          <w:sz w:val="28"/>
          <w:szCs w:val="28"/>
        </w:rPr>
        <w:t>Які ніші підходять для SMM?</w:t>
      </w:r>
    </w:p>
    <w:p w14:paraId="6C5C048E"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SMM просування підходить практично для будь-якої ніші. Важливо тільки розуміти, що результат безпосередньо залежатиме від того, яку мету просування ви переслідуєте.</w:t>
      </w:r>
    </w:p>
    <w:p w14:paraId="2127B340"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Успішні кейси можна зустріти у будь-якій тематиці: чи то торгівля одягом, чи виробництво металопрокату.</w:t>
      </w:r>
    </w:p>
    <w:p w14:paraId="0B1454E0"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ТОП ніш, для яких точно підійде просування у соціальних мережах.</w:t>
      </w:r>
    </w:p>
    <w:p w14:paraId="2608D8D0" w14:textId="77777777" w:rsidR="00145EAA" w:rsidRPr="00517F93" w:rsidRDefault="00145EAA" w:rsidP="00145EAA">
      <w:pPr>
        <w:spacing w:after="0" w:line="240" w:lineRule="auto"/>
        <w:ind w:firstLine="567"/>
        <w:jc w:val="both"/>
        <w:rPr>
          <w:rFonts w:ascii="Times New Roman" w:hAnsi="Times New Roman" w:cs="Times New Roman"/>
          <w:i/>
          <w:sz w:val="28"/>
          <w:szCs w:val="28"/>
        </w:rPr>
      </w:pPr>
      <w:r w:rsidRPr="00517F93">
        <w:rPr>
          <w:rFonts w:ascii="Times New Roman" w:hAnsi="Times New Roman" w:cs="Times New Roman"/>
          <w:i/>
          <w:sz w:val="28"/>
          <w:szCs w:val="28"/>
        </w:rPr>
        <w:t>Мас-маркет</w:t>
      </w:r>
    </w:p>
    <w:p w14:paraId="3C726952"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Для роздрібної торгівлі товарами масового споживання (одяг, взуття, гаджети) можна назвати кілька цілей: позиціонування бренду, популяризація товару чи продажу.</w:t>
      </w:r>
    </w:p>
    <w:p w14:paraId="0C3F4CC1"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Чим частіше товар купують, тим більшою мірою його можна віднести до емоційних продажів, тим краще він продаватиметься в соціальних мережах. Так, наприклад, жінки можуть приймати рішення про купівлю сукні, нової сумочки чи іграшки для дитини абсолютно спонтанно.</w:t>
      </w:r>
    </w:p>
    <w:p w14:paraId="7370330B"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У свою чергу, продаж кухонної машини або пилососу потребує більш тривалого ухвалення рішення. Тут у роботу включаються інші фактори: наскільки повно розкрито інформацію про товар, чи є відеоогляд, знижка чи вигідні пропозиції щодо доставки.</w:t>
      </w:r>
    </w:p>
    <w:p w14:paraId="32633046" w14:textId="77777777" w:rsidR="00145EAA" w:rsidRPr="00517F93" w:rsidRDefault="00145EAA" w:rsidP="00145EAA">
      <w:pPr>
        <w:spacing w:after="0" w:line="240" w:lineRule="auto"/>
        <w:ind w:firstLine="567"/>
        <w:jc w:val="both"/>
        <w:rPr>
          <w:rFonts w:ascii="Times New Roman" w:hAnsi="Times New Roman" w:cs="Times New Roman"/>
          <w:i/>
          <w:sz w:val="28"/>
          <w:szCs w:val="28"/>
        </w:rPr>
      </w:pPr>
      <w:r w:rsidRPr="00517F93">
        <w:rPr>
          <w:rFonts w:ascii="Times New Roman" w:hAnsi="Times New Roman" w:cs="Times New Roman"/>
          <w:i/>
          <w:sz w:val="28"/>
          <w:szCs w:val="28"/>
        </w:rPr>
        <w:t>Beauty-індустрія</w:t>
      </w:r>
    </w:p>
    <w:p w14:paraId="223FA9E6"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Якщо ваш бізнес - це б'юті індустрія, пам'ятайте, що покупки в ній теж часто мають емоційний характер. Клієнти часто витрачають гроші на косметику, нейл-арт чи татуаж саме під впливом миттєвого бажання.</w:t>
      </w:r>
    </w:p>
    <w:p w14:paraId="7F65A66E"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Тому, якщо ви хочете підвищити продаж або залучити ліди в цій сфері, соціальні мережі підійдуть ідеально.</w:t>
      </w:r>
    </w:p>
    <w:p w14:paraId="79AECDE8" w14:textId="77777777" w:rsidR="00145EAA" w:rsidRPr="00517F93" w:rsidRDefault="00145EAA" w:rsidP="00145EAA">
      <w:pPr>
        <w:spacing w:after="0" w:line="240" w:lineRule="auto"/>
        <w:ind w:firstLine="567"/>
        <w:jc w:val="both"/>
        <w:rPr>
          <w:rFonts w:ascii="Times New Roman" w:hAnsi="Times New Roman" w:cs="Times New Roman"/>
          <w:i/>
          <w:sz w:val="28"/>
          <w:szCs w:val="28"/>
        </w:rPr>
      </w:pPr>
      <w:r w:rsidRPr="00517F93">
        <w:rPr>
          <w:rFonts w:ascii="Times New Roman" w:hAnsi="Times New Roman" w:cs="Times New Roman"/>
          <w:i/>
          <w:sz w:val="28"/>
          <w:szCs w:val="28"/>
        </w:rPr>
        <w:t>Громадське харчування</w:t>
      </w:r>
    </w:p>
    <w:p w14:paraId="421E388A"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Для індустрії харчування SMM є чудовим способом просування та залучення нових клієнтів.Згадайте, як під час перегляду реклами чи фото якоїсь страви раптом виникало бажання це з'їсти.</w:t>
      </w:r>
    </w:p>
    <w:p w14:paraId="1C6BD855"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Чому б не використовувати це у соціальних мережах для просування вашого ресторану, кафе чи суші-бару?</w:t>
      </w:r>
    </w:p>
    <w:p w14:paraId="7056F251" w14:textId="77777777" w:rsidR="00145EAA" w:rsidRPr="00517F93" w:rsidRDefault="00145EAA" w:rsidP="00145EAA">
      <w:pPr>
        <w:spacing w:after="0" w:line="240" w:lineRule="auto"/>
        <w:ind w:firstLine="567"/>
        <w:jc w:val="both"/>
        <w:rPr>
          <w:rFonts w:ascii="Times New Roman" w:hAnsi="Times New Roman" w:cs="Times New Roman"/>
          <w:i/>
          <w:sz w:val="28"/>
          <w:szCs w:val="28"/>
        </w:rPr>
      </w:pPr>
      <w:r w:rsidRPr="00517F93">
        <w:rPr>
          <w:rFonts w:ascii="Times New Roman" w:hAnsi="Times New Roman" w:cs="Times New Roman"/>
          <w:i/>
          <w:sz w:val="28"/>
          <w:szCs w:val="28"/>
        </w:rPr>
        <w:t>Товари для хобі</w:t>
      </w:r>
    </w:p>
    <w:p w14:paraId="529B0B87"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Якщо ви продаєте товари для спортсменів, рибалок або будь-яку іншу продукцію, пов'язану з хобі, вам, як нікому іншому, потрібні соціальні мережі.</w:t>
      </w:r>
    </w:p>
    <w:p w14:paraId="21162EDC"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lastRenderedPageBreak/>
        <w:t>Споживачі подібних товарів дуже люблять спілкуватися та обговорювати свої захоплення, ділитися враженнями та вивчати досвід інших. Це дає вам можливість стати місцем для комунікації та проведення цих людей, потенційних цільових споживачів. Це не тільки сприятиме продажам, а й сформує довірче ставлення до бренду, що безцінно у довгостроковій перспективі.</w:t>
      </w:r>
    </w:p>
    <w:p w14:paraId="6B106837" w14:textId="77777777" w:rsidR="00145EAA" w:rsidRPr="00517F93" w:rsidRDefault="00145EAA" w:rsidP="00145EAA">
      <w:pPr>
        <w:spacing w:after="0" w:line="240" w:lineRule="auto"/>
        <w:ind w:firstLine="567"/>
        <w:jc w:val="both"/>
        <w:rPr>
          <w:rFonts w:ascii="Times New Roman" w:hAnsi="Times New Roman" w:cs="Times New Roman"/>
          <w:i/>
          <w:sz w:val="28"/>
          <w:szCs w:val="28"/>
        </w:rPr>
      </w:pPr>
      <w:r w:rsidRPr="00517F93">
        <w:rPr>
          <w:rFonts w:ascii="Times New Roman" w:hAnsi="Times New Roman" w:cs="Times New Roman"/>
          <w:i/>
          <w:sz w:val="28"/>
          <w:szCs w:val="28"/>
        </w:rPr>
        <w:t>Онлайн-навчання</w:t>
      </w:r>
    </w:p>
    <w:p w14:paraId="6F7AEBF5"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SMM стає все більш важливим інструментом для інформаційних ресурсів та навчальних порталів. На сьогоднішній день все більше і більше людей прагне навчатися чогось нового через інтернет.</w:t>
      </w:r>
    </w:p>
    <w:p w14:paraId="59BAF815"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Щоб підлаштуватися під свого користувача та тренди, навчальним платформам необхідно знаходити свою аудиторію та налагоджувати комунікацію у соціальних мережах.</w:t>
      </w:r>
    </w:p>
    <w:p w14:paraId="74CC34FD" w14:textId="77777777" w:rsidR="00145EAA" w:rsidRPr="00517F93" w:rsidRDefault="00145EAA" w:rsidP="00145EAA">
      <w:pPr>
        <w:spacing w:after="0" w:line="240" w:lineRule="auto"/>
        <w:ind w:firstLine="567"/>
        <w:jc w:val="both"/>
        <w:rPr>
          <w:rFonts w:ascii="Times New Roman" w:hAnsi="Times New Roman" w:cs="Times New Roman"/>
          <w:i/>
          <w:sz w:val="28"/>
          <w:szCs w:val="28"/>
        </w:rPr>
      </w:pPr>
      <w:r w:rsidRPr="00517F93">
        <w:rPr>
          <w:rFonts w:ascii="Times New Roman" w:hAnsi="Times New Roman" w:cs="Times New Roman"/>
          <w:i/>
          <w:sz w:val="28"/>
          <w:szCs w:val="28"/>
        </w:rPr>
        <w:t>В2В-послуги</w:t>
      </w:r>
    </w:p>
    <w:p w14:paraId="5919B54F"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Соціальні мережі мають значення у всіх галузях підприємництва, і у сфері В2В перестав бути винятком. Оскільки цільова аудиторія на цьому ринку значно вже ніж у товарів масового споживання, саме SMM може спрацювати тут значно ефективніше, ніж механізми стандартної реклами.</w:t>
      </w:r>
    </w:p>
    <w:p w14:paraId="4A4D8B03"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Правильно підібрана аудиторія та постійна робота з нею точніше фокусують виділений на просування бюджет та є більш ефективними. А ремаркетинг дозволяє підвищити інтенсивність роботи з постійними клієнтами: повідомляти про вигідні умови співпраці чи акційні пропозиції, повідомляти про новини, проводити опитування та інше.</w:t>
      </w:r>
    </w:p>
    <w:p w14:paraId="1BDAE0D6" w14:textId="77777777" w:rsidR="00145EAA" w:rsidRPr="00517F93" w:rsidRDefault="00145EAA" w:rsidP="00145EAA">
      <w:pPr>
        <w:spacing w:after="0" w:line="240" w:lineRule="auto"/>
        <w:ind w:firstLine="567"/>
        <w:jc w:val="both"/>
        <w:rPr>
          <w:rFonts w:ascii="Times New Roman" w:hAnsi="Times New Roman" w:cs="Times New Roman"/>
          <w:i/>
          <w:sz w:val="28"/>
          <w:szCs w:val="28"/>
        </w:rPr>
      </w:pPr>
      <w:r w:rsidRPr="00517F93">
        <w:rPr>
          <w:rFonts w:ascii="Times New Roman" w:hAnsi="Times New Roman" w:cs="Times New Roman"/>
          <w:i/>
          <w:sz w:val="28"/>
          <w:szCs w:val="28"/>
        </w:rPr>
        <w:t>Особистий бренд</w:t>
      </w:r>
    </w:p>
    <w:p w14:paraId="36F0370D"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Популярність соціальних мереж та їхня загальнодоступність дозволяють кожному користувачеві просувати свою особистість у медіа, щоб стати ньюзмейкером та лідером думок у мережі.</w:t>
      </w:r>
    </w:p>
    <w:p w14:paraId="387CC83D"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Якщо ви добре знаєтеся на будь-якій галузі (фотографія, стоматологія, маркетинг, дизайн або будь-що інше) і хочете поділитися знаннями або продати свої послуги через призму особистого авторитету та професіоналізму, SMM стане гарним майданчиком для реалізації цього завдання.Унікальний продукт</w:t>
      </w:r>
    </w:p>
    <w:p w14:paraId="261A8FD3"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Якщо ваш бізнес пропонує унікальний продукт і він ось-ось побачить світ, соціальні мережі допоможуть вам зробити охоплення потенційних клієнтів максимальним.</w:t>
      </w:r>
    </w:p>
    <w:p w14:paraId="640C45F3"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Не варто розраховувати на швидкі продажі, оскільки продукт новий, і на формування довіри до нього потрібен час. Але послідовна робота з аудиторією через SMM неминуче приносять плоди в майбутньому.</w:t>
      </w:r>
    </w:p>
    <w:p w14:paraId="45E4733D" w14:textId="77777777" w:rsidR="00145EAA" w:rsidRPr="00517F93" w:rsidRDefault="00145EAA" w:rsidP="00145EAA">
      <w:pPr>
        <w:spacing w:after="0" w:line="240" w:lineRule="auto"/>
        <w:ind w:firstLine="567"/>
        <w:jc w:val="both"/>
        <w:rPr>
          <w:rFonts w:ascii="Times New Roman" w:hAnsi="Times New Roman" w:cs="Times New Roman"/>
          <w:i/>
          <w:sz w:val="28"/>
          <w:szCs w:val="28"/>
        </w:rPr>
      </w:pPr>
      <w:r w:rsidRPr="00517F93">
        <w:rPr>
          <w:rFonts w:ascii="Times New Roman" w:hAnsi="Times New Roman" w:cs="Times New Roman"/>
          <w:i/>
          <w:sz w:val="28"/>
          <w:szCs w:val="28"/>
        </w:rPr>
        <w:t>Що не можна просувати у соціальних мережах?</w:t>
      </w:r>
    </w:p>
    <w:p w14:paraId="6825BD94"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У соціальних мережах зазвичай можна просувати будь-які товари чи послуги, які заборонені законодавством конкретної держави. Наприклад, в Арабських Еміратах не можна займатися просуванням алкоголю, а в Україні це легально. Всі інші межі дозволеного регулюються цінностями підприємства-замовника та виконавця.</w:t>
      </w:r>
    </w:p>
    <w:p w14:paraId="0AE6CF7B"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lastRenderedPageBreak/>
        <w:t>До заборонених для просування в Україні тематик належать:</w:t>
      </w:r>
    </w:p>
    <w:p w14:paraId="53B246B3"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w:t>
      </w:r>
      <w:r w:rsidRPr="007568A1">
        <w:rPr>
          <w:rFonts w:ascii="Times New Roman" w:hAnsi="Times New Roman" w:cs="Times New Roman"/>
          <w:sz w:val="28"/>
          <w:szCs w:val="28"/>
        </w:rPr>
        <w:tab/>
        <w:t>табачні вироби;</w:t>
      </w:r>
    </w:p>
    <w:p w14:paraId="794F1086"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 ліки та пов'язані з ліками продукти;</w:t>
      </w:r>
    </w:p>
    <w:p w14:paraId="6939DA2A"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 товари та послуги для дорослих;</w:t>
      </w:r>
    </w:p>
    <w:p w14:paraId="6B737644"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w:t>
      </w:r>
      <w:r w:rsidRPr="007568A1">
        <w:rPr>
          <w:rFonts w:ascii="Times New Roman" w:hAnsi="Times New Roman" w:cs="Times New Roman"/>
          <w:sz w:val="28"/>
          <w:szCs w:val="28"/>
        </w:rPr>
        <w:tab/>
        <w:t>мережевий маркетинг;</w:t>
      </w:r>
    </w:p>
    <w:p w14:paraId="478CF5F4"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 заборонені фінансові продукти та послуги.</w:t>
      </w:r>
    </w:p>
    <w:p w14:paraId="05C4772C" w14:textId="77777777" w:rsidR="00145EAA" w:rsidRPr="007568A1" w:rsidRDefault="00145EAA" w:rsidP="00145EAA">
      <w:pPr>
        <w:spacing w:after="0" w:line="240" w:lineRule="auto"/>
        <w:ind w:firstLine="567"/>
        <w:jc w:val="both"/>
        <w:rPr>
          <w:rFonts w:ascii="Times New Roman" w:hAnsi="Times New Roman" w:cs="Times New Roman"/>
          <w:sz w:val="28"/>
          <w:szCs w:val="28"/>
        </w:rPr>
      </w:pPr>
    </w:p>
    <w:p w14:paraId="5D1C8B2E"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517F93">
        <w:rPr>
          <w:rFonts w:ascii="Times New Roman" w:hAnsi="Times New Roman" w:cs="Times New Roman"/>
          <w:b/>
          <w:sz w:val="28"/>
          <w:szCs w:val="28"/>
        </w:rPr>
        <w:t>3. SMM стратегія</w:t>
      </w:r>
      <w:r w:rsidRPr="007568A1">
        <w:rPr>
          <w:rFonts w:ascii="Times New Roman" w:hAnsi="Times New Roman" w:cs="Times New Roman"/>
          <w:sz w:val="28"/>
          <w:szCs w:val="28"/>
        </w:rPr>
        <w:t xml:space="preserve"> - це чіткий план просування вашого бренду в соціальних мережах. Тільки маючи чітке уявлення про те, якій аудиторії показувати контент, який формат контенту використовувати, які активації підійдуть, а які ні, в який час що варто постити і, в кінці-кінців, які ж соцмережі використовувати, можна включати SMM в маркетинг план і витрачати бюджет на цей напрямок.</w:t>
      </w:r>
    </w:p>
    <w:p w14:paraId="43DD4CA2" w14:textId="0E9D1256" w:rsidR="00145EAA" w:rsidRPr="007568A1" w:rsidRDefault="00145EAA" w:rsidP="002F1BB4">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Розробка SMM стратегії потребує значних зусиль, оскільки вона охоплює великий проміжок часу та потребує аналізу багатьох аспектів. Ідеально, коли план містить відповіді на наступні питання:</w:t>
      </w:r>
    </w:p>
    <w:p w14:paraId="1BD1C8AF"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для кого ми продаємо?</w:t>
      </w:r>
    </w:p>
    <w:p w14:paraId="5A0C8F47"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що ми продаємо?</w:t>
      </w:r>
    </w:p>
    <w:p w14:paraId="2EE18F5B"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як підвищити ефективність продажів?</w:t>
      </w:r>
    </w:p>
    <w:p w14:paraId="1E455381"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де та коли просувати товар?</w:t>
      </w:r>
    </w:p>
    <w:p w14:paraId="64A12D3D"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на яких властивостях продукту наголошувати?</w:t>
      </w:r>
    </w:p>
    <w:p w14:paraId="165171E7"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Інтуїтивний підхід вважається неприйнятним, тому що це приведе до безлічі проблем. Під час розробки плану, ви зможете визначити оптимальні методи просування, які відповідатимуть бюджету. Ви не втратите час, тестуючи неефективні концепції. Крім того, це дозволить уникнути конфліктів у колективі – всі виконуватимуть пункти, що розписані в схемі та не відриватимуться від робочого процесу</w:t>
      </w:r>
    </w:p>
    <w:p w14:paraId="4D8B5E3E"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Щоб розробити ефективний маркетинг, необхідно дотримуватись наступних пунктів.</w:t>
      </w:r>
    </w:p>
    <w:p w14:paraId="76AB5A9E"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Крок 1. Визначаємо цілі:</w:t>
      </w:r>
    </w:p>
    <w:p w14:paraId="26C06765"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для продажів – підходить магазинам з великим асортиментом. Важливо не приховувати від споживачів, що ваша головна мета – продати товар; ціль має бути чіткою, н-д, збільшення продажу на 10 % за 3 місяці</w:t>
      </w:r>
    </w:p>
    <w:p w14:paraId="3E4B5B3E"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для збільшення трафіку – формування цікавого контенту певної тематики для залучення великої кількості людей; н-д поліпшення впізнаваності бренду на 20 % в порівнянні зі справжніми результатами за один місяць.</w:t>
      </w:r>
    </w:p>
    <w:p w14:paraId="6BF83349"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для поліпшення репутації/впізнаваності/лояльності – допомагає бренду стати масовим. Для цього важливо створювати та підтримувати гарну репутацію, щоб зав’язати довірливі стосунки з клієнтами;</w:t>
      </w:r>
    </w:p>
    <w:p w14:paraId="2BD46896"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для спілкування з аудиторією – комунікація з теперішніми або потенційними фоловерами. Допомагає зібрати думки, відгуки, пропозиції для поліпшення роботи сервісу.</w:t>
      </w:r>
    </w:p>
    <w:p w14:paraId="0EBD2015"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Крок 2. Визначаємо задачі:</w:t>
      </w:r>
    </w:p>
    <w:p w14:paraId="08847417"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lastRenderedPageBreak/>
        <w:t>конкретні – чітко формулюйте мету, щоб можна було визначити результат за конкретними показниками;</w:t>
      </w:r>
    </w:p>
    <w:p w14:paraId="5C663B25"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досяжні – переконайтесь, що у вас є необхідні ресурси для досягнення мети;</w:t>
      </w:r>
    </w:p>
    <w:p w14:paraId="58F7DB66"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вагомі – в першу чергу звертайте увагу на ті пункти, які зроблять внесок в загальний розвиток вашої компанії;</w:t>
      </w:r>
    </w:p>
    <w:p w14:paraId="37A8B38B"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термінові – окресліть конкретний термін, який необхідний для досягнення потрібного результату.</w:t>
      </w:r>
    </w:p>
    <w:p w14:paraId="7CF5A6C9" w14:textId="192D5A5D" w:rsidR="00145EAA" w:rsidRPr="00145EAA" w:rsidRDefault="00145EAA" w:rsidP="00377A12">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Добре, коли цілі збігаються з задачами. Розписавши ці два пункти, у вас уже виникне уявлення про те, який вигляд матиме схема для просування сайту і сторінок в соціальних мережах.</w:t>
      </w:r>
    </w:p>
    <w:p w14:paraId="6617EAD4"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Крок 3. Цільова аудиторія:</w:t>
      </w:r>
    </w:p>
    <w:p w14:paraId="3E98A700"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географія: місце знаходження потенційних клієнтів; приклад. цільова аудиторія магазину жіночого молодіжного одягу, розташованого в Києві – незаміжні дівчата у віці від 12 до 23 років, які проживають в Києві і області.</w:t>
      </w:r>
    </w:p>
    <w:p w14:paraId="014B78A1"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соціально-демографічні критерії: вік, стать, сімейний та соціальний статус, освіта, рівень прибутку;</w:t>
      </w:r>
    </w:p>
    <w:p w14:paraId="475F72DB"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інтереси/захоплення: те, що береться за основу для залучення підписників.</w:t>
      </w:r>
    </w:p>
    <w:p w14:paraId="33C62882"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 xml:space="preserve">Тобто це визначення сегментів всередині цільової </w:t>
      </w:r>
      <w:proofErr w:type="gramStart"/>
      <w:r w:rsidRPr="007568A1">
        <w:rPr>
          <w:rFonts w:ascii="Times New Roman" w:hAnsi="Times New Roman" w:cs="Times New Roman"/>
          <w:sz w:val="28"/>
          <w:szCs w:val="28"/>
        </w:rPr>
        <w:t>аудиторії .</w:t>
      </w:r>
      <w:proofErr w:type="gramEnd"/>
      <w:r w:rsidRPr="007568A1">
        <w:rPr>
          <w:rFonts w:ascii="Times New Roman" w:hAnsi="Times New Roman" w:cs="Times New Roman"/>
          <w:sz w:val="28"/>
          <w:szCs w:val="28"/>
        </w:rPr>
        <w:t xml:space="preserve"> Необхідно розділити всю цільову аудиторію на кілька сегментів, які будуть відрізнятися один від одного потребами, цілями придбання товару, інтересами та іншими факторами, які впливають на саму покупку.</w:t>
      </w:r>
    </w:p>
    <w:p w14:paraId="540CC636"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У прикладі з нашим магазином, можна виділити школярок у віці від 12 до 14 років, які захоплюються аніме і багато часу проводять на вулиці, школярок у віці від 14 до 16 років, для яких одяг – спосіб самовираження, і дівчат студенток, які купують наш одяг для заняття спортом і простих прогулянок.</w:t>
      </w:r>
    </w:p>
    <w:p w14:paraId="091CEE4C"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 xml:space="preserve">охарактеризуємо кожен із сегментів найбільш </w:t>
      </w:r>
      <w:proofErr w:type="gramStart"/>
      <w:r w:rsidRPr="007568A1">
        <w:rPr>
          <w:rFonts w:ascii="Times New Roman" w:hAnsi="Times New Roman" w:cs="Times New Roman"/>
          <w:sz w:val="28"/>
          <w:szCs w:val="28"/>
        </w:rPr>
        <w:t>повно .</w:t>
      </w:r>
      <w:proofErr w:type="gramEnd"/>
      <w:r w:rsidRPr="007568A1">
        <w:rPr>
          <w:rFonts w:ascii="Times New Roman" w:hAnsi="Times New Roman" w:cs="Times New Roman"/>
          <w:sz w:val="28"/>
          <w:szCs w:val="28"/>
        </w:rPr>
        <w:t xml:space="preserve"> У прикладі з магазином жіночого молодіжного одягу це буде виглядати наступним чином:</w:t>
      </w:r>
    </w:p>
    <w:p w14:paraId="35EE8392"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 xml:space="preserve">1 </w:t>
      </w:r>
      <w:proofErr w:type="gramStart"/>
      <w:r w:rsidRPr="007568A1">
        <w:rPr>
          <w:rFonts w:ascii="Times New Roman" w:hAnsi="Times New Roman" w:cs="Times New Roman"/>
          <w:sz w:val="28"/>
          <w:szCs w:val="28"/>
        </w:rPr>
        <w:t>сегмент .</w:t>
      </w:r>
      <w:proofErr w:type="gramEnd"/>
      <w:r w:rsidRPr="007568A1">
        <w:rPr>
          <w:rFonts w:ascii="Times New Roman" w:hAnsi="Times New Roman" w:cs="Times New Roman"/>
          <w:sz w:val="28"/>
          <w:szCs w:val="28"/>
        </w:rPr>
        <w:t xml:space="preserve"> статус / рід діяльності: школярки; вік: 12-14 років; інтереси: аніме, рухливий спосіб життя, інтернет; інші особливості: на вибір одягу впливають батьки.</w:t>
      </w:r>
    </w:p>
    <w:p w14:paraId="1A3A4717"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 xml:space="preserve">2 </w:t>
      </w:r>
      <w:proofErr w:type="gramStart"/>
      <w:r w:rsidRPr="007568A1">
        <w:rPr>
          <w:rFonts w:ascii="Times New Roman" w:hAnsi="Times New Roman" w:cs="Times New Roman"/>
          <w:sz w:val="28"/>
          <w:szCs w:val="28"/>
        </w:rPr>
        <w:t>сегмент .</w:t>
      </w:r>
      <w:proofErr w:type="gramEnd"/>
      <w:r w:rsidRPr="007568A1">
        <w:rPr>
          <w:rFonts w:ascii="Times New Roman" w:hAnsi="Times New Roman" w:cs="Times New Roman"/>
          <w:sz w:val="28"/>
          <w:szCs w:val="28"/>
        </w:rPr>
        <w:t xml:space="preserve"> статус / рід діяльності: школярки; вік: 14-16 років; інтереси: мода, побачення, випускний, інтернет; інші особливості: самостійно вибирають одяг, залежать від думки оточуючих.</w:t>
      </w:r>
    </w:p>
    <w:p w14:paraId="48C60908"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 xml:space="preserve">3 </w:t>
      </w:r>
      <w:proofErr w:type="gramStart"/>
      <w:r w:rsidRPr="007568A1">
        <w:rPr>
          <w:rFonts w:ascii="Times New Roman" w:hAnsi="Times New Roman" w:cs="Times New Roman"/>
          <w:sz w:val="28"/>
          <w:szCs w:val="28"/>
        </w:rPr>
        <w:t>сегмент .</w:t>
      </w:r>
      <w:proofErr w:type="gramEnd"/>
      <w:r w:rsidRPr="007568A1">
        <w:rPr>
          <w:rFonts w:ascii="Times New Roman" w:hAnsi="Times New Roman" w:cs="Times New Roman"/>
          <w:sz w:val="28"/>
          <w:szCs w:val="28"/>
        </w:rPr>
        <w:t xml:space="preserve"> статус / рід діяльності: студентки( можливо працюють); вік 17-23 роки; інтереси: кінематограф, спорт, інтернет, музика. Інші особливості: набувають одяг самостійно, часто потребують зручною недорогий, але модному одязі.</w:t>
      </w:r>
    </w:p>
    <w:p w14:paraId="16CE7FCD" w14:textId="7BF061C5" w:rsidR="00145EAA" w:rsidRPr="007568A1" w:rsidRDefault="00145EAA" w:rsidP="00377A12">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 xml:space="preserve">Визначаємо соціальні мережі, якими користується кожен із сегментів і час доби, який споживач проводить в соціальній </w:t>
      </w:r>
      <w:proofErr w:type="gramStart"/>
      <w:r w:rsidRPr="007568A1">
        <w:rPr>
          <w:rFonts w:ascii="Times New Roman" w:hAnsi="Times New Roman" w:cs="Times New Roman"/>
          <w:sz w:val="28"/>
          <w:szCs w:val="28"/>
        </w:rPr>
        <w:t>мережі .</w:t>
      </w:r>
      <w:proofErr w:type="gramEnd"/>
    </w:p>
    <w:p w14:paraId="0B098942" w14:textId="284848AE"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 xml:space="preserve">Виділіть для кожного сегмента споживачів причини, за якими вони приймуть рішення про покупку і причини і за якими вони відмовляться від </w:t>
      </w:r>
      <w:proofErr w:type="gramStart"/>
      <w:r w:rsidRPr="007568A1">
        <w:rPr>
          <w:rFonts w:ascii="Times New Roman" w:hAnsi="Times New Roman" w:cs="Times New Roman"/>
          <w:sz w:val="28"/>
          <w:szCs w:val="28"/>
        </w:rPr>
        <w:t>покупки .</w:t>
      </w:r>
      <w:proofErr w:type="gramEnd"/>
      <w:r w:rsidRPr="007568A1">
        <w:rPr>
          <w:rFonts w:ascii="Times New Roman" w:hAnsi="Times New Roman" w:cs="Times New Roman"/>
          <w:sz w:val="28"/>
          <w:szCs w:val="28"/>
        </w:rPr>
        <w:t xml:space="preserve"> </w:t>
      </w:r>
    </w:p>
    <w:p w14:paraId="07E35BC8"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lastRenderedPageBreak/>
        <w:t>Після цього ми можемо приступити до наступного елементу стратегії smm просування-вибору соціальних мереж для просування</w:t>
      </w:r>
    </w:p>
    <w:p w14:paraId="3844C0FA"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Перераховані пункти допомагають скласти портрет клієнта. Це дозволить запустити таргетовану рекламу для привернення уваги зацікавлених споживачів.</w:t>
      </w:r>
    </w:p>
    <w:p w14:paraId="40AC0EF0"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Крок 4. Аналіз конкурентів.</w:t>
      </w:r>
    </w:p>
    <w:p w14:paraId="23C5D80B"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На цьому етапі важливо визначити компанії, які тягнуть трафік. Необхідно виявити свої сильні та слабкі сторони, щоб зрозуміти, які показники потрібно поліпшити. Також важливо знайти унікальність власного продукту – те, що лише ви здатні запропонувати споживачам.</w:t>
      </w:r>
    </w:p>
    <w:p w14:paraId="77FDE314"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Крок 5. Взаємодія з платформами.</w:t>
      </w:r>
    </w:p>
    <w:p w14:paraId="61FD623C"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Одноманітний SMM маркетинг на всіх соціальних платформах – невдала тактика, позбавлена гнучкості. Профілі в соціальних мережах, наприклад, Facebook, Instagram, Telegram створюються для різної мети, а їх розробники звертають увагу на різні аспекти. Розглянемо детально:</w:t>
      </w:r>
    </w:p>
    <w:p w14:paraId="50AE8E42"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Instagram – звертається увага на візуальну складову. Погана якість зображень, непродумана естетика та кольорова гама – те, що тут не пробачають. Тексти можуть бути лаконічними – головне, щоб вони передавали головну думку;</w:t>
      </w:r>
    </w:p>
    <w:p w14:paraId="53945A7C"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Facebook – робиться акцент на інформаційній складовій, але якістю зображень теж не потрібно нехтувати. Допускаються розгорнуті публікації, але без «води» та зайвої патетики;</w:t>
      </w:r>
    </w:p>
    <w:p w14:paraId="7D601F16"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Telegram – цікавить оригінальний контент. Формати можуть бути різноманітними: від інформативних текстів до прямого спілкування з аудиторією.</w:t>
      </w:r>
    </w:p>
    <w:p w14:paraId="6B95793D"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Крок 6. Контент-план.</w:t>
      </w:r>
    </w:p>
    <w:p w14:paraId="605908E0"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Важливо сформувати довгостроковий план. Публікації необхідно розділити за тематикою та смисловим навантаженням, які ви зможете чергувати за побажанням. За типом розрізняють наступні види контенту:</w:t>
      </w:r>
    </w:p>
    <w:p w14:paraId="52B672FC"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інформативний – знайомство користувачів із товарами та послугами, публікація важливих новин, відповіді на можливі питання;</w:t>
      </w:r>
    </w:p>
    <w:p w14:paraId="3C65FFD2"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продаючий – розглядаються головні переваги бренду, допускається порівняння з конкурентами. У відсотковому співвідношенні такий вид інформації не має переважати, інакше це сприйматиметься як нав’язлива реклама;</w:t>
      </w:r>
    </w:p>
    <w:p w14:paraId="3013DFB3"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розважальний – меми та жарти;</w:t>
      </w:r>
    </w:p>
    <w:p w14:paraId="0579A9A7"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вірусний – флешмоби, челенджі тощо.</w:t>
      </w:r>
    </w:p>
    <w:p w14:paraId="276E140E" w14:textId="78191605" w:rsidR="00145EAA" w:rsidRPr="007568A1" w:rsidRDefault="00155A83" w:rsidP="00145EA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Н</w:t>
      </w:r>
      <w:r w:rsidR="00145EAA" w:rsidRPr="007568A1">
        <w:rPr>
          <w:rFonts w:ascii="Times New Roman" w:hAnsi="Times New Roman" w:cs="Times New Roman"/>
          <w:sz w:val="28"/>
          <w:szCs w:val="28"/>
        </w:rPr>
        <w:t>а основі отриманих даних про цільову аудиторію, ми можемо сформувати зміст наших сторінок в соціальних мережах. Можна виділити для кожного сегмента свою сторінку, якщо таких небагато і їх параметри сильно відрізняються один від одного.</w:t>
      </w:r>
    </w:p>
    <w:p w14:paraId="45043341"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У нашому випадку з магазином одягу, цього не потрібно, достатньо охопити найбільш затребувані серед нашої цільової аудиторії, соціальні мережі.</w:t>
      </w:r>
    </w:p>
    <w:p w14:paraId="4D2F1A1B"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lastRenderedPageBreak/>
        <w:t>На даному етапі визначаються відповідальні за наповнення сторінок, а також терміни і періодичність оновлення контенту. Найбільш сприятливим періодом часу для додавання нових записів є час з 10 ранку до 7 вечора, але якщо ви знаєте, в який час відвідують соціальні мережі ваші цільові сегменти, то розміщувати записи краще в цей час.</w:t>
      </w:r>
    </w:p>
    <w:p w14:paraId="23096151"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Особливу увагу слід звернути на графічний контент, так як зображення краще засвоюються користувачами соціальних мереж і більш помітні. При цьому візуальний контент необхідно брендувати, щоб посилити ефект від просування.</w:t>
      </w:r>
    </w:p>
    <w:p w14:paraId="7235481A"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Вибір показників для оцінки рекламної кампанії</w:t>
      </w:r>
    </w:p>
    <w:p w14:paraId="011C0C01"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На даному етапі необхідно визначити ті показники, які більшою мірою зможуть відобразити результати рекламної кампанії.</w:t>
      </w:r>
    </w:p>
    <w:p w14:paraId="2C052DE6"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Вибір показників для оцінки рекламної кампанії залежить від цілей рекламної кампанії. Якщо метою було підвищення продажів, то показником може бути кількість покупок, здійснених в соціальній мережі або після переходу з соціальної мережі на офіційний сайт. Якщо ж метою рекламної кампанії було підвищення впізнаваності, то показником результативності буде кількість передплатників в соціальній мережі.</w:t>
      </w:r>
    </w:p>
    <w:p w14:paraId="5DBE987C"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Визначення бюджету</w:t>
      </w:r>
    </w:p>
    <w:p w14:paraId="73ECC0C5" w14:textId="385A3D61"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Бюджет рекламної кампанії-підсумковий елемент стратегії smm просування. Бюджет залежить від того, які</w:t>
      </w:r>
      <w:r w:rsidR="00F3631A">
        <w:rPr>
          <w:rFonts w:ascii="Times New Roman" w:hAnsi="Times New Roman" w:cs="Times New Roman"/>
          <w:sz w:val="28"/>
          <w:szCs w:val="28"/>
          <w:lang w:val="uk-UA"/>
        </w:rPr>
        <w:t xml:space="preserve"> </w:t>
      </w:r>
      <w:r w:rsidRPr="007568A1">
        <w:rPr>
          <w:rFonts w:ascii="Times New Roman" w:hAnsi="Times New Roman" w:cs="Times New Roman"/>
          <w:sz w:val="28"/>
          <w:szCs w:val="28"/>
        </w:rPr>
        <w:t>Інструменти smm просування були застосовані. Якщо ви використовували тільки seo-оптимізацію чи використовували всі можливі інструменти просування.</w:t>
      </w:r>
    </w:p>
    <w:p w14:paraId="5CAC477E"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Крок 7. Застосували → отримали результат → проаналізували → внесли правки.</w:t>
      </w:r>
    </w:p>
    <w:p w14:paraId="583F856A" w14:textId="63BD6246" w:rsidR="00145EAA" w:rsidRDefault="00F3631A" w:rsidP="00145EA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П</w:t>
      </w:r>
      <w:r w:rsidR="00145EAA" w:rsidRPr="007568A1">
        <w:rPr>
          <w:rFonts w:ascii="Times New Roman" w:hAnsi="Times New Roman" w:cs="Times New Roman"/>
          <w:sz w:val="28"/>
          <w:szCs w:val="28"/>
        </w:rPr>
        <w:t>ісля розміщення публікацій, обов’язково збирайте статистику та аналізуйте результати. Якщо помітили помилки в стратегії – вносьте зміни. Правки в будь-якому випадку знадобляться, тому що соціальні платформи постійно змінюються й під них потрібно підлаштовуватися. Все це важка робота, яка вимагає колосальної праці. Якщо ви не готові витрачати на неї багато часу – звертайтеся за допомогою до фахівців.</w:t>
      </w:r>
    </w:p>
    <w:p w14:paraId="17EE08C7" w14:textId="77777777" w:rsidR="00145EAA" w:rsidRPr="007568A1" w:rsidRDefault="00145EAA" w:rsidP="00145EAA">
      <w:pPr>
        <w:spacing w:after="0" w:line="240" w:lineRule="auto"/>
        <w:ind w:firstLine="567"/>
        <w:jc w:val="both"/>
        <w:rPr>
          <w:rFonts w:ascii="Times New Roman" w:hAnsi="Times New Roman" w:cs="Times New Roman"/>
          <w:sz w:val="28"/>
          <w:szCs w:val="28"/>
        </w:rPr>
      </w:pPr>
    </w:p>
    <w:p w14:paraId="5DCD42B8"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 xml:space="preserve">4. Часто доводиться чути, що </w:t>
      </w:r>
      <w:r w:rsidRPr="00517F93">
        <w:rPr>
          <w:rFonts w:ascii="Times New Roman" w:hAnsi="Times New Roman" w:cs="Times New Roman"/>
          <w:b/>
          <w:sz w:val="28"/>
          <w:szCs w:val="28"/>
        </w:rPr>
        <w:t>виміряти ефективність SMM</w:t>
      </w:r>
      <w:r w:rsidRPr="007568A1">
        <w:rPr>
          <w:rFonts w:ascii="Times New Roman" w:hAnsi="Times New Roman" w:cs="Times New Roman"/>
          <w:sz w:val="28"/>
          <w:szCs w:val="28"/>
        </w:rPr>
        <w:t xml:space="preserve"> складно або неможливо, що все в цій сфері дуже неоднозначно.</w:t>
      </w:r>
    </w:p>
    <w:p w14:paraId="268574FF"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У деяких випадках про результати говорити дійсно складно, тому що часто вимірювати ефективність проекту можна лише через півроку від початку робіт. Це зумовлено тим, що SMM відноситься до тривалого просування і постійною роботою з аудиторіями. Неможливо завоювати “розум” і “серце” цільової аудиторії за декілька тижнів, адже часто на це потрібно місяці.</w:t>
      </w:r>
    </w:p>
    <w:p w14:paraId="68E6208B"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 xml:space="preserve">Проаналізувати ефективність “операцій” в соціальних мережах можна за допомогою декількох показників. Їх необхідно обговорювати перед початком робіт, </w:t>
      </w:r>
      <w:proofErr w:type="gramStart"/>
      <w:r w:rsidRPr="007568A1">
        <w:rPr>
          <w:rFonts w:ascii="Times New Roman" w:hAnsi="Times New Roman" w:cs="Times New Roman"/>
          <w:sz w:val="28"/>
          <w:szCs w:val="28"/>
        </w:rPr>
        <w:t>щоб  чітко</w:t>
      </w:r>
      <w:proofErr w:type="gramEnd"/>
      <w:r w:rsidRPr="007568A1">
        <w:rPr>
          <w:rFonts w:ascii="Times New Roman" w:hAnsi="Times New Roman" w:cs="Times New Roman"/>
          <w:sz w:val="28"/>
          <w:szCs w:val="28"/>
        </w:rPr>
        <w:t xml:space="preserve"> розуміти, чого ви хочете, і можна було вибрати для досягнення результатів кращу стратегію.</w:t>
      </w:r>
    </w:p>
    <w:p w14:paraId="5F7B6064"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lastRenderedPageBreak/>
        <w:t>Давайте розглянемо, які бувають КРI (Key Performance Indicators) в SMM і як виміряти ефективність SMM.</w:t>
      </w:r>
    </w:p>
    <w:p w14:paraId="1B2DCBC0"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1. Кількість підписників вашої сторінки</w:t>
      </w:r>
    </w:p>
    <w:p w14:paraId="46EE3C0C"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Дуже багато клієнтів вважають цей КРI головним і найважливішим. Так виходить через те, що багато фрілансерів видають лайки/підписки за істинний показник ефективності їх роботи.</w:t>
      </w:r>
    </w:p>
    <w:p w14:paraId="3C827426"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Проте, не варто працювати тільки над збільшенням кількості підписників, адже якість важливіша, ніж кількість. Підписники вашої сторінки повинні максимально відповідати портретові вашого потенційного клієнта.</w:t>
      </w:r>
    </w:p>
    <w:p w14:paraId="73AE9CD5"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Тому важливими є такі показники: локація, стать, вік, захоплення вашого потенційного клієнта тощо. Досягнути такої подібності між розробленим портретом клієнта і реальною ситуацією дуже важко. Адже люди в соціальних мережах часто реєструються не під своїми справжніми іменами, зрідка стежать за оновленням свого профілю з особистою інформацією. Так, на сторінці може бути зазначено, що людина проживає у Львові, хоча вже декілька років перебуває за кордоном.</w:t>
      </w:r>
    </w:p>
    <w:p w14:paraId="0CC39F14"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Крім того, існує гіпотеза, що у соціальних мережах приблизно 30% реальних людей з реалістичною інформацією, іменами та профілями.</w:t>
      </w:r>
    </w:p>
    <w:p w14:paraId="47BA73F1"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Такі недоліки спричинюють труднощі при визначенні ефективності SMM.</w:t>
      </w:r>
    </w:p>
    <w:p w14:paraId="56FECECC"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2. Трафік на сайт</w:t>
      </w:r>
    </w:p>
    <w:p w14:paraId="085057AE"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Це один з важливих показників роботи фахівця. Якщо у вас стоїть мета – направляти користувачів із соціальних мереж на сайт, то слід враховувати не лише кількість переходів, а й також їх якість. Якість переходів означає те, що на ваш сайт мають заходити в більшості своїй лише зацікавлені люди. Вам же потрібні “гарячі” клієнти, чи не так?</w:t>
      </w:r>
    </w:p>
    <w:p w14:paraId="0D407373"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Щоб отримати якісний трафік на сайт, перш за все, необхідно зібрати відомості про вашу аудиторію та про те, скільки людей регулярно переходять на сайт. Потім варто проаналізувати куди відвідувачі натискали, через який термін закрили сайт, так і нічого не замовивши.</w:t>
      </w:r>
    </w:p>
    <w:p w14:paraId="7C99AFF5"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Коли трафік все-таки є, але відвідувачі не виконують очікуваних дій, варто звернути свою увагу на сайт, що з певних причин не заохочує відвідувачів зробити відповідне замовлення. Можливо, він просто не є привабливим: застарілий, складний або навіть занадто простий для вашої тематики.</w:t>
      </w:r>
    </w:p>
    <w:p w14:paraId="2F003826"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 xml:space="preserve">Якщо ж ваш сайт відповідає усім вимогам: сучасний, зручний дизайн, є мобільна верстка, зрозумілий контент, відсутність очевидних помилок (багів), то потрібно перевірити роботу SММ фахівця. Проблема може полягати в тому, що він не враховує певні особливості ЦА при </w:t>
      </w:r>
      <w:proofErr w:type="gramStart"/>
      <w:r w:rsidRPr="007568A1">
        <w:rPr>
          <w:rFonts w:ascii="Times New Roman" w:hAnsi="Times New Roman" w:cs="Times New Roman"/>
          <w:sz w:val="28"/>
          <w:szCs w:val="28"/>
        </w:rPr>
        <w:t>підключенні  таргетованої</w:t>
      </w:r>
      <w:proofErr w:type="gramEnd"/>
      <w:r w:rsidRPr="007568A1">
        <w:rPr>
          <w:rFonts w:ascii="Times New Roman" w:hAnsi="Times New Roman" w:cs="Times New Roman"/>
          <w:sz w:val="28"/>
          <w:szCs w:val="28"/>
        </w:rPr>
        <w:t xml:space="preserve"> реклами.</w:t>
      </w:r>
    </w:p>
    <w:p w14:paraId="3676E43E"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При правильному аналізі, цей показник допомагає виміряти ефективність SMM.</w:t>
      </w:r>
    </w:p>
    <w:p w14:paraId="0A1F0195"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3. Активність ваших підписників і користувачів соціальних мереж (лайки, репости, коментарі, звернення, дзвінки)</w:t>
      </w:r>
    </w:p>
    <w:p w14:paraId="628C698C"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lastRenderedPageBreak/>
        <w:t>Хороша група/сторінка без активності не приносить ніякої користі. Це також означає, що вона не зацікавила людей. Тому їм немає сенсу знаходитися в групі або підписуватися на сторінку.</w:t>
      </w:r>
    </w:p>
    <w:p w14:paraId="3FBA1772"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Ситуацію, коли немає особливої активності, може спровокувати 2 причини:</w:t>
      </w:r>
    </w:p>
    <w:p w14:paraId="6122465B"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перша – у вас на сторінці/в групі зовсім не та ЦА, якій би сподобався ваш контент. Сторінка потребує активних користувачів, яким дійсно потрібна ця інформація.</w:t>
      </w:r>
    </w:p>
    <w:p w14:paraId="7AF1F802"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друга – ваша ЦА не розуміє, до чого ці котики і анекдоти в групі, присвяченій медичним препаратам. Тобто, вам потрібно терміново змінювати контент, експериментувати і стежити – зростає активність чи ні.</w:t>
      </w:r>
    </w:p>
    <w:p w14:paraId="2FC45499"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Інформація, яку ви публікуєте на сторінці компанії, має відповідати зацікавленням вашої ЦА і прямо або опосередковано відповідати тематиці, в якій знаходитися ваш товар/послуга/бренд.</w:t>
      </w:r>
    </w:p>
    <w:p w14:paraId="19EE2C67"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Щоб виміряти ефективність SMM за допомогою цих показників, потрібно постійно бути в курсі змін, аналізувати статистику і переглядати опубліковані записи, з’ясовуючи, який контент ваші підписники більше коментують, про який говорять на своїх сторінках, а який просто лайкають.</w:t>
      </w:r>
    </w:p>
    <w:p w14:paraId="612A3572"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4. Охоплення підписників сторінки</w:t>
      </w:r>
    </w:p>
    <w:p w14:paraId="2B5141F0"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 xml:space="preserve"> Аналізуючи цей показник, необхідно стежити за динамікою: чи є зростання охоплення, які матеріали його провокують. Аналогічно і зі зниженням метрики. Матеріали повинні збільшувати охоплення та залученість підписників.</w:t>
      </w:r>
    </w:p>
    <w:p w14:paraId="675B60C3"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Коли показник збільшується за рахунок реклами – це звичайно добре, але тільки в тому випадку, якщо у вас “гумовий” бюджет. Якщо ви не мультимільярдер (образно), то потрібно працювати над тим, щоб охоплення збільшували пости без реклами або з мінімальним її застосуванням.</w:t>
      </w:r>
    </w:p>
    <w:p w14:paraId="379C0B1B"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5. Охоплення рекламних оголошень</w:t>
      </w:r>
    </w:p>
    <w:p w14:paraId="7862E4B8"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Якщо ваша сторінка рекламується за допомогою таргетингу в соціальних мережах, а ви все ще не знаєте, як виміряти ефективність SMM, то варто почати стежити за охопленням рекламних оголошень. Це допоможе виявити їхню ефективність.</w:t>
      </w:r>
    </w:p>
    <w:p w14:paraId="04ED65DA"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Якщо охоплення і залученість демонструють низькі показники, можливо, потрібно звернути увагу на деякі пункти, а саме:</w:t>
      </w:r>
    </w:p>
    <w:p w14:paraId="22690B2D"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аудиторію, на яку спрямовуються оголошення;</w:t>
      </w:r>
    </w:p>
    <w:p w14:paraId="32DE92EB"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географію клієнтів, яким показується ваша реклама;</w:t>
      </w:r>
    </w:p>
    <w:p w14:paraId="1FB7057C"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саме оголошення (формат, колір, дизайн, текст);</w:t>
      </w:r>
    </w:p>
    <w:p w14:paraId="4B5A1DCB" w14:textId="77777777" w:rsidR="00145EAA" w:rsidRPr="003436C6" w:rsidRDefault="00145EAA" w:rsidP="00145EAA">
      <w:pPr>
        <w:spacing w:after="0" w:line="240" w:lineRule="auto"/>
        <w:ind w:firstLine="567"/>
        <w:jc w:val="both"/>
        <w:rPr>
          <w:rFonts w:ascii="Times New Roman" w:hAnsi="Times New Roman" w:cs="Times New Roman"/>
          <w:sz w:val="28"/>
          <w:szCs w:val="28"/>
          <w:lang w:val="en-US"/>
        </w:rPr>
      </w:pPr>
      <w:r w:rsidRPr="007568A1">
        <w:rPr>
          <w:rFonts w:ascii="Times New Roman" w:hAnsi="Times New Roman" w:cs="Times New Roman"/>
          <w:sz w:val="28"/>
          <w:szCs w:val="28"/>
        </w:rPr>
        <w:t>заклик</w:t>
      </w:r>
      <w:r w:rsidRPr="003436C6">
        <w:rPr>
          <w:rFonts w:ascii="Times New Roman" w:hAnsi="Times New Roman" w:cs="Times New Roman"/>
          <w:sz w:val="28"/>
          <w:szCs w:val="28"/>
          <w:lang w:val="en-US"/>
        </w:rPr>
        <w:t xml:space="preserve"> </w:t>
      </w:r>
      <w:r w:rsidRPr="007568A1">
        <w:rPr>
          <w:rFonts w:ascii="Times New Roman" w:hAnsi="Times New Roman" w:cs="Times New Roman"/>
          <w:sz w:val="28"/>
          <w:szCs w:val="28"/>
        </w:rPr>
        <w:t>до</w:t>
      </w:r>
      <w:r w:rsidRPr="003436C6">
        <w:rPr>
          <w:rFonts w:ascii="Times New Roman" w:hAnsi="Times New Roman" w:cs="Times New Roman"/>
          <w:sz w:val="28"/>
          <w:szCs w:val="28"/>
          <w:lang w:val="en-US"/>
        </w:rPr>
        <w:t xml:space="preserve"> </w:t>
      </w:r>
      <w:r w:rsidRPr="007568A1">
        <w:rPr>
          <w:rFonts w:ascii="Times New Roman" w:hAnsi="Times New Roman" w:cs="Times New Roman"/>
          <w:sz w:val="28"/>
          <w:szCs w:val="28"/>
        </w:rPr>
        <w:t>дії</w:t>
      </w:r>
      <w:r w:rsidRPr="003436C6">
        <w:rPr>
          <w:rFonts w:ascii="Times New Roman" w:hAnsi="Times New Roman" w:cs="Times New Roman"/>
          <w:sz w:val="28"/>
          <w:szCs w:val="28"/>
          <w:lang w:val="en-US"/>
        </w:rPr>
        <w:t xml:space="preserve"> (call to action);</w:t>
      </w:r>
    </w:p>
    <w:p w14:paraId="5B35D3FB" w14:textId="77777777" w:rsidR="00145EAA" w:rsidRPr="003436C6" w:rsidRDefault="00145EAA" w:rsidP="00145EAA">
      <w:pPr>
        <w:spacing w:after="0" w:line="240" w:lineRule="auto"/>
        <w:ind w:firstLine="567"/>
        <w:jc w:val="both"/>
        <w:rPr>
          <w:rFonts w:ascii="Times New Roman" w:hAnsi="Times New Roman" w:cs="Times New Roman"/>
          <w:sz w:val="28"/>
          <w:szCs w:val="28"/>
          <w:lang w:val="en-US"/>
        </w:rPr>
      </w:pPr>
      <w:r w:rsidRPr="007568A1">
        <w:rPr>
          <w:rFonts w:ascii="Times New Roman" w:hAnsi="Times New Roman" w:cs="Times New Roman"/>
          <w:sz w:val="28"/>
          <w:szCs w:val="28"/>
        </w:rPr>
        <w:t>час</w:t>
      </w:r>
      <w:r w:rsidRPr="003436C6">
        <w:rPr>
          <w:rFonts w:ascii="Times New Roman" w:hAnsi="Times New Roman" w:cs="Times New Roman"/>
          <w:sz w:val="28"/>
          <w:szCs w:val="28"/>
          <w:lang w:val="en-US"/>
        </w:rPr>
        <w:t xml:space="preserve">, </w:t>
      </w:r>
      <w:r w:rsidRPr="007568A1">
        <w:rPr>
          <w:rFonts w:ascii="Times New Roman" w:hAnsi="Times New Roman" w:cs="Times New Roman"/>
          <w:sz w:val="28"/>
          <w:szCs w:val="28"/>
        </w:rPr>
        <w:t>коли</w:t>
      </w:r>
      <w:r w:rsidRPr="003436C6">
        <w:rPr>
          <w:rFonts w:ascii="Times New Roman" w:hAnsi="Times New Roman" w:cs="Times New Roman"/>
          <w:sz w:val="28"/>
          <w:szCs w:val="28"/>
          <w:lang w:val="en-US"/>
        </w:rPr>
        <w:t xml:space="preserve"> </w:t>
      </w:r>
      <w:r w:rsidRPr="007568A1">
        <w:rPr>
          <w:rFonts w:ascii="Times New Roman" w:hAnsi="Times New Roman" w:cs="Times New Roman"/>
          <w:sz w:val="28"/>
          <w:szCs w:val="28"/>
        </w:rPr>
        <w:t>показується</w:t>
      </w:r>
      <w:r w:rsidRPr="003436C6">
        <w:rPr>
          <w:rFonts w:ascii="Times New Roman" w:hAnsi="Times New Roman" w:cs="Times New Roman"/>
          <w:sz w:val="28"/>
          <w:szCs w:val="28"/>
          <w:lang w:val="en-US"/>
        </w:rPr>
        <w:t xml:space="preserve"> </w:t>
      </w:r>
      <w:r w:rsidRPr="007568A1">
        <w:rPr>
          <w:rFonts w:ascii="Times New Roman" w:hAnsi="Times New Roman" w:cs="Times New Roman"/>
          <w:sz w:val="28"/>
          <w:szCs w:val="28"/>
        </w:rPr>
        <w:t>реклама</w:t>
      </w:r>
      <w:r w:rsidRPr="003436C6">
        <w:rPr>
          <w:rFonts w:ascii="Times New Roman" w:hAnsi="Times New Roman" w:cs="Times New Roman"/>
          <w:sz w:val="28"/>
          <w:szCs w:val="28"/>
          <w:lang w:val="en-US"/>
        </w:rPr>
        <w:t>.</w:t>
      </w:r>
    </w:p>
    <w:p w14:paraId="3B1218DA" w14:textId="77777777" w:rsidR="00145EAA" w:rsidRPr="003436C6" w:rsidRDefault="00145EAA" w:rsidP="00145EAA">
      <w:pPr>
        <w:spacing w:after="0" w:line="240" w:lineRule="auto"/>
        <w:ind w:firstLine="567"/>
        <w:jc w:val="both"/>
        <w:rPr>
          <w:rFonts w:ascii="Times New Roman" w:hAnsi="Times New Roman" w:cs="Times New Roman"/>
          <w:sz w:val="28"/>
          <w:szCs w:val="28"/>
          <w:lang w:val="en-US"/>
        </w:rPr>
      </w:pPr>
      <w:r w:rsidRPr="007568A1">
        <w:rPr>
          <w:rFonts w:ascii="Times New Roman" w:hAnsi="Times New Roman" w:cs="Times New Roman"/>
          <w:sz w:val="28"/>
          <w:szCs w:val="28"/>
        </w:rPr>
        <w:t>Тестуйте</w:t>
      </w:r>
      <w:r w:rsidRPr="003436C6">
        <w:rPr>
          <w:rFonts w:ascii="Times New Roman" w:hAnsi="Times New Roman" w:cs="Times New Roman"/>
          <w:sz w:val="28"/>
          <w:szCs w:val="28"/>
          <w:lang w:val="en-US"/>
        </w:rPr>
        <w:t xml:space="preserve">, </w:t>
      </w:r>
      <w:r w:rsidRPr="007568A1">
        <w:rPr>
          <w:rFonts w:ascii="Times New Roman" w:hAnsi="Times New Roman" w:cs="Times New Roman"/>
          <w:sz w:val="28"/>
          <w:szCs w:val="28"/>
        </w:rPr>
        <w:t>аналізуйте</w:t>
      </w:r>
      <w:r w:rsidRPr="003436C6">
        <w:rPr>
          <w:rFonts w:ascii="Times New Roman" w:hAnsi="Times New Roman" w:cs="Times New Roman"/>
          <w:sz w:val="28"/>
          <w:szCs w:val="28"/>
          <w:lang w:val="en-US"/>
        </w:rPr>
        <w:t xml:space="preserve">, </w:t>
      </w:r>
      <w:r w:rsidRPr="007568A1">
        <w:rPr>
          <w:rFonts w:ascii="Times New Roman" w:hAnsi="Times New Roman" w:cs="Times New Roman"/>
          <w:sz w:val="28"/>
          <w:szCs w:val="28"/>
        </w:rPr>
        <w:t>дивіться</w:t>
      </w:r>
      <w:r w:rsidRPr="003436C6">
        <w:rPr>
          <w:rFonts w:ascii="Times New Roman" w:hAnsi="Times New Roman" w:cs="Times New Roman"/>
          <w:sz w:val="28"/>
          <w:szCs w:val="28"/>
          <w:lang w:val="en-US"/>
        </w:rPr>
        <w:t xml:space="preserve">, </w:t>
      </w:r>
      <w:r w:rsidRPr="007568A1">
        <w:rPr>
          <w:rFonts w:ascii="Times New Roman" w:hAnsi="Times New Roman" w:cs="Times New Roman"/>
          <w:sz w:val="28"/>
          <w:szCs w:val="28"/>
        </w:rPr>
        <w:t>що</w:t>
      </w:r>
      <w:r w:rsidRPr="003436C6">
        <w:rPr>
          <w:rFonts w:ascii="Times New Roman" w:hAnsi="Times New Roman" w:cs="Times New Roman"/>
          <w:sz w:val="28"/>
          <w:szCs w:val="28"/>
          <w:lang w:val="en-US"/>
        </w:rPr>
        <w:t xml:space="preserve"> </w:t>
      </w:r>
      <w:r w:rsidRPr="007568A1">
        <w:rPr>
          <w:rFonts w:ascii="Times New Roman" w:hAnsi="Times New Roman" w:cs="Times New Roman"/>
          <w:sz w:val="28"/>
          <w:szCs w:val="28"/>
        </w:rPr>
        <w:t>з</w:t>
      </w:r>
      <w:r w:rsidRPr="003436C6">
        <w:rPr>
          <w:rFonts w:ascii="Times New Roman" w:hAnsi="Times New Roman" w:cs="Times New Roman"/>
          <w:sz w:val="28"/>
          <w:szCs w:val="28"/>
          <w:lang w:val="en-US"/>
        </w:rPr>
        <w:t xml:space="preserve"> </w:t>
      </w:r>
      <w:r w:rsidRPr="007568A1">
        <w:rPr>
          <w:rFonts w:ascii="Times New Roman" w:hAnsi="Times New Roman" w:cs="Times New Roman"/>
          <w:sz w:val="28"/>
          <w:szCs w:val="28"/>
        </w:rPr>
        <w:t>цього</w:t>
      </w:r>
      <w:r w:rsidRPr="003436C6">
        <w:rPr>
          <w:rFonts w:ascii="Times New Roman" w:hAnsi="Times New Roman" w:cs="Times New Roman"/>
          <w:sz w:val="28"/>
          <w:szCs w:val="28"/>
          <w:lang w:val="en-US"/>
        </w:rPr>
        <w:t xml:space="preserve"> </w:t>
      </w:r>
      <w:r w:rsidRPr="007568A1">
        <w:rPr>
          <w:rFonts w:ascii="Times New Roman" w:hAnsi="Times New Roman" w:cs="Times New Roman"/>
          <w:sz w:val="28"/>
          <w:szCs w:val="28"/>
        </w:rPr>
        <w:t>виходить</w:t>
      </w:r>
      <w:r w:rsidRPr="003436C6">
        <w:rPr>
          <w:rFonts w:ascii="Times New Roman" w:hAnsi="Times New Roman" w:cs="Times New Roman"/>
          <w:sz w:val="28"/>
          <w:szCs w:val="28"/>
          <w:lang w:val="en-US"/>
        </w:rPr>
        <w:t xml:space="preserve">, </w:t>
      </w:r>
      <w:r w:rsidRPr="007568A1">
        <w:rPr>
          <w:rFonts w:ascii="Times New Roman" w:hAnsi="Times New Roman" w:cs="Times New Roman"/>
          <w:sz w:val="28"/>
          <w:szCs w:val="28"/>
        </w:rPr>
        <w:t>а</w:t>
      </w:r>
      <w:r w:rsidRPr="003436C6">
        <w:rPr>
          <w:rFonts w:ascii="Times New Roman" w:hAnsi="Times New Roman" w:cs="Times New Roman"/>
          <w:sz w:val="28"/>
          <w:szCs w:val="28"/>
          <w:lang w:val="en-US"/>
        </w:rPr>
        <w:t xml:space="preserve"> </w:t>
      </w:r>
      <w:r w:rsidRPr="007568A1">
        <w:rPr>
          <w:rFonts w:ascii="Times New Roman" w:hAnsi="Times New Roman" w:cs="Times New Roman"/>
          <w:sz w:val="28"/>
          <w:szCs w:val="28"/>
        </w:rPr>
        <w:t>можна</w:t>
      </w:r>
      <w:r w:rsidRPr="003436C6">
        <w:rPr>
          <w:rFonts w:ascii="Times New Roman" w:hAnsi="Times New Roman" w:cs="Times New Roman"/>
          <w:sz w:val="28"/>
          <w:szCs w:val="28"/>
          <w:lang w:val="en-US"/>
        </w:rPr>
        <w:t xml:space="preserve"> </w:t>
      </w:r>
      <w:r w:rsidRPr="007568A1">
        <w:rPr>
          <w:rFonts w:ascii="Times New Roman" w:hAnsi="Times New Roman" w:cs="Times New Roman"/>
          <w:sz w:val="28"/>
          <w:szCs w:val="28"/>
        </w:rPr>
        <w:t>довірити</w:t>
      </w:r>
      <w:r w:rsidRPr="003436C6">
        <w:rPr>
          <w:rFonts w:ascii="Times New Roman" w:hAnsi="Times New Roman" w:cs="Times New Roman"/>
          <w:sz w:val="28"/>
          <w:szCs w:val="28"/>
          <w:lang w:val="en-US"/>
        </w:rPr>
        <w:t xml:space="preserve"> </w:t>
      </w:r>
      <w:r w:rsidRPr="007568A1">
        <w:rPr>
          <w:rFonts w:ascii="Times New Roman" w:hAnsi="Times New Roman" w:cs="Times New Roman"/>
          <w:sz w:val="28"/>
          <w:szCs w:val="28"/>
        </w:rPr>
        <w:t>цю</w:t>
      </w:r>
      <w:r w:rsidRPr="003436C6">
        <w:rPr>
          <w:rFonts w:ascii="Times New Roman" w:hAnsi="Times New Roman" w:cs="Times New Roman"/>
          <w:sz w:val="28"/>
          <w:szCs w:val="28"/>
          <w:lang w:val="en-US"/>
        </w:rPr>
        <w:t xml:space="preserve"> </w:t>
      </w:r>
      <w:r w:rsidRPr="007568A1">
        <w:rPr>
          <w:rFonts w:ascii="Times New Roman" w:hAnsi="Times New Roman" w:cs="Times New Roman"/>
          <w:sz w:val="28"/>
          <w:szCs w:val="28"/>
        </w:rPr>
        <w:t>роботу</w:t>
      </w:r>
      <w:r w:rsidRPr="003436C6">
        <w:rPr>
          <w:rFonts w:ascii="Times New Roman" w:hAnsi="Times New Roman" w:cs="Times New Roman"/>
          <w:sz w:val="28"/>
          <w:szCs w:val="28"/>
          <w:lang w:val="en-US"/>
        </w:rPr>
        <w:t xml:space="preserve"> </w:t>
      </w:r>
      <w:r w:rsidRPr="007568A1">
        <w:rPr>
          <w:rFonts w:ascii="Times New Roman" w:hAnsi="Times New Roman" w:cs="Times New Roman"/>
          <w:sz w:val="28"/>
          <w:szCs w:val="28"/>
        </w:rPr>
        <w:t>досвідченому</w:t>
      </w:r>
      <w:r w:rsidRPr="003436C6">
        <w:rPr>
          <w:rFonts w:ascii="Times New Roman" w:hAnsi="Times New Roman" w:cs="Times New Roman"/>
          <w:sz w:val="28"/>
          <w:szCs w:val="28"/>
          <w:lang w:val="en-US"/>
        </w:rPr>
        <w:t xml:space="preserve"> SMM-</w:t>
      </w:r>
      <w:r w:rsidRPr="007568A1">
        <w:rPr>
          <w:rFonts w:ascii="Times New Roman" w:hAnsi="Times New Roman" w:cs="Times New Roman"/>
          <w:sz w:val="28"/>
          <w:szCs w:val="28"/>
        </w:rPr>
        <w:t>спеціалісту</w:t>
      </w:r>
      <w:r w:rsidRPr="003436C6">
        <w:rPr>
          <w:rFonts w:ascii="Times New Roman" w:hAnsi="Times New Roman" w:cs="Times New Roman"/>
          <w:sz w:val="28"/>
          <w:szCs w:val="28"/>
          <w:lang w:val="en-US"/>
        </w:rPr>
        <w:t xml:space="preserve">, </w:t>
      </w:r>
      <w:r w:rsidRPr="007568A1">
        <w:rPr>
          <w:rFonts w:ascii="Times New Roman" w:hAnsi="Times New Roman" w:cs="Times New Roman"/>
          <w:sz w:val="28"/>
          <w:szCs w:val="28"/>
        </w:rPr>
        <w:t>що</w:t>
      </w:r>
      <w:r w:rsidRPr="003436C6">
        <w:rPr>
          <w:rFonts w:ascii="Times New Roman" w:hAnsi="Times New Roman" w:cs="Times New Roman"/>
          <w:sz w:val="28"/>
          <w:szCs w:val="28"/>
          <w:lang w:val="en-US"/>
        </w:rPr>
        <w:t xml:space="preserve"> </w:t>
      </w:r>
      <w:r w:rsidRPr="007568A1">
        <w:rPr>
          <w:rFonts w:ascii="Times New Roman" w:hAnsi="Times New Roman" w:cs="Times New Roman"/>
          <w:sz w:val="28"/>
          <w:szCs w:val="28"/>
        </w:rPr>
        <w:t>якісно</w:t>
      </w:r>
      <w:r w:rsidRPr="003436C6">
        <w:rPr>
          <w:rFonts w:ascii="Times New Roman" w:hAnsi="Times New Roman" w:cs="Times New Roman"/>
          <w:sz w:val="28"/>
          <w:szCs w:val="28"/>
          <w:lang w:val="en-US"/>
        </w:rPr>
        <w:t xml:space="preserve"> </w:t>
      </w:r>
      <w:r w:rsidRPr="007568A1">
        <w:rPr>
          <w:rFonts w:ascii="Times New Roman" w:hAnsi="Times New Roman" w:cs="Times New Roman"/>
          <w:sz w:val="28"/>
          <w:szCs w:val="28"/>
        </w:rPr>
        <w:t>проаналізує</w:t>
      </w:r>
      <w:r w:rsidRPr="003436C6">
        <w:rPr>
          <w:rFonts w:ascii="Times New Roman" w:hAnsi="Times New Roman" w:cs="Times New Roman"/>
          <w:sz w:val="28"/>
          <w:szCs w:val="28"/>
          <w:lang w:val="en-US"/>
        </w:rPr>
        <w:t xml:space="preserve"> </w:t>
      </w:r>
      <w:r w:rsidRPr="007568A1">
        <w:rPr>
          <w:rFonts w:ascii="Times New Roman" w:hAnsi="Times New Roman" w:cs="Times New Roman"/>
          <w:sz w:val="28"/>
          <w:szCs w:val="28"/>
        </w:rPr>
        <w:t>ваш</w:t>
      </w:r>
      <w:r w:rsidRPr="003436C6">
        <w:rPr>
          <w:rFonts w:ascii="Times New Roman" w:hAnsi="Times New Roman" w:cs="Times New Roman"/>
          <w:sz w:val="28"/>
          <w:szCs w:val="28"/>
          <w:lang w:val="en-US"/>
        </w:rPr>
        <w:t xml:space="preserve"> </w:t>
      </w:r>
      <w:r w:rsidRPr="007568A1">
        <w:rPr>
          <w:rFonts w:ascii="Times New Roman" w:hAnsi="Times New Roman" w:cs="Times New Roman"/>
          <w:sz w:val="28"/>
          <w:szCs w:val="28"/>
        </w:rPr>
        <w:t>бізнес</w:t>
      </w:r>
      <w:r w:rsidRPr="003436C6">
        <w:rPr>
          <w:rFonts w:ascii="Times New Roman" w:hAnsi="Times New Roman" w:cs="Times New Roman"/>
          <w:sz w:val="28"/>
          <w:szCs w:val="28"/>
          <w:lang w:val="en-US"/>
        </w:rPr>
        <w:t xml:space="preserve"> </w:t>
      </w:r>
      <w:r w:rsidRPr="007568A1">
        <w:rPr>
          <w:rFonts w:ascii="Times New Roman" w:hAnsi="Times New Roman" w:cs="Times New Roman"/>
          <w:sz w:val="28"/>
          <w:szCs w:val="28"/>
        </w:rPr>
        <w:t>і</w:t>
      </w:r>
      <w:r w:rsidRPr="003436C6">
        <w:rPr>
          <w:rFonts w:ascii="Times New Roman" w:hAnsi="Times New Roman" w:cs="Times New Roman"/>
          <w:sz w:val="28"/>
          <w:szCs w:val="28"/>
          <w:lang w:val="en-US"/>
        </w:rPr>
        <w:t xml:space="preserve"> </w:t>
      </w:r>
      <w:r w:rsidRPr="007568A1">
        <w:rPr>
          <w:rFonts w:ascii="Times New Roman" w:hAnsi="Times New Roman" w:cs="Times New Roman"/>
          <w:sz w:val="28"/>
          <w:szCs w:val="28"/>
        </w:rPr>
        <w:t>налаштує</w:t>
      </w:r>
      <w:r w:rsidRPr="003436C6">
        <w:rPr>
          <w:rFonts w:ascii="Times New Roman" w:hAnsi="Times New Roman" w:cs="Times New Roman"/>
          <w:sz w:val="28"/>
          <w:szCs w:val="28"/>
          <w:lang w:val="en-US"/>
        </w:rPr>
        <w:t xml:space="preserve"> </w:t>
      </w:r>
      <w:r w:rsidRPr="007568A1">
        <w:rPr>
          <w:rFonts w:ascii="Times New Roman" w:hAnsi="Times New Roman" w:cs="Times New Roman"/>
          <w:sz w:val="28"/>
          <w:szCs w:val="28"/>
        </w:rPr>
        <w:t>рекламу</w:t>
      </w:r>
      <w:r w:rsidRPr="003436C6">
        <w:rPr>
          <w:rFonts w:ascii="Times New Roman" w:hAnsi="Times New Roman" w:cs="Times New Roman"/>
          <w:sz w:val="28"/>
          <w:szCs w:val="28"/>
          <w:lang w:val="en-US"/>
        </w:rPr>
        <w:t xml:space="preserve"> </w:t>
      </w:r>
      <w:r w:rsidRPr="007568A1">
        <w:rPr>
          <w:rFonts w:ascii="Times New Roman" w:hAnsi="Times New Roman" w:cs="Times New Roman"/>
          <w:sz w:val="28"/>
          <w:szCs w:val="28"/>
        </w:rPr>
        <w:t>в</w:t>
      </w:r>
      <w:r w:rsidRPr="003436C6">
        <w:rPr>
          <w:rFonts w:ascii="Times New Roman" w:hAnsi="Times New Roman" w:cs="Times New Roman"/>
          <w:sz w:val="28"/>
          <w:szCs w:val="28"/>
          <w:lang w:val="en-US"/>
        </w:rPr>
        <w:t xml:space="preserve"> </w:t>
      </w:r>
      <w:r w:rsidRPr="007568A1">
        <w:rPr>
          <w:rFonts w:ascii="Times New Roman" w:hAnsi="Times New Roman" w:cs="Times New Roman"/>
          <w:sz w:val="28"/>
          <w:szCs w:val="28"/>
        </w:rPr>
        <w:t>соціальних</w:t>
      </w:r>
      <w:r w:rsidRPr="003436C6">
        <w:rPr>
          <w:rFonts w:ascii="Times New Roman" w:hAnsi="Times New Roman" w:cs="Times New Roman"/>
          <w:sz w:val="28"/>
          <w:szCs w:val="28"/>
          <w:lang w:val="en-US"/>
        </w:rPr>
        <w:t xml:space="preserve"> </w:t>
      </w:r>
      <w:r w:rsidRPr="007568A1">
        <w:rPr>
          <w:rFonts w:ascii="Times New Roman" w:hAnsi="Times New Roman" w:cs="Times New Roman"/>
          <w:sz w:val="28"/>
          <w:szCs w:val="28"/>
        </w:rPr>
        <w:t>мережах</w:t>
      </w:r>
      <w:r w:rsidRPr="003436C6">
        <w:rPr>
          <w:rFonts w:ascii="Times New Roman" w:hAnsi="Times New Roman" w:cs="Times New Roman"/>
          <w:sz w:val="28"/>
          <w:szCs w:val="28"/>
          <w:lang w:val="en-US"/>
        </w:rPr>
        <w:t>.</w:t>
      </w:r>
    </w:p>
    <w:p w14:paraId="405046C6"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6. Вартість кожного підписника на вашу сторінку</w:t>
      </w:r>
    </w:p>
    <w:p w14:paraId="62B80321"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lastRenderedPageBreak/>
        <w:t>Знову-таки, якщо ведуться рекламні кампанії з метою залучення активних підписників на сторінку, необхідно розуміти, скільки вони вам коштують, щоб об’єктивно в оцінити ефективність SMM.</w:t>
      </w:r>
    </w:p>
    <w:p w14:paraId="485CE3BA"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У рекламному кабінеті соціальної мережі після закінчення кампанії, можна побачити скільки коштував вам один підписник. У будь-якому випадку, потрібно спрямовувати роботу на те, щоб з кожною рекламою, підписники коштували вам все менше і менше.</w:t>
      </w:r>
    </w:p>
    <w:p w14:paraId="2E992F23"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З цим допоможуть грамотні пости, проаналізована аудиторія і вдало складені рекламні оголошення.</w:t>
      </w:r>
    </w:p>
    <w:p w14:paraId="45B22004"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7. Показник клікабельності рекламних оголошень</w:t>
      </w:r>
    </w:p>
    <w:p w14:paraId="5D830C2C"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Крім рекламного охоплення та вартості підписників, потрібно також знати і про клікабельність реклами.</w:t>
      </w:r>
    </w:p>
    <w:p w14:paraId="0776E235"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Охоплення, безперечно, є вдалим показником ефективності сторінки в соціальній мережі, але насправді важливо не те, скільки людей побачили вашу рекламу, а скільки з них виконали потрібні дії:</w:t>
      </w:r>
    </w:p>
    <w:p w14:paraId="76D0C625"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перейшли за посиланням;</w:t>
      </w:r>
    </w:p>
    <w:p w14:paraId="424E70CD"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заповнили форму на семінар;</w:t>
      </w:r>
    </w:p>
    <w:p w14:paraId="564A4FF3"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залишили вам свої контакти;</w:t>
      </w:r>
    </w:p>
    <w:p w14:paraId="7BE9F132"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купили товар чи замовили послугу;</w:t>
      </w:r>
    </w:p>
    <w:p w14:paraId="58D6F5C9"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здійснили дзвінок тощо.</w:t>
      </w:r>
    </w:p>
    <w:p w14:paraId="49A00C24"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Ось, що дійсно важливо. І фахівець, який поважає себе і свою роботу, буде працювати над тим щоб, збільшувати кількість цільових дій з кожним рекламним оголошенням.</w:t>
      </w:r>
    </w:p>
    <w:p w14:paraId="1BFE9F0A"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І на завершення…</w:t>
      </w:r>
    </w:p>
    <w:p w14:paraId="122813EF"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Вищезазначені показники дозволять вам виміряти ефективність SMM.</w:t>
      </w:r>
    </w:p>
    <w:p w14:paraId="26916E60"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Звичайно, деколи буває складно виявити, яким чином людина замовила товар. Може також бути і те, що людина перейшла із соціальної мережі на сайт, записала номер і вийшла з сайту, а потім згадала про нього через кілька місяців і все-таки замовила товар, знайшовши вас через пошукову систему і заповнивши форму зворотнього зв’язку.</w:t>
      </w:r>
    </w:p>
    <w:p w14:paraId="34441558" w14:textId="77777777" w:rsidR="00145EAA" w:rsidRPr="007568A1" w:rsidRDefault="00145EAA" w:rsidP="00145EAA">
      <w:pPr>
        <w:spacing w:after="0" w:line="240" w:lineRule="auto"/>
        <w:ind w:firstLine="567"/>
        <w:jc w:val="both"/>
        <w:rPr>
          <w:rFonts w:ascii="Times New Roman" w:hAnsi="Times New Roman" w:cs="Times New Roman"/>
          <w:sz w:val="28"/>
          <w:szCs w:val="28"/>
        </w:rPr>
      </w:pPr>
      <w:r w:rsidRPr="007568A1">
        <w:rPr>
          <w:rFonts w:ascii="Times New Roman" w:hAnsi="Times New Roman" w:cs="Times New Roman"/>
          <w:sz w:val="28"/>
          <w:szCs w:val="28"/>
        </w:rPr>
        <w:t>Так, з’ясувати джерело ліду це буває складно. Але потрібно максимально прагнути до того, щоб всі перераховані показники збільшувалися, а покупці затримувалися на сайті якомога довше і в підсумку здійснювали очікувані дії.</w:t>
      </w:r>
    </w:p>
    <w:p w14:paraId="7E7AA9ED" w14:textId="2FC3476F" w:rsidR="00FD1108" w:rsidRDefault="00145EAA" w:rsidP="00145EAA">
      <w:pPr>
        <w:rPr>
          <w:rFonts w:ascii="Times New Roman" w:hAnsi="Times New Roman" w:cs="Times New Roman"/>
          <w:sz w:val="28"/>
          <w:szCs w:val="28"/>
        </w:rPr>
      </w:pPr>
      <w:r w:rsidRPr="007568A1">
        <w:rPr>
          <w:rFonts w:ascii="Times New Roman" w:hAnsi="Times New Roman" w:cs="Times New Roman"/>
          <w:sz w:val="28"/>
          <w:szCs w:val="28"/>
        </w:rPr>
        <w:t>Також потрібно підключати інструменти для відстежування ефективності різних рекламних каналів такі, як сall tracking</w:t>
      </w:r>
    </w:p>
    <w:p w14:paraId="35C54071" w14:textId="78CBE4FA" w:rsidR="00F048A7" w:rsidRPr="00377A12" w:rsidRDefault="00377A12" w:rsidP="00377A12">
      <w:pPr>
        <w:spacing w:after="0" w:line="240" w:lineRule="auto"/>
        <w:ind w:left="360"/>
        <w:jc w:val="both"/>
        <w:rPr>
          <w:rFonts w:ascii="Times New Roman" w:hAnsi="Times New Roman" w:cs="Times New Roman"/>
          <w:b/>
          <w:sz w:val="28"/>
          <w:szCs w:val="28"/>
        </w:rPr>
      </w:pPr>
      <w:r>
        <w:rPr>
          <w:rFonts w:ascii="Times New Roman" w:hAnsi="Times New Roman" w:cs="Times New Roman"/>
          <w:b/>
          <w:sz w:val="28"/>
          <w:szCs w:val="28"/>
          <w:lang w:val="uk-UA"/>
        </w:rPr>
        <w:t xml:space="preserve">5. </w:t>
      </w:r>
      <w:r w:rsidR="00F048A7" w:rsidRPr="00377A12">
        <w:rPr>
          <w:rFonts w:ascii="Times New Roman" w:hAnsi="Times New Roman" w:cs="Times New Roman"/>
          <w:b/>
          <w:sz w:val="28"/>
          <w:szCs w:val="28"/>
          <w:lang w:val="uk-UA"/>
        </w:rPr>
        <w:t>О</w:t>
      </w:r>
      <w:r w:rsidR="00F048A7" w:rsidRPr="00377A12">
        <w:rPr>
          <w:rFonts w:ascii="Times New Roman" w:hAnsi="Times New Roman" w:cs="Times New Roman"/>
          <w:b/>
          <w:sz w:val="28"/>
          <w:szCs w:val="28"/>
        </w:rPr>
        <w:t>сновн</w:t>
      </w:r>
      <w:r w:rsidR="00F048A7" w:rsidRPr="00377A12">
        <w:rPr>
          <w:rFonts w:ascii="Times New Roman" w:hAnsi="Times New Roman" w:cs="Times New Roman"/>
          <w:b/>
          <w:sz w:val="28"/>
          <w:szCs w:val="28"/>
          <w:lang w:val="uk-UA"/>
        </w:rPr>
        <w:t>і</w:t>
      </w:r>
      <w:r w:rsidR="00F048A7" w:rsidRPr="00377A12">
        <w:rPr>
          <w:rFonts w:ascii="Times New Roman" w:hAnsi="Times New Roman" w:cs="Times New Roman"/>
          <w:b/>
          <w:sz w:val="28"/>
          <w:szCs w:val="28"/>
        </w:rPr>
        <w:t xml:space="preserve"> вид</w:t>
      </w:r>
      <w:r w:rsidR="00F048A7" w:rsidRPr="00377A12">
        <w:rPr>
          <w:rFonts w:ascii="Times New Roman" w:hAnsi="Times New Roman" w:cs="Times New Roman"/>
          <w:b/>
          <w:sz w:val="28"/>
          <w:szCs w:val="28"/>
          <w:lang w:val="uk-UA"/>
        </w:rPr>
        <w:t>и</w:t>
      </w:r>
      <w:r w:rsidR="00F048A7" w:rsidRPr="00377A12">
        <w:rPr>
          <w:rFonts w:ascii="Times New Roman" w:hAnsi="Times New Roman" w:cs="Times New Roman"/>
          <w:b/>
          <w:sz w:val="28"/>
          <w:szCs w:val="28"/>
        </w:rPr>
        <w:t xml:space="preserve"> контенту для соціальних мереж.</w:t>
      </w:r>
    </w:p>
    <w:p w14:paraId="76CA7BC7" w14:textId="433AAED1" w:rsidR="00F048A7" w:rsidRDefault="00F048A7" w:rsidP="00377A12">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sidRPr="00B73A03">
        <w:rPr>
          <w:rFonts w:ascii="Times New Roman" w:eastAsia="Times New Roman" w:hAnsi="Times New Roman" w:cs="Times New Roman"/>
          <w:b/>
          <w:bCs/>
          <w:i/>
          <w:color w:val="000000"/>
          <w:sz w:val="28"/>
          <w:szCs w:val="28"/>
          <w:lang w:eastAsia="ru-RU"/>
        </w:rPr>
        <w:t>Контент</w:t>
      </w:r>
      <w:r w:rsidRPr="00925068">
        <w:rPr>
          <w:rFonts w:ascii="Times New Roman" w:eastAsia="Times New Roman" w:hAnsi="Times New Roman" w:cs="Times New Roman"/>
          <w:bCs/>
          <w:color w:val="000000"/>
          <w:sz w:val="28"/>
          <w:szCs w:val="28"/>
          <w:lang w:eastAsia="ru-RU"/>
        </w:rPr>
        <w:t xml:space="preserve"> — це збірний термін, що характеризує інформацію на сторінках соцмереж, сайтів і т.д. Контентом можна назвати тексти, аудіо- і відеофайли, графічні зображення, анімації, загалом, усе, що можна побачити, почути або прочитати. Незалежно від цілей вашої компанії чи бренду, контент повинен бути корисний вашій ЦА. При створенні контенту завжди ставте себе на місце клієнта і ставте собі питання: Чи буде контент цікавий? Яку користь принесе контент? Яку проблему допоможе вирішити?</w:t>
      </w:r>
    </w:p>
    <w:p w14:paraId="50FB67B8" w14:textId="77777777" w:rsidR="00F048A7" w:rsidRPr="00925068" w:rsidRDefault="00F048A7" w:rsidP="00F048A7">
      <w:pPr>
        <w:shd w:val="clear" w:color="auto" w:fill="FFFFFF"/>
        <w:spacing w:after="0" w:line="240" w:lineRule="auto"/>
        <w:jc w:val="both"/>
        <w:rPr>
          <w:rFonts w:ascii="Times New Roman" w:eastAsia="Times New Roman" w:hAnsi="Times New Roman" w:cs="Times New Roman"/>
          <w:bCs/>
          <w:color w:val="000000"/>
          <w:sz w:val="28"/>
          <w:szCs w:val="28"/>
          <w:lang w:val="uk-UA" w:eastAsia="ru-RU"/>
        </w:rPr>
      </w:pPr>
      <w:r w:rsidRPr="007C432A">
        <w:rPr>
          <w:rFonts w:ascii="Times New Roman" w:eastAsia="Times New Roman" w:hAnsi="Times New Roman" w:cs="Times New Roman"/>
          <w:bCs/>
          <w:color w:val="000000"/>
          <w:sz w:val="28"/>
          <w:szCs w:val="28"/>
          <w:lang w:val="uk-UA" w:eastAsia="ru-RU"/>
        </w:rPr>
        <w:t>Види контенту:</w:t>
      </w:r>
    </w:p>
    <w:p w14:paraId="57C6E35F" w14:textId="77777777" w:rsidR="00F048A7" w:rsidRPr="007C432A" w:rsidRDefault="00F048A7" w:rsidP="00377A12">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sidRPr="00F048A7">
        <w:rPr>
          <w:rFonts w:ascii="Times New Roman" w:eastAsia="Times New Roman" w:hAnsi="Times New Roman" w:cs="Times New Roman"/>
          <w:bCs/>
          <w:i/>
          <w:color w:val="000000"/>
          <w:sz w:val="28"/>
          <w:szCs w:val="28"/>
          <w:lang w:val="uk-UA" w:eastAsia="ru-RU"/>
        </w:rPr>
        <w:lastRenderedPageBreak/>
        <w:t>Продаючий контент</w:t>
      </w:r>
      <w:r w:rsidRPr="00925068">
        <w:rPr>
          <w:rFonts w:ascii="Times New Roman" w:eastAsia="Times New Roman" w:hAnsi="Times New Roman" w:cs="Times New Roman"/>
          <w:bCs/>
          <w:color w:val="000000"/>
          <w:sz w:val="28"/>
          <w:szCs w:val="28"/>
          <w:lang w:eastAsia="ru-RU"/>
        </w:rPr>
        <w:t> </w:t>
      </w:r>
      <w:r w:rsidRPr="00F048A7">
        <w:rPr>
          <w:rFonts w:ascii="Times New Roman" w:eastAsia="Times New Roman" w:hAnsi="Times New Roman" w:cs="Times New Roman"/>
          <w:bCs/>
          <w:color w:val="000000"/>
          <w:sz w:val="28"/>
          <w:szCs w:val="28"/>
          <w:lang w:val="uk-UA" w:eastAsia="ru-RU"/>
        </w:rPr>
        <w:t xml:space="preserve">— усе, що пов'язано з прямим продажем продукту або послуги вашій ЦА і закликом до дії: акції, картки товарів, знижки і т.д. Не варто «пхати» продаючі пости кожного дня, рано чи пізно це набридне вашій аудиторії і ви втратите своїх підписників. </w:t>
      </w:r>
      <w:r w:rsidRPr="00925068">
        <w:rPr>
          <w:rFonts w:ascii="Times New Roman" w:eastAsia="Times New Roman" w:hAnsi="Times New Roman" w:cs="Times New Roman"/>
          <w:bCs/>
          <w:color w:val="000000"/>
          <w:sz w:val="28"/>
          <w:szCs w:val="28"/>
          <w:lang w:eastAsia="ru-RU"/>
        </w:rPr>
        <w:t>Оптимальний баланс — 5-10% продаючого контенту від загальної кількості постів в місяць.</w:t>
      </w:r>
    </w:p>
    <w:p w14:paraId="040D9213" w14:textId="77777777" w:rsidR="00F048A7" w:rsidRPr="00925068" w:rsidRDefault="00F048A7" w:rsidP="00377A12">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sidRPr="00925068">
        <w:rPr>
          <w:rFonts w:ascii="Times New Roman" w:eastAsia="Times New Roman" w:hAnsi="Times New Roman" w:cs="Times New Roman"/>
          <w:bCs/>
          <w:color w:val="000000"/>
          <w:sz w:val="28"/>
          <w:szCs w:val="28"/>
          <w:lang w:eastAsia="ru-RU"/>
        </w:rPr>
        <w:t>Пост з описом товару або послуг- сюди входять пости з ціною і характеристиками продукту, огляди і способи застосування.</w:t>
      </w:r>
    </w:p>
    <w:p w14:paraId="17A99F39" w14:textId="77777777" w:rsidR="00F048A7" w:rsidRPr="00925068" w:rsidRDefault="00F048A7" w:rsidP="00F048A7">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sidRPr="00925068">
        <w:rPr>
          <w:rFonts w:ascii="Times New Roman" w:eastAsia="Times New Roman" w:hAnsi="Times New Roman" w:cs="Times New Roman"/>
          <w:bCs/>
          <w:color w:val="000000"/>
          <w:sz w:val="28"/>
          <w:szCs w:val="28"/>
          <w:lang w:eastAsia="ru-RU"/>
        </w:rPr>
        <w:t>Пост зі знижками - будь-які анонси знижок або зворотній відлік до кінця знижки.</w:t>
      </w:r>
    </w:p>
    <w:p w14:paraId="09D50B23" w14:textId="32E2884D" w:rsidR="00F048A7" w:rsidRPr="00377A12" w:rsidRDefault="00F048A7" w:rsidP="00377A12">
      <w:pPr>
        <w:shd w:val="clear" w:color="auto" w:fill="FFFFFF"/>
        <w:spacing w:after="0" w:line="240" w:lineRule="auto"/>
        <w:ind w:firstLine="567"/>
        <w:jc w:val="both"/>
        <w:rPr>
          <w:rFonts w:ascii="Times New Roman" w:eastAsia="Times New Roman" w:hAnsi="Times New Roman" w:cs="Times New Roman"/>
          <w:b/>
          <w:bCs/>
          <w:color w:val="000000"/>
          <w:sz w:val="28"/>
          <w:szCs w:val="28"/>
          <w:lang w:eastAsia="ru-RU"/>
        </w:rPr>
      </w:pPr>
      <w:r w:rsidRPr="00925068">
        <w:rPr>
          <w:rFonts w:ascii="Times New Roman" w:eastAsia="Times New Roman" w:hAnsi="Times New Roman" w:cs="Times New Roman"/>
          <w:bCs/>
          <w:color w:val="000000"/>
          <w:sz w:val="28"/>
          <w:szCs w:val="28"/>
          <w:lang w:eastAsia="ru-RU"/>
        </w:rPr>
        <w:t>Пост з акціями - пости з вигодою для потенційного клієнта</w:t>
      </w:r>
      <w:r w:rsidRPr="00925068">
        <w:rPr>
          <w:rFonts w:ascii="Times New Roman" w:eastAsia="Times New Roman" w:hAnsi="Times New Roman" w:cs="Times New Roman"/>
          <w:b/>
          <w:bCs/>
          <w:color w:val="000000"/>
          <w:sz w:val="28"/>
          <w:szCs w:val="28"/>
          <w:lang w:eastAsia="ru-RU"/>
        </w:rPr>
        <w:t>.</w:t>
      </w:r>
    </w:p>
    <w:p w14:paraId="4D18EB6C" w14:textId="77777777" w:rsidR="00F048A7" w:rsidRPr="00925068" w:rsidRDefault="00F048A7" w:rsidP="00F048A7">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sidRPr="00925068">
        <w:rPr>
          <w:rFonts w:ascii="Times New Roman" w:eastAsia="Times New Roman" w:hAnsi="Times New Roman" w:cs="Times New Roman"/>
          <w:bCs/>
          <w:i/>
          <w:color w:val="000000"/>
          <w:sz w:val="28"/>
          <w:szCs w:val="28"/>
          <w:lang w:eastAsia="ru-RU"/>
        </w:rPr>
        <w:t>Розважальний контент</w:t>
      </w:r>
      <w:r w:rsidRPr="00925068">
        <w:rPr>
          <w:rFonts w:ascii="Times New Roman" w:eastAsia="Times New Roman" w:hAnsi="Times New Roman" w:cs="Times New Roman"/>
          <w:bCs/>
          <w:color w:val="000000"/>
          <w:sz w:val="28"/>
          <w:szCs w:val="28"/>
          <w:lang w:eastAsia="ru-RU"/>
        </w:rPr>
        <w:t> — по суті, він не несе ніякого смислового навантаження, але дуже важливий. Люди не йдуть в соцмережі за рекламою, вони йдуть за розвагами і відпочинком. Розважальний контент — це жарти, загадки, конкурси, милі тварини і т.д.</w:t>
      </w:r>
    </w:p>
    <w:p w14:paraId="500C606E" w14:textId="77777777" w:rsidR="00F048A7" w:rsidRPr="00925068" w:rsidRDefault="00F048A7" w:rsidP="00377A12">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sidRPr="00925068">
        <w:rPr>
          <w:rFonts w:ascii="Times New Roman" w:eastAsia="Times New Roman" w:hAnsi="Times New Roman" w:cs="Times New Roman"/>
          <w:bCs/>
          <w:color w:val="000000"/>
          <w:sz w:val="28"/>
          <w:szCs w:val="28"/>
          <w:lang w:eastAsia="ru-RU"/>
        </w:rPr>
        <w:t>Пост з мемами або милими тваринами - золоте правило СММ-ника котики завжди підвищують статистику.</w:t>
      </w:r>
    </w:p>
    <w:p w14:paraId="05DC3FC5" w14:textId="77777777" w:rsidR="00F048A7" w:rsidRDefault="00F048A7" w:rsidP="00F048A7">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sidRPr="00925068">
        <w:rPr>
          <w:rFonts w:ascii="Times New Roman" w:eastAsia="Times New Roman" w:hAnsi="Times New Roman" w:cs="Times New Roman"/>
          <w:bCs/>
          <w:color w:val="000000"/>
          <w:sz w:val="28"/>
          <w:szCs w:val="28"/>
          <w:lang w:eastAsia="ru-RU"/>
        </w:rPr>
        <w:t>Пост з загадками або головоломками - загадки можуть бути тематичні і пов'язані з вашим бізнесом, головне проявити креативність.</w:t>
      </w:r>
    </w:p>
    <w:p w14:paraId="6D8719F1" w14:textId="77777777" w:rsidR="00F048A7" w:rsidRPr="008961BB" w:rsidRDefault="00F048A7" w:rsidP="00F048A7">
      <w:pPr>
        <w:shd w:val="clear" w:color="auto" w:fill="FFFFFF"/>
        <w:spacing w:after="0" w:line="240" w:lineRule="auto"/>
        <w:ind w:firstLine="567"/>
        <w:jc w:val="both"/>
        <w:rPr>
          <w:rFonts w:ascii="Times New Roman" w:eastAsia="Times New Roman" w:hAnsi="Times New Roman" w:cs="Times New Roman"/>
          <w:bCs/>
          <w:color w:val="000000"/>
          <w:sz w:val="28"/>
          <w:szCs w:val="28"/>
          <w:u w:val="single"/>
          <w:lang w:val="uk-UA" w:eastAsia="ru-RU"/>
        </w:rPr>
      </w:pPr>
      <w:r w:rsidRPr="008961BB">
        <w:rPr>
          <w:rFonts w:ascii="Times New Roman" w:eastAsia="Times New Roman" w:hAnsi="Times New Roman" w:cs="Times New Roman"/>
          <w:bCs/>
          <w:color w:val="000000"/>
          <w:sz w:val="28"/>
          <w:szCs w:val="28"/>
          <w:u w:val="single"/>
          <w:lang w:val="uk-UA" w:eastAsia="ru-RU"/>
        </w:rPr>
        <w:t>Інформативний</w:t>
      </w:r>
    </w:p>
    <w:p w14:paraId="72FB2749" w14:textId="77777777" w:rsidR="00F048A7" w:rsidRPr="00925068" w:rsidRDefault="00F048A7" w:rsidP="00F048A7">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sidRPr="00925068">
        <w:rPr>
          <w:rFonts w:ascii="Times New Roman" w:eastAsia="Times New Roman" w:hAnsi="Times New Roman" w:cs="Times New Roman"/>
          <w:bCs/>
          <w:i/>
          <w:color w:val="000000"/>
          <w:sz w:val="28"/>
          <w:szCs w:val="28"/>
          <w:lang w:eastAsia="ru-RU"/>
        </w:rPr>
        <w:t>Новинний контент</w:t>
      </w:r>
      <w:r w:rsidRPr="00925068">
        <w:rPr>
          <w:rFonts w:ascii="Times New Roman" w:eastAsia="Times New Roman" w:hAnsi="Times New Roman" w:cs="Times New Roman"/>
          <w:bCs/>
          <w:color w:val="000000"/>
          <w:sz w:val="28"/>
          <w:szCs w:val="28"/>
          <w:lang w:eastAsia="ru-RU"/>
        </w:rPr>
        <w:t> — існує для інформування про будь-які зміни в сфері, яка цікавить ваших потенційних клієнтів. Також можна розповісти про новини всередині компанії і зміни, пов'язані з продуктом або послугою.</w:t>
      </w:r>
    </w:p>
    <w:p w14:paraId="281F1BB9" w14:textId="77777777" w:rsidR="00F048A7" w:rsidRPr="00925068" w:rsidRDefault="00F048A7" w:rsidP="00377A12">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sidRPr="00925068">
        <w:rPr>
          <w:rFonts w:ascii="Times New Roman" w:eastAsia="Times New Roman" w:hAnsi="Times New Roman" w:cs="Times New Roman"/>
          <w:bCs/>
          <w:color w:val="000000"/>
          <w:sz w:val="28"/>
          <w:szCs w:val="28"/>
          <w:lang w:eastAsia="ru-RU"/>
        </w:rPr>
        <w:t>Пост про внутрішні новини компанії</w:t>
      </w:r>
    </w:p>
    <w:p w14:paraId="4C7759F4" w14:textId="77777777" w:rsidR="00F048A7" w:rsidRPr="00925068" w:rsidRDefault="00F048A7" w:rsidP="00F048A7">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sidRPr="00925068">
        <w:rPr>
          <w:rFonts w:ascii="Times New Roman" w:eastAsia="Times New Roman" w:hAnsi="Times New Roman" w:cs="Times New Roman"/>
          <w:bCs/>
          <w:color w:val="000000"/>
          <w:sz w:val="28"/>
          <w:szCs w:val="28"/>
          <w:lang w:eastAsia="ru-RU"/>
        </w:rPr>
        <w:t>Пост з нішевими новинами</w:t>
      </w:r>
    </w:p>
    <w:p w14:paraId="19C2C600" w14:textId="77777777" w:rsidR="00F048A7" w:rsidRPr="00925068" w:rsidRDefault="00F048A7" w:rsidP="00F048A7">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sidRPr="00925068">
        <w:rPr>
          <w:rFonts w:ascii="Times New Roman" w:eastAsia="Times New Roman" w:hAnsi="Times New Roman" w:cs="Times New Roman"/>
          <w:bCs/>
          <w:i/>
          <w:color w:val="000000"/>
          <w:sz w:val="28"/>
          <w:szCs w:val="28"/>
          <w:lang w:eastAsia="ru-RU"/>
        </w:rPr>
        <w:t>Репутаційний контент</w:t>
      </w:r>
      <w:r w:rsidRPr="00925068">
        <w:rPr>
          <w:rFonts w:ascii="Times New Roman" w:eastAsia="Times New Roman" w:hAnsi="Times New Roman" w:cs="Times New Roman"/>
          <w:bCs/>
          <w:color w:val="000000"/>
          <w:sz w:val="28"/>
          <w:szCs w:val="28"/>
          <w:lang w:eastAsia="ru-RU"/>
        </w:rPr>
        <w:t> — формує експертність компанії в очах аудиторії. Це все, що пов'язано з відгуками про бренд. Такий контент повинен обов'язково демонструватися підписникам у соцмережах, будь то stories або пости. Кращий варіант — створити Highlights з відгуками у вашому аккаунті.</w:t>
      </w:r>
    </w:p>
    <w:p w14:paraId="6032B81A" w14:textId="77777777" w:rsidR="00F048A7" w:rsidRPr="00925068" w:rsidRDefault="00F048A7" w:rsidP="00377A12">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sidRPr="00925068">
        <w:rPr>
          <w:rFonts w:ascii="Times New Roman" w:eastAsia="Times New Roman" w:hAnsi="Times New Roman" w:cs="Times New Roman"/>
          <w:bCs/>
          <w:color w:val="000000"/>
          <w:sz w:val="28"/>
          <w:szCs w:val="28"/>
          <w:lang w:eastAsia="ru-RU"/>
        </w:rPr>
        <w:t>Пост про нагороди компанії або співробітників</w:t>
      </w:r>
    </w:p>
    <w:p w14:paraId="31E352A5" w14:textId="7BBFBBC3" w:rsidR="00F048A7" w:rsidRPr="00377A12" w:rsidRDefault="00F048A7" w:rsidP="00377A12">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sidRPr="00925068">
        <w:rPr>
          <w:rFonts w:ascii="Times New Roman" w:eastAsia="Times New Roman" w:hAnsi="Times New Roman" w:cs="Times New Roman"/>
          <w:bCs/>
          <w:color w:val="000000"/>
          <w:sz w:val="28"/>
          <w:szCs w:val="28"/>
          <w:lang w:eastAsia="ru-RU"/>
        </w:rPr>
        <w:t>Кейс - наявність кейсів у компанії викликає довіру у потенційного клієнта і говорить про рівень професіоналізму.</w:t>
      </w:r>
    </w:p>
    <w:p w14:paraId="78E65037" w14:textId="77777777" w:rsidR="00F048A7" w:rsidRPr="00925068" w:rsidRDefault="00F048A7" w:rsidP="00F048A7">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sidRPr="00925068">
        <w:rPr>
          <w:rFonts w:ascii="Times New Roman" w:eastAsia="Times New Roman" w:hAnsi="Times New Roman" w:cs="Times New Roman"/>
          <w:bCs/>
          <w:color w:val="000000"/>
          <w:sz w:val="28"/>
          <w:szCs w:val="28"/>
          <w:lang w:eastAsia="ru-RU"/>
        </w:rPr>
        <w:t>Нішеві міфи - тут все просто беремо міфи і розвіюємо їх, таким чином ми показуємо експертність у своїй ніші.</w:t>
      </w:r>
    </w:p>
    <w:p w14:paraId="36A04ABD" w14:textId="77777777" w:rsidR="00F048A7" w:rsidRPr="00925068" w:rsidRDefault="00F048A7" w:rsidP="00F048A7">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sidRPr="00925068">
        <w:rPr>
          <w:rFonts w:ascii="Times New Roman" w:eastAsia="Times New Roman" w:hAnsi="Times New Roman" w:cs="Times New Roman"/>
          <w:bCs/>
          <w:i/>
          <w:color w:val="000000"/>
          <w:sz w:val="28"/>
          <w:szCs w:val="28"/>
          <w:lang w:eastAsia="ru-RU"/>
        </w:rPr>
        <w:t>Комунікаційний контент</w:t>
      </w:r>
      <w:r w:rsidRPr="00925068">
        <w:rPr>
          <w:rFonts w:ascii="Times New Roman" w:eastAsia="Times New Roman" w:hAnsi="Times New Roman" w:cs="Times New Roman"/>
          <w:bCs/>
          <w:color w:val="000000"/>
          <w:sz w:val="28"/>
          <w:szCs w:val="28"/>
          <w:lang w:eastAsia="ru-RU"/>
        </w:rPr>
        <w:t> — найважливіший вид. За допомогою нього відбувається спілкування з аудиторією. Будь-які «гарячі» питання або опитування — ефективні методи спілкування з підписниками. Таким чином дуже легко виявити болі клієнтів і вирішити їх.</w:t>
      </w:r>
    </w:p>
    <w:p w14:paraId="3E5FF8C5" w14:textId="77777777" w:rsidR="00F048A7" w:rsidRPr="00925068" w:rsidRDefault="00F048A7" w:rsidP="00377A12">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sidRPr="00925068">
        <w:rPr>
          <w:rFonts w:ascii="Times New Roman" w:eastAsia="Times New Roman" w:hAnsi="Times New Roman" w:cs="Times New Roman"/>
          <w:bCs/>
          <w:color w:val="000000"/>
          <w:sz w:val="28"/>
          <w:szCs w:val="28"/>
          <w:lang w:eastAsia="ru-RU"/>
        </w:rPr>
        <w:t>Пост опитування - найкращий варіант, коли аудиторія рідко з'являється в коментарях. Тобі потрібно її розговорити і залучити.</w:t>
      </w:r>
    </w:p>
    <w:p w14:paraId="02D77BAE" w14:textId="77777777" w:rsidR="00F048A7" w:rsidRPr="00925068" w:rsidRDefault="00F048A7" w:rsidP="00F048A7">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sidRPr="00925068">
        <w:rPr>
          <w:rFonts w:ascii="Times New Roman" w:eastAsia="Times New Roman" w:hAnsi="Times New Roman" w:cs="Times New Roman"/>
          <w:bCs/>
          <w:color w:val="000000"/>
          <w:sz w:val="28"/>
          <w:szCs w:val="28"/>
          <w:lang w:eastAsia="ru-RU"/>
        </w:rPr>
        <w:t>Відповіді на типові запитання - набридло відповідати на одні і ті ж питання у діректі або месенджерах мільйон разів? Відповіді на питання відмінний варіант вирішення цієї проблеми.</w:t>
      </w:r>
    </w:p>
    <w:p w14:paraId="4061C331" w14:textId="06997546" w:rsidR="00F048A7" w:rsidRPr="00377A12" w:rsidRDefault="00F048A7" w:rsidP="00C6271D">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sidRPr="00925068">
        <w:rPr>
          <w:rFonts w:ascii="Times New Roman" w:eastAsia="Times New Roman" w:hAnsi="Times New Roman" w:cs="Times New Roman"/>
          <w:bCs/>
          <w:i/>
          <w:color w:val="000000"/>
          <w:sz w:val="28"/>
          <w:szCs w:val="28"/>
          <w:lang w:eastAsia="ru-RU"/>
        </w:rPr>
        <w:t>Навчальний контент</w:t>
      </w:r>
      <w:r w:rsidRPr="00925068">
        <w:rPr>
          <w:rFonts w:ascii="Times New Roman" w:eastAsia="Times New Roman" w:hAnsi="Times New Roman" w:cs="Times New Roman"/>
          <w:bCs/>
          <w:color w:val="000000"/>
          <w:sz w:val="28"/>
          <w:szCs w:val="28"/>
          <w:lang w:eastAsia="ru-RU"/>
        </w:rPr>
        <w:t xml:space="preserve"> — будь-яка корисна інформація для підписників у навчальному плані. У вас ресторан або кафе? Розкажіть, як готувати </w:t>
      </w:r>
      <w:r w:rsidRPr="00925068">
        <w:rPr>
          <w:rFonts w:ascii="Times New Roman" w:eastAsia="Times New Roman" w:hAnsi="Times New Roman" w:cs="Times New Roman"/>
          <w:bCs/>
          <w:color w:val="000000"/>
          <w:sz w:val="28"/>
          <w:szCs w:val="28"/>
          <w:lang w:eastAsia="ru-RU"/>
        </w:rPr>
        <w:lastRenderedPageBreak/>
        <w:t>незвичайне блюдо. Магазин електроніки? Навчіть користуватися девайсом, і так далі.</w:t>
      </w:r>
      <w:r w:rsidR="00C6271D">
        <w:rPr>
          <w:rFonts w:ascii="Times New Roman" w:eastAsia="Times New Roman" w:hAnsi="Times New Roman" w:cs="Times New Roman"/>
          <w:bCs/>
          <w:color w:val="000000"/>
          <w:sz w:val="28"/>
          <w:szCs w:val="28"/>
          <w:lang w:val="uk-UA" w:eastAsia="ru-RU"/>
        </w:rPr>
        <w:t xml:space="preserve"> </w:t>
      </w:r>
      <w:r w:rsidRPr="00925068">
        <w:rPr>
          <w:rFonts w:ascii="Times New Roman" w:eastAsia="Times New Roman" w:hAnsi="Times New Roman" w:cs="Times New Roman"/>
          <w:bCs/>
          <w:color w:val="000000"/>
          <w:sz w:val="28"/>
          <w:szCs w:val="28"/>
          <w:lang w:eastAsia="ru-RU"/>
        </w:rPr>
        <w:t>Покрокове керівництво</w:t>
      </w:r>
    </w:p>
    <w:p w14:paraId="018A0EF0" w14:textId="77777777" w:rsidR="00F048A7" w:rsidRPr="00925068" w:rsidRDefault="00F048A7" w:rsidP="00F048A7">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sidRPr="00925068">
        <w:rPr>
          <w:rFonts w:ascii="Times New Roman" w:eastAsia="Times New Roman" w:hAnsi="Times New Roman" w:cs="Times New Roman"/>
          <w:bCs/>
          <w:i/>
          <w:color w:val="000000"/>
          <w:sz w:val="28"/>
          <w:szCs w:val="28"/>
          <w:lang w:eastAsia="ru-RU"/>
        </w:rPr>
        <w:t>Залучаючий</w:t>
      </w:r>
      <w:r>
        <w:rPr>
          <w:rFonts w:ascii="Times New Roman" w:eastAsia="Times New Roman" w:hAnsi="Times New Roman" w:cs="Times New Roman"/>
          <w:bCs/>
          <w:i/>
          <w:color w:val="000000"/>
          <w:sz w:val="28"/>
          <w:szCs w:val="28"/>
          <w:lang w:val="uk-UA" w:eastAsia="ru-RU"/>
        </w:rPr>
        <w:t xml:space="preserve"> «вірусний»</w:t>
      </w:r>
      <w:r w:rsidRPr="00925068">
        <w:rPr>
          <w:rFonts w:ascii="Times New Roman" w:eastAsia="Times New Roman" w:hAnsi="Times New Roman" w:cs="Times New Roman"/>
          <w:bCs/>
          <w:i/>
          <w:color w:val="000000"/>
          <w:sz w:val="28"/>
          <w:szCs w:val="28"/>
          <w:lang w:eastAsia="ru-RU"/>
        </w:rPr>
        <w:t xml:space="preserve"> контент</w:t>
      </w:r>
      <w:r w:rsidRPr="00925068">
        <w:rPr>
          <w:rFonts w:ascii="Times New Roman" w:eastAsia="Times New Roman" w:hAnsi="Times New Roman" w:cs="Times New Roman"/>
          <w:bCs/>
          <w:color w:val="000000"/>
          <w:sz w:val="28"/>
          <w:szCs w:val="28"/>
          <w:lang w:eastAsia="ru-RU"/>
        </w:rPr>
        <w:t> — основна мета такого контенту залучити максимальну кількість фоловерів до потрібної активності.</w:t>
      </w:r>
    </w:p>
    <w:p w14:paraId="286BC263" w14:textId="77777777" w:rsidR="00F048A7" w:rsidRPr="00925068" w:rsidRDefault="00F048A7" w:rsidP="00377A12">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sidRPr="00925068">
        <w:rPr>
          <w:rFonts w:ascii="Times New Roman" w:eastAsia="Times New Roman" w:hAnsi="Times New Roman" w:cs="Times New Roman"/>
          <w:bCs/>
          <w:color w:val="000000"/>
          <w:sz w:val="28"/>
          <w:szCs w:val="28"/>
          <w:lang w:eastAsia="ru-RU"/>
        </w:rPr>
        <w:t>Пост з конкурсом "зроби щось за щось"</w:t>
      </w:r>
    </w:p>
    <w:p w14:paraId="607F3FB2" w14:textId="3A7B1FDC" w:rsidR="00F048A7" w:rsidRPr="00925068" w:rsidRDefault="00F048A7" w:rsidP="00377A12">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sidRPr="00925068">
        <w:rPr>
          <w:rFonts w:ascii="Times New Roman" w:eastAsia="Times New Roman" w:hAnsi="Times New Roman" w:cs="Times New Roman"/>
          <w:bCs/>
          <w:color w:val="000000"/>
          <w:sz w:val="28"/>
          <w:szCs w:val="28"/>
          <w:lang w:eastAsia="ru-RU"/>
        </w:rPr>
        <w:t>Обговорення - обговорення питань по темі теж добре залучає передплатників. Це можуть бути інфоприводи, професійні розмови, відкриті питання про самих фоловерів. Також сюди входять різні нічні чати або формат «поділись фото».</w:t>
      </w:r>
    </w:p>
    <w:p w14:paraId="0CBB6742" w14:textId="77777777" w:rsidR="00F048A7" w:rsidRPr="007C432A" w:rsidRDefault="00F048A7" w:rsidP="00F048A7">
      <w:pPr>
        <w:shd w:val="clear" w:color="auto" w:fill="FFFFFF"/>
        <w:spacing w:after="0" w:line="240" w:lineRule="auto"/>
        <w:ind w:firstLine="567"/>
        <w:jc w:val="both"/>
        <w:outlineLvl w:val="1"/>
        <w:rPr>
          <w:rFonts w:ascii="Times New Roman" w:eastAsia="Times New Roman" w:hAnsi="Times New Roman" w:cs="Times New Roman"/>
          <w:bCs/>
          <w:color w:val="000000"/>
          <w:sz w:val="28"/>
          <w:szCs w:val="28"/>
          <w:lang w:eastAsia="ru-RU"/>
        </w:rPr>
      </w:pPr>
      <w:r w:rsidRPr="00925068">
        <w:rPr>
          <w:rFonts w:ascii="Times New Roman" w:eastAsia="Times New Roman" w:hAnsi="Times New Roman" w:cs="Times New Roman"/>
          <w:bCs/>
          <w:color w:val="000000"/>
          <w:sz w:val="28"/>
          <w:szCs w:val="28"/>
          <w:lang w:eastAsia="ru-RU"/>
        </w:rPr>
        <w:t>Золотий перетин контенту</w:t>
      </w:r>
    </w:p>
    <w:p w14:paraId="0C750F6B" w14:textId="77777777" w:rsidR="00F048A7" w:rsidRPr="00925068" w:rsidRDefault="00F048A7" w:rsidP="00F048A7">
      <w:pPr>
        <w:shd w:val="clear" w:color="auto" w:fill="FFFFFF"/>
        <w:spacing w:after="0" w:line="240" w:lineRule="auto"/>
        <w:ind w:firstLine="567"/>
        <w:jc w:val="both"/>
        <w:outlineLvl w:val="1"/>
        <w:rPr>
          <w:rFonts w:ascii="Times New Roman" w:eastAsia="Times New Roman" w:hAnsi="Times New Roman" w:cs="Times New Roman"/>
          <w:bCs/>
          <w:color w:val="000000"/>
          <w:sz w:val="28"/>
          <w:szCs w:val="28"/>
          <w:lang w:eastAsia="ru-RU"/>
        </w:rPr>
      </w:pPr>
      <w:r w:rsidRPr="00925068">
        <w:rPr>
          <w:rFonts w:ascii="Times New Roman" w:eastAsia="Times New Roman" w:hAnsi="Times New Roman" w:cs="Times New Roman"/>
          <w:bCs/>
          <w:color w:val="000000"/>
          <w:sz w:val="28"/>
          <w:szCs w:val="28"/>
          <w:lang w:eastAsia="ru-RU"/>
        </w:rPr>
        <w:t>Існує безліч думок про те, яке співвідношення контенту оптимальне для сторінок. На мою особисту думку як автора статті, правильне процентне співвідношення виглядає так:</w:t>
      </w:r>
    </w:p>
    <w:p w14:paraId="01DD3771" w14:textId="77777777" w:rsidR="00F048A7" w:rsidRPr="00925068" w:rsidRDefault="00F048A7" w:rsidP="00C6271D">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sidRPr="00925068">
        <w:rPr>
          <w:rFonts w:ascii="Times New Roman" w:eastAsia="Times New Roman" w:hAnsi="Times New Roman" w:cs="Times New Roman"/>
          <w:bCs/>
          <w:color w:val="000000"/>
          <w:sz w:val="28"/>
          <w:szCs w:val="28"/>
          <w:lang w:eastAsia="ru-RU"/>
        </w:rPr>
        <w:t>40% — контент, що залучає,</w:t>
      </w:r>
    </w:p>
    <w:p w14:paraId="1EA4AD0A" w14:textId="77777777" w:rsidR="00F048A7" w:rsidRPr="00925068" w:rsidRDefault="00F048A7" w:rsidP="00C6271D">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sidRPr="00925068">
        <w:rPr>
          <w:rFonts w:ascii="Times New Roman" w:eastAsia="Times New Roman" w:hAnsi="Times New Roman" w:cs="Times New Roman"/>
          <w:bCs/>
          <w:color w:val="000000"/>
          <w:sz w:val="28"/>
          <w:szCs w:val="28"/>
          <w:lang w:eastAsia="ru-RU"/>
        </w:rPr>
        <w:t>30% — розважальний, новинний,</w:t>
      </w:r>
    </w:p>
    <w:p w14:paraId="2E8F1AF3" w14:textId="77777777" w:rsidR="00F048A7" w:rsidRPr="00925068" w:rsidRDefault="00F048A7" w:rsidP="00C6271D">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sidRPr="00925068">
        <w:rPr>
          <w:rFonts w:ascii="Times New Roman" w:eastAsia="Times New Roman" w:hAnsi="Times New Roman" w:cs="Times New Roman"/>
          <w:bCs/>
          <w:color w:val="000000"/>
          <w:sz w:val="28"/>
          <w:szCs w:val="28"/>
          <w:lang w:eastAsia="ru-RU"/>
        </w:rPr>
        <w:t>20% — навчальний,</w:t>
      </w:r>
    </w:p>
    <w:p w14:paraId="43099D3E" w14:textId="77777777" w:rsidR="00F048A7" w:rsidRPr="00925068" w:rsidRDefault="00F048A7" w:rsidP="00C6271D">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sidRPr="00925068">
        <w:rPr>
          <w:rFonts w:ascii="Times New Roman" w:eastAsia="Times New Roman" w:hAnsi="Times New Roman" w:cs="Times New Roman"/>
          <w:bCs/>
          <w:color w:val="000000"/>
          <w:sz w:val="28"/>
          <w:szCs w:val="28"/>
          <w:lang w:eastAsia="ru-RU"/>
        </w:rPr>
        <w:t>10% — продаючий, репутаційний.</w:t>
      </w:r>
    </w:p>
    <w:p w14:paraId="62E21981" w14:textId="77777777" w:rsidR="00F048A7" w:rsidRDefault="00F048A7" w:rsidP="00F048A7">
      <w:pPr>
        <w:spacing w:after="0" w:line="240" w:lineRule="auto"/>
        <w:ind w:firstLine="567"/>
        <w:jc w:val="both"/>
        <w:rPr>
          <w:rFonts w:ascii="Times New Roman" w:eastAsia="Times New Roman" w:hAnsi="Times New Roman" w:cs="Times New Roman"/>
          <w:bCs/>
          <w:color w:val="000000"/>
          <w:sz w:val="28"/>
          <w:szCs w:val="28"/>
          <w:lang w:eastAsia="ru-RU"/>
        </w:rPr>
      </w:pPr>
    </w:p>
    <w:p w14:paraId="16F95CBB" w14:textId="2927B1F4" w:rsidR="00F048A7" w:rsidRPr="008961BB" w:rsidRDefault="00C6271D" w:rsidP="00F048A7">
      <w:pPr>
        <w:spacing w:after="0" w:line="240" w:lineRule="auto"/>
        <w:ind w:firstLine="567"/>
        <w:jc w:val="both"/>
        <w:rPr>
          <w:rFonts w:ascii="Times New Roman" w:hAnsi="Times New Roman" w:cs="Times New Roman"/>
          <w:color w:val="242526"/>
          <w:sz w:val="28"/>
          <w:szCs w:val="28"/>
          <w:lang w:val="uk-UA"/>
        </w:rPr>
      </w:pPr>
      <w:r>
        <w:rPr>
          <w:rFonts w:ascii="Times New Roman" w:hAnsi="Times New Roman" w:cs="Times New Roman"/>
          <w:b/>
          <w:sz w:val="28"/>
          <w:szCs w:val="28"/>
          <w:lang w:val="uk-UA"/>
        </w:rPr>
        <w:t>6</w:t>
      </w:r>
      <w:r w:rsidR="00F048A7" w:rsidRPr="007C432A">
        <w:rPr>
          <w:rFonts w:ascii="Times New Roman" w:hAnsi="Times New Roman" w:cs="Times New Roman"/>
          <w:b/>
          <w:sz w:val="28"/>
          <w:szCs w:val="28"/>
        </w:rPr>
        <w:t xml:space="preserve">. </w:t>
      </w:r>
      <w:r w:rsidR="00F048A7" w:rsidRPr="007C432A">
        <w:rPr>
          <w:rFonts w:ascii="Times New Roman" w:hAnsi="Times New Roman" w:cs="Times New Roman"/>
          <w:b/>
          <w:sz w:val="28"/>
          <w:szCs w:val="28"/>
          <w:lang w:val="uk-UA"/>
        </w:rPr>
        <w:t>Одинадцять</w:t>
      </w:r>
      <w:r w:rsidR="00F048A7" w:rsidRPr="007C432A">
        <w:rPr>
          <w:rFonts w:ascii="Times New Roman" w:hAnsi="Times New Roman" w:cs="Times New Roman"/>
          <w:b/>
          <w:sz w:val="28"/>
          <w:szCs w:val="28"/>
        </w:rPr>
        <w:t xml:space="preserve"> ідей для постів в соціальних мережах, які сприятимуть досягненню успіху в соціальних </w:t>
      </w:r>
      <w:r w:rsidR="00F048A7">
        <w:rPr>
          <w:rFonts w:ascii="Times New Roman" w:hAnsi="Times New Roman" w:cs="Times New Roman"/>
          <w:b/>
          <w:sz w:val="28"/>
          <w:szCs w:val="28"/>
          <w:lang w:val="uk-UA"/>
        </w:rPr>
        <w:t>мережах</w:t>
      </w:r>
    </w:p>
    <w:p w14:paraId="776736DD" w14:textId="77777777" w:rsidR="00F048A7" w:rsidRPr="00F048A7" w:rsidRDefault="00F048A7" w:rsidP="00C6271D">
      <w:pPr>
        <w:pStyle w:val="2"/>
        <w:shd w:val="clear" w:color="auto" w:fill="FBFBFB"/>
        <w:spacing w:before="0" w:beforeAutospacing="0" w:after="0" w:afterAutospacing="0"/>
        <w:ind w:firstLine="567"/>
        <w:jc w:val="both"/>
        <w:rPr>
          <w:b w:val="0"/>
          <w:color w:val="242526"/>
          <w:sz w:val="28"/>
          <w:szCs w:val="28"/>
          <w:lang w:val="uk-UA"/>
        </w:rPr>
      </w:pPr>
      <w:r w:rsidRPr="00F048A7">
        <w:rPr>
          <w:b w:val="0"/>
          <w:color w:val="242526"/>
          <w:sz w:val="28"/>
          <w:szCs w:val="28"/>
          <w:lang w:val="uk-UA"/>
        </w:rPr>
        <w:t>1. Цитати, пов’язані зі сферою діяльності</w:t>
      </w:r>
    </w:p>
    <w:p w14:paraId="4DB0C0AF" w14:textId="77777777" w:rsidR="00F048A7" w:rsidRPr="007C432A" w:rsidRDefault="00F048A7" w:rsidP="00C6271D">
      <w:pPr>
        <w:pStyle w:val="ae"/>
        <w:shd w:val="clear" w:color="auto" w:fill="FBFBFB"/>
        <w:spacing w:before="0" w:beforeAutospacing="0" w:after="0" w:afterAutospacing="0"/>
        <w:ind w:firstLine="567"/>
        <w:jc w:val="both"/>
        <w:rPr>
          <w:color w:val="242526"/>
          <w:sz w:val="28"/>
          <w:szCs w:val="28"/>
        </w:rPr>
      </w:pPr>
      <w:r w:rsidRPr="00F048A7">
        <w:rPr>
          <w:color w:val="242526"/>
          <w:sz w:val="28"/>
          <w:szCs w:val="28"/>
          <w:lang w:val="uk-UA"/>
        </w:rPr>
        <w:t>Проста щотижнева публікація, в</w:t>
      </w:r>
      <w:r w:rsidRPr="007C432A">
        <w:rPr>
          <w:color w:val="242526"/>
          <w:sz w:val="28"/>
          <w:szCs w:val="28"/>
        </w:rPr>
        <w:t> </w:t>
      </w:r>
      <w:r w:rsidRPr="00F048A7">
        <w:rPr>
          <w:color w:val="242526"/>
          <w:sz w:val="28"/>
          <w:szCs w:val="28"/>
          <w:lang w:val="uk-UA"/>
        </w:rPr>
        <w:t>якій ви поділитеся з</w:t>
      </w:r>
      <w:r w:rsidRPr="007C432A">
        <w:rPr>
          <w:color w:val="242526"/>
          <w:sz w:val="28"/>
          <w:szCs w:val="28"/>
        </w:rPr>
        <w:t> </w:t>
      </w:r>
      <w:r w:rsidRPr="00F048A7">
        <w:rPr>
          <w:color w:val="242526"/>
          <w:sz w:val="28"/>
          <w:szCs w:val="28"/>
          <w:lang w:val="uk-UA"/>
        </w:rPr>
        <w:t xml:space="preserve">аудиторією словами мудрості, може стати звичкою. </w:t>
      </w:r>
      <w:r w:rsidRPr="007C432A">
        <w:rPr>
          <w:color w:val="242526"/>
          <w:sz w:val="28"/>
          <w:szCs w:val="28"/>
        </w:rPr>
        <w:t>Цитати провідних представників вашої галузі, цікавих вашій цільовій аудиторії, матимуть великого значення для ваших читачів. Якщо опублікований вами мотиваційний контент або гумористичне зображення зацікавлять користувачів, вони більш охоче цим поділяться.</w:t>
      </w:r>
    </w:p>
    <w:p w14:paraId="10DCD1EB" w14:textId="77777777" w:rsidR="00F048A7" w:rsidRPr="007C432A" w:rsidRDefault="00F048A7" w:rsidP="00C6271D">
      <w:pPr>
        <w:pStyle w:val="2"/>
        <w:spacing w:before="0" w:beforeAutospacing="0" w:after="0" w:afterAutospacing="0"/>
        <w:ind w:firstLine="567"/>
        <w:jc w:val="both"/>
        <w:rPr>
          <w:b w:val="0"/>
          <w:color w:val="242526"/>
          <w:sz w:val="28"/>
          <w:szCs w:val="28"/>
        </w:rPr>
      </w:pPr>
      <w:r w:rsidRPr="007C432A">
        <w:rPr>
          <w:b w:val="0"/>
          <w:color w:val="242526"/>
          <w:sz w:val="28"/>
          <w:szCs w:val="28"/>
        </w:rPr>
        <w:t>2. Ваша продукція працює на вас</w:t>
      </w:r>
    </w:p>
    <w:p w14:paraId="026DDDC5" w14:textId="77777777" w:rsidR="00F048A7" w:rsidRPr="007C432A" w:rsidRDefault="00F048A7" w:rsidP="00C6271D">
      <w:pPr>
        <w:pStyle w:val="ae"/>
        <w:spacing w:before="0" w:beforeAutospacing="0" w:after="0" w:afterAutospacing="0"/>
        <w:ind w:firstLine="567"/>
        <w:jc w:val="both"/>
        <w:rPr>
          <w:color w:val="242526"/>
          <w:sz w:val="28"/>
          <w:szCs w:val="28"/>
        </w:rPr>
      </w:pPr>
      <w:r w:rsidRPr="007C432A">
        <w:rPr>
          <w:color w:val="242526"/>
          <w:sz w:val="28"/>
          <w:szCs w:val="28"/>
        </w:rPr>
        <w:t>Якщо хтось згадав ваш бренд або продукцію в публікації в соціальній мережі, ви можете переробити цей контент відповідно до своїх цілей і опублікувати на своїх інших акаунтах соціальних мереж. Прикладом в цьому випадку може служити компанія, яка ефективно застосовує цей підхід, публікуючи фотографії користувачів, зняті за допомогою її продукції. Віддаючи належне своїй аудиторії, ви вибудовуєте відносини з клієнтами, розширюєте взаємодію та коло підписників.</w:t>
      </w:r>
    </w:p>
    <w:p w14:paraId="4BE18749" w14:textId="77777777" w:rsidR="00F048A7" w:rsidRPr="007C432A" w:rsidRDefault="00F048A7" w:rsidP="00F048A7">
      <w:pPr>
        <w:pStyle w:val="2"/>
        <w:shd w:val="clear" w:color="auto" w:fill="FBFBFB"/>
        <w:spacing w:before="450" w:beforeAutospacing="0" w:after="0" w:afterAutospacing="0"/>
        <w:ind w:firstLine="567"/>
        <w:jc w:val="both"/>
        <w:rPr>
          <w:b w:val="0"/>
          <w:color w:val="242526"/>
          <w:sz w:val="28"/>
          <w:szCs w:val="28"/>
        </w:rPr>
      </w:pPr>
      <w:r w:rsidRPr="007C432A">
        <w:rPr>
          <w:b w:val="0"/>
          <w:color w:val="242526"/>
          <w:sz w:val="28"/>
          <w:szCs w:val="28"/>
        </w:rPr>
        <w:t>3.Анімаційні/GIF-зображення</w:t>
      </w:r>
    </w:p>
    <w:p w14:paraId="260FE89F" w14:textId="77777777" w:rsidR="00F048A7" w:rsidRPr="007C432A" w:rsidRDefault="00F048A7" w:rsidP="00C6271D">
      <w:pPr>
        <w:pStyle w:val="ae"/>
        <w:shd w:val="clear" w:color="auto" w:fill="FBFBFB"/>
        <w:spacing w:before="0" w:beforeAutospacing="0" w:after="0" w:afterAutospacing="0"/>
        <w:ind w:firstLine="567"/>
        <w:jc w:val="both"/>
        <w:rPr>
          <w:color w:val="242526"/>
          <w:sz w:val="28"/>
          <w:szCs w:val="28"/>
        </w:rPr>
      </w:pPr>
      <w:r w:rsidRPr="007C432A">
        <w:rPr>
          <w:color w:val="242526"/>
          <w:sz w:val="28"/>
          <w:szCs w:val="28"/>
        </w:rPr>
        <w:t xml:space="preserve">Анімаційні зображення користуються шаленою популярністю в соціальних мережах, тому ідеально підходять для використання у ваших публікаціях. Аудиторія буде в захваті від інноваційних GIF-публікацій, у результаті чого ваш контент отримає велику кількість рекомендацій та широке розповсюдження. </w:t>
      </w:r>
    </w:p>
    <w:p w14:paraId="4B5BD1DC" w14:textId="77777777" w:rsidR="00F048A7" w:rsidRPr="007C432A" w:rsidRDefault="00F048A7" w:rsidP="00C6271D">
      <w:pPr>
        <w:pStyle w:val="2"/>
        <w:shd w:val="clear" w:color="auto" w:fill="FBFBFB"/>
        <w:spacing w:before="0" w:beforeAutospacing="0" w:after="0" w:afterAutospacing="0"/>
        <w:ind w:firstLine="567"/>
        <w:jc w:val="both"/>
        <w:rPr>
          <w:b w:val="0"/>
          <w:color w:val="242526"/>
          <w:sz w:val="28"/>
          <w:szCs w:val="28"/>
        </w:rPr>
      </w:pPr>
      <w:r w:rsidRPr="007C432A">
        <w:rPr>
          <w:b w:val="0"/>
          <w:color w:val="242526"/>
          <w:sz w:val="28"/>
          <w:szCs w:val="28"/>
        </w:rPr>
        <w:t>4. Опитування</w:t>
      </w:r>
    </w:p>
    <w:p w14:paraId="1C8EC44F" w14:textId="77777777" w:rsidR="00F048A7" w:rsidRPr="007C432A" w:rsidRDefault="00F048A7" w:rsidP="00C6271D">
      <w:pPr>
        <w:pStyle w:val="ae"/>
        <w:shd w:val="clear" w:color="auto" w:fill="FBFBFB"/>
        <w:spacing w:before="0" w:beforeAutospacing="0" w:after="0" w:afterAutospacing="0"/>
        <w:ind w:firstLine="567"/>
        <w:jc w:val="both"/>
        <w:rPr>
          <w:color w:val="242526"/>
          <w:sz w:val="28"/>
          <w:szCs w:val="28"/>
        </w:rPr>
      </w:pPr>
      <w:r w:rsidRPr="007C432A">
        <w:rPr>
          <w:color w:val="242526"/>
          <w:sz w:val="28"/>
          <w:szCs w:val="28"/>
        </w:rPr>
        <w:t xml:space="preserve">Проведення опитувань у соціальних мережах є ідеальним способом отримати відгуки клієнтів. Така публікація принесе чимало користі для </w:t>
      </w:r>
      <w:r w:rsidRPr="007C432A">
        <w:rPr>
          <w:color w:val="242526"/>
          <w:sz w:val="28"/>
          <w:szCs w:val="28"/>
        </w:rPr>
        <w:lastRenderedPageBreak/>
        <w:t xml:space="preserve">зміцнення відносин із клієнтами. </w:t>
      </w:r>
      <w:r>
        <w:rPr>
          <w:color w:val="242526"/>
          <w:sz w:val="28"/>
          <w:szCs w:val="28"/>
          <w:lang w:val="uk-UA"/>
        </w:rPr>
        <w:t>Окремі компанії</w:t>
      </w:r>
      <w:r w:rsidRPr="007C432A">
        <w:rPr>
          <w:color w:val="242526"/>
          <w:sz w:val="28"/>
          <w:szCs w:val="28"/>
        </w:rPr>
        <w:t xml:space="preserve"> урізноманітню</w:t>
      </w:r>
      <w:r>
        <w:rPr>
          <w:color w:val="242526"/>
          <w:sz w:val="28"/>
          <w:szCs w:val="28"/>
          <w:lang w:val="uk-UA"/>
        </w:rPr>
        <w:t>ють</w:t>
      </w:r>
      <w:r w:rsidRPr="007C432A">
        <w:rPr>
          <w:color w:val="242526"/>
          <w:sz w:val="28"/>
          <w:szCs w:val="28"/>
        </w:rPr>
        <w:t xml:space="preserve"> публікації за рахунок опитувань; у такий спосіб </w:t>
      </w:r>
      <w:r>
        <w:rPr>
          <w:color w:val="242526"/>
          <w:sz w:val="28"/>
          <w:szCs w:val="28"/>
          <w:lang w:val="uk-UA"/>
        </w:rPr>
        <w:t>вони</w:t>
      </w:r>
      <w:r w:rsidRPr="007C432A">
        <w:rPr>
          <w:color w:val="242526"/>
          <w:sz w:val="28"/>
          <w:szCs w:val="28"/>
        </w:rPr>
        <w:t xml:space="preserve"> збира</w:t>
      </w:r>
      <w:r>
        <w:rPr>
          <w:color w:val="242526"/>
          <w:sz w:val="28"/>
          <w:szCs w:val="28"/>
          <w:lang w:val="uk-UA"/>
        </w:rPr>
        <w:t>ють</w:t>
      </w:r>
      <w:r w:rsidRPr="007C432A">
        <w:rPr>
          <w:color w:val="242526"/>
          <w:sz w:val="28"/>
          <w:szCs w:val="28"/>
        </w:rPr>
        <w:t xml:space="preserve"> статистику щодо улюблених продуктів споживачів і використову</w:t>
      </w:r>
      <w:r>
        <w:rPr>
          <w:color w:val="242526"/>
          <w:sz w:val="28"/>
          <w:szCs w:val="28"/>
          <w:lang w:val="uk-UA"/>
        </w:rPr>
        <w:t>ють</w:t>
      </w:r>
      <w:r w:rsidRPr="007C432A">
        <w:rPr>
          <w:color w:val="242526"/>
          <w:sz w:val="28"/>
          <w:szCs w:val="28"/>
        </w:rPr>
        <w:t xml:space="preserve"> ці дані на свою користь.</w:t>
      </w:r>
    </w:p>
    <w:p w14:paraId="2C0DC6F1" w14:textId="77777777" w:rsidR="00F048A7" w:rsidRPr="007C432A" w:rsidRDefault="00F048A7" w:rsidP="008561A6">
      <w:pPr>
        <w:pStyle w:val="2"/>
        <w:shd w:val="clear" w:color="auto" w:fill="FBFBFB"/>
        <w:spacing w:before="0" w:beforeAutospacing="0" w:after="0" w:afterAutospacing="0"/>
        <w:ind w:firstLine="567"/>
        <w:jc w:val="both"/>
        <w:rPr>
          <w:b w:val="0"/>
          <w:color w:val="242526"/>
          <w:sz w:val="28"/>
          <w:szCs w:val="28"/>
        </w:rPr>
      </w:pPr>
      <w:r w:rsidRPr="007C432A">
        <w:rPr>
          <w:b w:val="0"/>
          <w:color w:val="242526"/>
          <w:sz w:val="28"/>
          <w:szCs w:val="28"/>
        </w:rPr>
        <w:t>5. Святкуйте маловідомі свята</w:t>
      </w:r>
    </w:p>
    <w:p w14:paraId="2795E6E4" w14:textId="77777777" w:rsidR="00F048A7" w:rsidRPr="007C432A" w:rsidRDefault="00F048A7" w:rsidP="008561A6">
      <w:pPr>
        <w:pStyle w:val="ae"/>
        <w:shd w:val="clear" w:color="auto" w:fill="FBFBFB"/>
        <w:spacing w:before="0" w:beforeAutospacing="0" w:after="0" w:afterAutospacing="0"/>
        <w:ind w:firstLine="567"/>
        <w:jc w:val="both"/>
        <w:rPr>
          <w:color w:val="242526"/>
          <w:sz w:val="28"/>
          <w:szCs w:val="28"/>
        </w:rPr>
      </w:pPr>
      <w:r w:rsidRPr="007C432A">
        <w:rPr>
          <w:color w:val="242526"/>
          <w:sz w:val="28"/>
          <w:szCs w:val="28"/>
        </w:rPr>
        <w:t>Окрім широковідомих свят, у колі своїх читачів можна відзначати й маловідомі, створюючи святкові публікації. Ця ідея стане в пригоді для побудування відносин із клієнтами через демонстрацію своєї уваги та небайдужості. Аудиторія у соціальних мережах збільшується завдяки публікаціям про чудні свята, якими користувачі обов’язково бажають поділитися з іншими. Наприклад, Skype святкує День президентів, створюючи емодзі з Джорджем Вашингтоном і вітаючи своїх прихильників.</w:t>
      </w:r>
    </w:p>
    <w:p w14:paraId="3CC77C6A" w14:textId="77777777" w:rsidR="00F048A7" w:rsidRPr="007C432A" w:rsidRDefault="00F048A7" w:rsidP="008561A6">
      <w:pPr>
        <w:pStyle w:val="2"/>
        <w:shd w:val="clear" w:color="auto" w:fill="FBFBFB"/>
        <w:spacing w:before="0" w:beforeAutospacing="0" w:after="0" w:afterAutospacing="0"/>
        <w:ind w:firstLine="567"/>
        <w:jc w:val="both"/>
        <w:rPr>
          <w:b w:val="0"/>
          <w:color w:val="242526"/>
          <w:sz w:val="28"/>
          <w:szCs w:val="28"/>
        </w:rPr>
      </w:pPr>
      <w:r w:rsidRPr="007C432A">
        <w:rPr>
          <w:b w:val="0"/>
          <w:color w:val="242526"/>
          <w:sz w:val="28"/>
          <w:szCs w:val="28"/>
        </w:rPr>
        <w:t>6. Конкурси</w:t>
      </w:r>
    </w:p>
    <w:p w14:paraId="4BFCC234" w14:textId="77777777" w:rsidR="00F048A7" w:rsidRPr="007C432A" w:rsidRDefault="00F048A7" w:rsidP="008561A6">
      <w:pPr>
        <w:pStyle w:val="ae"/>
        <w:shd w:val="clear" w:color="auto" w:fill="FBFBFB"/>
        <w:spacing w:before="0" w:beforeAutospacing="0" w:after="0" w:afterAutospacing="0"/>
        <w:ind w:firstLine="567"/>
        <w:jc w:val="both"/>
        <w:rPr>
          <w:color w:val="242526"/>
          <w:sz w:val="28"/>
          <w:szCs w:val="28"/>
        </w:rPr>
      </w:pPr>
      <w:r w:rsidRPr="007C432A">
        <w:rPr>
          <w:color w:val="242526"/>
          <w:sz w:val="28"/>
          <w:szCs w:val="28"/>
        </w:rPr>
        <w:t>Конкурси — прості, але дієві способи привернути увагу аудиторії. Проводьте невеличкі змагання та розігруйте нагороди за найкращі надіслані фотографії. Запропонуйте користувачам розробити новий контент для вашого бізнесу та опублікуйте на своїй сторінці проект переможця. Компанія Starbucks пропонує клієнтам створити власний дизайн чашки. Потім чашки з дизайном переможця можна придбати в магазинах! Це ідеальний спосіб побудувати відносини з клієнтами та завоювати аудиторію.</w:t>
      </w:r>
    </w:p>
    <w:p w14:paraId="3AB31A9C" w14:textId="77777777" w:rsidR="00F048A7" w:rsidRPr="007C432A" w:rsidRDefault="00F048A7" w:rsidP="008561A6">
      <w:pPr>
        <w:pStyle w:val="2"/>
        <w:shd w:val="clear" w:color="auto" w:fill="FBFBFB"/>
        <w:spacing w:before="0" w:beforeAutospacing="0" w:after="0" w:afterAutospacing="0"/>
        <w:ind w:firstLine="567"/>
        <w:jc w:val="both"/>
        <w:rPr>
          <w:b w:val="0"/>
          <w:color w:val="242526"/>
          <w:sz w:val="28"/>
          <w:szCs w:val="28"/>
        </w:rPr>
      </w:pPr>
      <w:r w:rsidRPr="007C432A">
        <w:rPr>
          <w:b w:val="0"/>
          <w:color w:val="242526"/>
          <w:sz w:val="28"/>
          <w:szCs w:val="28"/>
        </w:rPr>
        <w:t>7. Публікація контенту</w:t>
      </w:r>
    </w:p>
    <w:p w14:paraId="0410A4B9" w14:textId="77777777" w:rsidR="00F048A7" w:rsidRPr="007C432A" w:rsidRDefault="00F048A7" w:rsidP="008561A6">
      <w:pPr>
        <w:pStyle w:val="ae"/>
        <w:shd w:val="clear" w:color="auto" w:fill="FBFBFB"/>
        <w:spacing w:before="0" w:beforeAutospacing="0" w:after="0" w:afterAutospacing="0"/>
        <w:ind w:firstLine="567"/>
        <w:jc w:val="both"/>
        <w:rPr>
          <w:b/>
          <w:color w:val="242526"/>
          <w:sz w:val="28"/>
          <w:szCs w:val="28"/>
        </w:rPr>
      </w:pPr>
      <w:r w:rsidRPr="007C432A">
        <w:rPr>
          <w:color w:val="242526"/>
          <w:sz w:val="28"/>
          <w:szCs w:val="28"/>
        </w:rPr>
        <w:t xml:space="preserve">Якщо у вас є блог, опублікуйте щось із написаного раніше. Це дозволить вам продемонструвати читачам, який контент ви створюєте, а також підвищити рівень обізнаності про свій бренд. Якщо вас хтось згадав у своїй публікації, чому б цим не поділитися? Це позитивно вплине на те, як ваша аудиторія вас сприймає. </w:t>
      </w:r>
    </w:p>
    <w:p w14:paraId="0D8BFCB7" w14:textId="77777777" w:rsidR="00F048A7" w:rsidRPr="007C432A" w:rsidRDefault="00F048A7" w:rsidP="008561A6">
      <w:pPr>
        <w:pStyle w:val="ae"/>
        <w:shd w:val="clear" w:color="auto" w:fill="FBFBFB"/>
        <w:spacing w:before="0" w:beforeAutospacing="0" w:after="0" w:afterAutospacing="0"/>
        <w:ind w:firstLine="567"/>
        <w:jc w:val="both"/>
        <w:rPr>
          <w:color w:val="242526"/>
          <w:sz w:val="28"/>
          <w:szCs w:val="28"/>
        </w:rPr>
      </w:pPr>
      <w:r w:rsidRPr="007C432A">
        <w:rPr>
          <w:color w:val="242526"/>
          <w:sz w:val="28"/>
          <w:szCs w:val="28"/>
        </w:rPr>
        <w:t xml:space="preserve">В рамках щоденної діяльності в соціальних мережах можна публікувати рецензії клієнтів. Рецензії можуть бути в графічному або текстовому форматі. Це проста ідея для публікації та чудовий спосіб збільшити кількість читачів. </w:t>
      </w:r>
      <w:r>
        <w:rPr>
          <w:color w:val="242526"/>
          <w:sz w:val="28"/>
          <w:szCs w:val="28"/>
          <w:lang w:val="uk-UA"/>
        </w:rPr>
        <w:t>Є</w:t>
      </w:r>
      <w:r w:rsidRPr="007C432A">
        <w:rPr>
          <w:color w:val="242526"/>
          <w:sz w:val="28"/>
          <w:szCs w:val="28"/>
        </w:rPr>
        <w:t xml:space="preserve"> бренди</w:t>
      </w:r>
      <w:r>
        <w:rPr>
          <w:color w:val="242526"/>
          <w:sz w:val="28"/>
          <w:szCs w:val="28"/>
          <w:lang w:val="uk-UA"/>
        </w:rPr>
        <w:t>, які</w:t>
      </w:r>
      <w:r w:rsidRPr="007C432A">
        <w:rPr>
          <w:color w:val="242526"/>
          <w:sz w:val="28"/>
          <w:szCs w:val="28"/>
        </w:rPr>
        <w:t xml:space="preserve"> застосовують цей метод як додаткову перевагу в соціальних мережах. Вони публікують фотографії клієнтів, які намагаються позбутися шрамів від акне, до та після використання їхнього продукту. У такий спосіб компанія взаємодіє з існуючими користувачами та викликає інтерес до їхнього продукту в потенційних нових користувачів.</w:t>
      </w:r>
    </w:p>
    <w:p w14:paraId="4E6AB21A" w14:textId="77777777" w:rsidR="00F048A7" w:rsidRPr="007C432A" w:rsidRDefault="00F048A7" w:rsidP="00F048A7">
      <w:pPr>
        <w:pStyle w:val="2"/>
        <w:shd w:val="clear" w:color="auto" w:fill="FBFBFB"/>
        <w:spacing w:before="450" w:beforeAutospacing="0" w:after="0" w:afterAutospacing="0"/>
        <w:ind w:firstLine="567"/>
        <w:jc w:val="both"/>
        <w:rPr>
          <w:b w:val="0"/>
          <w:color w:val="242526"/>
          <w:sz w:val="28"/>
          <w:szCs w:val="28"/>
        </w:rPr>
      </w:pPr>
      <w:r w:rsidRPr="007C432A">
        <w:rPr>
          <w:b w:val="0"/>
          <w:color w:val="242526"/>
          <w:sz w:val="28"/>
          <w:szCs w:val="28"/>
        </w:rPr>
        <w:t>9. Розіграші</w:t>
      </w:r>
    </w:p>
    <w:p w14:paraId="6E3F5D12" w14:textId="77777777" w:rsidR="00F048A7" w:rsidRPr="007C432A" w:rsidRDefault="00F048A7" w:rsidP="008561A6">
      <w:pPr>
        <w:pStyle w:val="ae"/>
        <w:shd w:val="clear" w:color="auto" w:fill="FBFBFB"/>
        <w:spacing w:before="0" w:beforeAutospacing="0" w:after="0" w:afterAutospacing="0"/>
        <w:ind w:firstLine="567"/>
        <w:jc w:val="both"/>
        <w:rPr>
          <w:color w:val="242526"/>
          <w:sz w:val="28"/>
          <w:szCs w:val="28"/>
        </w:rPr>
      </w:pPr>
      <w:r w:rsidRPr="007C432A">
        <w:rPr>
          <w:color w:val="242526"/>
          <w:sz w:val="28"/>
          <w:szCs w:val="28"/>
        </w:rPr>
        <w:t xml:space="preserve">Розіграші стають дедалі популярнішими в соціальних мережах завдяки своїй ефективності. У публікації повідомте читачів про те, що вони можуть виграти безкоштовний товар або послугу, якщо підпишуться на оновлення, додадуть коментарі або зроблять репост публікації. Можливість виграшу зробить користувачів більш охочими до репостів. </w:t>
      </w:r>
    </w:p>
    <w:p w14:paraId="0FE25C46" w14:textId="77777777" w:rsidR="00F048A7" w:rsidRPr="007C432A" w:rsidRDefault="00F048A7" w:rsidP="008561A6">
      <w:pPr>
        <w:pStyle w:val="2"/>
        <w:shd w:val="clear" w:color="auto" w:fill="FBFBFB"/>
        <w:spacing w:before="0" w:beforeAutospacing="0" w:after="0" w:afterAutospacing="0"/>
        <w:ind w:firstLine="567"/>
        <w:jc w:val="both"/>
        <w:rPr>
          <w:b w:val="0"/>
          <w:color w:val="242526"/>
          <w:sz w:val="28"/>
          <w:szCs w:val="28"/>
        </w:rPr>
      </w:pPr>
      <w:r w:rsidRPr="007C432A">
        <w:rPr>
          <w:b w:val="0"/>
          <w:color w:val="242526"/>
          <w:sz w:val="28"/>
          <w:szCs w:val="28"/>
        </w:rPr>
        <w:t>10. За лаштунками</w:t>
      </w:r>
    </w:p>
    <w:p w14:paraId="79FAB015" w14:textId="77777777" w:rsidR="00F048A7" w:rsidRPr="007C432A" w:rsidRDefault="00F048A7" w:rsidP="008561A6">
      <w:pPr>
        <w:pStyle w:val="ae"/>
        <w:shd w:val="clear" w:color="auto" w:fill="FBFBFB"/>
        <w:spacing w:before="0" w:beforeAutospacing="0" w:after="0" w:afterAutospacing="0"/>
        <w:ind w:firstLine="567"/>
        <w:jc w:val="both"/>
        <w:rPr>
          <w:color w:val="242526"/>
          <w:sz w:val="28"/>
          <w:szCs w:val="28"/>
        </w:rPr>
      </w:pPr>
      <w:r w:rsidRPr="007C432A">
        <w:rPr>
          <w:color w:val="242526"/>
          <w:sz w:val="28"/>
          <w:szCs w:val="28"/>
        </w:rPr>
        <w:t xml:space="preserve">Фотографії з-за лаштунків створюють у користувачів відчуття приналежності до кола наближених. Публікація контенту, який раніше ніде не </w:t>
      </w:r>
      <w:r w:rsidRPr="007C432A">
        <w:rPr>
          <w:color w:val="242526"/>
          <w:sz w:val="28"/>
          <w:szCs w:val="28"/>
        </w:rPr>
        <w:lastRenderedPageBreak/>
        <w:t>публікувався, принесе довіру клієнтів. Фотографії з-за лаштунків можна знімати будь-коли, і це робить їх ефективною та простою ідеєю для публікацій. Фотографії з-за лаштунків, які публікують компанії в своїх корпоративних акаунтах соціальних мереж, зазвичай знімаються не в робочій обстановці; клієнти відчувають більшу прихильність до бренду, переймаючись все більшою симпатією до нього в соціальних мережах.</w:t>
      </w:r>
    </w:p>
    <w:p w14:paraId="214220D9" w14:textId="77777777" w:rsidR="00F048A7" w:rsidRPr="007C432A" w:rsidRDefault="00F048A7" w:rsidP="008561A6">
      <w:pPr>
        <w:pStyle w:val="2"/>
        <w:shd w:val="clear" w:color="auto" w:fill="FBFBFB"/>
        <w:spacing w:before="0" w:beforeAutospacing="0" w:after="0" w:afterAutospacing="0"/>
        <w:ind w:firstLine="567"/>
        <w:jc w:val="both"/>
        <w:rPr>
          <w:b w:val="0"/>
          <w:color w:val="242526"/>
          <w:sz w:val="28"/>
          <w:szCs w:val="28"/>
        </w:rPr>
      </w:pPr>
      <w:r w:rsidRPr="007C432A">
        <w:rPr>
          <w:b w:val="0"/>
          <w:color w:val="242526"/>
          <w:sz w:val="28"/>
          <w:szCs w:val="28"/>
        </w:rPr>
        <w:t>11. Анонси</w:t>
      </w:r>
    </w:p>
    <w:p w14:paraId="00F2EB32" w14:textId="77777777" w:rsidR="00F048A7" w:rsidRPr="007C432A" w:rsidRDefault="00F048A7" w:rsidP="008561A6">
      <w:pPr>
        <w:pStyle w:val="ae"/>
        <w:shd w:val="clear" w:color="auto" w:fill="FBFBFB"/>
        <w:spacing w:before="0" w:beforeAutospacing="0" w:after="0" w:afterAutospacing="0"/>
        <w:ind w:firstLine="567"/>
        <w:jc w:val="both"/>
        <w:rPr>
          <w:color w:val="242526"/>
          <w:sz w:val="28"/>
          <w:szCs w:val="28"/>
        </w:rPr>
      </w:pPr>
      <w:r w:rsidRPr="007C432A">
        <w:rPr>
          <w:color w:val="242526"/>
          <w:sz w:val="28"/>
          <w:szCs w:val="28"/>
        </w:rPr>
        <w:t xml:space="preserve">Заінтригуйте аудиторію ексклюзивною інформацією та наочними матеріалами. Будьте загадковими, дайте натяк, зацікавте людей, і вся їхня увага буде вашою. </w:t>
      </w:r>
    </w:p>
    <w:p w14:paraId="5973F259" w14:textId="10CA4D02" w:rsidR="00F048A7" w:rsidRDefault="00F048A7" w:rsidP="008561A6">
      <w:pPr>
        <w:pStyle w:val="ae"/>
        <w:shd w:val="clear" w:color="auto" w:fill="FBFBFB"/>
        <w:spacing w:before="0" w:beforeAutospacing="0" w:after="0" w:afterAutospacing="0"/>
        <w:ind w:firstLine="567"/>
        <w:jc w:val="both"/>
        <w:rPr>
          <w:color w:val="242526"/>
          <w:sz w:val="28"/>
          <w:szCs w:val="28"/>
        </w:rPr>
      </w:pPr>
      <w:r w:rsidRPr="007C432A">
        <w:rPr>
          <w:color w:val="242526"/>
          <w:sz w:val="28"/>
          <w:szCs w:val="28"/>
        </w:rPr>
        <w:t>Існує чимало швидких і ефективних способів підтримувати активність у соціальних мережах. За допомогою корисних інструментів і кількох хороших ідей для публікацій ви можете розробити стратегію, яка буде ефективною з точки зору популяризації бренду та підвищить зацікавленість цільової аудиторії.</w:t>
      </w:r>
    </w:p>
    <w:p w14:paraId="3BF90DA9" w14:textId="77777777" w:rsidR="00100939" w:rsidRPr="007C432A" w:rsidRDefault="00100939" w:rsidP="008561A6">
      <w:pPr>
        <w:pStyle w:val="ae"/>
        <w:shd w:val="clear" w:color="auto" w:fill="FBFBFB"/>
        <w:spacing w:before="0" w:beforeAutospacing="0" w:after="0" w:afterAutospacing="0"/>
        <w:ind w:firstLine="567"/>
        <w:jc w:val="both"/>
        <w:rPr>
          <w:color w:val="242526"/>
          <w:sz w:val="28"/>
          <w:szCs w:val="28"/>
        </w:rPr>
      </w:pPr>
    </w:p>
    <w:p w14:paraId="50252BBD" w14:textId="2D8D18B5" w:rsidR="00F048A7" w:rsidRPr="007C432A" w:rsidRDefault="008561A6" w:rsidP="00F048A7">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lang w:val="uk-UA"/>
        </w:rPr>
        <w:t>7</w:t>
      </w:r>
      <w:r w:rsidR="00F048A7" w:rsidRPr="007C432A">
        <w:rPr>
          <w:rFonts w:ascii="Times New Roman" w:hAnsi="Times New Roman" w:cs="Times New Roman"/>
          <w:b/>
          <w:sz w:val="28"/>
          <w:szCs w:val="28"/>
        </w:rPr>
        <w:t>. Механіки конкурсів і акцій в соціальних мережах.</w:t>
      </w:r>
    </w:p>
    <w:p w14:paraId="3D0BD65D" w14:textId="77777777" w:rsidR="00F048A7" w:rsidRPr="008561A6" w:rsidRDefault="00F048A7" w:rsidP="00F048A7">
      <w:pPr>
        <w:spacing w:after="0" w:line="240" w:lineRule="auto"/>
        <w:ind w:firstLine="567"/>
        <w:jc w:val="both"/>
        <w:rPr>
          <w:rFonts w:ascii="Times New Roman" w:hAnsi="Times New Roman" w:cs="Times New Roman"/>
          <w:i/>
          <w:sz w:val="28"/>
          <w:szCs w:val="28"/>
        </w:rPr>
      </w:pPr>
      <w:r w:rsidRPr="008561A6">
        <w:rPr>
          <w:rFonts w:ascii="Times New Roman" w:hAnsi="Times New Roman" w:cs="Times New Roman"/>
          <w:i/>
          <w:sz w:val="28"/>
          <w:szCs w:val="28"/>
        </w:rPr>
        <w:t>Різновиди конкурсів:</w:t>
      </w:r>
    </w:p>
    <w:p w14:paraId="0A2B8C6C" w14:textId="77777777" w:rsidR="00F048A7" w:rsidRPr="007C432A" w:rsidRDefault="00F048A7" w:rsidP="00F048A7">
      <w:pPr>
        <w:spacing w:after="0" w:line="240" w:lineRule="auto"/>
        <w:ind w:firstLine="567"/>
        <w:jc w:val="both"/>
        <w:rPr>
          <w:rFonts w:ascii="Times New Roman" w:hAnsi="Times New Roman" w:cs="Times New Roman"/>
          <w:sz w:val="28"/>
          <w:szCs w:val="28"/>
        </w:rPr>
      </w:pPr>
      <w:r w:rsidRPr="007C432A">
        <w:rPr>
          <w:rFonts w:ascii="Times New Roman" w:hAnsi="Times New Roman" w:cs="Times New Roman"/>
          <w:sz w:val="28"/>
          <w:szCs w:val="28"/>
        </w:rPr>
        <w:t>За типом діяльності: створи щось, зроби щось</w:t>
      </w:r>
    </w:p>
    <w:p w14:paraId="43B6CE85" w14:textId="77777777" w:rsidR="00F048A7" w:rsidRPr="007C432A" w:rsidRDefault="00F048A7" w:rsidP="00F048A7">
      <w:pPr>
        <w:spacing w:after="0" w:line="240" w:lineRule="auto"/>
        <w:ind w:firstLine="567"/>
        <w:jc w:val="both"/>
        <w:rPr>
          <w:rFonts w:ascii="Times New Roman" w:hAnsi="Times New Roman" w:cs="Times New Roman"/>
          <w:sz w:val="28"/>
          <w:szCs w:val="28"/>
        </w:rPr>
      </w:pPr>
      <w:r w:rsidRPr="007C432A">
        <w:rPr>
          <w:rFonts w:ascii="Times New Roman" w:hAnsi="Times New Roman" w:cs="Times New Roman"/>
          <w:sz w:val="28"/>
          <w:szCs w:val="28"/>
        </w:rPr>
        <w:t>За визначенням переможця: лотереї, змагання</w:t>
      </w:r>
    </w:p>
    <w:p w14:paraId="26EFEEB4" w14:textId="53204572" w:rsidR="00F048A7" w:rsidRPr="007C432A" w:rsidRDefault="00F048A7" w:rsidP="008561A6">
      <w:pPr>
        <w:spacing w:after="0" w:line="240" w:lineRule="auto"/>
        <w:ind w:firstLine="567"/>
        <w:jc w:val="both"/>
        <w:rPr>
          <w:rFonts w:ascii="Times New Roman" w:hAnsi="Times New Roman" w:cs="Times New Roman"/>
          <w:sz w:val="28"/>
          <w:szCs w:val="28"/>
        </w:rPr>
      </w:pPr>
      <w:r w:rsidRPr="007C432A">
        <w:rPr>
          <w:rFonts w:ascii="Times New Roman" w:hAnsi="Times New Roman" w:cs="Times New Roman"/>
          <w:sz w:val="28"/>
          <w:szCs w:val="28"/>
        </w:rPr>
        <w:t>По комунікації: online та offline</w:t>
      </w:r>
    </w:p>
    <w:p w14:paraId="5DA53FF0" w14:textId="77777777" w:rsidR="00F048A7" w:rsidRPr="008561A6" w:rsidRDefault="00F048A7" w:rsidP="00F048A7">
      <w:pPr>
        <w:spacing w:after="0" w:line="240" w:lineRule="auto"/>
        <w:ind w:firstLine="567"/>
        <w:jc w:val="both"/>
        <w:rPr>
          <w:rFonts w:ascii="Times New Roman" w:hAnsi="Times New Roman" w:cs="Times New Roman"/>
          <w:i/>
          <w:sz w:val="28"/>
          <w:szCs w:val="28"/>
        </w:rPr>
      </w:pPr>
      <w:r w:rsidRPr="008561A6">
        <w:rPr>
          <w:rFonts w:ascii="Times New Roman" w:hAnsi="Times New Roman" w:cs="Times New Roman"/>
          <w:i/>
          <w:sz w:val="28"/>
          <w:szCs w:val="28"/>
        </w:rPr>
        <w:t>Механіки:</w:t>
      </w:r>
    </w:p>
    <w:p w14:paraId="2792BE25" w14:textId="77777777" w:rsidR="00F048A7" w:rsidRPr="007C432A" w:rsidRDefault="00F048A7" w:rsidP="00F048A7">
      <w:pPr>
        <w:spacing w:after="0" w:line="240" w:lineRule="auto"/>
        <w:ind w:firstLine="567"/>
        <w:jc w:val="both"/>
        <w:rPr>
          <w:rFonts w:ascii="Times New Roman" w:hAnsi="Times New Roman" w:cs="Times New Roman"/>
          <w:sz w:val="28"/>
          <w:szCs w:val="28"/>
        </w:rPr>
      </w:pPr>
      <w:r w:rsidRPr="007C432A">
        <w:rPr>
          <w:rFonts w:ascii="Times New Roman" w:hAnsi="Times New Roman" w:cs="Times New Roman"/>
          <w:sz w:val="28"/>
          <w:szCs w:val="28"/>
        </w:rPr>
        <w:t>Дізнайся – Бери участь – Роби – Ділись – Вигравай</w:t>
      </w:r>
    </w:p>
    <w:p w14:paraId="439550C2" w14:textId="77777777" w:rsidR="00F048A7" w:rsidRPr="007C432A" w:rsidRDefault="00F048A7" w:rsidP="00F048A7">
      <w:pPr>
        <w:spacing w:after="0" w:line="240" w:lineRule="auto"/>
        <w:ind w:firstLine="567"/>
        <w:jc w:val="both"/>
        <w:rPr>
          <w:rFonts w:ascii="Times New Roman" w:hAnsi="Times New Roman" w:cs="Times New Roman"/>
          <w:sz w:val="28"/>
          <w:szCs w:val="28"/>
        </w:rPr>
      </w:pPr>
      <w:r w:rsidRPr="007C432A">
        <w:rPr>
          <w:rFonts w:ascii="Times New Roman" w:hAnsi="Times New Roman" w:cs="Times New Roman"/>
          <w:sz w:val="28"/>
          <w:szCs w:val="28"/>
        </w:rPr>
        <w:t>Дізнайся – Вибирай – Ділись – Бери участь – Вигравай</w:t>
      </w:r>
    </w:p>
    <w:p w14:paraId="2BB3831D" w14:textId="1814F744" w:rsidR="00F048A7" w:rsidRPr="007C432A" w:rsidRDefault="00F048A7" w:rsidP="008561A6">
      <w:pPr>
        <w:spacing w:after="0" w:line="240" w:lineRule="auto"/>
        <w:ind w:firstLine="567"/>
        <w:jc w:val="both"/>
        <w:rPr>
          <w:rFonts w:ascii="Times New Roman" w:hAnsi="Times New Roman" w:cs="Times New Roman"/>
          <w:sz w:val="28"/>
          <w:szCs w:val="28"/>
        </w:rPr>
      </w:pPr>
      <w:r w:rsidRPr="007C432A">
        <w:rPr>
          <w:rFonts w:ascii="Times New Roman" w:hAnsi="Times New Roman" w:cs="Times New Roman"/>
          <w:sz w:val="28"/>
          <w:szCs w:val="28"/>
        </w:rPr>
        <w:t>Дізнайся – Роби – Ділись – Вигравай</w:t>
      </w:r>
    </w:p>
    <w:p w14:paraId="20B9AC3B" w14:textId="77777777" w:rsidR="00F048A7" w:rsidRPr="007C432A" w:rsidRDefault="00F048A7" w:rsidP="00F048A7">
      <w:pPr>
        <w:spacing w:after="0" w:line="240" w:lineRule="auto"/>
        <w:ind w:firstLine="567"/>
        <w:jc w:val="both"/>
        <w:rPr>
          <w:rFonts w:ascii="Times New Roman" w:hAnsi="Times New Roman" w:cs="Times New Roman"/>
          <w:sz w:val="28"/>
          <w:szCs w:val="28"/>
        </w:rPr>
      </w:pPr>
      <w:r w:rsidRPr="008561A6">
        <w:rPr>
          <w:rFonts w:ascii="Times New Roman" w:hAnsi="Times New Roman" w:cs="Times New Roman"/>
          <w:i/>
          <w:sz w:val="28"/>
          <w:szCs w:val="28"/>
        </w:rPr>
        <w:t>Потрібно бути готовим</w:t>
      </w:r>
      <w:r w:rsidRPr="007C432A">
        <w:rPr>
          <w:rFonts w:ascii="Times New Roman" w:hAnsi="Times New Roman" w:cs="Times New Roman"/>
          <w:sz w:val="28"/>
          <w:szCs w:val="28"/>
        </w:rPr>
        <w:t>:</w:t>
      </w:r>
    </w:p>
    <w:p w14:paraId="0E110BDC" w14:textId="77777777" w:rsidR="00F048A7" w:rsidRPr="007C432A" w:rsidRDefault="00F048A7" w:rsidP="00F048A7">
      <w:pPr>
        <w:spacing w:after="0" w:line="240" w:lineRule="auto"/>
        <w:ind w:firstLine="567"/>
        <w:jc w:val="both"/>
        <w:rPr>
          <w:rFonts w:ascii="Times New Roman" w:hAnsi="Times New Roman" w:cs="Times New Roman"/>
          <w:sz w:val="28"/>
          <w:szCs w:val="28"/>
        </w:rPr>
      </w:pPr>
      <w:r w:rsidRPr="007C432A">
        <w:rPr>
          <w:rFonts w:ascii="Times New Roman" w:hAnsi="Times New Roman" w:cs="Times New Roman"/>
          <w:sz w:val="28"/>
          <w:szCs w:val="28"/>
        </w:rPr>
        <w:t>До хвилі легального спаму – не уникнути</w:t>
      </w:r>
    </w:p>
    <w:p w14:paraId="3F00A1C8" w14:textId="77777777" w:rsidR="00F048A7" w:rsidRPr="007C432A" w:rsidRDefault="00F048A7" w:rsidP="00F048A7">
      <w:pPr>
        <w:spacing w:after="0" w:line="240" w:lineRule="auto"/>
        <w:ind w:firstLine="567"/>
        <w:jc w:val="both"/>
        <w:rPr>
          <w:rFonts w:ascii="Times New Roman" w:hAnsi="Times New Roman" w:cs="Times New Roman"/>
          <w:sz w:val="28"/>
          <w:szCs w:val="28"/>
        </w:rPr>
      </w:pPr>
      <w:r w:rsidRPr="007C432A">
        <w:rPr>
          <w:rFonts w:ascii="Times New Roman" w:hAnsi="Times New Roman" w:cs="Times New Roman"/>
          <w:sz w:val="28"/>
          <w:szCs w:val="28"/>
        </w:rPr>
        <w:t>До накрутчиків – якщо запис чи фото за 1 годину набрало 600 лайків – у бан. Посилайтеся на правила</w:t>
      </w:r>
    </w:p>
    <w:p w14:paraId="164B4B9A" w14:textId="77777777" w:rsidR="00F048A7" w:rsidRPr="007C432A" w:rsidRDefault="00F048A7" w:rsidP="00F048A7">
      <w:pPr>
        <w:spacing w:after="0" w:line="240" w:lineRule="auto"/>
        <w:ind w:firstLine="567"/>
        <w:jc w:val="both"/>
        <w:rPr>
          <w:rFonts w:ascii="Times New Roman" w:hAnsi="Times New Roman" w:cs="Times New Roman"/>
          <w:sz w:val="28"/>
          <w:szCs w:val="28"/>
        </w:rPr>
      </w:pPr>
      <w:r w:rsidRPr="007C432A">
        <w:rPr>
          <w:rFonts w:ascii="Times New Roman" w:hAnsi="Times New Roman" w:cs="Times New Roman"/>
          <w:sz w:val="28"/>
          <w:szCs w:val="28"/>
        </w:rPr>
        <w:t>Передавати підсумкове рішення журі – щоб уникнути перемоги «призоловів»</w:t>
      </w:r>
    </w:p>
    <w:p w14:paraId="61A01388" w14:textId="77777777" w:rsidR="00F048A7" w:rsidRPr="007C432A" w:rsidRDefault="00F048A7" w:rsidP="00F048A7">
      <w:pPr>
        <w:spacing w:after="0" w:line="240" w:lineRule="auto"/>
        <w:ind w:firstLine="567"/>
        <w:jc w:val="both"/>
        <w:rPr>
          <w:rFonts w:ascii="Times New Roman" w:hAnsi="Times New Roman" w:cs="Times New Roman"/>
          <w:sz w:val="28"/>
          <w:szCs w:val="28"/>
        </w:rPr>
      </w:pPr>
      <w:r w:rsidRPr="007C432A">
        <w:rPr>
          <w:rFonts w:ascii="Times New Roman" w:hAnsi="Times New Roman" w:cs="Times New Roman"/>
          <w:sz w:val="28"/>
          <w:szCs w:val="28"/>
        </w:rPr>
        <w:t>Готувати дод. промо-сайт для підтримки конкурсів</w:t>
      </w:r>
    </w:p>
    <w:p w14:paraId="551A3846" w14:textId="77777777" w:rsidR="00F048A7" w:rsidRPr="007C432A" w:rsidRDefault="00F048A7" w:rsidP="00F048A7">
      <w:pPr>
        <w:spacing w:after="0" w:line="240" w:lineRule="auto"/>
        <w:ind w:firstLine="567"/>
        <w:jc w:val="both"/>
        <w:rPr>
          <w:rFonts w:ascii="Times New Roman" w:hAnsi="Times New Roman" w:cs="Times New Roman"/>
          <w:sz w:val="28"/>
          <w:szCs w:val="28"/>
        </w:rPr>
      </w:pPr>
      <w:r w:rsidRPr="007C432A">
        <w:rPr>
          <w:rFonts w:ascii="Times New Roman" w:hAnsi="Times New Roman" w:cs="Times New Roman"/>
          <w:sz w:val="28"/>
          <w:szCs w:val="28"/>
        </w:rPr>
        <w:t>Головний приз має бути дуже бажаним!</w:t>
      </w:r>
    </w:p>
    <w:p w14:paraId="69EDB689" w14:textId="77777777" w:rsidR="00F048A7" w:rsidRPr="00AA77E2" w:rsidRDefault="00F048A7" w:rsidP="00F048A7">
      <w:pPr>
        <w:spacing w:after="0" w:line="240" w:lineRule="auto"/>
        <w:ind w:firstLine="567"/>
        <w:jc w:val="both"/>
        <w:rPr>
          <w:rFonts w:ascii="Times New Roman" w:hAnsi="Times New Roman" w:cs="Times New Roman"/>
          <w:sz w:val="28"/>
          <w:szCs w:val="28"/>
          <w:lang w:val="uk-UA"/>
        </w:rPr>
      </w:pPr>
      <w:r w:rsidRPr="007C432A">
        <w:rPr>
          <w:rFonts w:ascii="Times New Roman" w:hAnsi="Times New Roman" w:cs="Times New Roman"/>
          <w:sz w:val="28"/>
          <w:szCs w:val="28"/>
        </w:rPr>
        <w:t xml:space="preserve">Надавати швидку підтримку учасникам – підтримувати їх в основному </w:t>
      </w:r>
      <w:r>
        <w:rPr>
          <w:rFonts w:ascii="Times New Roman" w:hAnsi="Times New Roman" w:cs="Times New Roman"/>
          <w:sz w:val="28"/>
          <w:szCs w:val="28"/>
          <w:lang w:val="uk-UA"/>
        </w:rPr>
        <w:t xml:space="preserve">чаті </w:t>
      </w:r>
      <w:r w:rsidRPr="007C432A">
        <w:rPr>
          <w:rFonts w:ascii="Times New Roman" w:hAnsi="Times New Roman" w:cs="Times New Roman"/>
          <w:sz w:val="28"/>
          <w:szCs w:val="28"/>
        </w:rPr>
        <w:t>спільнот</w:t>
      </w:r>
      <w:r>
        <w:rPr>
          <w:rFonts w:ascii="Times New Roman" w:hAnsi="Times New Roman" w:cs="Times New Roman"/>
          <w:sz w:val="28"/>
          <w:szCs w:val="28"/>
          <w:lang w:val="uk-UA"/>
        </w:rPr>
        <w:t>и</w:t>
      </w:r>
    </w:p>
    <w:p w14:paraId="5F808F31" w14:textId="77777777" w:rsidR="00F048A7" w:rsidRPr="007C432A" w:rsidRDefault="00F048A7" w:rsidP="00F048A7">
      <w:pPr>
        <w:spacing w:after="0" w:line="240" w:lineRule="auto"/>
        <w:ind w:firstLine="567"/>
        <w:jc w:val="both"/>
        <w:rPr>
          <w:rFonts w:ascii="Times New Roman" w:hAnsi="Times New Roman" w:cs="Times New Roman"/>
          <w:sz w:val="28"/>
          <w:szCs w:val="28"/>
        </w:rPr>
      </w:pPr>
      <w:r w:rsidRPr="007C432A">
        <w:rPr>
          <w:rFonts w:ascii="Times New Roman" w:hAnsi="Times New Roman" w:cs="Times New Roman"/>
          <w:sz w:val="28"/>
          <w:szCs w:val="28"/>
        </w:rPr>
        <w:t>Інформувати про перебіг акції</w:t>
      </w:r>
    </w:p>
    <w:p w14:paraId="62023A71" w14:textId="77777777" w:rsidR="00F048A7" w:rsidRPr="007C432A" w:rsidRDefault="00F048A7" w:rsidP="00F048A7">
      <w:pPr>
        <w:spacing w:after="0" w:line="240" w:lineRule="auto"/>
        <w:ind w:firstLine="567"/>
        <w:jc w:val="both"/>
        <w:rPr>
          <w:rFonts w:ascii="Times New Roman" w:hAnsi="Times New Roman" w:cs="Times New Roman"/>
          <w:sz w:val="28"/>
          <w:szCs w:val="28"/>
        </w:rPr>
      </w:pPr>
      <w:r w:rsidRPr="007C432A">
        <w:rPr>
          <w:rFonts w:ascii="Times New Roman" w:hAnsi="Times New Roman" w:cs="Times New Roman"/>
          <w:sz w:val="28"/>
          <w:szCs w:val="28"/>
        </w:rPr>
        <w:t>Написати серйозні юридичні правила</w:t>
      </w:r>
    </w:p>
    <w:p w14:paraId="0A88F39F" w14:textId="77777777" w:rsidR="00F048A7" w:rsidRPr="007C432A" w:rsidRDefault="00F048A7" w:rsidP="00F048A7">
      <w:pPr>
        <w:spacing w:after="0" w:line="240" w:lineRule="auto"/>
        <w:ind w:firstLine="567"/>
        <w:jc w:val="both"/>
        <w:rPr>
          <w:rFonts w:ascii="Times New Roman" w:hAnsi="Times New Roman" w:cs="Times New Roman"/>
          <w:sz w:val="28"/>
          <w:szCs w:val="28"/>
        </w:rPr>
      </w:pPr>
      <w:r w:rsidRPr="007C432A">
        <w:rPr>
          <w:rFonts w:ascii="Times New Roman" w:hAnsi="Times New Roman" w:cs="Times New Roman"/>
          <w:sz w:val="28"/>
          <w:szCs w:val="28"/>
        </w:rPr>
        <w:t>Написати прості правила (вичавлення), проілюструвати їх в окремому альбомі</w:t>
      </w:r>
    </w:p>
    <w:p w14:paraId="0FC33DD0" w14:textId="775E9ECD" w:rsidR="00F048A7" w:rsidRPr="007C432A" w:rsidRDefault="00F048A7" w:rsidP="008561A6">
      <w:pPr>
        <w:spacing w:after="0" w:line="240" w:lineRule="auto"/>
        <w:ind w:firstLine="567"/>
        <w:jc w:val="both"/>
        <w:rPr>
          <w:rFonts w:ascii="Times New Roman" w:hAnsi="Times New Roman" w:cs="Times New Roman"/>
          <w:sz w:val="28"/>
          <w:szCs w:val="28"/>
        </w:rPr>
      </w:pPr>
      <w:r w:rsidRPr="007C432A">
        <w:rPr>
          <w:rFonts w:ascii="Times New Roman" w:hAnsi="Times New Roman" w:cs="Times New Roman"/>
          <w:sz w:val="28"/>
          <w:szCs w:val="28"/>
        </w:rPr>
        <w:t>Зробити 4-5 графічних слайдів із правилами, викласти їх в окремому фотоальбомі</w:t>
      </w:r>
    </w:p>
    <w:p w14:paraId="502704F7" w14:textId="77777777" w:rsidR="00F048A7" w:rsidRPr="008561A6" w:rsidRDefault="00F048A7" w:rsidP="00F048A7">
      <w:pPr>
        <w:spacing w:after="0" w:line="240" w:lineRule="auto"/>
        <w:ind w:firstLine="567"/>
        <w:jc w:val="both"/>
        <w:rPr>
          <w:rFonts w:ascii="Times New Roman" w:hAnsi="Times New Roman" w:cs="Times New Roman"/>
          <w:i/>
          <w:sz w:val="28"/>
          <w:szCs w:val="28"/>
        </w:rPr>
      </w:pPr>
      <w:r w:rsidRPr="008561A6">
        <w:rPr>
          <w:rFonts w:ascii="Times New Roman" w:hAnsi="Times New Roman" w:cs="Times New Roman"/>
          <w:i/>
          <w:sz w:val="28"/>
          <w:szCs w:val="28"/>
        </w:rPr>
        <w:t>Запорука успішної акції (конкурсу):</w:t>
      </w:r>
    </w:p>
    <w:p w14:paraId="03F65E9C" w14:textId="77777777" w:rsidR="00F048A7" w:rsidRPr="007C432A" w:rsidRDefault="00F048A7" w:rsidP="00F048A7">
      <w:pPr>
        <w:spacing w:after="0" w:line="240" w:lineRule="auto"/>
        <w:ind w:firstLine="567"/>
        <w:jc w:val="both"/>
        <w:rPr>
          <w:rFonts w:ascii="Times New Roman" w:hAnsi="Times New Roman" w:cs="Times New Roman"/>
          <w:sz w:val="28"/>
          <w:szCs w:val="28"/>
        </w:rPr>
      </w:pPr>
      <w:r w:rsidRPr="007C432A">
        <w:rPr>
          <w:rFonts w:ascii="Times New Roman" w:hAnsi="Times New Roman" w:cs="Times New Roman"/>
          <w:sz w:val="28"/>
          <w:szCs w:val="28"/>
        </w:rPr>
        <w:t>Чітко прописане завдання: Охоплення, впізнаваність, переходи, цільові дії</w:t>
      </w:r>
    </w:p>
    <w:p w14:paraId="1D984936" w14:textId="77777777" w:rsidR="00F048A7" w:rsidRPr="007C432A" w:rsidRDefault="00F048A7" w:rsidP="00F048A7">
      <w:pPr>
        <w:spacing w:after="0" w:line="240" w:lineRule="auto"/>
        <w:ind w:firstLine="567"/>
        <w:jc w:val="both"/>
        <w:rPr>
          <w:rFonts w:ascii="Times New Roman" w:hAnsi="Times New Roman" w:cs="Times New Roman"/>
          <w:sz w:val="28"/>
          <w:szCs w:val="28"/>
        </w:rPr>
      </w:pPr>
      <w:r w:rsidRPr="007C432A">
        <w:rPr>
          <w:rFonts w:ascii="Times New Roman" w:hAnsi="Times New Roman" w:cs="Times New Roman"/>
          <w:sz w:val="28"/>
          <w:szCs w:val="28"/>
        </w:rPr>
        <w:lastRenderedPageBreak/>
        <w:t>Прозора механіка Прості чіткі правила. Фото-інструкції.</w:t>
      </w:r>
    </w:p>
    <w:p w14:paraId="763D5B7B" w14:textId="77777777" w:rsidR="00F048A7" w:rsidRPr="007C432A" w:rsidRDefault="00F048A7" w:rsidP="00F048A7">
      <w:pPr>
        <w:spacing w:after="0" w:line="240" w:lineRule="auto"/>
        <w:ind w:firstLine="567"/>
        <w:jc w:val="both"/>
        <w:rPr>
          <w:rFonts w:ascii="Times New Roman" w:hAnsi="Times New Roman" w:cs="Times New Roman"/>
          <w:sz w:val="28"/>
          <w:szCs w:val="28"/>
        </w:rPr>
      </w:pPr>
      <w:r w:rsidRPr="007C432A">
        <w:rPr>
          <w:rFonts w:ascii="Times New Roman" w:hAnsi="Times New Roman" w:cs="Times New Roman"/>
          <w:sz w:val="28"/>
          <w:szCs w:val="28"/>
        </w:rPr>
        <w:t>Потужний початковий посів. Нехай починають брати участь усі співробітники компанії! Вони все одно не отримають приз за правилами!</w:t>
      </w:r>
    </w:p>
    <w:p w14:paraId="2AEB66BC" w14:textId="77777777" w:rsidR="00F048A7" w:rsidRPr="007C432A" w:rsidRDefault="00F048A7" w:rsidP="00F048A7">
      <w:pPr>
        <w:spacing w:after="0" w:line="240" w:lineRule="auto"/>
        <w:ind w:firstLine="567"/>
        <w:jc w:val="both"/>
        <w:rPr>
          <w:rFonts w:ascii="Times New Roman" w:hAnsi="Times New Roman" w:cs="Times New Roman"/>
          <w:sz w:val="28"/>
          <w:szCs w:val="28"/>
        </w:rPr>
      </w:pPr>
      <w:r w:rsidRPr="007C432A">
        <w:rPr>
          <w:rFonts w:ascii="Times New Roman" w:hAnsi="Times New Roman" w:cs="Times New Roman"/>
          <w:sz w:val="28"/>
          <w:szCs w:val="28"/>
        </w:rPr>
        <w:t>Кожен учасник повинен повідомити, що він бере участь у конкурсі (розшерити інформацію про конкурс перш ніж у ньому брати участь)</w:t>
      </w:r>
    </w:p>
    <w:p w14:paraId="23D10740" w14:textId="77777777" w:rsidR="00F048A7" w:rsidRPr="007C432A" w:rsidRDefault="00F048A7" w:rsidP="00F048A7">
      <w:pPr>
        <w:spacing w:after="0" w:line="240" w:lineRule="auto"/>
        <w:ind w:firstLine="567"/>
        <w:jc w:val="both"/>
        <w:rPr>
          <w:rFonts w:ascii="Times New Roman" w:hAnsi="Times New Roman" w:cs="Times New Roman"/>
          <w:sz w:val="28"/>
          <w:szCs w:val="28"/>
        </w:rPr>
      </w:pPr>
      <w:r w:rsidRPr="007C432A">
        <w:rPr>
          <w:rFonts w:ascii="Times New Roman" w:hAnsi="Times New Roman" w:cs="Times New Roman"/>
          <w:sz w:val="28"/>
          <w:szCs w:val="28"/>
        </w:rPr>
        <w:t>Хороший приз (вам має бути його шкода віддавати).</w:t>
      </w:r>
    </w:p>
    <w:p w14:paraId="250FEAA2" w14:textId="77777777" w:rsidR="00F048A7" w:rsidRPr="007C432A" w:rsidRDefault="00F048A7" w:rsidP="00F048A7">
      <w:pPr>
        <w:spacing w:after="0" w:line="240" w:lineRule="auto"/>
        <w:ind w:firstLine="567"/>
        <w:jc w:val="both"/>
        <w:rPr>
          <w:rFonts w:ascii="Times New Roman" w:hAnsi="Times New Roman" w:cs="Times New Roman"/>
          <w:sz w:val="28"/>
          <w:szCs w:val="28"/>
        </w:rPr>
      </w:pPr>
      <w:r w:rsidRPr="007C432A">
        <w:rPr>
          <w:rFonts w:ascii="Times New Roman" w:hAnsi="Times New Roman" w:cs="Times New Roman"/>
          <w:sz w:val="28"/>
          <w:szCs w:val="28"/>
        </w:rPr>
        <w:t>Прості умови, зрозумілі критерії перемоги (все має вкладатись у один твіт).</w:t>
      </w:r>
    </w:p>
    <w:p w14:paraId="6EA90E28" w14:textId="77777777" w:rsidR="00F048A7" w:rsidRPr="007C432A" w:rsidRDefault="00F048A7" w:rsidP="00F048A7">
      <w:pPr>
        <w:spacing w:after="0" w:line="240" w:lineRule="auto"/>
        <w:ind w:firstLine="567"/>
        <w:jc w:val="both"/>
        <w:rPr>
          <w:rFonts w:ascii="Times New Roman" w:hAnsi="Times New Roman" w:cs="Times New Roman"/>
          <w:sz w:val="28"/>
          <w:szCs w:val="28"/>
        </w:rPr>
      </w:pPr>
      <w:r w:rsidRPr="007C432A">
        <w:rPr>
          <w:rFonts w:ascii="Times New Roman" w:hAnsi="Times New Roman" w:cs="Times New Roman"/>
          <w:sz w:val="28"/>
          <w:szCs w:val="28"/>
        </w:rPr>
        <w:t>Прозорий хід конкурсу (людина відразу має представляти ланцюжок від участі до отримання призу).</w:t>
      </w:r>
    </w:p>
    <w:p w14:paraId="66911568" w14:textId="77777777" w:rsidR="00F048A7" w:rsidRPr="007C432A" w:rsidRDefault="00F048A7" w:rsidP="00F048A7">
      <w:pPr>
        <w:spacing w:after="0" w:line="240" w:lineRule="auto"/>
        <w:ind w:firstLine="567"/>
        <w:jc w:val="both"/>
        <w:rPr>
          <w:rFonts w:ascii="Times New Roman" w:hAnsi="Times New Roman" w:cs="Times New Roman"/>
          <w:sz w:val="28"/>
          <w:szCs w:val="28"/>
        </w:rPr>
      </w:pPr>
      <w:r w:rsidRPr="007C432A">
        <w:rPr>
          <w:rFonts w:ascii="Times New Roman" w:hAnsi="Times New Roman" w:cs="Times New Roman"/>
          <w:sz w:val="28"/>
          <w:szCs w:val="28"/>
        </w:rPr>
        <w:t>Засівши скрізь, де дотягнетесь.</w:t>
      </w:r>
    </w:p>
    <w:p w14:paraId="66EF20CD" w14:textId="77777777" w:rsidR="00F048A7" w:rsidRPr="007C432A" w:rsidRDefault="00F048A7" w:rsidP="00F048A7">
      <w:pPr>
        <w:spacing w:after="0" w:line="240" w:lineRule="auto"/>
        <w:ind w:firstLine="567"/>
        <w:jc w:val="both"/>
        <w:rPr>
          <w:rFonts w:ascii="Times New Roman" w:hAnsi="Times New Roman" w:cs="Times New Roman"/>
          <w:sz w:val="28"/>
          <w:szCs w:val="28"/>
        </w:rPr>
      </w:pPr>
      <w:r w:rsidRPr="007C432A">
        <w:rPr>
          <w:rFonts w:ascii="Times New Roman" w:hAnsi="Times New Roman" w:cs="Times New Roman"/>
          <w:sz w:val="28"/>
          <w:szCs w:val="28"/>
        </w:rPr>
        <w:t>Постійний показ динаміки.</w:t>
      </w:r>
    </w:p>
    <w:p w14:paraId="7ECA597F" w14:textId="77777777" w:rsidR="00F048A7" w:rsidRPr="007C432A" w:rsidRDefault="00F048A7" w:rsidP="00F048A7">
      <w:pPr>
        <w:spacing w:after="0" w:line="240" w:lineRule="auto"/>
        <w:ind w:firstLine="567"/>
        <w:jc w:val="both"/>
        <w:rPr>
          <w:rFonts w:ascii="Times New Roman" w:hAnsi="Times New Roman" w:cs="Times New Roman"/>
          <w:sz w:val="28"/>
          <w:szCs w:val="28"/>
        </w:rPr>
      </w:pPr>
      <w:r w:rsidRPr="007C432A">
        <w:rPr>
          <w:rFonts w:ascii="Times New Roman" w:hAnsi="Times New Roman" w:cs="Times New Roman"/>
          <w:sz w:val="28"/>
          <w:szCs w:val="28"/>
        </w:rPr>
        <w:t>Два огляди з нагадуваннями - трохи пізніше за середину і в кінці.</w:t>
      </w:r>
    </w:p>
    <w:p w14:paraId="33D85519" w14:textId="77777777" w:rsidR="00F048A7" w:rsidRPr="007C432A" w:rsidRDefault="00F048A7" w:rsidP="00F048A7">
      <w:pPr>
        <w:spacing w:after="0" w:line="240" w:lineRule="auto"/>
        <w:ind w:firstLine="567"/>
        <w:jc w:val="both"/>
        <w:rPr>
          <w:rFonts w:ascii="Times New Roman" w:hAnsi="Times New Roman" w:cs="Times New Roman"/>
          <w:sz w:val="28"/>
          <w:szCs w:val="28"/>
        </w:rPr>
      </w:pPr>
      <w:r w:rsidRPr="007C432A">
        <w:rPr>
          <w:rFonts w:ascii="Times New Roman" w:hAnsi="Times New Roman" w:cs="Times New Roman"/>
          <w:sz w:val="28"/>
          <w:szCs w:val="28"/>
        </w:rPr>
        <w:t>Зробити свято з підбиття підсумків та розповісти про всіх.</w:t>
      </w:r>
    </w:p>
    <w:p w14:paraId="0D457295" w14:textId="77777777" w:rsidR="00F048A7" w:rsidRPr="007C432A" w:rsidRDefault="00F048A7" w:rsidP="00F048A7">
      <w:pPr>
        <w:spacing w:after="0" w:line="240" w:lineRule="auto"/>
        <w:ind w:firstLine="567"/>
        <w:contextualSpacing/>
        <w:jc w:val="both"/>
        <w:rPr>
          <w:rFonts w:ascii="Times New Roman" w:hAnsi="Times New Roman" w:cs="Times New Roman"/>
          <w:sz w:val="28"/>
          <w:szCs w:val="28"/>
        </w:rPr>
      </w:pPr>
      <w:r w:rsidRPr="007C432A">
        <w:rPr>
          <w:rFonts w:ascii="Times New Roman" w:hAnsi="Times New Roman" w:cs="Times New Roman"/>
          <w:sz w:val="28"/>
          <w:szCs w:val="28"/>
        </w:rPr>
        <w:t>Анонсувати наступний конкурс, якщо він планується.</w:t>
      </w:r>
    </w:p>
    <w:p w14:paraId="3C497115" w14:textId="77777777" w:rsidR="00F048A7" w:rsidRPr="007C432A" w:rsidRDefault="00F048A7" w:rsidP="00F048A7">
      <w:pPr>
        <w:pStyle w:val="ae"/>
        <w:shd w:val="clear" w:color="auto" w:fill="FBFBFB"/>
        <w:spacing w:before="0" w:beforeAutospacing="0" w:after="0" w:afterAutospacing="0"/>
        <w:ind w:firstLine="567"/>
        <w:contextualSpacing/>
        <w:jc w:val="both"/>
        <w:rPr>
          <w:color w:val="242526"/>
          <w:sz w:val="28"/>
          <w:szCs w:val="28"/>
        </w:rPr>
      </w:pPr>
      <w:r w:rsidRPr="007C432A">
        <w:rPr>
          <w:color w:val="242526"/>
          <w:sz w:val="28"/>
          <w:szCs w:val="28"/>
        </w:rPr>
        <w:t>Тепер акції та розіграші можуть проводитись як на самих сторінках брендів так і в спеціальних додатках.</w:t>
      </w:r>
    </w:p>
    <w:p w14:paraId="6883F9E2" w14:textId="77777777" w:rsidR="00F048A7" w:rsidRPr="007C432A" w:rsidRDefault="00F048A7" w:rsidP="00F048A7">
      <w:pPr>
        <w:pStyle w:val="ae"/>
        <w:shd w:val="clear" w:color="auto" w:fill="FBFBFB"/>
        <w:spacing w:before="0" w:beforeAutospacing="0" w:after="0" w:afterAutospacing="0"/>
        <w:ind w:firstLine="567"/>
        <w:jc w:val="both"/>
        <w:rPr>
          <w:color w:val="242526"/>
          <w:sz w:val="28"/>
          <w:szCs w:val="28"/>
        </w:rPr>
      </w:pPr>
      <w:r w:rsidRPr="007C432A">
        <w:rPr>
          <w:color w:val="242526"/>
          <w:sz w:val="28"/>
          <w:szCs w:val="28"/>
        </w:rPr>
        <w:t>Наприклад, бренд тепер легально може:</w:t>
      </w:r>
    </w:p>
    <w:p w14:paraId="2A164957" w14:textId="77777777" w:rsidR="00F048A7" w:rsidRPr="007C432A" w:rsidRDefault="00F048A7" w:rsidP="00F048A7">
      <w:pPr>
        <w:pStyle w:val="ae"/>
        <w:shd w:val="clear" w:color="auto" w:fill="FBFBFB"/>
        <w:spacing w:before="0" w:beforeAutospacing="0" w:after="0" w:afterAutospacing="0"/>
        <w:ind w:firstLine="567"/>
        <w:jc w:val="both"/>
        <w:rPr>
          <w:color w:val="242526"/>
          <w:sz w:val="28"/>
          <w:szCs w:val="28"/>
        </w:rPr>
      </w:pPr>
      <w:r w:rsidRPr="007C432A">
        <w:rPr>
          <w:color w:val="242526"/>
          <w:sz w:val="28"/>
          <w:szCs w:val="28"/>
        </w:rPr>
        <w:t>+ використовувати лайки як механізм голосування</w:t>
      </w:r>
    </w:p>
    <w:p w14:paraId="34085A36" w14:textId="77777777" w:rsidR="00F048A7" w:rsidRPr="007C432A" w:rsidRDefault="00F048A7" w:rsidP="00F048A7">
      <w:pPr>
        <w:pStyle w:val="ae"/>
        <w:shd w:val="clear" w:color="auto" w:fill="FBFBFB"/>
        <w:spacing w:before="0" w:beforeAutospacing="0" w:after="0" w:afterAutospacing="0"/>
        <w:ind w:firstLine="567"/>
        <w:jc w:val="both"/>
        <w:rPr>
          <w:color w:val="242526"/>
          <w:sz w:val="28"/>
          <w:szCs w:val="28"/>
        </w:rPr>
      </w:pPr>
      <w:r w:rsidRPr="007C432A">
        <w:rPr>
          <w:color w:val="242526"/>
          <w:sz w:val="28"/>
          <w:szCs w:val="28"/>
        </w:rPr>
        <w:t>+ залучати учасників використовуючи коментарі та лайки на своїй бізнес-сторінці</w:t>
      </w:r>
    </w:p>
    <w:p w14:paraId="3F7987A8" w14:textId="77777777" w:rsidR="00F048A7" w:rsidRPr="007C432A" w:rsidRDefault="00F048A7" w:rsidP="00F048A7">
      <w:pPr>
        <w:pStyle w:val="ae"/>
        <w:shd w:val="clear" w:color="auto" w:fill="FBFBFB"/>
        <w:spacing w:before="0" w:beforeAutospacing="0" w:after="0" w:afterAutospacing="0"/>
        <w:ind w:firstLine="567"/>
        <w:jc w:val="both"/>
        <w:rPr>
          <w:color w:val="242526"/>
          <w:sz w:val="28"/>
          <w:szCs w:val="28"/>
        </w:rPr>
      </w:pPr>
      <w:r w:rsidRPr="007C432A">
        <w:rPr>
          <w:color w:val="242526"/>
          <w:sz w:val="28"/>
          <w:szCs w:val="28"/>
        </w:rPr>
        <w:t>Увага всім брендам, які раніше не навчилися відрізняти персональну сторінку від бізнес сторінки – будь-яка конкурсна активність для брендів на особистих сторінках у Facebook заборонена!</w:t>
      </w:r>
    </w:p>
    <w:p w14:paraId="34562128" w14:textId="77777777" w:rsidR="00F048A7" w:rsidRPr="007C432A" w:rsidRDefault="00F048A7" w:rsidP="00F048A7">
      <w:pPr>
        <w:pStyle w:val="ae"/>
        <w:shd w:val="clear" w:color="auto" w:fill="FBFBFB"/>
        <w:spacing w:before="0" w:beforeAutospacing="0" w:after="0" w:afterAutospacing="0"/>
        <w:ind w:firstLine="567"/>
        <w:jc w:val="both"/>
        <w:rPr>
          <w:color w:val="242526"/>
          <w:sz w:val="28"/>
          <w:szCs w:val="28"/>
        </w:rPr>
      </w:pPr>
      <w:r w:rsidRPr="007C432A">
        <w:rPr>
          <w:color w:val="242526"/>
          <w:sz w:val="28"/>
          <w:szCs w:val="28"/>
        </w:rPr>
        <w:t>Також сторінкам брендів забороняється відзначати користувачів на конкурсних та акційних фото або примушувати користувачів відзначатись на фото.</w:t>
      </w:r>
    </w:p>
    <w:p w14:paraId="71984BA8" w14:textId="77777777" w:rsidR="00F048A7" w:rsidRPr="00145EAA" w:rsidRDefault="00F048A7" w:rsidP="00145EAA"/>
    <w:sectPr w:rsidR="00F048A7" w:rsidRPr="00145EAA">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2D438" w14:textId="77777777" w:rsidR="00F84BDE" w:rsidRDefault="00F84BDE" w:rsidP="00145EAA">
      <w:pPr>
        <w:spacing w:after="0" w:line="240" w:lineRule="auto"/>
      </w:pPr>
      <w:r>
        <w:separator/>
      </w:r>
    </w:p>
  </w:endnote>
  <w:endnote w:type="continuationSeparator" w:id="0">
    <w:p w14:paraId="5EAFFBFE" w14:textId="77777777" w:rsidR="00F84BDE" w:rsidRDefault="00F84BDE" w:rsidP="00145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2284322"/>
      <w:docPartObj>
        <w:docPartGallery w:val="Page Numbers (Bottom of Page)"/>
        <w:docPartUnique/>
      </w:docPartObj>
    </w:sdtPr>
    <w:sdtEndPr/>
    <w:sdtContent>
      <w:p w14:paraId="0876F836" w14:textId="76FE0B87" w:rsidR="00145EAA" w:rsidRDefault="00145EAA">
        <w:pPr>
          <w:pStyle w:val="ac"/>
          <w:jc w:val="center"/>
        </w:pPr>
        <w:r>
          <w:fldChar w:fldCharType="begin"/>
        </w:r>
        <w:r>
          <w:instrText>PAGE   \* MERGEFORMAT</w:instrText>
        </w:r>
        <w:r>
          <w:fldChar w:fldCharType="separate"/>
        </w:r>
        <w:r w:rsidR="00485FF0">
          <w:rPr>
            <w:noProof/>
          </w:rPr>
          <w:t>15</w:t>
        </w:r>
        <w:r>
          <w:fldChar w:fldCharType="end"/>
        </w:r>
      </w:p>
    </w:sdtContent>
  </w:sdt>
  <w:p w14:paraId="4B9D3933" w14:textId="77777777" w:rsidR="00145EAA" w:rsidRDefault="00145EAA">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DEB29" w14:textId="77777777" w:rsidR="00F84BDE" w:rsidRDefault="00F84BDE" w:rsidP="00145EAA">
      <w:pPr>
        <w:spacing w:after="0" w:line="240" w:lineRule="auto"/>
      </w:pPr>
      <w:r>
        <w:separator/>
      </w:r>
    </w:p>
  </w:footnote>
  <w:footnote w:type="continuationSeparator" w:id="0">
    <w:p w14:paraId="120C5A2B" w14:textId="77777777" w:rsidR="00F84BDE" w:rsidRDefault="00F84BDE" w:rsidP="00145E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6F46"/>
    <w:multiLevelType w:val="hybridMultilevel"/>
    <w:tmpl w:val="D3084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2C2"/>
    <w:rsid w:val="000436A9"/>
    <w:rsid w:val="00100939"/>
    <w:rsid w:val="00145EAA"/>
    <w:rsid w:val="00155A83"/>
    <w:rsid w:val="002E3BA6"/>
    <w:rsid w:val="002F1BB4"/>
    <w:rsid w:val="00377A12"/>
    <w:rsid w:val="00485FF0"/>
    <w:rsid w:val="0063304F"/>
    <w:rsid w:val="008561A6"/>
    <w:rsid w:val="008E2A77"/>
    <w:rsid w:val="00A94739"/>
    <w:rsid w:val="00B615C9"/>
    <w:rsid w:val="00B96FDE"/>
    <w:rsid w:val="00C460BF"/>
    <w:rsid w:val="00C6271D"/>
    <w:rsid w:val="00C96143"/>
    <w:rsid w:val="00D522C2"/>
    <w:rsid w:val="00DF170A"/>
    <w:rsid w:val="00EF4D87"/>
    <w:rsid w:val="00F048A7"/>
    <w:rsid w:val="00F3631A"/>
    <w:rsid w:val="00F84BDE"/>
    <w:rsid w:val="00FD1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2002E"/>
  <w15:chartTrackingRefBased/>
  <w15:docId w15:val="{FC5C0E85-6A19-4A1D-9867-B76D1EF1C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EAA"/>
  </w:style>
  <w:style w:type="paragraph" w:styleId="2">
    <w:name w:val="heading 2"/>
    <w:basedOn w:val="a"/>
    <w:link w:val="20"/>
    <w:uiPriority w:val="9"/>
    <w:qFormat/>
    <w:rsid w:val="00F048A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45EAA"/>
    <w:rPr>
      <w:sz w:val="16"/>
      <w:szCs w:val="16"/>
    </w:rPr>
  </w:style>
  <w:style w:type="paragraph" w:styleId="a4">
    <w:name w:val="annotation text"/>
    <w:basedOn w:val="a"/>
    <w:link w:val="a5"/>
    <w:uiPriority w:val="99"/>
    <w:semiHidden/>
    <w:unhideWhenUsed/>
    <w:rsid w:val="00145EAA"/>
    <w:pPr>
      <w:spacing w:line="240" w:lineRule="auto"/>
    </w:pPr>
    <w:rPr>
      <w:sz w:val="20"/>
      <w:szCs w:val="20"/>
    </w:rPr>
  </w:style>
  <w:style w:type="character" w:customStyle="1" w:styleId="a5">
    <w:name w:val="Текст примітки Знак"/>
    <w:basedOn w:val="a0"/>
    <w:link w:val="a4"/>
    <w:uiPriority w:val="99"/>
    <w:semiHidden/>
    <w:rsid w:val="00145EAA"/>
    <w:rPr>
      <w:sz w:val="20"/>
      <w:szCs w:val="20"/>
    </w:rPr>
  </w:style>
  <w:style w:type="paragraph" w:styleId="a6">
    <w:name w:val="annotation subject"/>
    <w:basedOn w:val="a4"/>
    <w:next w:val="a4"/>
    <w:link w:val="a7"/>
    <w:uiPriority w:val="99"/>
    <w:semiHidden/>
    <w:unhideWhenUsed/>
    <w:rsid w:val="00145EAA"/>
    <w:rPr>
      <w:b/>
      <w:bCs/>
    </w:rPr>
  </w:style>
  <w:style w:type="character" w:customStyle="1" w:styleId="a7">
    <w:name w:val="Тема примітки Знак"/>
    <w:basedOn w:val="a5"/>
    <w:link w:val="a6"/>
    <w:uiPriority w:val="99"/>
    <w:semiHidden/>
    <w:rsid w:val="00145EAA"/>
    <w:rPr>
      <w:b/>
      <w:bCs/>
      <w:sz w:val="20"/>
      <w:szCs w:val="20"/>
    </w:rPr>
  </w:style>
  <w:style w:type="paragraph" w:styleId="a8">
    <w:name w:val="Balloon Text"/>
    <w:basedOn w:val="a"/>
    <w:link w:val="a9"/>
    <w:uiPriority w:val="99"/>
    <w:semiHidden/>
    <w:unhideWhenUsed/>
    <w:rsid w:val="00145EAA"/>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145EAA"/>
    <w:rPr>
      <w:rFonts w:ascii="Segoe UI" w:hAnsi="Segoe UI" w:cs="Segoe UI"/>
      <w:sz w:val="18"/>
      <w:szCs w:val="18"/>
    </w:rPr>
  </w:style>
  <w:style w:type="paragraph" w:styleId="aa">
    <w:name w:val="header"/>
    <w:basedOn w:val="a"/>
    <w:link w:val="ab"/>
    <w:uiPriority w:val="99"/>
    <w:unhideWhenUsed/>
    <w:rsid w:val="00145EAA"/>
    <w:pPr>
      <w:tabs>
        <w:tab w:val="center" w:pos="4677"/>
        <w:tab w:val="right" w:pos="9355"/>
      </w:tabs>
      <w:spacing w:after="0" w:line="240" w:lineRule="auto"/>
    </w:pPr>
  </w:style>
  <w:style w:type="character" w:customStyle="1" w:styleId="ab">
    <w:name w:val="Верхній колонтитул Знак"/>
    <w:basedOn w:val="a0"/>
    <w:link w:val="aa"/>
    <w:uiPriority w:val="99"/>
    <w:rsid w:val="00145EAA"/>
  </w:style>
  <w:style w:type="paragraph" w:styleId="ac">
    <w:name w:val="footer"/>
    <w:basedOn w:val="a"/>
    <w:link w:val="ad"/>
    <w:uiPriority w:val="99"/>
    <w:unhideWhenUsed/>
    <w:rsid w:val="00145EAA"/>
    <w:pPr>
      <w:tabs>
        <w:tab w:val="center" w:pos="4677"/>
        <w:tab w:val="right" w:pos="9355"/>
      </w:tabs>
      <w:spacing w:after="0" w:line="240" w:lineRule="auto"/>
    </w:pPr>
  </w:style>
  <w:style w:type="character" w:customStyle="1" w:styleId="ad">
    <w:name w:val="Нижній колонтитул Знак"/>
    <w:basedOn w:val="a0"/>
    <w:link w:val="ac"/>
    <w:uiPriority w:val="99"/>
    <w:rsid w:val="00145EAA"/>
  </w:style>
  <w:style w:type="character" w:customStyle="1" w:styleId="20">
    <w:name w:val="Заголовок 2 Знак"/>
    <w:basedOn w:val="a0"/>
    <w:link w:val="2"/>
    <w:uiPriority w:val="9"/>
    <w:rsid w:val="00F048A7"/>
    <w:rPr>
      <w:rFonts w:ascii="Times New Roman" w:eastAsia="Times New Roman" w:hAnsi="Times New Roman" w:cs="Times New Roman"/>
      <w:b/>
      <w:bCs/>
      <w:sz w:val="36"/>
      <w:szCs w:val="36"/>
      <w:lang w:eastAsia="ru-RU"/>
    </w:rPr>
  </w:style>
  <w:style w:type="paragraph" w:styleId="ae">
    <w:name w:val="Normal (Web)"/>
    <w:basedOn w:val="a"/>
    <w:uiPriority w:val="99"/>
    <w:unhideWhenUsed/>
    <w:rsid w:val="00F048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F048A7"/>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E828E-AAE7-4E36-881C-660721701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5262</Words>
  <Characters>29998</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Цвіль Оксана Вікторівна</dc:creator>
  <cp:keywords/>
  <dc:description/>
  <cp:lastModifiedBy>V2702369@outlook.com</cp:lastModifiedBy>
  <cp:revision>11</cp:revision>
  <dcterms:created xsi:type="dcterms:W3CDTF">2022-10-22T17:43:00Z</dcterms:created>
  <dcterms:modified xsi:type="dcterms:W3CDTF">2023-12-01T12:50:00Z</dcterms:modified>
</cp:coreProperties>
</file>