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3AC9"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Financial Management</w:t>
      </w:r>
    </w:p>
    <w:p w14:paraId="3093F402"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Introduction:</w:t>
      </w:r>
      <w:r w:rsidRPr="00895223">
        <w:rPr>
          <w:rFonts w:ascii="Times New Roman" w:eastAsia="Times New Roman" w:hAnsi="Times New Roman" w:cs="Times New Roman"/>
          <w:color w:val="374151"/>
          <w:sz w:val="28"/>
          <w:szCs w:val="28"/>
          <w:lang w:val="en-US" w:eastAsia="uk-UA"/>
        </w:rPr>
        <w:t xml:space="preserve"> Financial management is the process of planning, organizing, directing, and controlling an organization's financial resources to achieve its objectives effectively and efficiently. In this extensive lecture, we will delve into the principles, techniques, and strategies of financial management, covering key topics such as financial analysis, budgeting, investment decisions, and risk management. By examining the fundamentals of financial management and exploring practical applications, we aim to equip managers with the knowledge and skills needed to make informed financial decisions and optimize the use of financial resources.</w:t>
      </w:r>
    </w:p>
    <w:p w14:paraId="3704B30A"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1. Fundamentals of Financial Management:</w:t>
      </w:r>
    </w:p>
    <w:p w14:paraId="4A5556F5" w14:textId="77777777" w:rsidR="00895223" w:rsidRPr="00895223" w:rsidRDefault="00895223" w:rsidP="0089522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Definition and scope of financial management.</w:t>
      </w:r>
    </w:p>
    <w:p w14:paraId="46F5C40E" w14:textId="77777777" w:rsidR="00895223" w:rsidRPr="00895223" w:rsidRDefault="00895223" w:rsidP="0089522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Objectives of financial management: wealth maximization, profit maximization, and shareholder value maximization.</w:t>
      </w:r>
    </w:p>
    <w:p w14:paraId="5D6F18C3" w14:textId="77777777" w:rsidR="00895223" w:rsidRPr="00895223" w:rsidRDefault="00895223" w:rsidP="0089522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Role and responsibilities of financial managers in organizations.</w:t>
      </w:r>
    </w:p>
    <w:p w14:paraId="0A15DC37"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2. Financial Statements Analysis:</w:t>
      </w:r>
    </w:p>
    <w:p w14:paraId="03ADE8A0" w14:textId="77777777" w:rsidR="00895223" w:rsidRPr="00895223" w:rsidRDefault="00895223" w:rsidP="00895223">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Overview of financial statements: balance sheet, income statement, cash flow statement, and statement of changes in equity.</w:t>
      </w:r>
    </w:p>
    <w:p w14:paraId="41C1EFE8" w14:textId="77777777" w:rsidR="00895223" w:rsidRPr="00895223" w:rsidRDefault="00895223" w:rsidP="00895223">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Techniques for financial analysis: ratio analysis, trend analysis, and comparative analysis.</w:t>
      </w:r>
    </w:p>
    <w:p w14:paraId="481D7072" w14:textId="77777777" w:rsidR="00895223" w:rsidRPr="00895223" w:rsidRDefault="00895223" w:rsidP="00895223">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Interpreting financial ratios to assess liquidity, solvency, profitability, and efficiency.</w:t>
      </w:r>
    </w:p>
    <w:p w14:paraId="2C6FA519"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3. Financial Planning and Forecasting:</w:t>
      </w:r>
    </w:p>
    <w:p w14:paraId="521D8832" w14:textId="77777777" w:rsidR="00895223" w:rsidRPr="00895223" w:rsidRDefault="00895223" w:rsidP="00895223">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Importance of financial planning in achieving organizational goals.</w:t>
      </w:r>
    </w:p>
    <w:p w14:paraId="51FED761" w14:textId="77777777" w:rsidR="00895223" w:rsidRPr="00895223" w:rsidRDefault="00895223" w:rsidP="00895223">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Components of financial planning: sales forecasts, cash flow projections, and capital budgeting.</w:t>
      </w:r>
    </w:p>
    <w:p w14:paraId="38998FB0" w14:textId="77777777" w:rsidR="00895223" w:rsidRPr="00895223" w:rsidRDefault="00895223" w:rsidP="00895223">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Techniques for financial forecasting: qualitative methods, time-series analysis, and regression analysis.</w:t>
      </w:r>
    </w:p>
    <w:p w14:paraId="762A188B"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4. Capital Budgeting and Investment Decisions:</w:t>
      </w:r>
    </w:p>
    <w:p w14:paraId="47FC82E2" w14:textId="77777777" w:rsidR="00895223" w:rsidRPr="00895223" w:rsidRDefault="00895223" w:rsidP="00895223">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Evaluating investment opportunities: payback period, net present value (NPV), internal rate of return (IRR), and profitability index.</w:t>
      </w:r>
    </w:p>
    <w:p w14:paraId="3D35F1A4" w14:textId="77777777" w:rsidR="00895223" w:rsidRPr="00895223" w:rsidRDefault="00895223" w:rsidP="00895223">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Risk analysis and sensitivity analysis in investment decision-making.</w:t>
      </w:r>
    </w:p>
    <w:p w14:paraId="5983FCBD" w14:textId="77777777" w:rsidR="00895223" w:rsidRPr="00895223" w:rsidRDefault="00895223" w:rsidP="00895223">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Capital budgeting techniques: discounted cash flow (DCF) analysis, capital rationing, and risk-adjusted discount rates.</w:t>
      </w:r>
    </w:p>
    <w:p w14:paraId="3783C889"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5. Cost of Capital and Capital Structure:</w:t>
      </w:r>
    </w:p>
    <w:p w14:paraId="55B0FC7F" w14:textId="77777777" w:rsidR="00895223" w:rsidRPr="00895223" w:rsidRDefault="00895223" w:rsidP="00895223">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Determining the cost of capital: cost of debt, cost of equity, and weighted average cost of capital (WACC).</w:t>
      </w:r>
    </w:p>
    <w:p w14:paraId="01D36DFB" w14:textId="77777777" w:rsidR="00895223" w:rsidRPr="00895223" w:rsidRDefault="00895223" w:rsidP="00895223">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lastRenderedPageBreak/>
        <w:t>Capital structure decisions: debt-equity ratio, optimal capital structure, and financial leverage.</w:t>
      </w:r>
    </w:p>
    <w:p w14:paraId="272EE17E" w14:textId="77777777" w:rsidR="00895223" w:rsidRPr="00895223" w:rsidRDefault="00895223" w:rsidP="00895223">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Implications of capital structure decisions on firm value and shareholder wealth.</w:t>
      </w:r>
    </w:p>
    <w:p w14:paraId="4C8D782A"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6. Working Capital Management:</w:t>
      </w:r>
    </w:p>
    <w:p w14:paraId="6A47C87C" w14:textId="77777777" w:rsidR="00895223" w:rsidRPr="00895223" w:rsidRDefault="00895223" w:rsidP="00895223">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Managing current assets and liabilities to ensure liquidity and solvency.</w:t>
      </w:r>
    </w:p>
    <w:p w14:paraId="5EE32618" w14:textId="77777777" w:rsidR="00895223" w:rsidRPr="00895223" w:rsidRDefault="00895223" w:rsidP="00895223">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Components of working capital: cash, accounts receivable, inventory, accounts payable, and short-term debt.</w:t>
      </w:r>
    </w:p>
    <w:p w14:paraId="4B3959E2" w14:textId="77777777" w:rsidR="00895223" w:rsidRPr="00895223" w:rsidRDefault="00895223" w:rsidP="00895223">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Strategies for optimizing working capital: cash flow forecasting, inventory management, and credit policies.</w:t>
      </w:r>
    </w:p>
    <w:p w14:paraId="723A13E8"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7. Risk Management and Hedging Strategies:</w:t>
      </w:r>
    </w:p>
    <w:p w14:paraId="391A9F32" w14:textId="77777777" w:rsidR="00895223" w:rsidRPr="00895223" w:rsidRDefault="00895223" w:rsidP="00895223">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Identifying and assessing financial risks: market risk, credit risk, liquidity risk, and operational risk.</w:t>
      </w:r>
    </w:p>
    <w:p w14:paraId="4D5A1B01" w14:textId="77777777" w:rsidR="00895223" w:rsidRPr="00895223" w:rsidRDefault="00895223" w:rsidP="00895223">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Hedging strategies to mitigate financial risks: forward contracts, futures contracts, options, and swaps.</w:t>
      </w:r>
    </w:p>
    <w:p w14:paraId="14CAC70A" w14:textId="77777777" w:rsidR="00895223" w:rsidRPr="00895223" w:rsidRDefault="00895223" w:rsidP="00895223">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Role of derivatives in managing financial risk and enhancing financial performance.</w:t>
      </w:r>
    </w:p>
    <w:p w14:paraId="42427DA9"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8. Corporate Governance and Ethics in Financial Management:</w:t>
      </w:r>
    </w:p>
    <w:p w14:paraId="0BDB8AA0" w14:textId="77777777" w:rsidR="00895223" w:rsidRPr="00895223" w:rsidRDefault="00895223" w:rsidP="00895223">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Principles of corporate governance: transparency, accountability, and fairness.</w:t>
      </w:r>
    </w:p>
    <w:p w14:paraId="0061C185" w14:textId="77777777" w:rsidR="00895223" w:rsidRPr="00895223" w:rsidRDefault="00895223" w:rsidP="00895223">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Ethical considerations in financial management: integrity, honesty, and fiduciary responsibility.</w:t>
      </w:r>
    </w:p>
    <w:p w14:paraId="4149B0EE" w14:textId="77777777" w:rsidR="00895223" w:rsidRPr="00895223" w:rsidRDefault="00895223" w:rsidP="00895223">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Regulatory framework and compliance requirements governing financial management practices.</w:t>
      </w:r>
    </w:p>
    <w:p w14:paraId="43157B58"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9. Financial Management in Global Context:</w:t>
      </w:r>
    </w:p>
    <w:p w14:paraId="2A29C1E0" w14:textId="77777777" w:rsidR="00895223" w:rsidRPr="00895223" w:rsidRDefault="00895223" w:rsidP="00895223">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Challenges and opportunities of multinational financial management.</w:t>
      </w:r>
    </w:p>
    <w:p w14:paraId="1EFF7F3A" w14:textId="77777777" w:rsidR="00895223" w:rsidRPr="00895223" w:rsidRDefault="00895223" w:rsidP="00895223">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Foreign exchange risk management: currency hedging, translation exposure, and transaction exposure.</w:t>
      </w:r>
    </w:p>
    <w:p w14:paraId="4AC0872C" w14:textId="77777777" w:rsidR="00895223" w:rsidRPr="00895223" w:rsidRDefault="00895223" w:rsidP="00895223">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International investment decisions and capital budgeting considerations.</w:t>
      </w:r>
    </w:p>
    <w:p w14:paraId="570E782D"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10. Financial Management for Sustainability and Growth:</w:t>
      </w:r>
      <w:r w:rsidRPr="00895223">
        <w:rPr>
          <w:rFonts w:ascii="Times New Roman" w:eastAsia="Times New Roman" w:hAnsi="Times New Roman" w:cs="Times New Roman"/>
          <w:color w:val="374151"/>
          <w:sz w:val="28"/>
          <w:szCs w:val="28"/>
          <w:lang w:val="en-US" w:eastAsia="uk-UA"/>
        </w:rPr>
        <w:t xml:space="preserve"> - Integrating environmental, social, and governance (ESG) factors into financial decision-making. - Sustainable finance initiatives: green bonds, impact investing, and corporate social responsibility (CSR) reporting. - Strategies for achieving long-term financial sustainability and value creation.</w:t>
      </w:r>
    </w:p>
    <w:p w14:paraId="61254457"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b/>
          <w:bCs/>
          <w:color w:val="374151"/>
          <w:sz w:val="28"/>
          <w:szCs w:val="28"/>
          <w:bdr w:val="single" w:sz="2" w:space="0" w:color="D9D9E3" w:frame="1"/>
          <w:lang w:val="en-US" w:eastAsia="uk-UA"/>
        </w:rPr>
        <w:t>Conclusion:</w:t>
      </w:r>
      <w:r w:rsidRPr="00895223">
        <w:rPr>
          <w:rFonts w:ascii="Times New Roman" w:eastAsia="Times New Roman" w:hAnsi="Times New Roman" w:cs="Times New Roman"/>
          <w:color w:val="374151"/>
          <w:sz w:val="28"/>
          <w:szCs w:val="28"/>
          <w:lang w:val="en-US" w:eastAsia="uk-UA"/>
        </w:rPr>
        <w:t xml:space="preserve"> In conclusion, financial management is a fundamental aspect of organizational management, encompassing a wide range of activities aimed at optimizing the use of financial resources and maximizing shareholder value. By understanding the principles and practices of financial management, managers can </w:t>
      </w:r>
      <w:r w:rsidRPr="00895223">
        <w:rPr>
          <w:rFonts w:ascii="Times New Roman" w:eastAsia="Times New Roman" w:hAnsi="Times New Roman" w:cs="Times New Roman"/>
          <w:color w:val="374151"/>
          <w:sz w:val="28"/>
          <w:szCs w:val="28"/>
          <w:lang w:val="en-US" w:eastAsia="uk-UA"/>
        </w:rPr>
        <w:lastRenderedPageBreak/>
        <w:t>make informed decisions, manage financial risks, and drive sustainable growth and prosperity for their organizations. Through continuous learning, adaptation, and innovation, financial managers can navigate the complexities of the financial landscape and contribute to the achievement of strategic objectives and long-term success.</w:t>
      </w:r>
    </w:p>
    <w:p w14:paraId="6DBBB051" w14:textId="77777777" w:rsidR="00895223" w:rsidRPr="00895223" w:rsidRDefault="00895223" w:rsidP="00895223">
      <w:pPr>
        <w:spacing w:before="720" w:after="720" w:line="240" w:lineRule="auto"/>
        <w:rPr>
          <w:rFonts w:ascii="Times New Roman" w:eastAsia="Times New Roman" w:hAnsi="Times New Roman" w:cs="Times New Roman"/>
          <w:sz w:val="28"/>
          <w:szCs w:val="28"/>
          <w:lang w:val="en-US" w:eastAsia="uk-UA"/>
        </w:rPr>
      </w:pPr>
      <w:r w:rsidRPr="00895223">
        <w:rPr>
          <w:rFonts w:ascii="Times New Roman" w:eastAsia="Times New Roman" w:hAnsi="Times New Roman" w:cs="Times New Roman"/>
          <w:sz w:val="28"/>
          <w:szCs w:val="28"/>
          <w:lang w:val="en-US" w:eastAsia="uk-UA"/>
        </w:rPr>
        <w:pict w14:anchorId="192A3AA3">
          <v:rect id="_x0000_i1025" style="width:0;height:0" o:hralign="center" o:hrstd="t" o:hrnoshade="t" o:hr="t" fillcolor="#374151" stroked="f"/>
        </w:pict>
      </w:r>
    </w:p>
    <w:p w14:paraId="54681726" w14:textId="77777777" w:rsidR="00895223" w:rsidRPr="00895223" w:rsidRDefault="00895223" w:rsidP="00895223">
      <w:pPr>
        <w:pBdr>
          <w:top w:val="single" w:sz="2" w:space="0" w:color="D9D9E3"/>
          <w:left w:val="single" w:sz="2" w:space="0"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895223">
        <w:rPr>
          <w:rFonts w:ascii="Times New Roman" w:eastAsia="Times New Roman" w:hAnsi="Times New Roman" w:cs="Times New Roman"/>
          <w:color w:val="374151"/>
          <w:sz w:val="28"/>
          <w:szCs w:val="28"/>
          <w:lang w:val="en-US" w:eastAsia="uk-UA"/>
        </w:rPr>
        <w:t>This comprehensive lecture provides a detailed exploration of financial management, covering key concepts, techniques, and strategies essential for effective financial decision-making. It serves as a valuable resource for managers and financial professionals seeking to enhance their understanding and practice of financial management in today's dynamic business environment.</w:t>
      </w:r>
    </w:p>
    <w:p w14:paraId="3065F11D" w14:textId="77777777" w:rsidR="00C96606" w:rsidRPr="00895223" w:rsidRDefault="00C96606">
      <w:pPr>
        <w:rPr>
          <w:rFonts w:ascii="Times New Roman" w:hAnsi="Times New Roman" w:cs="Times New Roman"/>
          <w:sz w:val="28"/>
          <w:szCs w:val="28"/>
          <w:lang w:val="en-US"/>
        </w:rPr>
      </w:pPr>
    </w:p>
    <w:sectPr w:rsidR="00C96606" w:rsidRPr="008952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6FF"/>
    <w:multiLevelType w:val="multilevel"/>
    <w:tmpl w:val="698E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829CC"/>
    <w:multiLevelType w:val="multilevel"/>
    <w:tmpl w:val="6A32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C37C8"/>
    <w:multiLevelType w:val="multilevel"/>
    <w:tmpl w:val="75DE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35CBD"/>
    <w:multiLevelType w:val="multilevel"/>
    <w:tmpl w:val="164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17EA1"/>
    <w:multiLevelType w:val="multilevel"/>
    <w:tmpl w:val="818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8B47B7"/>
    <w:multiLevelType w:val="multilevel"/>
    <w:tmpl w:val="DF5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75599F"/>
    <w:multiLevelType w:val="multilevel"/>
    <w:tmpl w:val="E3DA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7643BA"/>
    <w:multiLevelType w:val="multilevel"/>
    <w:tmpl w:val="E05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33A9D"/>
    <w:multiLevelType w:val="multilevel"/>
    <w:tmpl w:val="C55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3"/>
  </w:num>
  <w:num w:numId="4">
    <w:abstractNumId w:val="5"/>
  </w:num>
  <w:num w:numId="5">
    <w:abstractNumId w:val="4"/>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23"/>
    <w:rsid w:val="005D6A83"/>
    <w:rsid w:val="0089522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6E0E"/>
  <w15:chartTrackingRefBased/>
  <w15:docId w15:val="{580F1740-8FF8-4F6B-A260-E1ABDE5C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5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95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3147</Words>
  <Characters>1795</Characters>
  <Application>Microsoft Office Word</Application>
  <DocSecurity>0</DocSecurity>
  <Lines>14</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2024-02-05T10:49:00Z</dcterms:created>
  <dcterms:modified xsi:type="dcterms:W3CDTF">2024-02-05T10:51:00Z</dcterms:modified>
</cp:coreProperties>
</file>