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0398" w14:textId="77777777" w:rsid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Тренувальний тест</w:t>
      </w: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 </w:t>
      </w:r>
    </w:p>
    <w:p w14:paraId="3BE96DF7" w14:textId="77777777" w:rsid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</w:pPr>
    </w:p>
    <w:p w14:paraId="5F431F91" w14:textId="587FDA60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Українські землі у складі Австрійської імперії кінця XVIII - першій половині XIX ст. </w:t>
      </w:r>
    </w:p>
    <w:p w14:paraId="2D1EF184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Виконуйте завдання для отримання 100% результату. Матеріал для підготовки </w:t>
      </w:r>
      <w:hyperlink r:id="rId4" w:history="1">
        <w:r w:rsidRPr="000A5A8C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тут.</w:t>
        </w:r>
      </w:hyperlink>
    </w:p>
    <w:p w14:paraId="6115BF93" w14:textId="77777777" w:rsidR="000A5A8C" w:rsidRPr="000A5A8C" w:rsidRDefault="000A5A8C" w:rsidP="000A5A8C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Зірочка (*) указує, що запитання обов’язкове</w:t>
      </w:r>
    </w:p>
    <w:p w14:paraId="1A63478A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Прочитайте уривок із праці М. Грушевського та виконайте завдання. </w:t>
      </w:r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«У тих землях, що одійшли до Австрії, нове </w:t>
      </w:r>
      <w:proofErr w:type="spellStart"/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правительство</w:t>
      </w:r>
      <w:proofErr w:type="spellEnd"/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 австрійське заходилося коло того, щоб поліпшити долю кріпаків українських, обмежити безмежну владу польських панів над ними».</w:t>
      </w:r>
    </w:p>
    <w:p w14:paraId="6DBC4A81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В уривку йдеться про</w:t>
      </w:r>
    </w:p>
    <w:p w14:paraId="6B831ABE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FA5C9CF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63BDB7F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реформи Марії-Терезії та Йосифа ІІ 1770–1780-х рр.</w:t>
      </w:r>
    </w:p>
    <w:p w14:paraId="3160740D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Польське повстання 1830–1831 рр.</w:t>
      </w:r>
    </w:p>
    <w:p w14:paraId="5C50D330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революцію 1848–1849 рр. в Австрійській імперії.</w:t>
      </w:r>
    </w:p>
    <w:p w14:paraId="23C2C8AF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Польське національно-визвольне повстання 1863–1864 рр.</w:t>
      </w:r>
    </w:p>
    <w:p w14:paraId="029998CD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Культурно-просвітницьке угруповання «Руська трійця» діяло впродовж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9879EED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2E8DB9E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1846–1847 рр.</w:t>
      </w:r>
    </w:p>
    <w:p w14:paraId="7A3E0DFE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1830–1831 рр.</w:t>
      </w:r>
    </w:p>
    <w:p w14:paraId="39ABC20F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1863–1864 рр.</w:t>
      </w:r>
    </w:p>
    <w:p w14:paraId="0D408BCD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1833–1837 рр.</w:t>
      </w:r>
    </w:p>
    <w:p w14:paraId="003FDC7E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Установіть відповідність між назвами організацій першої половини ХІХ ст. та цілями, які вони ставили перед собою.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CFA76E9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1FB097C6" w14:textId="77777777" w:rsidR="000A5A8C" w:rsidRPr="000A5A8C" w:rsidRDefault="000A5A8C" w:rsidP="000A5A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установлення конституційної монархії, запровадження громадського самоврядування, розбудова Росії як федеративної держави</w:t>
      </w:r>
    </w:p>
    <w:p w14:paraId="54BB4199" w14:textId="77777777" w:rsidR="000A5A8C" w:rsidRPr="000A5A8C" w:rsidRDefault="000A5A8C" w:rsidP="000A5A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повалення самодержавства шляхом військового перевороту, скасування кріпацтва, проголошення Росії унітарною республікою</w:t>
      </w:r>
    </w:p>
    <w:p w14:paraId="2ED06D0A" w14:textId="77777777" w:rsidR="000A5A8C" w:rsidRPr="000A5A8C" w:rsidRDefault="000A5A8C" w:rsidP="000A5A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піднесення національної свідомості українців Галичини, перетворення народної мови на літературну, пропаганда єдності українського народу</w:t>
      </w:r>
    </w:p>
    <w:p w14:paraId="0CF3E60A" w14:textId="77777777" w:rsidR="000A5A8C" w:rsidRPr="000A5A8C" w:rsidRDefault="000A5A8C" w:rsidP="000A5A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знищення царизму, утвердження демократичних прав і свобод для всіх громадян, створення федерації християнських слов’янських республік</w:t>
      </w:r>
    </w:p>
    <w:p w14:paraId="03CCB31A" w14:textId="77777777" w:rsidR="000A5A8C" w:rsidRPr="000A5A8C" w:rsidRDefault="000A5A8C" w:rsidP="000A5A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розширення сфери вжитку української мови, поділ Галичини на дві провінції — Західну (польську) та Східну (українську)</w:t>
      </w:r>
    </w:p>
    <w:p w14:paraId="5EFF9907" w14:textId="77777777" w:rsidR="000A5A8C" w:rsidRPr="000A5A8C" w:rsidRDefault="000A5A8C" w:rsidP="000A5A8C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Південне товариство декабристів</w:t>
      </w:r>
    </w:p>
    <w:p w14:paraId="0E9E7E4F" w14:textId="77777777" w:rsidR="000A5A8C" w:rsidRPr="000A5A8C" w:rsidRDefault="000A5A8C" w:rsidP="000A5A8C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Кирило-Мефодіївське братство</w:t>
      </w:r>
    </w:p>
    <w:p w14:paraId="71604B3A" w14:textId="77777777" w:rsidR="000A5A8C" w:rsidRPr="000A5A8C" w:rsidRDefault="000A5A8C" w:rsidP="000A5A8C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«Руська трійця»</w:t>
      </w:r>
    </w:p>
    <w:p w14:paraId="1632E88F" w14:textId="77777777" w:rsidR="000A5A8C" w:rsidRPr="000A5A8C" w:rsidRDefault="000A5A8C" w:rsidP="000A5A8C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Головна руська рада</w:t>
      </w:r>
    </w:p>
    <w:p w14:paraId="3A106C6C" w14:textId="77777777" w:rsidR="000A5A8C" w:rsidRPr="000A5A8C" w:rsidRDefault="000A5A8C" w:rsidP="000A5A8C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Південне товариство декабристів</w:t>
      </w:r>
    </w:p>
    <w:p w14:paraId="231C4719" w14:textId="77777777" w:rsidR="000A5A8C" w:rsidRPr="000A5A8C" w:rsidRDefault="000A5A8C" w:rsidP="000A5A8C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Кирило-Мефодіївське братство</w:t>
      </w:r>
    </w:p>
    <w:p w14:paraId="0EE05816" w14:textId="77777777" w:rsidR="000A5A8C" w:rsidRPr="000A5A8C" w:rsidRDefault="000A5A8C" w:rsidP="000A5A8C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«Руська трійця»</w:t>
      </w:r>
    </w:p>
    <w:p w14:paraId="4F9FFAD7" w14:textId="77777777" w:rsidR="000A5A8C" w:rsidRPr="000A5A8C" w:rsidRDefault="000A5A8C" w:rsidP="000A5A8C">
      <w:pPr>
        <w:shd w:val="clear" w:color="auto" w:fill="F8F9FA"/>
        <w:spacing w:line="240" w:lineRule="auto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Головна руська рада</w:t>
      </w:r>
    </w:p>
    <w:p w14:paraId="4766E272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Діяльність «Товариства галицьких греко-католицьких священиків» і «Руської трійці» свідчила про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10A0F2C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9F4EA12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розгортання національного руху під релігійними гаслами.</w:t>
      </w:r>
    </w:p>
    <w:p w14:paraId="13C47B46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переорієнтацію українського руху на Російську імперію.</w:t>
      </w:r>
    </w:p>
    <w:p w14:paraId="73B9F1E3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початок національного відродження на західноукраїнських землях.</w:t>
      </w:r>
    </w:p>
    <w:p w14:paraId="3F8179EA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політизацію національно-визвольного руху в Австрійській імперії.</w:t>
      </w:r>
    </w:p>
    <w:p w14:paraId="652EE7F0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Що було спільним для селянських реформ ХІХ ст. у Російській та Австрійській імперіях?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384CB89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8812F72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ліквідація селянського малоземелля та безземелля</w:t>
      </w:r>
    </w:p>
    <w:p w14:paraId="7F05F8BC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залучення селянства до парламентської діяльності</w:t>
      </w:r>
    </w:p>
    <w:p w14:paraId="232439B6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надання селянам землі та громадянських прав</w:t>
      </w:r>
    </w:p>
    <w:p w14:paraId="3FC6C6DF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упровадження в умовах революційних подій у Європі</w:t>
      </w:r>
    </w:p>
    <w:p w14:paraId="47C824FD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Яка подія дала поштовх до створення Головної руської ради?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43FDECA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152E645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реформи Марії-Терезії та Йосипа II</w:t>
      </w:r>
    </w:p>
    <w:p w14:paraId="64589458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польське повстання 1830 р.</w:t>
      </w:r>
    </w:p>
    <w:p w14:paraId="353FE56A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європейська революція 1848–1849 рр.</w:t>
      </w:r>
    </w:p>
    <w:p w14:paraId="6F50D298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повстання під проводом Л. Кобилиці</w:t>
      </w:r>
    </w:p>
    <w:p w14:paraId="0AAC0F2D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Вагомим прикладом активної суспільної діяльності Головної руської ради (ГРР) підчас революції 1848-1849 рр. в Австрійській імперії є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5CEF1DD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F216DD2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«Руської трійці», видання «Русалки Дністрової».</w:t>
      </w:r>
    </w:p>
    <w:p w14:paraId="707EF684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видання «Зорі Галицької», скликання Собору руських учених у Львові.</w:t>
      </w:r>
    </w:p>
    <w:p w14:paraId="51C40F14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організація Наукового товариства ім. Т. Шевченка, Слов'янського з'їзду в Празі.</w:t>
      </w:r>
    </w:p>
    <w:p w14:paraId="6983461C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заснування Руського інституту при Львівському університеті, товариства «Просвіта».</w:t>
      </w:r>
    </w:p>
    <w:p w14:paraId="6C2583D3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Які держави володіли </w:t>
      </w:r>
      <w:proofErr w:type="spellStart"/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українськими</w:t>
      </w:r>
      <w:proofErr w:type="spellEnd"/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 землями на початку ХІХ ст.</w:t>
      </w:r>
    </w:p>
    <w:p w14:paraId="763F25D1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1.Австрійська імперія </w:t>
      </w:r>
    </w:p>
    <w:p w14:paraId="6F9ABFFB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2.Королівство Пруссія </w:t>
      </w:r>
    </w:p>
    <w:p w14:paraId="1EC3E02B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3.Російська імперія </w:t>
      </w:r>
    </w:p>
    <w:p w14:paraId="5B7B9F52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4.Річ Посполита </w:t>
      </w:r>
    </w:p>
    <w:p w14:paraId="309BF47E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5.Австро-Угорська імперія </w:t>
      </w:r>
    </w:p>
    <w:p w14:paraId="69FF483C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6.Османська імперія</w:t>
      </w:r>
    </w:p>
    <w:p w14:paraId="01830410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A3F7A42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0420268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1, 3, 6</w:t>
      </w:r>
    </w:p>
    <w:p w14:paraId="4F63193F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2, 3, 5</w:t>
      </w:r>
    </w:p>
    <w:p w14:paraId="27CC76B1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1, 3, 4</w:t>
      </w:r>
    </w:p>
    <w:p w14:paraId="69F23C90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2, 4, 5</w:t>
      </w:r>
    </w:p>
    <w:p w14:paraId="0D0A5F78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 якому році на західноукраїнських землях (Галичина, Буковина) було остаточно скасовано панщину?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1FD3B6F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ADDFE0B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1805 р.</w:t>
      </w:r>
    </w:p>
    <w:p w14:paraId="4167DB57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1816 р.</w:t>
      </w:r>
    </w:p>
    <w:p w14:paraId="48566F4C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1837 р.</w:t>
      </w:r>
    </w:p>
    <w:p w14:paraId="36F89685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1848 р.</w:t>
      </w:r>
    </w:p>
    <w:p w14:paraId="79B332F8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Члени «Руської трійці» своє головне завдання вбачали в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AB75F4F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7D0466C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пропагуванні ідей федерації християнських слов’янських республік.</w:t>
      </w:r>
    </w:p>
    <w:p w14:paraId="2C2A6637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піднесенні статусу української мови, розширенні сфери її вжитку.</w:t>
      </w:r>
    </w:p>
    <w:p w14:paraId="71A022AB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розбудові Австрії як парламентської федеративної республіки.</w:t>
      </w:r>
    </w:p>
    <w:p w14:paraId="275F0065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наданні галицьким українцям права обіймати державні посади.</w:t>
      </w:r>
    </w:p>
    <w:p w14:paraId="029EE95A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Унаслідок освітніх реформ Марії-Терезії та Йосифа ІІ (1770—1780-ті рр.) в Австрійській імперії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56AE030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02757A7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ліквідовано мережу греко-католицьких семінарій.</w:t>
      </w:r>
    </w:p>
    <w:p w14:paraId="505A4D5A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закрито Львівський університет і «Руський інститут».</w:t>
      </w:r>
    </w:p>
    <w:p w14:paraId="33564B90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підпорядковано всі приватні гімназії римо-католицькій церкві.</w:t>
      </w:r>
    </w:p>
    <w:p w14:paraId="109DB34D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запроваджено систему початкових шкіл із рідною мовою навчання.</w:t>
      </w:r>
    </w:p>
    <w:p w14:paraId="0CF4383D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Унаслідок Першого поділу Речі Посполитої до володінь Австрійської монархії приєднано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01E3688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21EC5FC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Волинь.</w:t>
      </w:r>
    </w:p>
    <w:p w14:paraId="219E58CC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Закарпаття.</w:t>
      </w:r>
    </w:p>
    <w:p w14:paraId="52C15483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Східну Галичину.</w:t>
      </w:r>
    </w:p>
    <w:p w14:paraId="5DD40D97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Північну Буковину.</w:t>
      </w:r>
    </w:p>
    <w:p w14:paraId="2B1A3831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Яка організація в ході революції 1848—1849 рр. в Австрійській імперії домагалася поділу Галичини на дві частини: східну — українську та західну — польську?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7EA7D94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9E05F12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Головна руська рада</w:t>
      </w:r>
    </w:p>
    <w:p w14:paraId="5FAC1A3E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Руська трійця</w:t>
      </w:r>
    </w:p>
    <w:p w14:paraId="68779B28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Руський собор</w:t>
      </w:r>
    </w:p>
    <w:p w14:paraId="4F88372E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Центральна рада народова</w:t>
      </w:r>
    </w:p>
    <w:p w14:paraId="37B9BDE6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lastRenderedPageBreak/>
        <w:t>Яка організація в першій половині XIX ст. звернулася до українського народу з такою відозвою: </w:t>
      </w:r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«...як по зимі весна наступає, так і стан той смутний нині змінився через Конституцію. Браття! ...</w:t>
      </w:r>
      <w:proofErr w:type="spellStart"/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єсть</w:t>
      </w:r>
      <w:proofErr w:type="spellEnd"/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 то сонце, котре як всім, так і нам засвітило і до нового життя пробудило. </w:t>
      </w:r>
      <w:proofErr w:type="spellStart"/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Вставайте</w:t>
      </w:r>
      <w:proofErr w:type="spellEnd"/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 ж, Браття, бо вже час! ...але не до звади і незгоди, а щоб забезпечити дані нам свободи. ...Будьмо народом!»?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BB6E064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1CB533D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«Руська трійця»</w:t>
      </w:r>
    </w:p>
    <w:p w14:paraId="50452F30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Кирило-Мефодіївське братство</w:t>
      </w:r>
    </w:p>
    <w:p w14:paraId="09303116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Південне товариство декабристів</w:t>
      </w:r>
    </w:p>
    <w:p w14:paraId="18D7DB02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Головна руська рада</w:t>
      </w:r>
    </w:p>
    <w:p w14:paraId="2BF9902E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Вагомим прикладом активної суспільної діяльності Головної руської ради під час революції 1848-1849 рр. в Австрійській імперії є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01CEDE2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0DEC149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видання "Зорі Галицької", скликання Собору руських учених у Львові.</w:t>
      </w:r>
    </w:p>
    <w:p w14:paraId="4CA9BA40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створення "Руської трійці", видання альманаху "Русалка </w:t>
      </w:r>
      <w:proofErr w:type="spellStart"/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Дністровая</w:t>
      </w:r>
      <w:proofErr w:type="spellEnd"/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"</w:t>
      </w:r>
    </w:p>
    <w:p w14:paraId="265B13F3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заснування Руського інституту при Львівському університеті та товариства "Просвіта".</w:t>
      </w:r>
    </w:p>
    <w:p w14:paraId="0F191DEF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проведення Слов’янського з’їзду в Празі, організація Наукового товариства ім. Т. Шевченка.</w:t>
      </w:r>
    </w:p>
    <w:p w14:paraId="519E0655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Які зміни в становищі західноукраїнських селян відбулися внаслідок проведення аграрних реформ Марії Терезії та Йосипа ІІ?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665C0AC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89D5F7F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дозвіл на викуп землі впродовж 49 років</w:t>
      </w:r>
    </w:p>
    <w:p w14:paraId="4865833F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обмеження селянських повинностей</w:t>
      </w:r>
    </w:p>
    <w:p w14:paraId="7968E851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переведення всіх селян у ранг державних</w:t>
      </w:r>
    </w:p>
    <w:p w14:paraId="48A562DC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ліквідація сервітутів</w:t>
      </w:r>
    </w:p>
    <w:p w14:paraId="0BCE8072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Прочитайте уривок з історичного джерела та виконайте завдання. </w:t>
      </w:r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«Президент рейхстагу повідомив пана міністра внутрішніх справ, що рейхстаг ухвалив рішення: “Вважати депутата Л. Кобилицю, з виборчої округи Вижниця на Буковині, виключеним зі складу рейхстагу”…».</w:t>
      </w: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 Таке рішення щодо Л. Кобилиці ухвалено, оскільки він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C2245D2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9DD49CE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підбурював селян до повстання.</w:t>
      </w:r>
    </w:p>
    <w:p w14:paraId="5965265F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висловлював москвофільські погляди.</w:t>
      </w:r>
    </w:p>
    <w:p w14:paraId="187DEFBE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належав до </w:t>
      </w:r>
      <w:proofErr w:type="spellStart"/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Русько</w:t>
      </w:r>
      <w:proofErr w:type="spellEnd"/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-української радикальної партії.</w:t>
      </w:r>
    </w:p>
    <w:p w14:paraId="32630EB6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був членом «Руської трійці».</w:t>
      </w:r>
    </w:p>
    <w:p w14:paraId="1D3828EC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Унаслідок проведення в 1770–1780-х роках реформ Марії-Терезії та Йосифа ІІ в Австрійській імперії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E86A02F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1 бал</w:t>
      </w:r>
    </w:p>
    <w:p w14:paraId="5DBBD243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змінилося правове становище українського селянства та греко-католицької церкви.</w:t>
      </w:r>
    </w:p>
    <w:p w14:paraId="097E2E1C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Галичина та Закарпаття об’єднувалися в край – Королівство Галіції і Лодомерії.</w:t>
      </w:r>
    </w:p>
    <w:p w14:paraId="48BB8C83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українці здобули перший досвід діяльності в австрійському парламенті.</w:t>
      </w:r>
    </w:p>
    <w:p w14:paraId="5E0A5B19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посилився вплив українських політичних партій, лояльних до Габсбургів.</w:t>
      </w:r>
    </w:p>
    <w:p w14:paraId="4E55C24C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Яке з поданих нижче тверджень є правильним?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B0BACE2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9F43AB0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 травні 1848 р. українці Галичини створюють у Львові власний орган – Головну руську раду на противагу польській Центральній раді народовій.</w:t>
      </w:r>
    </w:p>
    <w:p w14:paraId="497C2A95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Демократизація суспільного життя імперії під час революції 1848–1849 рр. сприяла виданню Я. Головацьким альманаху «Русалка </w:t>
      </w:r>
      <w:proofErr w:type="spellStart"/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Дністровая</w:t>
      </w:r>
      <w:proofErr w:type="spellEnd"/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».</w:t>
      </w:r>
    </w:p>
    <w:p w14:paraId="3B7A7C42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Унаслідок утисків влади, в парламенті імперії, скликаному в липні 1848 р., українці не мали жодного депутата, це спричинило Львівське збройне повстання.</w:t>
      </w:r>
    </w:p>
    <w:p w14:paraId="64FDB98E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Під проводом Л. Кобилиці «холерні бунти» селян Закарпаття впродовж 1848–1849 рр. набули організованого характеру; учасниками було висунуто чіткі економічні вимоги.</w:t>
      </w:r>
    </w:p>
    <w:p w14:paraId="74C464A9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Укажіть регіон, яким упродовж першої половини ХІХ ст. прокотилися селянські “холерні бунти”.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D568CB3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C6078AE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Буковина</w:t>
      </w:r>
    </w:p>
    <w:p w14:paraId="4C029A41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Галичина</w:t>
      </w:r>
    </w:p>
    <w:p w14:paraId="1AE490F3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Закарпаття</w:t>
      </w:r>
    </w:p>
    <w:p w14:paraId="4D996BE1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Поділля</w:t>
      </w:r>
    </w:p>
    <w:p w14:paraId="11CC7A05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Який фактор сприяв перетворенню греко-католицького духовенства в рушійну силу національного відродження на західноукраїнських землях наприкінці XVIII – на початку XIX ст.?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C71DF24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78A534C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наявність власної впливової політичної організації</w:t>
      </w:r>
    </w:p>
    <w:p w14:paraId="40AA881D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тісна співпраця з Російською православною церквою</w:t>
      </w:r>
    </w:p>
    <w:p w14:paraId="6934A3E3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збереження священиками етнічної ідентичності</w:t>
      </w:r>
    </w:p>
    <w:p w14:paraId="23803620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зосередження у власності церкви більшості орних земель</w:t>
      </w:r>
    </w:p>
    <w:p w14:paraId="08A92A5E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Вагомим прикладом активної громадсько-політичної діяльності Головної руської ради в 1848-1851 рр. є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CCB093A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42DCEEF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видання «Зорі Галицької», відкриття кафедри української мови і літератури у Львівському університеті.</w:t>
      </w:r>
    </w:p>
    <w:p w14:paraId="1C689100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проведення Слов'янського з'їзду в Празі, започаткування «нової ери» в українсько-польських відносинах.</w:t>
      </w:r>
    </w:p>
    <w:p w14:paraId="728F6F4F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створення товариства «Просвіта» та Наукового товариства ім. Т. Шевченка.</w:t>
      </w:r>
    </w:p>
    <w:p w14:paraId="03AE2064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заснування першого просвітницького товариства греко-католицьких священиків, видання «Русалки Дністрової».</w:t>
      </w:r>
    </w:p>
    <w:p w14:paraId="4A1D4504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Лук’ян Кобилиця в 40-х роках ХІХ ст. був лідером селянського руху на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FED7621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3D9BB5D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Східній Галичині.</w:t>
      </w:r>
    </w:p>
    <w:p w14:paraId="42F59D6D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Закарпатті.</w:t>
      </w:r>
    </w:p>
    <w:p w14:paraId="63A532BE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Буковині.</w:t>
      </w:r>
    </w:p>
    <w:p w14:paraId="53987C30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Поділлі.</w:t>
      </w:r>
    </w:p>
    <w:p w14:paraId="1BE11D20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Яка організація звернулася з відозвою, уривок із якої наведено: </w:t>
      </w:r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«2. Розвивати нашу національність у всіх напрямах: </w:t>
      </w:r>
      <w:proofErr w:type="spellStart"/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досконаленням</w:t>
      </w:r>
      <w:proofErr w:type="spellEnd"/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 нашої мови, упровадженням її у школах вищих і нижчих, видаванням часописів.., поширенням добрих та корисних книжок українською мовою та прагненням завести нашу мову в усіх публічних установах...3. Будемо берегти наші конституційні права, пізнавати проблеми нашого народу й шукати способів покращення його життя конституційним шляхом...»</w:t>
      </w: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?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6270661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22C8218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«Руська трійця»</w:t>
      </w:r>
    </w:p>
    <w:p w14:paraId="408797CE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Південне товариство декабристів</w:t>
      </w:r>
    </w:p>
    <w:p w14:paraId="2CD77F72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Головна руська рада</w:t>
      </w:r>
    </w:p>
    <w:p w14:paraId="62410870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Кирило-Мефодіївське братство</w:t>
      </w:r>
    </w:p>
    <w:p w14:paraId="73ED8A39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 1837 р. в місті Буді «Руська трійця» видала альманах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ADCAF3B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F3B5474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«Історія </w:t>
      </w:r>
      <w:proofErr w:type="spellStart"/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русів</w:t>
      </w:r>
      <w:proofErr w:type="spellEnd"/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».</w:t>
      </w:r>
    </w:p>
    <w:p w14:paraId="2223E73F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«Зоря Галицька».</w:t>
      </w:r>
    </w:p>
    <w:p w14:paraId="566B0E2A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«Русалка </w:t>
      </w:r>
      <w:proofErr w:type="spellStart"/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Дністровая</w:t>
      </w:r>
      <w:proofErr w:type="spellEnd"/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».</w:t>
      </w:r>
    </w:p>
    <w:p w14:paraId="640B3686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«Історія України-Руси».</w:t>
      </w:r>
    </w:p>
    <w:p w14:paraId="1D37A7A5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«</w:t>
      </w:r>
      <w:proofErr w:type="spellStart"/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Будителем</w:t>
      </w:r>
      <w:proofErr w:type="spellEnd"/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» українців Закарпаття називали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B272D2B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8FCCEB9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Л. Кобилицю.</w:t>
      </w:r>
    </w:p>
    <w:p w14:paraId="05934BAE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О. Духновича.</w:t>
      </w:r>
    </w:p>
    <w:p w14:paraId="7ECAF5B9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Шашкевича.</w:t>
      </w:r>
    </w:p>
    <w:p w14:paraId="4B41BE28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Максимовича.</w:t>
      </w:r>
    </w:p>
    <w:p w14:paraId="3428D96D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Осередком українського національного руху під час подій «весни народів» було місто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E29FCB9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BD0FBAE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Київ.</w:t>
      </w:r>
    </w:p>
    <w:p w14:paraId="2B541E13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Львів.</w:t>
      </w:r>
    </w:p>
    <w:p w14:paraId="55128CE7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Харків.</w:t>
      </w:r>
    </w:p>
    <w:p w14:paraId="43B45721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Чернівці.</w:t>
      </w:r>
    </w:p>
    <w:p w14:paraId="787F6553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 результаті «Весни народів» селяни західноукраїнських земель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A5F2746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F7287AA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домоглися ліквідації поміщицького землеволодіння.</w:t>
      </w:r>
    </w:p>
    <w:p w14:paraId="27CB596E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здобули у власність сервітути.</w:t>
      </w:r>
    </w:p>
    <w:p w14:paraId="3F328E2D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були об’єднані в громади (общини).</w:t>
      </w:r>
    </w:p>
    <w:p w14:paraId="11853D8D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звільнилися від повинностей на користь поміщика.</w:t>
      </w:r>
    </w:p>
    <w:p w14:paraId="3F96FE99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 результаті скасування панщини на західноукраїнських землях селяни були змушені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EB20C26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F88DC1B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виходити з общин.</w:t>
      </w:r>
    </w:p>
    <w:p w14:paraId="3070CA88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користуватися сервітутами за плату.</w:t>
      </w:r>
    </w:p>
    <w:p w14:paraId="72168B42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переселятися на хутори.</w:t>
      </w:r>
    </w:p>
    <w:p w14:paraId="65E96A98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утворювати кооперативні товариства.</w:t>
      </w:r>
    </w:p>
    <w:p w14:paraId="46AB40BB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Буковина в складі Австрійської (Австро-Угорської) імперії стала тереном протистояння між українським національним рухом і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2DF14E9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331F35B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румунським.</w:t>
      </w:r>
    </w:p>
    <w:p w14:paraId="1E51B331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угорським.</w:t>
      </w:r>
    </w:p>
    <w:p w14:paraId="3F541D11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російським.</w:t>
      </w:r>
    </w:p>
    <w:p w14:paraId="18EBECD8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польським.</w:t>
      </w:r>
    </w:p>
    <w:p w14:paraId="2DE9E1E0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Об’єднання українських наукових, літературних й освітніх сил, визначення поля їхньої діяльності в результаті пожвавлення культурно-освітнього руху під час подій «Весни народів» мало бути здійснено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08B2C30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62AF0CC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«Руською трійцею».</w:t>
      </w:r>
    </w:p>
    <w:p w14:paraId="6864A743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«Собором руських учених».</w:t>
      </w:r>
    </w:p>
    <w:p w14:paraId="7871A2F5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Науковим товариством ім. Т. Шевченка.</w:t>
      </w:r>
    </w:p>
    <w:p w14:paraId="3A85873E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«Південно-Західним відділом Російського географічного товариства».</w:t>
      </w:r>
    </w:p>
    <w:p w14:paraId="2FA22147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Представників українського національного відродження на Закарпатті першої половини XIX ст. називали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9E36CC4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4D0A273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«масонами».</w:t>
      </w:r>
    </w:p>
    <w:p w14:paraId="72F4EA5E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</w:t>
      </w:r>
      <w:proofErr w:type="spellStart"/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будителями</w:t>
      </w:r>
      <w:proofErr w:type="spellEnd"/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».</w:t>
      </w:r>
    </w:p>
    <w:p w14:paraId="38D01B20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«народовцями».</w:t>
      </w:r>
    </w:p>
    <w:p w14:paraId="22AD6196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«громадівцями».</w:t>
      </w:r>
    </w:p>
    <w:p w14:paraId="70856B7D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Головна руська рада діяла впродовж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9799CDC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98386E7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1830–1833 рр.</w:t>
      </w:r>
    </w:p>
    <w:p w14:paraId="25DB23BC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1833–1837 рр.</w:t>
      </w:r>
    </w:p>
    <w:p w14:paraId="62F6B8A3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1848–1851 рр.</w:t>
      </w:r>
    </w:p>
    <w:p w14:paraId="2E164126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1846–1847 рр.</w:t>
      </w:r>
    </w:p>
    <w:p w14:paraId="26CE12EB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Маркіян Шашкевич був натхненником, організатором і лідером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AB8791E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20B5322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«Руської трійці».</w:t>
      </w:r>
    </w:p>
    <w:p w14:paraId="27811406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товариства «Просвіта».</w:t>
      </w:r>
    </w:p>
    <w:p w14:paraId="1DE9E766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«Собору руських учених».</w:t>
      </w:r>
    </w:p>
    <w:p w14:paraId="315EF6E4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освітнього товариства греко-католицьких священиків.</w:t>
      </w:r>
    </w:p>
    <w:p w14:paraId="23326392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Східна Галичина, Північна Буковина, Закарпаття на початку ХІХ ст. були в складі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F228A3D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B1E3AD3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Російської імперії.</w:t>
      </w:r>
    </w:p>
    <w:p w14:paraId="61C3835F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Німецької імперії.</w:t>
      </w:r>
    </w:p>
    <w:p w14:paraId="2493C1BC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Османської імперії.</w:t>
      </w:r>
    </w:p>
    <w:p w14:paraId="537C0431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Австрійської імперії.</w:t>
      </w:r>
    </w:p>
    <w:p w14:paraId="57B99CCC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 1816 р. на західноукраїнських землях започатковано діяльність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6C12584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AC8DF8B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«Руської трійці».</w:t>
      </w:r>
    </w:p>
    <w:p w14:paraId="47349FE0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«Просвіти».</w:t>
      </w:r>
    </w:p>
    <w:p w14:paraId="48E6400C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Головної руської ради.</w:t>
      </w:r>
    </w:p>
    <w:p w14:paraId="4433E6DF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освітнього товариства галицьких греко-католицьких священників.</w:t>
      </w:r>
    </w:p>
    <w:p w14:paraId="162CE30A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«…взяли мене в підозрі за то, що я руські… книги писав, і нещасного дня 27 квітня 1849 року арештували мене роз’ярені мадяри, і спочатку в міському домі </w:t>
      </w:r>
      <w:proofErr w:type="spellStart"/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Пряшева</w:t>
      </w:r>
      <w:proofErr w:type="spellEnd"/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 заперли…», </w:t>
      </w: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– згадував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30EAAEF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4C0646B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О. Духнович.</w:t>
      </w:r>
    </w:p>
    <w:p w14:paraId="13D955A9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І. Вагилевич.</w:t>
      </w:r>
    </w:p>
    <w:p w14:paraId="13B7E061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Шашкевич.</w:t>
      </w:r>
    </w:p>
    <w:p w14:paraId="1027B49F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Л. Кобилиця.</w:t>
      </w:r>
    </w:p>
    <w:p w14:paraId="5E48E0E5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Укажіть, що створило передумови для описаних в уривку історичного джерела змін в українському національному русі: </w:t>
      </w:r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«Започатковано видання першої української газети, …скликано Собор руських учених – усіх прихильників культурного й національного розвитку Галицької України, створено осередки культурно-просвітницького руху українців – “Галицько-руська матиця” і “Народний дім”».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CE8A6AE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44F33DB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«Нова ера»</w:t>
      </w:r>
    </w:p>
    <w:p w14:paraId="1D853FD0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«Весна народів»</w:t>
      </w:r>
    </w:p>
    <w:p w14:paraId="1BEDCDBB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«Велика реформа»</w:t>
      </w:r>
    </w:p>
    <w:p w14:paraId="0CFA3722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«Верховинська акція»</w:t>
      </w:r>
    </w:p>
    <w:p w14:paraId="7621CFAA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Установіть послідовність подій на західноукраїнських землях кінця ХVIII – першої половини ХІХ ст.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A28B56E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56C4FC6D" w14:textId="77777777" w:rsidR="000A5A8C" w:rsidRPr="000A5A8C" w:rsidRDefault="000A5A8C" w:rsidP="000A5A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</w:t>
      </w:r>
    </w:p>
    <w:p w14:paraId="5E14B5AA" w14:textId="77777777" w:rsidR="000A5A8C" w:rsidRPr="000A5A8C" w:rsidRDefault="000A5A8C" w:rsidP="000A5A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</w:t>
      </w:r>
    </w:p>
    <w:p w14:paraId="5B8A3351" w14:textId="77777777" w:rsidR="000A5A8C" w:rsidRPr="000A5A8C" w:rsidRDefault="000A5A8C" w:rsidP="000A5A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</w:t>
      </w:r>
    </w:p>
    <w:p w14:paraId="5FDF8E3B" w14:textId="77777777" w:rsidR="000A5A8C" w:rsidRPr="000A5A8C" w:rsidRDefault="000A5A8C" w:rsidP="000A5A8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</w:t>
      </w:r>
    </w:p>
    <w:p w14:paraId="1E60452D" w14:textId="77777777" w:rsidR="000A5A8C" w:rsidRPr="000A5A8C" w:rsidRDefault="000A5A8C" w:rsidP="000A5A8C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освітнього товариства галицьких греко-католицьких священників</w:t>
      </w:r>
    </w:p>
    <w:p w14:paraId="6E4A9DB8" w14:textId="77777777" w:rsidR="000A5A8C" w:rsidRPr="000A5A8C" w:rsidRDefault="000A5A8C" w:rsidP="000A5A8C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початок діяльності «Руської трійці»</w:t>
      </w:r>
    </w:p>
    <w:p w14:paraId="3F919BE6" w14:textId="77777777" w:rsidR="000A5A8C" w:rsidRPr="000A5A8C" w:rsidRDefault="000A5A8C" w:rsidP="000A5A8C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видання першої українськомовної газети «Зоря Галицька»</w:t>
      </w:r>
    </w:p>
    <w:p w14:paraId="50168A5D" w14:textId="77777777" w:rsidR="000A5A8C" w:rsidRPr="000A5A8C" w:rsidRDefault="000A5A8C" w:rsidP="000A5A8C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видання альманаху «Русалка </w:t>
      </w:r>
      <w:proofErr w:type="spellStart"/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Дністровая</w:t>
      </w:r>
      <w:proofErr w:type="spellEnd"/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</w:t>
      </w:r>
    </w:p>
    <w:p w14:paraId="0BC6FA63" w14:textId="77777777" w:rsidR="000A5A8C" w:rsidRPr="000A5A8C" w:rsidRDefault="000A5A8C" w:rsidP="000A5A8C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освітнього товариства галицьких греко-католицьких священників</w:t>
      </w:r>
    </w:p>
    <w:p w14:paraId="6B807151" w14:textId="77777777" w:rsidR="000A5A8C" w:rsidRPr="000A5A8C" w:rsidRDefault="000A5A8C" w:rsidP="000A5A8C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початок діяльності «Руської трійці»</w:t>
      </w:r>
    </w:p>
    <w:p w14:paraId="398829F6" w14:textId="77777777" w:rsidR="000A5A8C" w:rsidRPr="000A5A8C" w:rsidRDefault="000A5A8C" w:rsidP="000A5A8C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видання першої українськомовної газети «Зоря Галицька»</w:t>
      </w:r>
    </w:p>
    <w:p w14:paraId="37BE8DD2" w14:textId="77777777" w:rsidR="000A5A8C" w:rsidRPr="000A5A8C" w:rsidRDefault="000A5A8C" w:rsidP="000A5A8C">
      <w:pPr>
        <w:shd w:val="clear" w:color="auto" w:fill="F8F9FA"/>
        <w:spacing w:line="240" w:lineRule="auto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видання альманаху «Русалка </w:t>
      </w:r>
      <w:proofErr w:type="spellStart"/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Дністровая</w:t>
      </w:r>
      <w:proofErr w:type="spellEnd"/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</w:t>
      </w:r>
    </w:p>
    <w:p w14:paraId="245387C2" w14:textId="77777777" w:rsidR="000A5A8C" w:rsidRPr="000A5A8C" w:rsidRDefault="000A5A8C" w:rsidP="000A5A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«Перша українська промова в семінарії, репрезентована </w:t>
      </w:r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"Голосом галичан, створеним народною мовою.., була подією новаторською і стала доброю спонукою до ширших </w:t>
      </w:r>
      <w:proofErr w:type="spellStart"/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позасемінарських</w:t>
      </w:r>
      <w:proofErr w:type="spellEnd"/>
      <w:r w:rsidRPr="000A5A8C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 xml:space="preserve"> виступів рідною мовою, до нових національних маніфестацій...»</w:t>
      </w:r>
      <w:r w:rsidRPr="000A5A8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 Представники якої організації причетні до події, описаної в уривку з історичного джерела?</w:t>
      </w:r>
      <w:r w:rsidRPr="000A5A8C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38BE87B" w14:textId="77777777" w:rsidR="000A5A8C" w:rsidRPr="000A5A8C" w:rsidRDefault="000A5A8C" w:rsidP="000A5A8C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96289B5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Кирило-Мефодіївського братства</w:t>
      </w:r>
    </w:p>
    <w:p w14:paraId="7449A21E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Братства тарасівців</w:t>
      </w:r>
    </w:p>
    <w:p w14:paraId="47DD5009" w14:textId="77777777" w:rsidR="000A5A8C" w:rsidRPr="000A5A8C" w:rsidRDefault="000A5A8C" w:rsidP="000A5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«Руської трійці»</w:t>
      </w:r>
    </w:p>
    <w:p w14:paraId="10543BEB" w14:textId="77777777" w:rsidR="000A5A8C" w:rsidRPr="000A5A8C" w:rsidRDefault="000A5A8C" w:rsidP="000A5A8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0A5A8C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Товариства галицьких греко-католицьких священників</w:t>
      </w:r>
    </w:p>
    <w:p w14:paraId="72B1BFF8" w14:textId="77777777" w:rsidR="00A25B86" w:rsidRPr="000A5A8C" w:rsidRDefault="00A25B86">
      <w:pPr>
        <w:rPr>
          <w:rFonts w:ascii="Times New Roman" w:hAnsi="Times New Roman" w:cs="Times New Roman"/>
          <w:sz w:val="28"/>
          <w:szCs w:val="28"/>
        </w:rPr>
      </w:pPr>
    </w:p>
    <w:sectPr w:rsidR="00A25B86" w:rsidRPr="000A5A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8C"/>
    <w:rsid w:val="000A5A8C"/>
    <w:rsid w:val="005D6A83"/>
    <w:rsid w:val="00A25B8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E780"/>
  <w15:chartTrackingRefBased/>
  <w15:docId w15:val="{02C589C9-8694-4341-AF80-18D69A58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A8C"/>
    <w:rPr>
      <w:color w:val="0000FF"/>
      <w:u w:val="single"/>
    </w:rPr>
  </w:style>
  <w:style w:type="character" w:customStyle="1" w:styleId="m7eme">
    <w:name w:val="m7eme"/>
    <w:basedOn w:val="a0"/>
    <w:rsid w:val="000A5A8C"/>
  </w:style>
  <w:style w:type="character" w:customStyle="1" w:styleId="vnumgf">
    <w:name w:val="vnumgf"/>
    <w:basedOn w:val="a0"/>
    <w:rsid w:val="000A5A8C"/>
  </w:style>
  <w:style w:type="character" w:customStyle="1" w:styleId="adtyne">
    <w:name w:val="adtyne"/>
    <w:basedOn w:val="a0"/>
    <w:rsid w:val="000A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072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7768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4247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58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9479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72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302701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6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72503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1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0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52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4233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8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69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6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7370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5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9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67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527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63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54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1199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0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6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61884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17283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9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0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1174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6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78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4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0985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28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06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53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995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01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251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4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41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10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195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40751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345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14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955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7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43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1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45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51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31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49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0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9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18944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4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70740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4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1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769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36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5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9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27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76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40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0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112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4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96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96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5655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71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7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37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419389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92879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61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9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5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9546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26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9340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9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59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7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998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5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10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33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497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22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6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90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098020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54176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5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3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66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9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1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9369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79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91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63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3272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01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96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57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9035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0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796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0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4865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21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0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2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91657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33526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9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7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374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199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76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8439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802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00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45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6109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3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15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3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1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22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63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8523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68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75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2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5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0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7674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14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73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112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4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0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006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17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87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4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800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1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5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6653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0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82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57628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37722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1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5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8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9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293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7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80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65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508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3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33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156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2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33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94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7382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5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7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52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38531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5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45383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0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1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254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65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88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938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38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20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3173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4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6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7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279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26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5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0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281681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44312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0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8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5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8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87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5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88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4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700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27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69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4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115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62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05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18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2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4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69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2590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1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37288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9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1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1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385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4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88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1823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08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16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23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54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5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08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64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593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4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384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79239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71756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8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7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8384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79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00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439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78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4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028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3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73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811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4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7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79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176093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24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9117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12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06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9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41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9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4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3279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14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75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2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2183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8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22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06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4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56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5342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1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11652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0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7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60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47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76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71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0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405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1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16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614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7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70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301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85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4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7203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30182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1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5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5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6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8743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2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190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02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02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00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9827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9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20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1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1995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85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7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16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8827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7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99047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3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9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6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476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29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8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944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13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96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8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203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03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959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2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1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44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9781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9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0629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31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4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0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408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47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2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776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0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15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52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6637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8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33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8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28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47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29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4866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7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06034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7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83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9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05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3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1829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19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56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6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1311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97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9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57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10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0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8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19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9077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8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95494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5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02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9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228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73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710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0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2704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1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6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7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035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1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4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58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0865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7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46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34378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47151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8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3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9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5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79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2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3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5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339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63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98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0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39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38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41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7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0871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886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55711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9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27114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2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7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2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4795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18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06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263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62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1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6587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3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65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6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0481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37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9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92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742203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97281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80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39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498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6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3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3238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1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53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11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8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56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194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6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0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97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18793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4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95954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1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2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7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97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28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13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66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383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81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36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1005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95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23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9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240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0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1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73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989366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4007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3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0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90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4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72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56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272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72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78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3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24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64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2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794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4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2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9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53457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22485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2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24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042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6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9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5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094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21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53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140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26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18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5205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4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45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35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597214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64028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7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77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9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416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40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92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8032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05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70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3031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53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31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09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0603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07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45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671462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70463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92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9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5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40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4186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13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0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98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513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34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57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5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6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0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74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130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4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73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0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5588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03970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1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4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66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9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07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09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8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7788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34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660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2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3434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5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15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13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91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7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66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6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12899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9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7263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3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1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5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9874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3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38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9477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74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27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6938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66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76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68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3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67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29742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7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9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94014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1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4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9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4497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3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49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8416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84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9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62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68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11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1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16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24807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8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72014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87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3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9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1312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54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6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1013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33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87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0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323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49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46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688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6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66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3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85667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93923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8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0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44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3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9278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86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14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86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902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94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0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0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215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0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81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3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887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4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4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14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98849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7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5611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2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2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3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2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9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7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847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92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78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0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17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06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0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478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86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61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0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47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0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7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55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79533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3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79907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3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9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641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47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3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565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10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0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27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3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86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8632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1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7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34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41299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8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90641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2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2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065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78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29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9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33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14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53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8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143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59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18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961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2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5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6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44612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8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37554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2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8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593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7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68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0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81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59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28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7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886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0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08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9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642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44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9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37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133227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6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1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13284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7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2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9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8655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62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56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19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61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55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28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9841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35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32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75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379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7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3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10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41987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5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0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45657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18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66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8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5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60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13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11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9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85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7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30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35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46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20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82213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0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7430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2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7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34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029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5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31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5455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03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12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23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8442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63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26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1291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56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istoryua.com/2023/04/28/ukrayinski-zemli-u-skladi-avstrijskoyi-imperiyi-naprykintsi-xviii-v-pershij-polovyni-xix-st-zno-z-istoriyi-ukrayin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8163</Words>
  <Characters>4653</Characters>
  <Application>Microsoft Office Word</Application>
  <DocSecurity>0</DocSecurity>
  <Lines>38</Lines>
  <Paragraphs>25</Paragraphs>
  <ScaleCrop>false</ScaleCrop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2024-02-01T14:30:00Z</dcterms:created>
  <dcterms:modified xsi:type="dcterms:W3CDTF">2024-02-01T14:30:00Z</dcterms:modified>
</cp:coreProperties>
</file>