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E637AC" w14:textId="77777777" w:rsidR="00CF2672" w:rsidRPr="00CF2672" w:rsidRDefault="00CF2672" w:rsidP="00CF2672">
      <w:pPr>
        <w:spacing w:after="225" w:line="240" w:lineRule="auto"/>
        <w:outlineLvl w:val="0"/>
        <w:rPr>
          <w:rFonts w:ascii="Times New Roman" w:eastAsia="Times New Roman" w:hAnsi="Times New Roman" w:cs="Times New Roman"/>
          <w:b/>
          <w:bCs/>
          <w:kern w:val="36"/>
          <w:sz w:val="28"/>
          <w:szCs w:val="28"/>
          <w:lang w:eastAsia="uk-UA"/>
        </w:rPr>
      </w:pPr>
      <w:r w:rsidRPr="00CF2672">
        <w:rPr>
          <w:rFonts w:ascii="Times New Roman" w:eastAsia="Times New Roman" w:hAnsi="Times New Roman" w:cs="Times New Roman"/>
          <w:b/>
          <w:bCs/>
          <w:kern w:val="36"/>
          <w:sz w:val="28"/>
          <w:szCs w:val="28"/>
          <w:lang w:eastAsia="uk-UA"/>
        </w:rPr>
        <w:t>Україна в перші повоєнні роки (ЗНО з історії України)</w:t>
      </w:r>
    </w:p>
    <w:p w14:paraId="01F281ED" w14:textId="2C86CAF7" w:rsidR="00CF2672" w:rsidRPr="00CF2672" w:rsidRDefault="00CF2672" w:rsidP="00CF2672">
      <w:pPr>
        <w:spacing w:after="0" w:line="360" w:lineRule="atLeast"/>
        <w:rPr>
          <w:rFonts w:ascii="Times New Roman" w:eastAsia="Times New Roman" w:hAnsi="Times New Roman" w:cs="Times New Roman"/>
          <w:color w:val="333333"/>
          <w:sz w:val="28"/>
          <w:szCs w:val="28"/>
          <w:lang w:eastAsia="uk-UA"/>
        </w:rPr>
      </w:pPr>
      <w:hyperlink r:id="rId5" w:tooltip="Історія в школі" w:history="1">
        <w:r w:rsidRPr="00CF2672">
          <w:rPr>
            <w:rFonts w:ascii="Times New Roman" w:eastAsia="Times New Roman" w:hAnsi="Times New Roman" w:cs="Times New Roman"/>
            <w:b/>
            <w:bCs/>
            <w:color w:val="333333"/>
            <w:sz w:val="28"/>
            <w:szCs w:val="28"/>
            <w:u w:val="single"/>
            <w:bdr w:val="none" w:sz="0" w:space="0" w:color="auto" w:frame="1"/>
            <w:lang w:eastAsia="uk-UA"/>
          </w:rPr>
          <w:t>Історія в школі</w:t>
        </w:r>
      </w:hyperlink>
      <w:r w:rsidRPr="00CF2672">
        <w:rPr>
          <w:rFonts w:ascii="Times New Roman" w:eastAsia="Times New Roman" w:hAnsi="Times New Roman" w:cs="Times New Roman"/>
          <w:color w:val="333333"/>
          <w:sz w:val="28"/>
          <w:szCs w:val="28"/>
          <w:bdr w:val="none" w:sz="0" w:space="0" w:color="auto" w:frame="1"/>
          <w:lang w:eastAsia="uk-UA"/>
        </w:rPr>
        <w:t> </w:t>
      </w:r>
      <w:r w:rsidRPr="00CF2672">
        <w:rPr>
          <w:rFonts w:ascii="Times New Roman" w:eastAsia="Times New Roman" w:hAnsi="Times New Roman" w:cs="Times New Roman"/>
          <w:color w:val="333333"/>
          <w:sz w:val="28"/>
          <w:szCs w:val="28"/>
          <w:bdr w:val="none" w:sz="0" w:space="0" w:color="auto" w:frame="1"/>
          <w:lang w:eastAsia="uk-UA"/>
        </w:rPr>
        <w:t xml:space="preserve"> </w:t>
      </w:r>
      <w:r w:rsidRPr="00CF2672">
        <w:rPr>
          <w:rFonts w:ascii="Times New Roman" w:eastAsia="Times New Roman" w:hAnsi="Times New Roman" w:cs="Times New Roman"/>
          <w:color w:val="333333"/>
          <w:sz w:val="28"/>
          <w:szCs w:val="28"/>
          <w:bdr w:val="none" w:sz="0" w:space="0" w:color="auto" w:frame="1"/>
          <w:lang w:eastAsia="uk-UA"/>
        </w:rPr>
        <w:t>11.05.2023</w:t>
      </w:r>
    </w:p>
    <w:p w14:paraId="1060E899" w14:textId="77777777" w:rsidR="00CF2672" w:rsidRDefault="00CF2672" w:rsidP="00CF2672">
      <w:pPr>
        <w:spacing w:after="0" w:line="390" w:lineRule="atLeast"/>
        <w:rPr>
          <w:rFonts w:ascii="Times New Roman" w:eastAsia="Times New Roman" w:hAnsi="Times New Roman" w:cs="Times New Roman"/>
          <w:b/>
          <w:bCs/>
          <w:color w:val="2C2F34"/>
          <w:sz w:val="28"/>
          <w:szCs w:val="28"/>
          <w:bdr w:val="none" w:sz="0" w:space="0" w:color="auto" w:frame="1"/>
          <w:lang w:eastAsia="uk-UA"/>
        </w:rPr>
      </w:pPr>
    </w:p>
    <w:p w14:paraId="74AB8F1B" w14:textId="4A2534A1" w:rsidR="00CF2672" w:rsidRPr="00CF2672" w:rsidRDefault="00CF2672" w:rsidP="00CF2672">
      <w:pPr>
        <w:spacing w:after="0" w:line="390" w:lineRule="atLeast"/>
        <w:rPr>
          <w:rFonts w:ascii="Times New Roman" w:eastAsia="Times New Roman" w:hAnsi="Times New Roman" w:cs="Times New Roman"/>
          <w:color w:val="2C2F34"/>
          <w:sz w:val="28"/>
          <w:szCs w:val="28"/>
          <w:lang w:eastAsia="uk-UA"/>
        </w:rPr>
      </w:pPr>
      <w:r w:rsidRPr="00CF2672">
        <w:rPr>
          <w:rFonts w:ascii="Times New Roman" w:eastAsia="Times New Roman" w:hAnsi="Times New Roman" w:cs="Times New Roman"/>
          <w:b/>
          <w:bCs/>
          <w:color w:val="2C2F34"/>
          <w:sz w:val="28"/>
          <w:szCs w:val="28"/>
          <w:bdr w:val="none" w:sz="0" w:space="0" w:color="auto" w:frame="1"/>
          <w:lang w:eastAsia="uk-UA"/>
        </w:rPr>
        <w:t>Участь УРСР у зовнішній політиці Радянського Союзу.</w:t>
      </w:r>
      <w:r w:rsidRPr="00CF2672">
        <w:rPr>
          <w:rFonts w:ascii="Times New Roman" w:eastAsia="Times New Roman" w:hAnsi="Times New Roman" w:cs="Times New Roman"/>
          <w:color w:val="2C2F34"/>
          <w:sz w:val="28"/>
          <w:szCs w:val="28"/>
          <w:lang w:eastAsia="uk-UA"/>
        </w:rPr>
        <w:t xml:space="preserve"> У ході переговорів про утворення ООН СРСР з пропагандистською метою добивався включення до організації усіх радянських республік. Цю пропозицію було </w:t>
      </w:r>
      <w:proofErr w:type="spellStart"/>
      <w:r w:rsidRPr="00CF2672">
        <w:rPr>
          <w:rFonts w:ascii="Times New Roman" w:eastAsia="Times New Roman" w:hAnsi="Times New Roman" w:cs="Times New Roman"/>
          <w:color w:val="2C2F34"/>
          <w:sz w:val="28"/>
          <w:szCs w:val="28"/>
          <w:lang w:eastAsia="uk-UA"/>
        </w:rPr>
        <w:t>відкинуто</w:t>
      </w:r>
      <w:proofErr w:type="spellEnd"/>
      <w:r w:rsidRPr="00CF2672">
        <w:rPr>
          <w:rFonts w:ascii="Times New Roman" w:eastAsia="Times New Roman" w:hAnsi="Times New Roman" w:cs="Times New Roman"/>
          <w:color w:val="2C2F34"/>
          <w:sz w:val="28"/>
          <w:szCs w:val="28"/>
          <w:lang w:eastAsia="uk-UA"/>
        </w:rPr>
        <w:t xml:space="preserve">, але для УРСР і БРСР зроблено виняток. 26 червня 1945 р. нарком закордонних справ УРСР Д. Мануїльський разом з представниками інших країн підписав у Сан-Франциско Статут ООН, Україна стала </w:t>
      </w:r>
      <w:proofErr w:type="spellStart"/>
      <w:r w:rsidRPr="00CF2672">
        <w:rPr>
          <w:rFonts w:ascii="Times New Roman" w:eastAsia="Times New Roman" w:hAnsi="Times New Roman" w:cs="Times New Roman"/>
          <w:color w:val="2C2F34"/>
          <w:sz w:val="28"/>
          <w:szCs w:val="28"/>
          <w:lang w:eastAsia="uk-UA"/>
        </w:rPr>
        <w:t>співзасновницею</w:t>
      </w:r>
      <w:proofErr w:type="spellEnd"/>
      <w:r w:rsidRPr="00CF2672">
        <w:rPr>
          <w:rFonts w:ascii="Times New Roman" w:eastAsia="Times New Roman" w:hAnsi="Times New Roman" w:cs="Times New Roman"/>
          <w:color w:val="2C2F34"/>
          <w:sz w:val="28"/>
          <w:szCs w:val="28"/>
          <w:lang w:eastAsia="uk-UA"/>
        </w:rPr>
        <w:t xml:space="preserve"> ООН. Вся дипломатична діяльність УРСР здійснювалася в жорстких рамках міжнародної політики СРСР під наглядом відповідних загальносоюзних структур. Цією акцією СРСР намагався:</w:t>
      </w:r>
    </w:p>
    <w:p w14:paraId="749DFE7C" w14:textId="77777777" w:rsidR="00CF2672" w:rsidRPr="00CF2672" w:rsidRDefault="00CF2672" w:rsidP="00CF2672">
      <w:pPr>
        <w:numPr>
          <w:ilvl w:val="0"/>
          <w:numId w:val="1"/>
        </w:numPr>
        <w:spacing w:after="75" w:line="390" w:lineRule="atLeast"/>
        <w:ind w:left="1020"/>
        <w:rPr>
          <w:rFonts w:ascii="Times New Roman" w:eastAsia="Times New Roman" w:hAnsi="Times New Roman" w:cs="Times New Roman"/>
          <w:color w:val="2C2F34"/>
          <w:sz w:val="28"/>
          <w:szCs w:val="28"/>
          <w:lang w:eastAsia="uk-UA"/>
        </w:rPr>
      </w:pPr>
      <w:r w:rsidRPr="00CF2672">
        <w:rPr>
          <w:rFonts w:ascii="Times New Roman" w:eastAsia="Times New Roman" w:hAnsi="Times New Roman" w:cs="Times New Roman"/>
          <w:color w:val="2C2F34"/>
          <w:sz w:val="28"/>
          <w:szCs w:val="28"/>
          <w:lang w:eastAsia="uk-UA"/>
        </w:rPr>
        <w:t>заспокоїти міжнародну громадську думку;</w:t>
      </w:r>
    </w:p>
    <w:p w14:paraId="6C38C8AA" w14:textId="77777777" w:rsidR="00CF2672" w:rsidRPr="00CF2672" w:rsidRDefault="00CF2672" w:rsidP="00CF2672">
      <w:pPr>
        <w:numPr>
          <w:ilvl w:val="0"/>
          <w:numId w:val="1"/>
        </w:numPr>
        <w:spacing w:after="75" w:line="390" w:lineRule="atLeast"/>
        <w:ind w:left="1020"/>
        <w:rPr>
          <w:rFonts w:ascii="Times New Roman" w:eastAsia="Times New Roman" w:hAnsi="Times New Roman" w:cs="Times New Roman"/>
          <w:color w:val="2C2F34"/>
          <w:sz w:val="28"/>
          <w:szCs w:val="28"/>
          <w:lang w:eastAsia="uk-UA"/>
        </w:rPr>
      </w:pPr>
      <w:r w:rsidRPr="00CF2672">
        <w:rPr>
          <w:rFonts w:ascii="Times New Roman" w:eastAsia="Times New Roman" w:hAnsi="Times New Roman" w:cs="Times New Roman"/>
          <w:color w:val="2C2F34"/>
          <w:sz w:val="28"/>
          <w:szCs w:val="28"/>
          <w:lang w:eastAsia="uk-UA"/>
        </w:rPr>
        <w:t>мобілізувати український народ на відбудову господарства;</w:t>
      </w:r>
    </w:p>
    <w:p w14:paraId="59771812" w14:textId="77777777" w:rsidR="00CF2672" w:rsidRPr="00CF2672" w:rsidRDefault="00CF2672" w:rsidP="00CF2672">
      <w:pPr>
        <w:numPr>
          <w:ilvl w:val="0"/>
          <w:numId w:val="1"/>
        </w:numPr>
        <w:spacing w:after="75" w:line="390" w:lineRule="atLeast"/>
        <w:ind w:left="1020"/>
        <w:rPr>
          <w:rFonts w:ascii="Times New Roman" w:eastAsia="Times New Roman" w:hAnsi="Times New Roman" w:cs="Times New Roman"/>
          <w:color w:val="2C2F34"/>
          <w:sz w:val="28"/>
          <w:szCs w:val="28"/>
          <w:lang w:eastAsia="uk-UA"/>
        </w:rPr>
      </w:pPr>
      <w:r w:rsidRPr="00CF2672">
        <w:rPr>
          <w:rFonts w:ascii="Times New Roman" w:eastAsia="Times New Roman" w:hAnsi="Times New Roman" w:cs="Times New Roman"/>
          <w:color w:val="2C2F34"/>
          <w:sz w:val="28"/>
          <w:szCs w:val="28"/>
          <w:lang w:eastAsia="uk-UA"/>
        </w:rPr>
        <w:t>нейтралізувати дії національно-визвольних сил, які боролися за відродження державної незалежності;</w:t>
      </w:r>
    </w:p>
    <w:p w14:paraId="48E33D2F" w14:textId="77777777" w:rsidR="00CF2672" w:rsidRPr="00CF2672" w:rsidRDefault="00CF2672" w:rsidP="00CF2672">
      <w:pPr>
        <w:numPr>
          <w:ilvl w:val="0"/>
          <w:numId w:val="1"/>
        </w:numPr>
        <w:spacing w:after="75" w:line="390" w:lineRule="atLeast"/>
        <w:ind w:left="1020"/>
        <w:rPr>
          <w:rFonts w:ascii="Times New Roman" w:eastAsia="Times New Roman" w:hAnsi="Times New Roman" w:cs="Times New Roman"/>
          <w:color w:val="2C2F34"/>
          <w:sz w:val="28"/>
          <w:szCs w:val="28"/>
          <w:lang w:eastAsia="uk-UA"/>
        </w:rPr>
      </w:pPr>
      <w:r w:rsidRPr="00CF2672">
        <w:rPr>
          <w:rFonts w:ascii="Times New Roman" w:eastAsia="Times New Roman" w:hAnsi="Times New Roman" w:cs="Times New Roman"/>
          <w:color w:val="2C2F34"/>
          <w:sz w:val="28"/>
          <w:szCs w:val="28"/>
          <w:lang w:eastAsia="uk-UA"/>
        </w:rPr>
        <w:t>розколоти українську діаспору в західних країнах;</w:t>
      </w:r>
    </w:p>
    <w:p w14:paraId="50AF1B53" w14:textId="77777777" w:rsidR="00CF2672" w:rsidRPr="00CF2672" w:rsidRDefault="00CF2672" w:rsidP="00CF2672">
      <w:pPr>
        <w:numPr>
          <w:ilvl w:val="0"/>
          <w:numId w:val="1"/>
        </w:numPr>
        <w:spacing w:after="75" w:line="390" w:lineRule="atLeast"/>
        <w:ind w:left="1020"/>
        <w:rPr>
          <w:rFonts w:ascii="Times New Roman" w:eastAsia="Times New Roman" w:hAnsi="Times New Roman" w:cs="Times New Roman"/>
          <w:color w:val="2C2F34"/>
          <w:sz w:val="28"/>
          <w:szCs w:val="28"/>
          <w:lang w:eastAsia="uk-UA"/>
        </w:rPr>
      </w:pPr>
      <w:r w:rsidRPr="00CF2672">
        <w:rPr>
          <w:rFonts w:ascii="Times New Roman" w:eastAsia="Times New Roman" w:hAnsi="Times New Roman" w:cs="Times New Roman"/>
          <w:color w:val="2C2F34"/>
          <w:sz w:val="28"/>
          <w:szCs w:val="28"/>
          <w:lang w:eastAsia="uk-UA"/>
        </w:rPr>
        <w:t>створити безвідмовний додатковий інструмент для здійснення своїх зовнішньополітичних планів.</w:t>
      </w:r>
    </w:p>
    <w:p w14:paraId="68B82487" w14:textId="77777777" w:rsidR="00CF2672" w:rsidRPr="00CF2672" w:rsidRDefault="00CF2672" w:rsidP="00CF2672">
      <w:pPr>
        <w:spacing w:after="375" w:line="390" w:lineRule="atLeast"/>
        <w:rPr>
          <w:rFonts w:ascii="Times New Roman" w:eastAsia="Times New Roman" w:hAnsi="Times New Roman" w:cs="Times New Roman"/>
          <w:color w:val="2C2F34"/>
          <w:sz w:val="28"/>
          <w:szCs w:val="28"/>
          <w:lang w:eastAsia="uk-UA"/>
        </w:rPr>
      </w:pPr>
      <w:r w:rsidRPr="00CF2672">
        <w:rPr>
          <w:rFonts w:ascii="Times New Roman" w:eastAsia="Times New Roman" w:hAnsi="Times New Roman" w:cs="Times New Roman"/>
          <w:color w:val="2C2F34"/>
          <w:sz w:val="28"/>
          <w:szCs w:val="28"/>
          <w:lang w:eastAsia="uk-UA"/>
        </w:rPr>
        <w:t>Вихід УРСР на міжнародну арену мав позитивне значення:</w:t>
      </w:r>
    </w:p>
    <w:p w14:paraId="7B5E4607" w14:textId="77777777" w:rsidR="00CF2672" w:rsidRPr="00CF2672" w:rsidRDefault="00CF2672" w:rsidP="00CF2672">
      <w:pPr>
        <w:numPr>
          <w:ilvl w:val="0"/>
          <w:numId w:val="2"/>
        </w:numPr>
        <w:spacing w:after="75" w:line="390" w:lineRule="atLeast"/>
        <w:ind w:left="1020"/>
        <w:rPr>
          <w:rFonts w:ascii="Times New Roman" w:eastAsia="Times New Roman" w:hAnsi="Times New Roman" w:cs="Times New Roman"/>
          <w:color w:val="2C2F34"/>
          <w:sz w:val="28"/>
          <w:szCs w:val="28"/>
          <w:lang w:eastAsia="uk-UA"/>
        </w:rPr>
      </w:pPr>
      <w:r w:rsidRPr="00CF2672">
        <w:rPr>
          <w:rFonts w:ascii="Times New Roman" w:eastAsia="Times New Roman" w:hAnsi="Times New Roman" w:cs="Times New Roman"/>
          <w:color w:val="2C2F34"/>
          <w:sz w:val="28"/>
          <w:szCs w:val="28"/>
          <w:lang w:eastAsia="uk-UA"/>
        </w:rPr>
        <w:t>підтримував в українському народі державницькі настрої;</w:t>
      </w:r>
    </w:p>
    <w:p w14:paraId="6AB16577" w14:textId="77777777" w:rsidR="00CF2672" w:rsidRPr="00CF2672" w:rsidRDefault="00CF2672" w:rsidP="00CF2672">
      <w:pPr>
        <w:numPr>
          <w:ilvl w:val="0"/>
          <w:numId w:val="2"/>
        </w:numPr>
        <w:spacing w:after="75" w:line="390" w:lineRule="atLeast"/>
        <w:ind w:left="1020"/>
        <w:rPr>
          <w:rFonts w:ascii="Times New Roman" w:eastAsia="Times New Roman" w:hAnsi="Times New Roman" w:cs="Times New Roman"/>
          <w:color w:val="2C2F34"/>
          <w:sz w:val="28"/>
          <w:szCs w:val="28"/>
          <w:lang w:eastAsia="uk-UA"/>
        </w:rPr>
      </w:pPr>
      <w:r w:rsidRPr="00CF2672">
        <w:rPr>
          <w:rFonts w:ascii="Times New Roman" w:eastAsia="Times New Roman" w:hAnsi="Times New Roman" w:cs="Times New Roman"/>
          <w:color w:val="2C2F34"/>
          <w:sz w:val="28"/>
          <w:szCs w:val="28"/>
          <w:lang w:eastAsia="uk-UA"/>
        </w:rPr>
        <w:t>розкривав очі на кричущу невідповідність між формальним зовнішньополітичним статусом України та її фактичним становищем.</w:t>
      </w:r>
    </w:p>
    <w:p w14:paraId="328E67DD" w14:textId="77777777" w:rsidR="00CF2672" w:rsidRPr="00CF2672" w:rsidRDefault="00CF2672" w:rsidP="00CF2672">
      <w:pPr>
        <w:spacing w:after="0" w:line="390" w:lineRule="atLeast"/>
        <w:rPr>
          <w:rFonts w:ascii="Times New Roman" w:eastAsia="Times New Roman" w:hAnsi="Times New Roman" w:cs="Times New Roman"/>
          <w:color w:val="2C2F34"/>
          <w:sz w:val="28"/>
          <w:szCs w:val="28"/>
          <w:lang w:eastAsia="uk-UA"/>
        </w:rPr>
      </w:pPr>
      <w:r w:rsidRPr="00CF2672">
        <w:rPr>
          <w:rFonts w:ascii="Times New Roman" w:eastAsia="Times New Roman" w:hAnsi="Times New Roman" w:cs="Times New Roman"/>
          <w:b/>
          <w:bCs/>
          <w:color w:val="2C2F34"/>
          <w:sz w:val="28"/>
          <w:szCs w:val="28"/>
          <w:bdr w:val="none" w:sz="0" w:space="0" w:color="auto" w:frame="1"/>
          <w:lang w:eastAsia="uk-UA"/>
        </w:rPr>
        <w:t>Встановлення кордонів УРСР у міжнародних договорах. Адміністративно-територіальні зміни. Обмін населенням між УРСР і Польщею. Масові депортації (1944-1946 рр.).</w:t>
      </w:r>
      <w:r w:rsidRPr="00CF2672">
        <w:rPr>
          <w:rFonts w:ascii="Times New Roman" w:eastAsia="Times New Roman" w:hAnsi="Times New Roman" w:cs="Times New Roman"/>
          <w:color w:val="2C2F34"/>
          <w:sz w:val="28"/>
          <w:szCs w:val="28"/>
          <w:lang w:eastAsia="uk-UA"/>
        </w:rPr>
        <w:t xml:space="preserve"> Повоєнними міждержавними угодами були врегульовані територіальні проблеми між СРСР і </w:t>
      </w:r>
      <w:proofErr w:type="spellStart"/>
      <w:r w:rsidRPr="00CF2672">
        <w:rPr>
          <w:rFonts w:ascii="Times New Roman" w:eastAsia="Times New Roman" w:hAnsi="Times New Roman" w:cs="Times New Roman"/>
          <w:color w:val="2C2F34"/>
          <w:sz w:val="28"/>
          <w:szCs w:val="28"/>
          <w:lang w:eastAsia="uk-UA"/>
        </w:rPr>
        <w:t>Чехо</w:t>
      </w:r>
      <w:proofErr w:type="spellEnd"/>
      <w:r w:rsidRPr="00CF2672">
        <w:rPr>
          <w:rFonts w:ascii="Times New Roman" w:eastAsia="Times New Roman" w:hAnsi="Times New Roman" w:cs="Times New Roman"/>
          <w:color w:val="2C2F34"/>
          <w:sz w:val="28"/>
          <w:szCs w:val="28"/>
          <w:lang w:eastAsia="uk-UA"/>
        </w:rPr>
        <w:t>-Словаччиною, Польщею і Румунією:</w:t>
      </w:r>
    </w:p>
    <w:p w14:paraId="1C3356C3" w14:textId="77777777" w:rsidR="00CF2672" w:rsidRPr="00CF2672" w:rsidRDefault="00CF2672" w:rsidP="00CF2672">
      <w:pPr>
        <w:numPr>
          <w:ilvl w:val="0"/>
          <w:numId w:val="3"/>
        </w:numPr>
        <w:spacing w:after="75" w:line="390" w:lineRule="atLeast"/>
        <w:ind w:left="1020"/>
        <w:rPr>
          <w:rFonts w:ascii="Times New Roman" w:eastAsia="Times New Roman" w:hAnsi="Times New Roman" w:cs="Times New Roman"/>
          <w:color w:val="2C2F34"/>
          <w:sz w:val="28"/>
          <w:szCs w:val="28"/>
          <w:lang w:eastAsia="uk-UA"/>
        </w:rPr>
      </w:pPr>
      <w:r w:rsidRPr="00CF2672">
        <w:rPr>
          <w:rFonts w:ascii="Times New Roman" w:eastAsia="Times New Roman" w:hAnsi="Times New Roman" w:cs="Times New Roman"/>
          <w:color w:val="2C2F34"/>
          <w:sz w:val="28"/>
          <w:szCs w:val="28"/>
          <w:lang w:eastAsia="uk-UA"/>
        </w:rPr>
        <w:t>29 червня 1945 р. чехословацький уряд уклав договір з СРСР про входження Закарпаття до складу УРСР, згодом, у січні 1946 р., у складі УРСР утворена Закарпатська область з центром в Ужгороді;</w:t>
      </w:r>
    </w:p>
    <w:p w14:paraId="789449A2" w14:textId="77777777" w:rsidR="00CF2672" w:rsidRPr="00CF2672" w:rsidRDefault="00CF2672" w:rsidP="00CF2672">
      <w:pPr>
        <w:numPr>
          <w:ilvl w:val="0"/>
          <w:numId w:val="3"/>
        </w:numPr>
        <w:spacing w:after="75" w:line="390" w:lineRule="atLeast"/>
        <w:ind w:left="1020"/>
        <w:rPr>
          <w:rFonts w:ascii="Times New Roman" w:eastAsia="Times New Roman" w:hAnsi="Times New Roman" w:cs="Times New Roman"/>
          <w:color w:val="2C2F34"/>
          <w:sz w:val="28"/>
          <w:szCs w:val="28"/>
          <w:lang w:eastAsia="uk-UA"/>
        </w:rPr>
      </w:pPr>
      <w:r w:rsidRPr="00CF2672">
        <w:rPr>
          <w:rFonts w:ascii="Times New Roman" w:eastAsia="Times New Roman" w:hAnsi="Times New Roman" w:cs="Times New Roman"/>
          <w:color w:val="2C2F34"/>
          <w:sz w:val="28"/>
          <w:szCs w:val="28"/>
          <w:lang w:eastAsia="uk-UA"/>
        </w:rPr>
        <w:t xml:space="preserve">16 серпня 1945 р. було підписано радянсько-польський договір про державний кордон. Нова лінія кордону проходила майже по «лінії </w:t>
      </w:r>
      <w:proofErr w:type="spellStart"/>
      <w:r w:rsidRPr="00CF2672">
        <w:rPr>
          <w:rFonts w:ascii="Times New Roman" w:eastAsia="Times New Roman" w:hAnsi="Times New Roman" w:cs="Times New Roman"/>
          <w:color w:val="2C2F34"/>
          <w:sz w:val="28"/>
          <w:szCs w:val="28"/>
          <w:lang w:eastAsia="uk-UA"/>
        </w:rPr>
        <w:t>Керзона</w:t>
      </w:r>
      <w:proofErr w:type="spellEnd"/>
      <w:r w:rsidRPr="00CF2672">
        <w:rPr>
          <w:rFonts w:ascii="Times New Roman" w:eastAsia="Times New Roman" w:hAnsi="Times New Roman" w:cs="Times New Roman"/>
          <w:color w:val="2C2F34"/>
          <w:sz w:val="28"/>
          <w:szCs w:val="28"/>
          <w:lang w:eastAsia="uk-UA"/>
        </w:rPr>
        <w:t xml:space="preserve">» з деякими уточненнями на користь Польщі. У її складі </w:t>
      </w:r>
      <w:r w:rsidRPr="00CF2672">
        <w:rPr>
          <w:rFonts w:ascii="Times New Roman" w:eastAsia="Times New Roman" w:hAnsi="Times New Roman" w:cs="Times New Roman"/>
          <w:color w:val="2C2F34"/>
          <w:sz w:val="28"/>
          <w:szCs w:val="28"/>
          <w:lang w:eastAsia="uk-UA"/>
        </w:rPr>
        <w:lastRenderedPageBreak/>
        <w:t>залишилися українські етнічні землі Лемківщина, Надсяння, Підляшшя, Холмщина, які ще називають Закерзоння;</w:t>
      </w:r>
    </w:p>
    <w:p w14:paraId="6BD9C109" w14:textId="77777777" w:rsidR="00CF2672" w:rsidRPr="00CF2672" w:rsidRDefault="00CF2672" w:rsidP="00CF2672">
      <w:pPr>
        <w:numPr>
          <w:ilvl w:val="0"/>
          <w:numId w:val="3"/>
        </w:numPr>
        <w:spacing w:after="75" w:line="390" w:lineRule="atLeast"/>
        <w:ind w:left="1020"/>
        <w:rPr>
          <w:rFonts w:ascii="Times New Roman" w:eastAsia="Times New Roman" w:hAnsi="Times New Roman" w:cs="Times New Roman"/>
          <w:color w:val="2C2F34"/>
          <w:sz w:val="28"/>
          <w:szCs w:val="28"/>
          <w:lang w:eastAsia="uk-UA"/>
        </w:rPr>
      </w:pPr>
      <w:r w:rsidRPr="00CF2672">
        <w:rPr>
          <w:rFonts w:ascii="Times New Roman" w:eastAsia="Times New Roman" w:hAnsi="Times New Roman" w:cs="Times New Roman"/>
          <w:color w:val="2C2F34"/>
          <w:sz w:val="28"/>
          <w:szCs w:val="28"/>
          <w:lang w:eastAsia="uk-UA"/>
        </w:rPr>
        <w:t>підсумковим актом повоєнного врегулювання кордонів УРСР стало підписання 10 лютого 1947 р. радянсько-румунського договору. Він юридично зафіксував кордони України в рамках радянсько-румунської угоди 28 червня 1940 р. (з Чернівецькою й Ізмаїльською областями);</w:t>
      </w:r>
    </w:p>
    <w:p w14:paraId="1BCF79C5" w14:textId="77777777" w:rsidR="00CF2672" w:rsidRPr="00CF2672" w:rsidRDefault="00CF2672" w:rsidP="00CF2672">
      <w:pPr>
        <w:numPr>
          <w:ilvl w:val="0"/>
          <w:numId w:val="3"/>
        </w:numPr>
        <w:spacing w:after="75" w:line="390" w:lineRule="atLeast"/>
        <w:ind w:left="1020"/>
        <w:rPr>
          <w:rFonts w:ascii="Times New Roman" w:eastAsia="Times New Roman" w:hAnsi="Times New Roman" w:cs="Times New Roman"/>
          <w:color w:val="2C2F34"/>
          <w:sz w:val="28"/>
          <w:szCs w:val="28"/>
          <w:lang w:eastAsia="uk-UA"/>
        </w:rPr>
      </w:pPr>
      <w:r w:rsidRPr="00CF2672">
        <w:rPr>
          <w:rFonts w:ascii="Times New Roman" w:eastAsia="Times New Roman" w:hAnsi="Times New Roman" w:cs="Times New Roman"/>
          <w:color w:val="2C2F34"/>
          <w:sz w:val="28"/>
          <w:szCs w:val="28"/>
          <w:lang w:eastAsia="uk-UA"/>
        </w:rPr>
        <w:t>протягом 1944-1946 рр. до Польщі із Західної України переселили майже мільйон поляків, тоді ж з українських земель, що відійшли до Польщі в УРСР, переїхали понад півмільйона українців;</w:t>
      </w:r>
    </w:p>
    <w:p w14:paraId="017F4C05" w14:textId="77777777" w:rsidR="00CF2672" w:rsidRPr="00CF2672" w:rsidRDefault="00CF2672" w:rsidP="00CF2672">
      <w:pPr>
        <w:numPr>
          <w:ilvl w:val="0"/>
          <w:numId w:val="3"/>
        </w:numPr>
        <w:spacing w:after="75" w:line="390" w:lineRule="atLeast"/>
        <w:ind w:left="1020"/>
        <w:rPr>
          <w:rFonts w:ascii="Times New Roman" w:eastAsia="Times New Roman" w:hAnsi="Times New Roman" w:cs="Times New Roman"/>
          <w:color w:val="2C2F34"/>
          <w:sz w:val="28"/>
          <w:szCs w:val="28"/>
          <w:lang w:eastAsia="uk-UA"/>
        </w:rPr>
      </w:pPr>
      <w:r w:rsidRPr="00CF2672">
        <w:rPr>
          <w:rFonts w:ascii="Times New Roman" w:eastAsia="Times New Roman" w:hAnsi="Times New Roman" w:cs="Times New Roman"/>
          <w:color w:val="2C2F34"/>
          <w:sz w:val="28"/>
          <w:szCs w:val="28"/>
          <w:lang w:eastAsia="uk-UA"/>
        </w:rPr>
        <w:t>1951 р. внаслідок обміну територіями між Польщею та СРСР встановився західний кордон УРСР.</w:t>
      </w:r>
    </w:p>
    <w:p w14:paraId="0B93F9F1" w14:textId="77777777" w:rsidR="00CF2672" w:rsidRPr="00CF2672" w:rsidRDefault="00CF2672" w:rsidP="00CF2672">
      <w:pPr>
        <w:spacing w:after="0" w:line="390" w:lineRule="atLeast"/>
        <w:rPr>
          <w:rFonts w:ascii="Times New Roman" w:eastAsia="Times New Roman" w:hAnsi="Times New Roman" w:cs="Times New Roman"/>
          <w:color w:val="2C2F34"/>
          <w:sz w:val="28"/>
          <w:szCs w:val="28"/>
          <w:lang w:eastAsia="uk-UA"/>
        </w:rPr>
      </w:pPr>
      <w:r w:rsidRPr="00CF2672">
        <w:rPr>
          <w:rFonts w:ascii="Times New Roman" w:eastAsia="Times New Roman" w:hAnsi="Times New Roman" w:cs="Times New Roman"/>
          <w:b/>
          <w:bCs/>
          <w:color w:val="2C2F34"/>
          <w:sz w:val="28"/>
          <w:szCs w:val="28"/>
          <w:bdr w:val="none" w:sz="0" w:space="0" w:color="auto" w:frame="1"/>
          <w:lang w:eastAsia="uk-UA"/>
        </w:rPr>
        <w:t>Внутрішньополітична й економічна ситуація в УРСР. Політика влади щодо економічного життя населення.</w:t>
      </w:r>
      <w:r w:rsidRPr="00CF2672">
        <w:rPr>
          <w:rFonts w:ascii="Times New Roman" w:eastAsia="Times New Roman" w:hAnsi="Times New Roman" w:cs="Times New Roman"/>
          <w:color w:val="2C2F34"/>
          <w:sz w:val="28"/>
          <w:szCs w:val="28"/>
          <w:lang w:eastAsia="uk-UA"/>
        </w:rPr>
        <w:t> У надзвичайно складних умовах відбувався процес повернення УРСР до мирного життя. Радянська влада почала переведення народного господарства на мирні рейки з ухваленням Верховною Радою СРСР закону про п’ятирічний план відбудови та розвитку народного господарства СРСР (березень 1946 р.). У серпні того ж року Верховна Рада УРСР схвалила відповідний закон Української РСР. Четвертий п’ятирічний план передбачав:</w:t>
      </w:r>
    </w:p>
    <w:p w14:paraId="46E846C7" w14:textId="77777777" w:rsidR="00CF2672" w:rsidRPr="00CF2672" w:rsidRDefault="00CF2672" w:rsidP="00CF2672">
      <w:pPr>
        <w:numPr>
          <w:ilvl w:val="0"/>
          <w:numId w:val="4"/>
        </w:numPr>
        <w:spacing w:after="75" w:line="390" w:lineRule="atLeast"/>
        <w:ind w:left="1020"/>
        <w:rPr>
          <w:rFonts w:ascii="Times New Roman" w:eastAsia="Times New Roman" w:hAnsi="Times New Roman" w:cs="Times New Roman"/>
          <w:color w:val="2C2F34"/>
          <w:sz w:val="28"/>
          <w:szCs w:val="28"/>
          <w:lang w:eastAsia="uk-UA"/>
        </w:rPr>
      </w:pPr>
      <w:r w:rsidRPr="00CF2672">
        <w:rPr>
          <w:rFonts w:ascii="Times New Roman" w:eastAsia="Times New Roman" w:hAnsi="Times New Roman" w:cs="Times New Roman"/>
          <w:color w:val="2C2F34"/>
          <w:sz w:val="28"/>
          <w:szCs w:val="28"/>
          <w:lang w:eastAsia="uk-UA"/>
        </w:rPr>
        <w:t>поновлення довоєнної моделі розвитку народного господарства з її традиційною орієнтацією на важку промисловість;</w:t>
      </w:r>
    </w:p>
    <w:p w14:paraId="57F0166C" w14:textId="77777777" w:rsidR="00CF2672" w:rsidRPr="00CF2672" w:rsidRDefault="00CF2672" w:rsidP="00CF2672">
      <w:pPr>
        <w:numPr>
          <w:ilvl w:val="0"/>
          <w:numId w:val="4"/>
        </w:numPr>
        <w:spacing w:after="75" w:line="390" w:lineRule="atLeast"/>
        <w:ind w:left="1020"/>
        <w:rPr>
          <w:rFonts w:ascii="Times New Roman" w:eastAsia="Times New Roman" w:hAnsi="Times New Roman" w:cs="Times New Roman"/>
          <w:color w:val="2C2F34"/>
          <w:sz w:val="28"/>
          <w:szCs w:val="28"/>
          <w:lang w:eastAsia="uk-UA"/>
        </w:rPr>
      </w:pPr>
      <w:r w:rsidRPr="00CF2672">
        <w:rPr>
          <w:rFonts w:ascii="Times New Roman" w:eastAsia="Times New Roman" w:hAnsi="Times New Roman" w:cs="Times New Roman"/>
          <w:color w:val="2C2F34"/>
          <w:sz w:val="28"/>
          <w:szCs w:val="28"/>
          <w:lang w:eastAsia="uk-UA"/>
        </w:rPr>
        <w:t>абсолютно виключав ринкові елементи, приватну власність, конкуренцію, співпрацю та інтеграцію з провідними державами світу, «холодна війна» робила неможливою використання західної допомога;</w:t>
      </w:r>
    </w:p>
    <w:p w14:paraId="30991264" w14:textId="77777777" w:rsidR="00CF2672" w:rsidRPr="00CF2672" w:rsidRDefault="00CF2672" w:rsidP="00CF2672">
      <w:pPr>
        <w:numPr>
          <w:ilvl w:val="0"/>
          <w:numId w:val="4"/>
        </w:numPr>
        <w:spacing w:after="75" w:line="390" w:lineRule="atLeast"/>
        <w:ind w:left="1020"/>
        <w:rPr>
          <w:rFonts w:ascii="Times New Roman" w:eastAsia="Times New Roman" w:hAnsi="Times New Roman" w:cs="Times New Roman"/>
          <w:color w:val="2C2F34"/>
          <w:sz w:val="28"/>
          <w:szCs w:val="28"/>
          <w:lang w:eastAsia="uk-UA"/>
        </w:rPr>
      </w:pPr>
      <w:r w:rsidRPr="00CF2672">
        <w:rPr>
          <w:rFonts w:ascii="Times New Roman" w:eastAsia="Times New Roman" w:hAnsi="Times New Roman" w:cs="Times New Roman"/>
          <w:color w:val="2C2F34"/>
          <w:sz w:val="28"/>
          <w:szCs w:val="28"/>
          <w:lang w:eastAsia="uk-UA"/>
        </w:rPr>
        <w:t>утверджувався планово-командний тиск держави на трудівників, «ножиці цін» на промислову та сільськогосподарську продукцію, жорстко централізована відбудова.</w:t>
      </w:r>
    </w:p>
    <w:p w14:paraId="7B63420B" w14:textId="77777777" w:rsidR="00CF2672" w:rsidRPr="00CF2672" w:rsidRDefault="00CF2672" w:rsidP="00CF2672">
      <w:pPr>
        <w:spacing w:after="375" w:line="390" w:lineRule="atLeast"/>
        <w:rPr>
          <w:rFonts w:ascii="Times New Roman" w:eastAsia="Times New Roman" w:hAnsi="Times New Roman" w:cs="Times New Roman"/>
          <w:color w:val="2C2F34"/>
          <w:sz w:val="28"/>
          <w:szCs w:val="28"/>
          <w:lang w:eastAsia="uk-UA"/>
        </w:rPr>
      </w:pPr>
      <w:r w:rsidRPr="00CF2672">
        <w:rPr>
          <w:rFonts w:ascii="Times New Roman" w:eastAsia="Times New Roman" w:hAnsi="Times New Roman" w:cs="Times New Roman"/>
          <w:color w:val="2C2F34"/>
          <w:sz w:val="28"/>
          <w:szCs w:val="28"/>
          <w:lang w:eastAsia="uk-UA"/>
        </w:rPr>
        <w:t>Джерела відбудови:</w:t>
      </w:r>
    </w:p>
    <w:p w14:paraId="29E99749" w14:textId="77777777" w:rsidR="00CF2672" w:rsidRPr="00CF2672" w:rsidRDefault="00CF2672" w:rsidP="00CF2672">
      <w:pPr>
        <w:numPr>
          <w:ilvl w:val="0"/>
          <w:numId w:val="5"/>
        </w:numPr>
        <w:spacing w:after="75" w:line="390" w:lineRule="atLeast"/>
        <w:ind w:left="1020"/>
        <w:rPr>
          <w:rFonts w:ascii="Times New Roman" w:eastAsia="Times New Roman" w:hAnsi="Times New Roman" w:cs="Times New Roman"/>
          <w:color w:val="2C2F34"/>
          <w:sz w:val="28"/>
          <w:szCs w:val="28"/>
          <w:lang w:eastAsia="uk-UA"/>
        </w:rPr>
      </w:pPr>
      <w:r w:rsidRPr="00CF2672">
        <w:rPr>
          <w:rFonts w:ascii="Times New Roman" w:eastAsia="Times New Roman" w:hAnsi="Times New Roman" w:cs="Times New Roman"/>
          <w:color w:val="2C2F34"/>
          <w:sz w:val="28"/>
          <w:szCs w:val="28"/>
          <w:lang w:eastAsia="uk-UA"/>
        </w:rPr>
        <w:t>здійснювалася передусім руками й коштами українського народу;</w:t>
      </w:r>
    </w:p>
    <w:p w14:paraId="015D8598" w14:textId="77777777" w:rsidR="00CF2672" w:rsidRPr="00CF2672" w:rsidRDefault="00CF2672" w:rsidP="00CF2672">
      <w:pPr>
        <w:numPr>
          <w:ilvl w:val="0"/>
          <w:numId w:val="5"/>
        </w:numPr>
        <w:spacing w:after="75" w:line="390" w:lineRule="atLeast"/>
        <w:ind w:left="1020"/>
        <w:rPr>
          <w:rFonts w:ascii="Times New Roman" w:eastAsia="Times New Roman" w:hAnsi="Times New Roman" w:cs="Times New Roman"/>
          <w:color w:val="2C2F34"/>
          <w:sz w:val="28"/>
          <w:szCs w:val="28"/>
          <w:lang w:eastAsia="uk-UA"/>
        </w:rPr>
      </w:pPr>
      <w:r w:rsidRPr="00CF2672">
        <w:rPr>
          <w:rFonts w:ascii="Times New Roman" w:eastAsia="Times New Roman" w:hAnsi="Times New Roman" w:cs="Times New Roman"/>
          <w:color w:val="2C2F34"/>
          <w:sz w:val="28"/>
          <w:szCs w:val="28"/>
          <w:lang w:eastAsia="uk-UA"/>
        </w:rPr>
        <w:t>використання праці в’язнів концтаборів і військовополонених;</w:t>
      </w:r>
    </w:p>
    <w:p w14:paraId="7BDAC2ED" w14:textId="77777777" w:rsidR="00CF2672" w:rsidRPr="00CF2672" w:rsidRDefault="00CF2672" w:rsidP="00CF2672">
      <w:pPr>
        <w:numPr>
          <w:ilvl w:val="0"/>
          <w:numId w:val="5"/>
        </w:numPr>
        <w:spacing w:after="75" w:line="390" w:lineRule="atLeast"/>
        <w:ind w:left="1020"/>
        <w:rPr>
          <w:rFonts w:ascii="Times New Roman" w:eastAsia="Times New Roman" w:hAnsi="Times New Roman" w:cs="Times New Roman"/>
          <w:color w:val="2C2F34"/>
          <w:sz w:val="28"/>
          <w:szCs w:val="28"/>
          <w:lang w:eastAsia="uk-UA"/>
        </w:rPr>
      </w:pPr>
      <w:r w:rsidRPr="00CF2672">
        <w:rPr>
          <w:rFonts w:ascii="Times New Roman" w:eastAsia="Times New Roman" w:hAnsi="Times New Roman" w:cs="Times New Roman"/>
          <w:color w:val="2C2F34"/>
          <w:sz w:val="28"/>
          <w:szCs w:val="28"/>
          <w:lang w:eastAsia="uk-UA"/>
        </w:rPr>
        <w:t>задіяні ресурси та промислові потужності східних районів СРСР;</w:t>
      </w:r>
    </w:p>
    <w:p w14:paraId="1274EC79" w14:textId="77777777" w:rsidR="00CF2672" w:rsidRPr="00CF2672" w:rsidRDefault="00CF2672" w:rsidP="00CF2672">
      <w:pPr>
        <w:numPr>
          <w:ilvl w:val="0"/>
          <w:numId w:val="5"/>
        </w:numPr>
        <w:spacing w:after="75" w:line="390" w:lineRule="atLeast"/>
        <w:ind w:left="1020"/>
        <w:rPr>
          <w:rFonts w:ascii="Times New Roman" w:eastAsia="Times New Roman" w:hAnsi="Times New Roman" w:cs="Times New Roman"/>
          <w:color w:val="2C2F34"/>
          <w:sz w:val="28"/>
          <w:szCs w:val="28"/>
          <w:lang w:eastAsia="uk-UA"/>
        </w:rPr>
      </w:pPr>
      <w:r w:rsidRPr="00CF2672">
        <w:rPr>
          <w:rFonts w:ascii="Times New Roman" w:eastAsia="Times New Roman" w:hAnsi="Times New Roman" w:cs="Times New Roman"/>
          <w:color w:val="2C2F34"/>
          <w:sz w:val="28"/>
          <w:szCs w:val="28"/>
          <w:lang w:eastAsia="uk-UA"/>
        </w:rPr>
        <w:t>в УРСР направлялася частина механізмів, обладнання, технологічних ліній, сировини, які СРСР отримував як репарації.</w:t>
      </w:r>
    </w:p>
    <w:p w14:paraId="2AA08C0A" w14:textId="77777777" w:rsidR="00CF2672" w:rsidRPr="00CF2672" w:rsidRDefault="00CF2672" w:rsidP="00CF2672">
      <w:pPr>
        <w:spacing w:after="375" w:line="390" w:lineRule="atLeast"/>
        <w:rPr>
          <w:rFonts w:ascii="Times New Roman" w:eastAsia="Times New Roman" w:hAnsi="Times New Roman" w:cs="Times New Roman"/>
          <w:color w:val="2C2F34"/>
          <w:sz w:val="28"/>
          <w:szCs w:val="28"/>
          <w:lang w:eastAsia="uk-UA"/>
        </w:rPr>
      </w:pPr>
      <w:r w:rsidRPr="00CF2672">
        <w:rPr>
          <w:rFonts w:ascii="Times New Roman" w:eastAsia="Times New Roman" w:hAnsi="Times New Roman" w:cs="Times New Roman"/>
          <w:color w:val="2C2F34"/>
          <w:sz w:val="28"/>
          <w:szCs w:val="28"/>
          <w:lang w:eastAsia="uk-UA"/>
        </w:rPr>
        <w:lastRenderedPageBreak/>
        <w:t>Майже все це йшло у важку промисловість. В українську економіку 1946-1950 рр. було вміщено лише 19 % всесоюзних капіталовкладень, тоді як збитки України від війни становили 42 % загальносоюзних.</w:t>
      </w:r>
    </w:p>
    <w:p w14:paraId="6C292A4E" w14:textId="77777777" w:rsidR="00CF2672" w:rsidRPr="00CF2672" w:rsidRDefault="00CF2672" w:rsidP="00CF2672">
      <w:pPr>
        <w:spacing w:after="0" w:line="390" w:lineRule="atLeast"/>
        <w:rPr>
          <w:rFonts w:ascii="Times New Roman" w:eastAsia="Times New Roman" w:hAnsi="Times New Roman" w:cs="Times New Roman"/>
          <w:color w:val="2C2F34"/>
          <w:sz w:val="28"/>
          <w:szCs w:val="28"/>
          <w:lang w:eastAsia="uk-UA"/>
        </w:rPr>
      </w:pPr>
      <w:r w:rsidRPr="00CF2672">
        <w:rPr>
          <w:rFonts w:ascii="Times New Roman" w:eastAsia="Times New Roman" w:hAnsi="Times New Roman" w:cs="Times New Roman"/>
          <w:b/>
          <w:bCs/>
          <w:color w:val="2C2F34"/>
          <w:sz w:val="28"/>
          <w:szCs w:val="28"/>
          <w:bdr w:val="none" w:sz="0" w:space="0" w:color="auto" w:frame="1"/>
          <w:lang w:eastAsia="uk-UA"/>
        </w:rPr>
        <w:t>Відбудова промисловості.</w:t>
      </w:r>
    </w:p>
    <w:p w14:paraId="0248E7E7" w14:textId="77777777" w:rsidR="00CF2672" w:rsidRPr="00CF2672" w:rsidRDefault="00CF2672" w:rsidP="00CF2672">
      <w:pPr>
        <w:numPr>
          <w:ilvl w:val="0"/>
          <w:numId w:val="6"/>
        </w:numPr>
        <w:spacing w:after="75" w:line="390" w:lineRule="atLeast"/>
        <w:ind w:left="1020"/>
        <w:rPr>
          <w:rFonts w:ascii="Times New Roman" w:eastAsia="Times New Roman" w:hAnsi="Times New Roman" w:cs="Times New Roman"/>
          <w:color w:val="2C2F34"/>
          <w:sz w:val="28"/>
          <w:szCs w:val="28"/>
          <w:lang w:eastAsia="uk-UA"/>
        </w:rPr>
      </w:pPr>
      <w:r w:rsidRPr="00CF2672">
        <w:rPr>
          <w:rFonts w:ascii="Times New Roman" w:eastAsia="Times New Roman" w:hAnsi="Times New Roman" w:cs="Times New Roman"/>
          <w:color w:val="2C2F34"/>
          <w:sz w:val="28"/>
          <w:szCs w:val="28"/>
          <w:lang w:eastAsia="uk-UA"/>
        </w:rPr>
        <w:t xml:space="preserve">було побудовано десятки нових шахт у Донбасі, розбудовувався </w:t>
      </w:r>
      <w:proofErr w:type="spellStart"/>
      <w:r w:rsidRPr="00CF2672">
        <w:rPr>
          <w:rFonts w:ascii="Times New Roman" w:eastAsia="Times New Roman" w:hAnsi="Times New Roman" w:cs="Times New Roman"/>
          <w:color w:val="2C2F34"/>
          <w:sz w:val="28"/>
          <w:szCs w:val="28"/>
          <w:lang w:eastAsia="uk-UA"/>
        </w:rPr>
        <w:t>Львівсько</w:t>
      </w:r>
      <w:proofErr w:type="spellEnd"/>
      <w:r w:rsidRPr="00CF2672">
        <w:rPr>
          <w:rFonts w:ascii="Times New Roman" w:eastAsia="Times New Roman" w:hAnsi="Times New Roman" w:cs="Times New Roman"/>
          <w:color w:val="2C2F34"/>
          <w:sz w:val="28"/>
          <w:szCs w:val="28"/>
          <w:lang w:eastAsia="uk-UA"/>
        </w:rPr>
        <w:t>-Волинський вугільний басейн;</w:t>
      </w:r>
    </w:p>
    <w:p w14:paraId="41F53C3E" w14:textId="77777777" w:rsidR="00CF2672" w:rsidRPr="00CF2672" w:rsidRDefault="00CF2672" w:rsidP="00CF2672">
      <w:pPr>
        <w:numPr>
          <w:ilvl w:val="0"/>
          <w:numId w:val="6"/>
        </w:numPr>
        <w:spacing w:after="75" w:line="390" w:lineRule="atLeast"/>
        <w:ind w:left="1020"/>
        <w:rPr>
          <w:rFonts w:ascii="Times New Roman" w:eastAsia="Times New Roman" w:hAnsi="Times New Roman" w:cs="Times New Roman"/>
          <w:color w:val="2C2F34"/>
          <w:sz w:val="28"/>
          <w:szCs w:val="28"/>
          <w:lang w:eastAsia="uk-UA"/>
        </w:rPr>
      </w:pPr>
      <w:r w:rsidRPr="00CF2672">
        <w:rPr>
          <w:rFonts w:ascii="Times New Roman" w:eastAsia="Times New Roman" w:hAnsi="Times New Roman" w:cs="Times New Roman"/>
          <w:color w:val="2C2F34"/>
          <w:sz w:val="28"/>
          <w:szCs w:val="28"/>
          <w:lang w:eastAsia="uk-UA"/>
        </w:rPr>
        <w:t>видобування нафти відбувалося, крім Прикарпаття, ще на Полтавщині та Харківщині;</w:t>
      </w:r>
    </w:p>
    <w:p w14:paraId="7815009F" w14:textId="77777777" w:rsidR="00CF2672" w:rsidRPr="00CF2672" w:rsidRDefault="00CF2672" w:rsidP="00CF2672">
      <w:pPr>
        <w:numPr>
          <w:ilvl w:val="0"/>
          <w:numId w:val="6"/>
        </w:numPr>
        <w:spacing w:after="75" w:line="390" w:lineRule="atLeast"/>
        <w:ind w:left="1020"/>
        <w:rPr>
          <w:rFonts w:ascii="Times New Roman" w:eastAsia="Times New Roman" w:hAnsi="Times New Roman" w:cs="Times New Roman"/>
          <w:color w:val="2C2F34"/>
          <w:sz w:val="28"/>
          <w:szCs w:val="28"/>
          <w:lang w:eastAsia="uk-UA"/>
        </w:rPr>
      </w:pPr>
      <w:r w:rsidRPr="00CF2672">
        <w:rPr>
          <w:rFonts w:ascii="Times New Roman" w:eastAsia="Times New Roman" w:hAnsi="Times New Roman" w:cs="Times New Roman"/>
          <w:color w:val="2C2F34"/>
          <w:sz w:val="28"/>
          <w:szCs w:val="28"/>
          <w:lang w:eastAsia="uk-UA"/>
        </w:rPr>
        <w:t>у березні 1947 р. дав струм перший генератор Дніпрогесу. Відновили великі теплові електростанції. Прискорений розвиток ВПК;</w:t>
      </w:r>
    </w:p>
    <w:p w14:paraId="58C5CC65" w14:textId="77777777" w:rsidR="00CF2672" w:rsidRPr="00CF2672" w:rsidRDefault="00CF2672" w:rsidP="00CF2672">
      <w:pPr>
        <w:numPr>
          <w:ilvl w:val="0"/>
          <w:numId w:val="6"/>
        </w:numPr>
        <w:spacing w:after="75" w:line="390" w:lineRule="atLeast"/>
        <w:ind w:left="1020"/>
        <w:rPr>
          <w:rFonts w:ascii="Times New Roman" w:eastAsia="Times New Roman" w:hAnsi="Times New Roman" w:cs="Times New Roman"/>
          <w:color w:val="2C2F34"/>
          <w:sz w:val="28"/>
          <w:szCs w:val="28"/>
          <w:lang w:eastAsia="uk-UA"/>
        </w:rPr>
      </w:pPr>
      <w:r w:rsidRPr="00CF2672">
        <w:rPr>
          <w:rFonts w:ascii="Times New Roman" w:eastAsia="Times New Roman" w:hAnsi="Times New Roman" w:cs="Times New Roman"/>
          <w:color w:val="2C2F34"/>
          <w:sz w:val="28"/>
          <w:szCs w:val="28"/>
          <w:lang w:eastAsia="uk-UA"/>
        </w:rPr>
        <w:t>було відбудовано найбільші металургійні заводи, виробляли третину сталі, половину чавуну всього СРСР;</w:t>
      </w:r>
    </w:p>
    <w:p w14:paraId="373F299D" w14:textId="77777777" w:rsidR="00CF2672" w:rsidRPr="00CF2672" w:rsidRDefault="00CF2672" w:rsidP="00CF2672">
      <w:pPr>
        <w:numPr>
          <w:ilvl w:val="0"/>
          <w:numId w:val="6"/>
        </w:numPr>
        <w:spacing w:after="75" w:line="390" w:lineRule="atLeast"/>
        <w:ind w:left="1020"/>
        <w:rPr>
          <w:rFonts w:ascii="Times New Roman" w:eastAsia="Times New Roman" w:hAnsi="Times New Roman" w:cs="Times New Roman"/>
          <w:color w:val="2C2F34"/>
          <w:sz w:val="28"/>
          <w:szCs w:val="28"/>
          <w:lang w:eastAsia="uk-UA"/>
        </w:rPr>
      </w:pPr>
      <w:r w:rsidRPr="00CF2672">
        <w:rPr>
          <w:rFonts w:ascii="Times New Roman" w:eastAsia="Times New Roman" w:hAnsi="Times New Roman" w:cs="Times New Roman"/>
          <w:color w:val="2C2F34"/>
          <w:sz w:val="28"/>
          <w:szCs w:val="28"/>
          <w:lang w:eastAsia="uk-UA"/>
        </w:rPr>
        <w:t>швидкими темпами здійснювалася відбудова машинобудування.</w:t>
      </w:r>
    </w:p>
    <w:p w14:paraId="0D2C4D98" w14:textId="77777777" w:rsidR="00CF2672" w:rsidRPr="00CF2672" w:rsidRDefault="00CF2672" w:rsidP="00CF2672">
      <w:pPr>
        <w:spacing w:after="375" w:line="390" w:lineRule="atLeast"/>
        <w:rPr>
          <w:rFonts w:ascii="Times New Roman" w:eastAsia="Times New Roman" w:hAnsi="Times New Roman" w:cs="Times New Roman"/>
          <w:color w:val="2C2F34"/>
          <w:sz w:val="28"/>
          <w:szCs w:val="28"/>
          <w:lang w:eastAsia="uk-UA"/>
        </w:rPr>
      </w:pPr>
      <w:r w:rsidRPr="00CF2672">
        <w:rPr>
          <w:rFonts w:ascii="Times New Roman" w:eastAsia="Times New Roman" w:hAnsi="Times New Roman" w:cs="Times New Roman"/>
          <w:color w:val="2C2F34"/>
          <w:sz w:val="28"/>
          <w:szCs w:val="28"/>
          <w:lang w:eastAsia="uk-UA"/>
        </w:rPr>
        <w:t>На 1950 р. виробництво промислової продукції України становило 115 % порівняно з 1940 р., у той же час легка промисловість ледве досягла 80 %. Отже, забезпечити гармонійний розвиток усього народногосподарського комплексу тоталітарними методами було неможливо.</w:t>
      </w:r>
    </w:p>
    <w:p w14:paraId="77A986B9" w14:textId="77777777" w:rsidR="00CF2672" w:rsidRPr="00CF2672" w:rsidRDefault="00CF2672" w:rsidP="00CF2672">
      <w:pPr>
        <w:spacing w:after="0" w:line="390" w:lineRule="atLeast"/>
        <w:rPr>
          <w:rFonts w:ascii="Times New Roman" w:eastAsia="Times New Roman" w:hAnsi="Times New Roman" w:cs="Times New Roman"/>
          <w:color w:val="2C2F34"/>
          <w:sz w:val="28"/>
          <w:szCs w:val="28"/>
          <w:lang w:eastAsia="uk-UA"/>
        </w:rPr>
      </w:pPr>
      <w:r w:rsidRPr="00CF2672">
        <w:rPr>
          <w:rFonts w:ascii="Times New Roman" w:eastAsia="Times New Roman" w:hAnsi="Times New Roman" w:cs="Times New Roman"/>
          <w:b/>
          <w:bCs/>
          <w:color w:val="2C2F34"/>
          <w:sz w:val="28"/>
          <w:szCs w:val="28"/>
          <w:bdr w:val="none" w:sz="0" w:space="0" w:color="auto" w:frame="1"/>
          <w:lang w:eastAsia="uk-UA"/>
        </w:rPr>
        <w:t>Масовий голод в Україні 1946-1947 рр.</w:t>
      </w:r>
      <w:r w:rsidRPr="00CF2672">
        <w:rPr>
          <w:rFonts w:ascii="Times New Roman" w:eastAsia="Times New Roman" w:hAnsi="Times New Roman" w:cs="Times New Roman"/>
          <w:color w:val="2C2F34"/>
          <w:sz w:val="28"/>
          <w:szCs w:val="28"/>
          <w:lang w:eastAsia="uk-UA"/>
        </w:rPr>
        <w:t> Особливо важке становище склалося в сільському господарстві. Колгоспи й підсобні господарства були обкладені великими податками, обов’язковими натуральними поставками. У багатьох господарствах зернові на трудодні зовсім не видавалися. На початку 1946 р. 43 % колгоспників не мали корів, а 20 % — ніякої худоби взагалі, не мали навіть птиці. Навіть керівник УРСР Микита Хрущов просив Й. Сталіна про зменшення поборів з населення України.</w:t>
      </w:r>
    </w:p>
    <w:p w14:paraId="3DA2647D" w14:textId="77777777" w:rsidR="00CF2672" w:rsidRPr="00CF2672" w:rsidRDefault="00CF2672" w:rsidP="00CF2672">
      <w:pPr>
        <w:spacing w:after="0" w:line="390" w:lineRule="atLeast"/>
        <w:rPr>
          <w:rFonts w:ascii="Times New Roman" w:eastAsia="Times New Roman" w:hAnsi="Times New Roman" w:cs="Times New Roman"/>
          <w:color w:val="2C2F34"/>
          <w:sz w:val="28"/>
          <w:szCs w:val="28"/>
          <w:lang w:eastAsia="uk-UA"/>
        </w:rPr>
      </w:pPr>
      <w:r w:rsidRPr="00CF2672">
        <w:rPr>
          <w:rFonts w:ascii="Times New Roman" w:eastAsia="Times New Roman" w:hAnsi="Times New Roman" w:cs="Times New Roman"/>
          <w:b/>
          <w:bCs/>
          <w:color w:val="2C2F34"/>
          <w:sz w:val="28"/>
          <w:szCs w:val="28"/>
          <w:bdr w:val="none" w:sz="0" w:space="0" w:color="auto" w:frame="1"/>
          <w:lang w:eastAsia="uk-UA"/>
        </w:rPr>
        <w:t>Причини та наслідки голоду в Україні:</w:t>
      </w:r>
    </w:p>
    <w:p w14:paraId="19F5DDDD" w14:textId="77777777" w:rsidR="00CF2672" w:rsidRPr="00CF2672" w:rsidRDefault="00CF2672" w:rsidP="00CF2672">
      <w:pPr>
        <w:numPr>
          <w:ilvl w:val="0"/>
          <w:numId w:val="7"/>
        </w:numPr>
        <w:spacing w:after="75" w:line="390" w:lineRule="atLeast"/>
        <w:ind w:left="1020"/>
        <w:rPr>
          <w:rFonts w:ascii="Times New Roman" w:eastAsia="Times New Roman" w:hAnsi="Times New Roman" w:cs="Times New Roman"/>
          <w:color w:val="2C2F34"/>
          <w:sz w:val="28"/>
          <w:szCs w:val="28"/>
          <w:lang w:eastAsia="uk-UA"/>
        </w:rPr>
      </w:pPr>
      <w:r w:rsidRPr="00CF2672">
        <w:rPr>
          <w:rFonts w:ascii="Times New Roman" w:eastAsia="Times New Roman" w:hAnsi="Times New Roman" w:cs="Times New Roman"/>
          <w:color w:val="2C2F34"/>
          <w:sz w:val="28"/>
          <w:szCs w:val="28"/>
          <w:lang w:eastAsia="uk-UA"/>
        </w:rPr>
        <w:t>головна причина голоду 1946-1947 рр. полягала в позиції союзного партійно-державного керівництва, яке не вжило запобіжних заходів щодо злиденного становища селянства. Уряд робив вигляд, ніби ніякого голоду немає;</w:t>
      </w:r>
    </w:p>
    <w:p w14:paraId="084D2195" w14:textId="77777777" w:rsidR="00CF2672" w:rsidRPr="00CF2672" w:rsidRDefault="00CF2672" w:rsidP="00CF2672">
      <w:pPr>
        <w:numPr>
          <w:ilvl w:val="0"/>
          <w:numId w:val="7"/>
        </w:numPr>
        <w:spacing w:after="75" w:line="390" w:lineRule="atLeast"/>
        <w:ind w:left="1020"/>
        <w:rPr>
          <w:rFonts w:ascii="Times New Roman" w:eastAsia="Times New Roman" w:hAnsi="Times New Roman" w:cs="Times New Roman"/>
          <w:color w:val="2C2F34"/>
          <w:sz w:val="28"/>
          <w:szCs w:val="28"/>
          <w:lang w:eastAsia="uk-UA"/>
        </w:rPr>
      </w:pPr>
      <w:r w:rsidRPr="00CF2672">
        <w:rPr>
          <w:rFonts w:ascii="Times New Roman" w:eastAsia="Times New Roman" w:hAnsi="Times New Roman" w:cs="Times New Roman"/>
          <w:color w:val="2C2F34"/>
          <w:sz w:val="28"/>
          <w:szCs w:val="28"/>
          <w:lang w:eastAsia="uk-UA"/>
        </w:rPr>
        <w:t>керівництво продовжувало вивозити зерно за кордон;</w:t>
      </w:r>
    </w:p>
    <w:p w14:paraId="120E10BF" w14:textId="77777777" w:rsidR="00CF2672" w:rsidRPr="00CF2672" w:rsidRDefault="00CF2672" w:rsidP="00CF2672">
      <w:pPr>
        <w:numPr>
          <w:ilvl w:val="0"/>
          <w:numId w:val="7"/>
        </w:numPr>
        <w:spacing w:after="75" w:line="390" w:lineRule="atLeast"/>
        <w:ind w:left="1020"/>
        <w:rPr>
          <w:rFonts w:ascii="Times New Roman" w:eastAsia="Times New Roman" w:hAnsi="Times New Roman" w:cs="Times New Roman"/>
          <w:color w:val="2C2F34"/>
          <w:sz w:val="28"/>
          <w:szCs w:val="28"/>
          <w:lang w:eastAsia="uk-UA"/>
        </w:rPr>
      </w:pPr>
      <w:r w:rsidRPr="00CF2672">
        <w:rPr>
          <w:rFonts w:ascii="Times New Roman" w:eastAsia="Times New Roman" w:hAnsi="Times New Roman" w:cs="Times New Roman"/>
          <w:color w:val="2C2F34"/>
          <w:sz w:val="28"/>
          <w:szCs w:val="28"/>
          <w:lang w:eastAsia="uk-UA"/>
        </w:rPr>
        <w:t>на 1946 р. припала посуха в центральних і південних областях;</w:t>
      </w:r>
    </w:p>
    <w:p w14:paraId="40A52B08" w14:textId="77777777" w:rsidR="00CF2672" w:rsidRPr="00CF2672" w:rsidRDefault="00CF2672" w:rsidP="00CF2672">
      <w:pPr>
        <w:numPr>
          <w:ilvl w:val="0"/>
          <w:numId w:val="7"/>
        </w:numPr>
        <w:spacing w:after="75" w:line="390" w:lineRule="atLeast"/>
        <w:ind w:left="1020"/>
        <w:rPr>
          <w:rFonts w:ascii="Times New Roman" w:eastAsia="Times New Roman" w:hAnsi="Times New Roman" w:cs="Times New Roman"/>
          <w:color w:val="2C2F34"/>
          <w:sz w:val="28"/>
          <w:szCs w:val="28"/>
          <w:lang w:eastAsia="uk-UA"/>
        </w:rPr>
      </w:pPr>
      <w:r w:rsidRPr="00CF2672">
        <w:rPr>
          <w:rFonts w:ascii="Times New Roman" w:eastAsia="Times New Roman" w:hAnsi="Times New Roman" w:cs="Times New Roman"/>
          <w:color w:val="2C2F34"/>
          <w:sz w:val="28"/>
          <w:szCs w:val="28"/>
          <w:lang w:eastAsia="uk-UA"/>
        </w:rPr>
        <w:t>руйнівні наслідки війни, відбудова промисловосте за рахунок сільського господарства;</w:t>
      </w:r>
    </w:p>
    <w:p w14:paraId="1B709BDD" w14:textId="77777777" w:rsidR="00CF2672" w:rsidRPr="00CF2672" w:rsidRDefault="00CF2672" w:rsidP="00CF2672">
      <w:pPr>
        <w:numPr>
          <w:ilvl w:val="0"/>
          <w:numId w:val="7"/>
        </w:numPr>
        <w:spacing w:after="75" w:line="390" w:lineRule="atLeast"/>
        <w:ind w:left="1020"/>
        <w:rPr>
          <w:rFonts w:ascii="Times New Roman" w:eastAsia="Times New Roman" w:hAnsi="Times New Roman" w:cs="Times New Roman"/>
          <w:color w:val="2C2F34"/>
          <w:sz w:val="28"/>
          <w:szCs w:val="28"/>
          <w:lang w:eastAsia="uk-UA"/>
        </w:rPr>
      </w:pPr>
      <w:r w:rsidRPr="00CF2672">
        <w:rPr>
          <w:rFonts w:ascii="Times New Roman" w:eastAsia="Times New Roman" w:hAnsi="Times New Roman" w:cs="Times New Roman"/>
          <w:color w:val="2C2F34"/>
          <w:sz w:val="28"/>
          <w:szCs w:val="28"/>
          <w:lang w:eastAsia="uk-UA"/>
        </w:rPr>
        <w:t>було ухвалено укази про посилення відповідальності за крадіжки колгоспного та державного майна.</w:t>
      </w:r>
    </w:p>
    <w:tbl>
      <w:tblPr>
        <w:tblW w:w="10806" w:type="dxa"/>
        <w:tblCellMar>
          <w:left w:w="0" w:type="dxa"/>
          <w:right w:w="0" w:type="dxa"/>
        </w:tblCellMar>
        <w:tblLook w:val="04A0" w:firstRow="1" w:lastRow="0" w:firstColumn="1" w:lastColumn="0" w:noHBand="0" w:noVBand="1"/>
      </w:tblPr>
      <w:tblGrid>
        <w:gridCol w:w="10806"/>
      </w:tblGrid>
      <w:tr w:rsidR="00CF2672" w:rsidRPr="00CF2672" w14:paraId="1C48B805" w14:textId="77777777" w:rsidTr="00CF2672">
        <w:tc>
          <w:tcPr>
            <w:tcW w:w="0" w:type="auto"/>
            <w:tcMar>
              <w:top w:w="120" w:type="dxa"/>
              <w:left w:w="120" w:type="dxa"/>
              <w:bottom w:w="120" w:type="dxa"/>
              <w:right w:w="120" w:type="dxa"/>
            </w:tcMar>
            <w:vAlign w:val="center"/>
            <w:hideMark/>
          </w:tcPr>
          <w:p w14:paraId="4A182B7A" w14:textId="77777777" w:rsidR="00CF2672" w:rsidRPr="00CF2672" w:rsidRDefault="00CF2672" w:rsidP="00CF2672">
            <w:pPr>
              <w:spacing w:after="0" w:line="240" w:lineRule="auto"/>
              <w:rPr>
                <w:rFonts w:ascii="Times New Roman" w:eastAsia="Times New Roman" w:hAnsi="Times New Roman" w:cs="Times New Roman"/>
                <w:sz w:val="28"/>
                <w:szCs w:val="28"/>
                <w:lang w:eastAsia="uk-UA"/>
              </w:rPr>
            </w:pPr>
            <w:r w:rsidRPr="00CF2672">
              <w:rPr>
                <w:rFonts w:ascii="Times New Roman" w:eastAsia="Times New Roman" w:hAnsi="Times New Roman" w:cs="Times New Roman"/>
                <w:sz w:val="28"/>
                <w:szCs w:val="28"/>
                <w:lang w:eastAsia="uk-UA"/>
              </w:rPr>
              <w:lastRenderedPageBreak/>
              <w:t>За останніми даними Інституту демографії та соціальних досліджень НАН України, жертвами голоду 1946–1947 рр. стали близько 700 тис. осіб.</w:t>
            </w:r>
          </w:p>
        </w:tc>
      </w:tr>
    </w:tbl>
    <w:p w14:paraId="2CC86358" w14:textId="77777777" w:rsidR="00CF2672" w:rsidRPr="00CF2672" w:rsidRDefault="00CF2672" w:rsidP="00CF2672">
      <w:pPr>
        <w:spacing w:after="375" w:line="390" w:lineRule="atLeast"/>
        <w:rPr>
          <w:rFonts w:ascii="Times New Roman" w:eastAsia="Times New Roman" w:hAnsi="Times New Roman" w:cs="Times New Roman"/>
          <w:color w:val="2C2F34"/>
          <w:sz w:val="28"/>
          <w:szCs w:val="28"/>
          <w:lang w:eastAsia="uk-UA"/>
        </w:rPr>
      </w:pPr>
      <w:r w:rsidRPr="00CF2672">
        <w:rPr>
          <w:rFonts w:ascii="Times New Roman" w:eastAsia="Times New Roman" w:hAnsi="Times New Roman" w:cs="Times New Roman"/>
          <w:color w:val="2C2F34"/>
          <w:sz w:val="28"/>
          <w:szCs w:val="28"/>
          <w:lang w:eastAsia="uk-UA"/>
        </w:rPr>
        <w:t>Ціною надзвичайних зусиль селянства на 1950 р. валова продукція сільського господарства становила 91 % від рівня 1940 р. Багатостраждальне селянство не мало змоги користуватися плодами своєї виснажливої праці.</w:t>
      </w:r>
    </w:p>
    <w:p w14:paraId="1E980468" w14:textId="77777777" w:rsidR="00CF2672" w:rsidRPr="00CF2672" w:rsidRDefault="00CF2672" w:rsidP="00CF2672">
      <w:pPr>
        <w:spacing w:after="0" w:line="390" w:lineRule="atLeast"/>
        <w:rPr>
          <w:rFonts w:ascii="Times New Roman" w:eastAsia="Times New Roman" w:hAnsi="Times New Roman" w:cs="Times New Roman"/>
          <w:color w:val="2C2F34"/>
          <w:sz w:val="28"/>
          <w:szCs w:val="28"/>
          <w:lang w:eastAsia="uk-UA"/>
        </w:rPr>
      </w:pPr>
      <w:r w:rsidRPr="00CF2672">
        <w:rPr>
          <w:rFonts w:ascii="Times New Roman" w:eastAsia="Times New Roman" w:hAnsi="Times New Roman" w:cs="Times New Roman"/>
          <w:b/>
          <w:bCs/>
          <w:color w:val="2C2F34"/>
          <w:sz w:val="28"/>
          <w:szCs w:val="28"/>
          <w:bdr w:val="none" w:sz="0" w:space="0" w:color="auto" w:frame="1"/>
          <w:lang w:eastAsia="uk-UA"/>
        </w:rPr>
        <w:t>Політика влади щодо соціально-політичного та повсякденного життя населення.</w:t>
      </w:r>
      <w:r w:rsidRPr="00CF2672">
        <w:rPr>
          <w:rFonts w:ascii="Times New Roman" w:eastAsia="Times New Roman" w:hAnsi="Times New Roman" w:cs="Times New Roman"/>
          <w:color w:val="2C2F34"/>
          <w:sz w:val="28"/>
          <w:szCs w:val="28"/>
          <w:lang w:eastAsia="uk-UA"/>
        </w:rPr>
        <w:t> На тлі значних зрушень у розвитку важкої промисловості було чітко помітне відставання тих галузей господарства, які мали забезпечити потреби споживання.</w:t>
      </w:r>
    </w:p>
    <w:p w14:paraId="48EDD0AA" w14:textId="77777777" w:rsidR="00CF2672" w:rsidRPr="00CF2672" w:rsidRDefault="00CF2672" w:rsidP="00CF2672">
      <w:pPr>
        <w:spacing w:after="375" w:line="390" w:lineRule="atLeast"/>
        <w:rPr>
          <w:rFonts w:ascii="Times New Roman" w:eastAsia="Times New Roman" w:hAnsi="Times New Roman" w:cs="Times New Roman"/>
          <w:color w:val="2C2F34"/>
          <w:sz w:val="28"/>
          <w:szCs w:val="28"/>
          <w:lang w:eastAsia="uk-UA"/>
        </w:rPr>
      </w:pPr>
      <w:r w:rsidRPr="00CF2672">
        <w:rPr>
          <w:rFonts w:ascii="Times New Roman" w:eastAsia="Times New Roman" w:hAnsi="Times New Roman" w:cs="Times New Roman"/>
          <w:color w:val="2C2F34"/>
          <w:sz w:val="28"/>
          <w:szCs w:val="28"/>
          <w:lang w:eastAsia="uk-UA"/>
        </w:rPr>
        <w:t>Прибутки більшості трудівників були нижчими від довоєнного рівня:</w:t>
      </w:r>
    </w:p>
    <w:p w14:paraId="666ADD27" w14:textId="77777777" w:rsidR="00CF2672" w:rsidRPr="00CF2672" w:rsidRDefault="00CF2672" w:rsidP="00CF2672">
      <w:pPr>
        <w:numPr>
          <w:ilvl w:val="0"/>
          <w:numId w:val="8"/>
        </w:numPr>
        <w:spacing w:after="75" w:line="390" w:lineRule="atLeast"/>
        <w:ind w:left="1020"/>
        <w:rPr>
          <w:rFonts w:ascii="Times New Roman" w:eastAsia="Times New Roman" w:hAnsi="Times New Roman" w:cs="Times New Roman"/>
          <w:color w:val="2C2F34"/>
          <w:sz w:val="28"/>
          <w:szCs w:val="28"/>
          <w:lang w:eastAsia="uk-UA"/>
        </w:rPr>
      </w:pPr>
      <w:r w:rsidRPr="00CF2672">
        <w:rPr>
          <w:rFonts w:ascii="Times New Roman" w:eastAsia="Times New Roman" w:hAnsi="Times New Roman" w:cs="Times New Roman"/>
          <w:color w:val="2C2F34"/>
          <w:sz w:val="28"/>
          <w:szCs w:val="28"/>
          <w:lang w:eastAsia="uk-UA"/>
        </w:rPr>
        <w:t>проведена в 1947 р. грошова реформа призвела до вилучення грошей у тих, хто заощадив певні суми;</w:t>
      </w:r>
    </w:p>
    <w:p w14:paraId="2CB30161" w14:textId="77777777" w:rsidR="00CF2672" w:rsidRPr="00CF2672" w:rsidRDefault="00CF2672" w:rsidP="00CF2672">
      <w:pPr>
        <w:numPr>
          <w:ilvl w:val="0"/>
          <w:numId w:val="8"/>
        </w:numPr>
        <w:spacing w:after="75" w:line="390" w:lineRule="atLeast"/>
        <w:ind w:left="1020"/>
        <w:rPr>
          <w:rFonts w:ascii="Times New Roman" w:eastAsia="Times New Roman" w:hAnsi="Times New Roman" w:cs="Times New Roman"/>
          <w:color w:val="2C2F34"/>
          <w:sz w:val="28"/>
          <w:szCs w:val="28"/>
          <w:lang w:eastAsia="uk-UA"/>
        </w:rPr>
      </w:pPr>
      <w:r w:rsidRPr="00CF2672">
        <w:rPr>
          <w:rFonts w:ascii="Times New Roman" w:eastAsia="Times New Roman" w:hAnsi="Times New Roman" w:cs="Times New Roman"/>
          <w:color w:val="2C2F34"/>
          <w:sz w:val="28"/>
          <w:szCs w:val="28"/>
          <w:lang w:eastAsia="uk-UA"/>
        </w:rPr>
        <w:t>скасування в 1947 р. карткової системи розподілу продуктів викликало значне зростання цін на них;</w:t>
      </w:r>
    </w:p>
    <w:p w14:paraId="6A48A267" w14:textId="77777777" w:rsidR="00CF2672" w:rsidRPr="00CF2672" w:rsidRDefault="00CF2672" w:rsidP="00CF2672">
      <w:pPr>
        <w:numPr>
          <w:ilvl w:val="0"/>
          <w:numId w:val="8"/>
        </w:numPr>
        <w:spacing w:after="75" w:line="390" w:lineRule="atLeast"/>
        <w:ind w:left="1020"/>
        <w:rPr>
          <w:rFonts w:ascii="Times New Roman" w:eastAsia="Times New Roman" w:hAnsi="Times New Roman" w:cs="Times New Roman"/>
          <w:color w:val="2C2F34"/>
          <w:sz w:val="28"/>
          <w:szCs w:val="28"/>
          <w:lang w:eastAsia="uk-UA"/>
        </w:rPr>
      </w:pPr>
      <w:r w:rsidRPr="00CF2672">
        <w:rPr>
          <w:rFonts w:ascii="Times New Roman" w:eastAsia="Times New Roman" w:hAnsi="Times New Roman" w:cs="Times New Roman"/>
          <w:color w:val="2C2F34"/>
          <w:sz w:val="28"/>
          <w:szCs w:val="28"/>
          <w:lang w:eastAsia="uk-UA"/>
        </w:rPr>
        <w:t>мільйони родин мешкали у бараках, перенаселених комунальних житлах, не вистачало найнеобхіднішого;</w:t>
      </w:r>
    </w:p>
    <w:p w14:paraId="7F8B4426" w14:textId="77777777" w:rsidR="00CF2672" w:rsidRPr="00CF2672" w:rsidRDefault="00CF2672" w:rsidP="00CF2672">
      <w:pPr>
        <w:numPr>
          <w:ilvl w:val="0"/>
          <w:numId w:val="8"/>
        </w:numPr>
        <w:spacing w:after="75" w:line="390" w:lineRule="atLeast"/>
        <w:ind w:left="1020"/>
        <w:rPr>
          <w:rFonts w:ascii="Times New Roman" w:eastAsia="Times New Roman" w:hAnsi="Times New Roman" w:cs="Times New Roman"/>
          <w:color w:val="2C2F34"/>
          <w:sz w:val="28"/>
          <w:szCs w:val="28"/>
          <w:lang w:eastAsia="uk-UA"/>
        </w:rPr>
      </w:pPr>
      <w:r w:rsidRPr="00CF2672">
        <w:rPr>
          <w:rFonts w:ascii="Times New Roman" w:eastAsia="Times New Roman" w:hAnsi="Times New Roman" w:cs="Times New Roman"/>
          <w:color w:val="2C2F34"/>
          <w:sz w:val="28"/>
          <w:szCs w:val="28"/>
          <w:lang w:eastAsia="uk-UA"/>
        </w:rPr>
        <w:t>певні заходи щодо налагодження торгівлі, громадського харчування, побутового обслуговування.</w:t>
      </w:r>
    </w:p>
    <w:p w14:paraId="1CC253E0" w14:textId="77777777" w:rsidR="00CF2672" w:rsidRPr="00CF2672" w:rsidRDefault="00CF2672" w:rsidP="00CF2672">
      <w:pPr>
        <w:spacing w:after="375" w:line="390" w:lineRule="atLeast"/>
        <w:rPr>
          <w:rFonts w:ascii="Times New Roman" w:eastAsia="Times New Roman" w:hAnsi="Times New Roman" w:cs="Times New Roman"/>
          <w:color w:val="2C2F34"/>
          <w:sz w:val="28"/>
          <w:szCs w:val="28"/>
          <w:lang w:eastAsia="uk-UA"/>
        </w:rPr>
      </w:pPr>
      <w:r w:rsidRPr="00CF2672">
        <w:rPr>
          <w:rFonts w:ascii="Times New Roman" w:eastAsia="Times New Roman" w:hAnsi="Times New Roman" w:cs="Times New Roman"/>
          <w:color w:val="2C2F34"/>
          <w:sz w:val="28"/>
          <w:szCs w:val="28"/>
          <w:lang w:eastAsia="uk-UA"/>
        </w:rPr>
        <w:t>Але поступово економіка УРСР була втягнута в процес мілітаризації, що мало негативні наслідки для розвитку сільського господарства, легкої промисловості та соціальної сфери. Радянське керівництво законсервувало низький рівень життя трудівників.</w:t>
      </w:r>
    </w:p>
    <w:p w14:paraId="66188BC5" w14:textId="77777777" w:rsidR="00CF2672" w:rsidRPr="00CF2672" w:rsidRDefault="00CF2672" w:rsidP="00CF2672">
      <w:pPr>
        <w:spacing w:after="0" w:line="390" w:lineRule="atLeast"/>
        <w:rPr>
          <w:rFonts w:ascii="Times New Roman" w:eastAsia="Times New Roman" w:hAnsi="Times New Roman" w:cs="Times New Roman"/>
          <w:color w:val="2C2F34"/>
          <w:sz w:val="28"/>
          <w:szCs w:val="28"/>
          <w:lang w:eastAsia="uk-UA"/>
        </w:rPr>
      </w:pPr>
      <w:r w:rsidRPr="00CF2672">
        <w:rPr>
          <w:rFonts w:ascii="Times New Roman" w:eastAsia="Times New Roman" w:hAnsi="Times New Roman" w:cs="Times New Roman"/>
          <w:b/>
          <w:bCs/>
          <w:color w:val="2C2F34"/>
          <w:sz w:val="28"/>
          <w:szCs w:val="28"/>
          <w:bdr w:val="none" w:sz="0" w:space="0" w:color="auto" w:frame="1"/>
          <w:lang w:eastAsia="uk-UA"/>
        </w:rPr>
        <w:t>Посилення радянізації та репресії у західних областях УРСР, особливості та наслідки.</w:t>
      </w:r>
      <w:r w:rsidRPr="00CF2672">
        <w:rPr>
          <w:rFonts w:ascii="Times New Roman" w:eastAsia="Times New Roman" w:hAnsi="Times New Roman" w:cs="Times New Roman"/>
          <w:color w:val="2C2F34"/>
          <w:sz w:val="28"/>
          <w:szCs w:val="28"/>
          <w:lang w:eastAsia="uk-UA"/>
        </w:rPr>
        <w:t> У другій половині 40-х — на початку 50-х рр. відновився процес радянізації західноукраїнських земель. До цього процесу активно залучали працівників з інших регіонів СРСР, зокрема зі Східної України. Складові радянізації Західної України:</w:t>
      </w:r>
    </w:p>
    <w:p w14:paraId="56B6E4C6" w14:textId="77777777" w:rsidR="00CF2672" w:rsidRPr="00CF2672" w:rsidRDefault="00CF2672" w:rsidP="00CF2672">
      <w:pPr>
        <w:numPr>
          <w:ilvl w:val="0"/>
          <w:numId w:val="9"/>
        </w:numPr>
        <w:spacing w:after="75" w:line="390" w:lineRule="atLeast"/>
        <w:ind w:left="1020"/>
        <w:rPr>
          <w:rFonts w:ascii="Times New Roman" w:eastAsia="Times New Roman" w:hAnsi="Times New Roman" w:cs="Times New Roman"/>
          <w:color w:val="2C2F34"/>
          <w:sz w:val="28"/>
          <w:szCs w:val="28"/>
          <w:lang w:eastAsia="uk-UA"/>
        </w:rPr>
      </w:pPr>
      <w:r w:rsidRPr="00CF2672">
        <w:rPr>
          <w:rFonts w:ascii="Times New Roman" w:eastAsia="Times New Roman" w:hAnsi="Times New Roman" w:cs="Times New Roman"/>
          <w:color w:val="2C2F34"/>
          <w:sz w:val="28"/>
          <w:szCs w:val="28"/>
          <w:lang w:eastAsia="uk-UA"/>
        </w:rPr>
        <w:t>обов’язковими компонентами були індустріалізація та колективізація сільського господарства;</w:t>
      </w:r>
    </w:p>
    <w:p w14:paraId="41736276" w14:textId="77777777" w:rsidR="00CF2672" w:rsidRPr="00CF2672" w:rsidRDefault="00CF2672" w:rsidP="00CF2672">
      <w:pPr>
        <w:numPr>
          <w:ilvl w:val="0"/>
          <w:numId w:val="9"/>
        </w:numPr>
        <w:spacing w:after="75" w:line="390" w:lineRule="atLeast"/>
        <w:ind w:left="1020"/>
        <w:rPr>
          <w:rFonts w:ascii="Times New Roman" w:eastAsia="Times New Roman" w:hAnsi="Times New Roman" w:cs="Times New Roman"/>
          <w:color w:val="2C2F34"/>
          <w:sz w:val="28"/>
          <w:szCs w:val="28"/>
          <w:lang w:eastAsia="uk-UA"/>
        </w:rPr>
      </w:pPr>
      <w:r w:rsidRPr="00CF2672">
        <w:rPr>
          <w:rFonts w:ascii="Times New Roman" w:eastAsia="Times New Roman" w:hAnsi="Times New Roman" w:cs="Times New Roman"/>
          <w:color w:val="2C2F34"/>
          <w:sz w:val="28"/>
          <w:szCs w:val="28"/>
          <w:lang w:eastAsia="uk-UA"/>
        </w:rPr>
        <w:t>«культурна революція», почалася активна русифікація;</w:t>
      </w:r>
    </w:p>
    <w:p w14:paraId="02951D3E" w14:textId="77777777" w:rsidR="00CF2672" w:rsidRPr="00CF2672" w:rsidRDefault="00CF2672" w:rsidP="00CF2672">
      <w:pPr>
        <w:numPr>
          <w:ilvl w:val="0"/>
          <w:numId w:val="9"/>
        </w:numPr>
        <w:spacing w:after="75" w:line="390" w:lineRule="atLeast"/>
        <w:ind w:left="1020"/>
        <w:rPr>
          <w:rFonts w:ascii="Times New Roman" w:eastAsia="Times New Roman" w:hAnsi="Times New Roman" w:cs="Times New Roman"/>
          <w:color w:val="2C2F34"/>
          <w:sz w:val="28"/>
          <w:szCs w:val="28"/>
          <w:lang w:eastAsia="uk-UA"/>
        </w:rPr>
      </w:pPr>
      <w:r w:rsidRPr="00CF2672">
        <w:rPr>
          <w:rFonts w:ascii="Times New Roman" w:eastAsia="Times New Roman" w:hAnsi="Times New Roman" w:cs="Times New Roman"/>
          <w:color w:val="2C2F34"/>
          <w:sz w:val="28"/>
          <w:szCs w:val="28"/>
          <w:lang w:eastAsia="uk-UA"/>
        </w:rPr>
        <w:t>ліквідація УГКЦ, боротьба з ОУН та УПА, масові репресії.</w:t>
      </w:r>
    </w:p>
    <w:p w14:paraId="2D8F74DE" w14:textId="77777777" w:rsidR="00CF2672" w:rsidRPr="00CF2672" w:rsidRDefault="00CF2672" w:rsidP="00CF2672">
      <w:pPr>
        <w:spacing w:after="375" w:line="390" w:lineRule="atLeast"/>
        <w:rPr>
          <w:rFonts w:ascii="Times New Roman" w:eastAsia="Times New Roman" w:hAnsi="Times New Roman" w:cs="Times New Roman"/>
          <w:color w:val="2C2F34"/>
          <w:sz w:val="28"/>
          <w:szCs w:val="28"/>
          <w:lang w:eastAsia="uk-UA"/>
        </w:rPr>
      </w:pPr>
      <w:r w:rsidRPr="00CF2672">
        <w:rPr>
          <w:rFonts w:ascii="Times New Roman" w:eastAsia="Times New Roman" w:hAnsi="Times New Roman" w:cs="Times New Roman"/>
          <w:color w:val="2C2F34"/>
          <w:sz w:val="28"/>
          <w:szCs w:val="28"/>
          <w:lang w:eastAsia="uk-UA"/>
        </w:rPr>
        <w:t xml:space="preserve">Розвиток промисловості західних областей відбувався досить швидкими темпами шляхом відбудови (цим відрізнялася від радянізації 30-х рр. в УСРР) </w:t>
      </w:r>
      <w:r w:rsidRPr="00CF2672">
        <w:rPr>
          <w:rFonts w:ascii="Times New Roman" w:eastAsia="Times New Roman" w:hAnsi="Times New Roman" w:cs="Times New Roman"/>
          <w:color w:val="2C2F34"/>
          <w:sz w:val="28"/>
          <w:szCs w:val="28"/>
          <w:lang w:eastAsia="uk-UA"/>
        </w:rPr>
        <w:lastRenderedPageBreak/>
        <w:t>та реконструкції традиційних галузей (нафтова, газова, деревообробна) і розвитку нових галузей (машинобудування, хімічна, електротехнічна).</w:t>
      </w:r>
    </w:p>
    <w:p w14:paraId="73833BF8" w14:textId="77777777" w:rsidR="00CF2672" w:rsidRPr="00CF2672" w:rsidRDefault="00CF2672" w:rsidP="00CF2672">
      <w:pPr>
        <w:spacing w:after="375" w:line="390" w:lineRule="atLeast"/>
        <w:rPr>
          <w:rFonts w:ascii="Times New Roman" w:eastAsia="Times New Roman" w:hAnsi="Times New Roman" w:cs="Times New Roman"/>
          <w:color w:val="2C2F34"/>
          <w:sz w:val="28"/>
          <w:szCs w:val="28"/>
          <w:lang w:eastAsia="uk-UA"/>
        </w:rPr>
      </w:pPr>
      <w:r w:rsidRPr="00CF2672">
        <w:rPr>
          <w:rFonts w:ascii="Times New Roman" w:eastAsia="Times New Roman" w:hAnsi="Times New Roman" w:cs="Times New Roman"/>
          <w:color w:val="2C2F34"/>
          <w:sz w:val="28"/>
          <w:szCs w:val="28"/>
          <w:lang w:eastAsia="uk-UA"/>
        </w:rPr>
        <w:t>У сільському господарстві здійснювалася примусова колективізація, що завершилася в цілому на середину 1950 р. (у колгоспах – понад 93 % селян).</w:t>
      </w:r>
    </w:p>
    <w:p w14:paraId="0CA08957" w14:textId="77777777" w:rsidR="00CF2672" w:rsidRPr="00CF2672" w:rsidRDefault="00CF2672" w:rsidP="00CF2672">
      <w:pPr>
        <w:spacing w:after="375" w:line="390" w:lineRule="atLeast"/>
        <w:rPr>
          <w:rFonts w:ascii="Times New Roman" w:eastAsia="Times New Roman" w:hAnsi="Times New Roman" w:cs="Times New Roman"/>
          <w:color w:val="2C2F34"/>
          <w:sz w:val="28"/>
          <w:szCs w:val="28"/>
          <w:lang w:eastAsia="uk-UA"/>
        </w:rPr>
      </w:pPr>
      <w:r w:rsidRPr="00CF2672">
        <w:rPr>
          <w:rFonts w:ascii="Times New Roman" w:eastAsia="Times New Roman" w:hAnsi="Times New Roman" w:cs="Times New Roman"/>
          <w:color w:val="2C2F34"/>
          <w:sz w:val="28"/>
          <w:szCs w:val="28"/>
          <w:lang w:eastAsia="uk-UA"/>
        </w:rPr>
        <w:t>Отже, суть радянізації полягала в завершенні соціалістичної перебудови у краї, включення його в єдиний загальносоюзний комплекс.</w:t>
      </w:r>
    </w:p>
    <w:p w14:paraId="05C185FB" w14:textId="77777777" w:rsidR="00CF2672" w:rsidRPr="00CF2672" w:rsidRDefault="00CF2672" w:rsidP="00CF2672">
      <w:pPr>
        <w:spacing w:after="0" w:line="390" w:lineRule="atLeast"/>
        <w:rPr>
          <w:rFonts w:ascii="Times New Roman" w:eastAsia="Times New Roman" w:hAnsi="Times New Roman" w:cs="Times New Roman"/>
          <w:color w:val="2C2F34"/>
          <w:sz w:val="28"/>
          <w:szCs w:val="28"/>
          <w:lang w:eastAsia="uk-UA"/>
        </w:rPr>
      </w:pPr>
      <w:r w:rsidRPr="00CF2672">
        <w:rPr>
          <w:rFonts w:ascii="Times New Roman" w:eastAsia="Times New Roman" w:hAnsi="Times New Roman" w:cs="Times New Roman"/>
          <w:b/>
          <w:bCs/>
          <w:color w:val="2C2F34"/>
          <w:sz w:val="28"/>
          <w:szCs w:val="28"/>
          <w:bdr w:val="none" w:sz="0" w:space="0" w:color="auto" w:frame="1"/>
          <w:lang w:eastAsia="uk-UA"/>
        </w:rPr>
        <w:t>Причини та наслідки «саморозпуску» УГКЦ. Політика влади щодо релігійного життя населення:</w:t>
      </w:r>
    </w:p>
    <w:p w14:paraId="6C3DAA93" w14:textId="77777777" w:rsidR="00CF2672" w:rsidRPr="00CF2672" w:rsidRDefault="00CF2672" w:rsidP="00CF2672">
      <w:pPr>
        <w:numPr>
          <w:ilvl w:val="0"/>
          <w:numId w:val="10"/>
        </w:numPr>
        <w:spacing w:after="75" w:line="390" w:lineRule="atLeast"/>
        <w:ind w:left="1020"/>
        <w:rPr>
          <w:rFonts w:ascii="Times New Roman" w:eastAsia="Times New Roman" w:hAnsi="Times New Roman" w:cs="Times New Roman"/>
          <w:color w:val="2C2F34"/>
          <w:sz w:val="28"/>
          <w:szCs w:val="28"/>
          <w:lang w:eastAsia="uk-UA"/>
        </w:rPr>
      </w:pPr>
      <w:r w:rsidRPr="00CF2672">
        <w:rPr>
          <w:rFonts w:ascii="Times New Roman" w:eastAsia="Times New Roman" w:hAnsi="Times New Roman" w:cs="Times New Roman"/>
          <w:color w:val="2C2F34"/>
          <w:sz w:val="28"/>
          <w:szCs w:val="28"/>
          <w:lang w:eastAsia="uk-UA"/>
        </w:rPr>
        <w:t>ліквідація духовних основ населення на західноукраїнських землях;</w:t>
      </w:r>
    </w:p>
    <w:p w14:paraId="14C5B2AE" w14:textId="77777777" w:rsidR="00CF2672" w:rsidRPr="00CF2672" w:rsidRDefault="00CF2672" w:rsidP="00CF2672">
      <w:pPr>
        <w:numPr>
          <w:ilvl w:val="0"/>
          <w:numId w:val="10"/>
        </w:numPr>
        <w:spacing w:after="75" w:line="390" w:lineRule="atLeast"/>
        <w:ind w:left="1020"/>
        <w:rPr>
          <w:rFonts w:ascii="Times New Roman" w:eastAsia="Times New Roman" w:hAnsi="Times New Roman" w:cs="Times New Roman"/>
          <w:color w:val="2C2F34"/>
          <w:sz w:val="28"/>
          <w:szCs w:val="28"/>
          <w:lang w:eastAsia="uk-UA"/>
        </w:rPr>
      </w:pPr>
      <w:r w:rsidRPr="00CF2672">
        <w:rPr>
          <w:rFonts w:ascii="Times New Roman" w:eastAsia="Times New Roman" w:hAnsi="Times New Roman" w:cs="Times New Roman"/>
          <w:color w:val="2C2F34"/>
          <w:sz w:val="28"/>
          <w:szCs w:val="28"/>
          <w:lang w:eastAsia="uk-UA"/>
        </w:rPr>
        <w:t>підрив українського національно-визвольного руху, що надихався греко-католицькою церквою;</w:t>
      </w:r>
    </w:p>
    <w:p w14:paraId="7F6478A0" w14:textId="77777777" w:rsidR="00CF2672" w:rsidRPr="00CF2672" w:rsidRDefault="00CF2672" w:rsidP="00CF2672">
      <w:pPr>
        <w:numPr>
          <w:ilvl w:val="0"/>
          <w:numId w:val="10"/>
        </w:numPr>
        <w:spacing w:after="75" w:line="390" w:lineRule="atLeast"/>
        <w:ind w:left="1020"/>
        <w:rPr>
          <w:rFonts w:ascii="Times New Roman" w:eastAsia="Times New Roman" w:hAnsi="Times New Roman" w:cs="Times New Roman"/>
          <w:color w:val="2C2F34"/>
          <w:sz w:val="28"/>
          <w:szCs w:val="28"/>
          <w:lang w:eastAsia="uk-UA"/>
        </w:rPr>
      </w:pPr>
      <w:r w:rsidRPr="00CF2672">
        <w:rPr>
          <w:rFonts w:ascii="Times New Roman" w:eastAsia="Times New Roman" w:hAnsi="Times New Roman" w:cs="Times New Roman"/>
          <w:color w:val="2C2F34"/>
          <w:sz w:val="28"/>
          <w:szCs w:val="28"/>
          <w:lang w:eastAsia="uk-UA"/>
        </w:rPr>
        <w:t>прискорення радянізації, сприяння русифікації краю.</w:t>
      </w:r>
    </w:p>
    <w:p w14:paraId="4C7493E6" w14:textId="77777777" w:rsidR="00CF2672" w:rsidRPr="00CF2672" w:rsidRDefault="00CF2672" w:rsidP="00CF2672">
      <w:pPr>
        <w:spacing w:after="375" w:line="390" w:lineRule="atLeast"/>
        <w:rPr>
          <w:rFonts w:ascii="Times New Roman" w:eastAsia="Times New Roman" w:hAnsi="Times New Roman" w:cs="Times New Roman"/>
          <w:color w:val="2C2F34"/>
          <w:sz w:val="28"/>
          <w:szCs w:val="28"/>
          <w:lang w:eastAsia="uk-UA"/>
        </w:rPr>
      </w:pPr>
      <w:r w:rsidRPr="00CF2672">
        <w:rPr>
          <w:rFonts w:ascii="Times New Roman" w:eastAsia="Times New Roman" w:hAnsi="Times New Roman" w:cs="Times New Roman"/>
          <w:color w:val="2C2F34"/>
          <w:sz w:val="28"/>
          <w:szCs w:val="28"/>
          <w:lang w:eastAsia="uk-UA"/>
        </w:rPr>
        <w:t>Керівництво УГКЦ на чолі з Й. Сліпим було арештовано. 8-10 березня 1946 р. відбувся неканонічний Львівський собор, який ухвалив рішення про «саморозпуск» УГКЦ (ліквідувати Берестейську церковну унію з Ватиканом, приєднатися до РПЦ). Церква перейшла на нелегальне становище.</w:t>
      </w:r>
    </w:p>
    <w:p w14:paraId="2F5ACF79" w14:textId="77777777" w:rsidR="00CF2672" w:rsidRPr="00CF2672" w:rsidRDefault="00CF2672" w:rsidP="00CF2672">
      <w:pPr>
        <w:spacing w:after="0" w:line="390" w:lineRule="atLeast"/>
        <w:rPr>
          <w:rFonts w:ascii="Times New Roman" w:eastAsia="Times New Roman" w:hAnsi="Times New Roman" w:cs="Times New Roman"/>
          <w:color w:val="2C2F34"/>
          <w:sz w:val="28"/>
          <w:szCs w:val="28"/>
          <w:lang w:eastAsia="uk-UA"/>
        </w:rPr>
      </w:pPr>
      <w:r w:rsidRPr="00CF2672">
        <w:rPr>
          <w:rFonts w:ascii="Times New Roman" w:eastAsia="Times New Roman" w:hAnsi="Times New Roman" w:cs="Times New Roman"/>
          <w:b/>
          <w:bCs/>
          <w:color w:val="2C2F34"/>
          <w:sz w:val="28"/>
          <w:szCs w:val="28"/>
          <w:bdr w:val="none" w:sz="0" w:space="0" w:color="auto" w:frame="1"/>
          <w:lang w:eastAsia="uk-UA"/>
        </w:rPr>
        <w:t>Український визвольний рух у 1944-1950-х рр.</w:t>
      </w:r>
      <w:r w:rsidRPr="00CF2672">
        <w:rPr>
          <w:rFonts w:ascii="Times New Roman" w:eastAsia="Times New Roman" w:hAnsi="Times New Roman" w:cs="Times New Roman"/>
          <w:color w:val="2C2F34"/>
          <w:sz w:val="28"/>
          <w:szCs w:val="28"/>
          <w:lang w:eastAsia="uk-UA"/>
        </w:rPr>
        <w:t> Насильницька колективізація, депортації населення, репресії проти мирних жителів, заборона УГКЦ спричинили посилення опору збройного підпілля, поповнення лав УПА. Керівником повстанців був Р. Шухевич (Т. Чупринка, 1943-1950 рр.), який об’єднав ОУН і УПА в єдину підпільну систему, переформував армію в дрібні загони, що розміщувалися в лісах, маючи суттєву підтримку народних мас.</w:t>
      </w:r>
    </w:p>
    <w:p w14:paraId="49D62488" w14:textId="77777777" w:rsidR="00CF2672" w:rsidRPr="00CF2672" w:rsidRDefault="00CF2672" w:rsidP="00CF2672">
      <w:pPr>
        <w:spacing w:after="375" w:line="390" w:lineRule="atLeast"/>
        <w:rPr>
          <w:rFonts w:ascii="Times New Roman" w:eastAsia="Times New Roman" w:hAnsi="Times New Roman" w:cs="Times New Roman"/>
          <w:color w:val="2C2F34"/>
          <w:sz w:val="28"/>
          <w:szCs w:val="28"/>
          <w:lang w:eastAsia="uk-UA"/>
        </w:rPr>
      </w:pPr>
      <w:r w:rsidRPr="00CF2672">
        <w:rPr>
          <w:rFonts w:ascii="Times New Roman" w:eastAsia="Times New Roman" w:hAnsi="Times New Roman" w:cs="Times New Roman"/>
          <w:color w:val="2C2F34"/>
          <w:sz w:val="28"/>
          <w:szCs w:val="28"/>
          <w:lang w:eastAsia="uk-UA"/>
        </w:rPr>
        <w:t>Методи боротьби:</w:t>
      </w:r>
    </w:p>
    <w:p w14:paraId="37444B80" w14:textId="77777777" w:rsidR="00CF2672" w:rsidRPr="00CF2672" w:rsidRDefault="00CF2672" w:rsidP="00CF2672">
      <w:pPr>
        <w:numPr>
          <w:ilvl w:val="0"/>
          <w:numId w:val="11"/>
        </w:numPr>
        <w:spacing w:after="75" w:line="390" w:lineRule="atLeast"/>
        <w:ind w:left="1020"/>
        <w:rPr>
          <w:rFonts w:ascii="Times New Roman" w:eastAsia="Times New Roman" w:hAnsi="Times New Roman" w:cs="Times New Roman"/>
          <w:color w:val="2C2F34"/>
          <w:sz w:val="28"/>
          <w:szCs w:val="28"/>
          <w:lang w:eastAsia="uk-UA"/>
        </w:rPr>
      </w:pPr>
      <w:r w:rsidRPr="00CF2672">
        <w:rPr>
          <w:rFonts w:ascii="Times New Roman" w:eastAsia="Times New Roman" w:hAnsi="Times New Roman" w:cs="Times New Roman"/>
          <w:color w:val="2C2F34"/>
          <w:sz w:val="28"/>
          <w:szCs w:val="28"/>
          <w:lang w:eastAsia="uk-UA"/>
        </w:rPr>
        <w:t>активна антирадянська пропаганда, агітація проти влади;</w:t>
      </w:r>
    </w:p>
    <w:p w14:paraId="52113C06" w14:textId="77777777" w:rsidR="00CF2672" w:rsidRPr="00CF2672" w:rsidRDefault="00CF2672" w:rsidP="00CF2672">
      <w:pPr>
        <w:numPr>
          <w:ilvl w:val="0"/>
          <w:numId w:val="11"/>
        </w:numPr>
        <w:spacing w:after="75" w:line="390" w:lineRule="atLeast"/>
        <w:ind w:left="1020"/>
        <w:rPr>
          <w:rFonts w:ascii="Times New Roman" w:eastAsia="Times New Roman" w:hAnsi="Times New Roman" w:cs="Times New Roman"/>
          <w:color w:val="2C2F34"/>
          <w:sz w:val="28"/>
          <w:szCs w:val="28"/>
          <w:lang w:eastAsia="uk-UA"/>
        </w:rPr>
      </w:pPr>
      <w:r w:rsidRPr="00CF2672">
        <w:rPr>
          <w:rFonts w:ascii="Times New Roman" w:eastAsia="Times New Roman" w:hAnsi="Times New Roman" w:cs="Times New Roman"/>
          <w:color w:val="2C2F34"/>
          <w:sz w:val="28"/>
          <w:szCs w:val="28"/>
          <w:lang w:eastAsia="uk-UA"/>
        </w:rPr>
        <w:t>напади на частини НКВС і військові підрозділи, терор проти радянської адміністрації;</w:t>
      </w:r>
    </w:p>
    <w:p w14:paraId="7A3899CD" w14:textId="77777777" w:rsidR="00CF2672" w:rsidRPr="00CF2672" w:rsidRDefault="00CF2672" w:rsidP="00CF2672">
      <w:pPr>
        <w:numPr>
          <w:ilvl w:val="0"/>
          <w:numId w:val="11"/>
        </w:numPr>
        <w:spacing w:after="75" w:line="390" w:lineRule="atLeast"/>
        <w:ind w:left="1020"/>
        <w:rPr>
          <w:rFonts w:ascii="Times New Roman" w:eastAsia="Times New Roman" w:hAnsi="Times New Roman" w:cs="Times New Roman"/>
          <w:color w:val="2C2F34"/>
          <w:sz w:val="28"/>
          <w:szCs w:val="28"/>
          <w:lang w:eastAsia="uk-UA"/>
        </w:rPr>
      </w:pPr>
      <w:r w:rsidRPr="00CF2672">
        <w:rPr>
          <w:rFonts w:ascii="Times New Roman" w:eastAsia="Times New Roman" w:hAnsi="Times New Roman" w:cs="Times New Roman"/>
          <w:color w:val="2C2F34"/>
          <w:sz w:val="28"/>
          <w:szCs w:val="28"/>
          <w:lang w:eastAsia="uk-UA"/>
        </w:rPr>
        <w:t>спроби зриву колективізації, тиск на культурно-освітніх працівників, що прибули зі сходу;</w:t>
      </w:r>
    </w:p>
    <w:p w14:paraId="687155B1" w14:textId="77777777" w:rsidR="00CF2672" w:rsidRPr="00CF2672" w:rsidRDefault="00CF2672" w:rsidP="00CF2672">
      <w:pPr>
        <w:numPr>
          <w:ilvl w:val="0"/>
          <w:numId w:val="11"/>
        </w:numPr>
        <w:spacing w:after="75" w:line="390" w:lineRule="atLeast"/>
        <w:ind w:left="1020"/>
        <w:rPr>
          <w:rFonts w:ascii="Times New Roman" w:eastAsia="Times New Roman" w:hAnsi="Times New Roman" w:cs="Times New Roman"/>
          <w:color w:val="2C2F34"/>
          <w:sz w:val="28"/>
          <w:szCs w:val="28"/>
          <w:lang w:eastAsia="uk-UA"/>
        </w:rPr>
      </w:pPr>
      <w:r w:rsidRPr="00CF2672">
        <w:rPr>
          <w:rFonts w:ascii="Times New Roman" w:eastAsia="Times New Roman" w:hAnsi="Times New Roman" w:cs="Times New Roman"/>
          <w:color w:val="2C2F34"/>
          <w:sz w:val="28"/>
          <w:szCs w:val="28"/>
          <w:lang w:eastAsia="uk-UA"/>
        </w:rPr>
        <w:t>збройно-пропагандистські рейди, у тому числі до сусідніх держав.</w:t>
      </w:r>
    </w:p>
    <w:p w14:paraId="5EF149D4" w14:textId="77777777" w:rsidR="00CF2672" w:rsidRPr="00CF2672" w:rsidRDefault="00CF2672" w:rsidP="00CF2672">
      <w:pPr>
        <w:spacing w:after="375" w:line="390" w:lineRule="atLeast"/>
        <w:rPr>
          <w:rFonts w:ascii="Times New Roman" w:eastAsia="Times New Roman" w:hAnsi="Times New Roman" w:cs="Times New Roman"/>
          <w:color w:val="2C2F34"/>
          <w:sz w:val="28"/>
          <w:szCs w:val="28"/>
          <w:lang w:eastAsia="uk-UA"/>
        </w:rPr>
      </w:pPr>
      <w:r w:rsidRPr="00CF2672">
        <w:rPr>
          <w:rFonts w:ascii="Times New Roman" w:eastAsia="Times New Roman" w:hAnsi="Times New Roman" w:cs="Times New Roman"/>
          <w:color w:val="2C2F34"/>
          <w:sz w:val="28"/>
          <w:szCs w:val="28"/>
          <w:lang w:eastAsia="uk-UA"/>
        </w:rPr>
        <w:t xml:space="preserve">Придушення визвольного руху. Протягом 1944-1952 рр. у західних областях України репресіям у різних формах було піддано близько 0,5 млн осіб. Діяли постійно рейдуючі групи, третина яких маскувалася під українських </w:t>
      </w:r>
      <w:r w:rsidRPr="00CF2672">
        <w:rPr>
          <w:rFonts w:ascii="Times New Roman" w:eastAsia="Times New Roman" w:hAnsi="Times New Roman" w:cs="Times New Roman"/>
          <w:color w:val="2C2F34"/>
          <w:sz w:val="28"/>
          <w:szCs w:val="28"/>
          <w:lang w:eastAsia="uk-UA"/>
        </w:rPr>
        <w:lastRenderedPageBreak/>
        <w:t>повстанців. Вони робили все, щоб підбурити населення проти УПА, дискредитувати учасників національно-визвольної боротьби. Але подвижницьку боротьбу повстанців і нині пам’ятають та шанують. УПА боролася за самостійну Україну, вони наближали незалежність нашої держави. 5 березня 1950 р. загинув Р. Шухевич, 1954 р. схоплений другий командувач УПА Василь Кук (Коваль). Однак і на цьому боротьба не закінчилася. Окремі групи членів ОУН були викриті в 60-х рр. Таке тривале їх існування було неможливе без значної підтримки населення. Це свідчить, що радянізація західних областей відбувалася досить повільно, вдалася лише частково.</w:t>
      </w:r>
    </w:p>
    <w:p w14:paraId="69AA44BF" w14:textId="77777777" w:rsidR="00CF2672" w:rsidRPr="00CF2672" w:rsidRDefault="00CF2672" w:rsidP="00CF2672">
      <w:pPr>
        <w:spacing w:after="0" w:line="390" w:lineRule="atLeast"/>
        <w:rPr>
          <w:rFonts w:ascii="Times New Roman" w:eastAsia="Times New Roman" w:hAnsi="Times New Roman" w:cs="Times New Roman"/>
          <w:color w:val="2C2F34"/>
          <w:sz w:val="28"/>
          <w:szCs w:val="28"/>
          <w:lang w:eastAsia="uk-UA"/>
        </w:rPr>
      </w:pPr>
      <w:r w:rsidRPr="00CF2672">
        <w:rPr>
          <w:rFonts w:ascii="Times New Roman" w:eastAsia="Times New Roman" w:hAnsi="Times New Roman" w:cs="Times New Roman"/>
          <w:b/>
          <w:bCs/>
          <w:color w:val="2C2F34"/>
          <w:sz w:val="28"/>
          <w:szCs w:val="28"/>
          <w:bdr w:val="none" w:sz="0" w:space="0" w:color="auto" w:frame="1"/>
          <w:lang w:eastAsia="uk-UA"/>
        </w:rPr>
        <w:t>Операція «Захід». З метою послабити опір УПА була проведена операція «Захід» — протягом одного дня 21 жовтня 1947 р.</w:t>
      </w:r>
      <w:r w:rsidRPr="00CF2672">
        <w:rPr>
          <w:rFonts w:ascii="Times New Roman" w:eastAsia="Times New Roman" w:hAnsi="Times New Roman" w:cs="Times New Roman"/>
          <w:color w:val="2C2F34"/>
          <w:sz w:val="28"/>
          <w:szCs w:val="28"/>
          <w:lang w:eastAsia="uk-UA"/>
        </w:rPr>
        <w:t> із Західної України було депортовано понад 76 тис. осіб.</w:t>
      </w:r>
    </w:p>
    <w:p w14:paraId="441C4175" w14:textId="77777777" w:rsidR="00CF2672" w:rsidRPr="00CF2672" w:rsidRDefault="00CF2672" w:rsidP="00CF2672">
      <w:pPr>
        <w:spacing w:after="0" w:line="390" w:lineRule="atLeast"/>
        <w:rPr>
          <w:rFonts w:ascii="Times New Roman" w:eastAsia="Times New Roman" w:hAnsi="Times New Roman" w:cs="Times New Roman"/>
          <w:color w:val="2C2F34"/>
          <w:sz w:val="28"/>
          <w:szCs w:val="28"/>
          <w:lang w:eastAsia="uk-UA"/>
        </w:rPr>
      </w:pPr>
      <w:r w:rsidRPr="00CF2672">
        <w:rPr>
          <w:rFonts w:ascii="Times New Roman" w:eastAsia="Times New Roman" w:hAnsi="Times New Roman" w:cs="Times New Roman"/>
          <w:b/>
          <w:bCs/>
          <w:color w:val="2C2F34"/>
          <w:sz w:val="28"/>
          <w:szCs w:val="28"/>
          <w:bdr w:val="none" w:sz="0" w:space="0" w:color="auto" w:frame="1"/>
          <w:lang w:eastAsia="uk-UA"/>
        </w:rPr>
        <w:t>Причини та наслідки операції «Вісла».</w:t>
      </w:r>
      <w:r w:rsidRPr="00CF2672">
        <w:rPr>
          <w:rFonts w:ascii="Times New Roman" w:eastAsia="Times New Roman" w:hAnsi="Times New Roman" w:cs="Times New Roman"/>
          <w:color w:val="2C2F34"/>
          <w:sz w:val="28"/>
          <w:szCs w:val="28"/>
          <w:lang w:eastAsia="uk-UA"/>
        </w:rPr>
        <w:t> Влада вдавалася до найжорстокіших і найпідступніших методів:</w:t>
      </w:r>
    </w:p>
    <w:p w14:paraId="0B07F8D4" w14:textId="77777777" w:rsidR="00CF2672" w:rsidRPr="00CF2672" w:rsidRDefault="00CF2672" w:rsidP="00CF2672">
      <w:pPr>
        <w:numPr>
          <w:ilvl w:val="0"/>
          <w:numId w:val="12"/>
        </w:numPr>
        <w:spacing w:after="75" w:line="390" w:lineRule="atLeast"/>
        <w:ind w:left="1020"/>
        <w:rPr>
          <w:rFonts w:ascii="Times New Roman" w:eastAsia="Times New Roman" w:hAnsi="Times New Roman" w:cs="Times New Roman"/>
          <w:color w:val="2C2F34"/>
          <w:sz w:val="28"/>
          <w:szCs w:val="28"/>
          <w:lang w:eastAsia="uk-UA"/>
        </w:rPr>
      </w:pPr>
      <w:r w:rsidRPr="00CF2672">
        <w:rPr>
          <w:rFonts w:ascii="Times New Roman" w:eastAsia="Times New Roman" w:hAnsi="Times New Roman" w:cs="Times New Roman"/>
          <w:color w:val="2C2F34"/>
          <w:sz w:val="28"/>
          <w:szCs w:val="28"/>
          <w:lang w:eastAsia="uk-UA"/>
        </w:rPr>
        <w:t xml:space="preserve">завершити перетворення Польщі на </w:t>
      </w:r>
      <w:proofErr w:type="spellStart"/>
      <w:r w:rsidRPr="00CF2672">
        <w:rPr>
          <w:rFonts w:ascii="Times New Roman" w:eastAsia="Times New Roman" w:hAnsi="Times New Roman" w:cs="Times New Roman"/>
          <w:color w:val="2C2F34"/>
          <w:sz w:val="28"/>
          <w:szCs w:val="28"/>
          <w:lang w:eastAsia="uk-UA"/>
        </w:rPr>
        <w:t>однонаціональну</w:t>
      </w:r>
      <w:proofErr w:type="spellEnd"/>
      <w:r w:rsidRPr="00CF2672">
        <w:rPr>
          <w:rFonts w:ascii="Times New Roman" w:eastAsia="Times New Roman" w:hAnsi="Times New Roman" w:cs="Times New Roman"/>
          <w:color w:val="2C2F34"/>
          <w:sz w:val="28"/>
          <w:szCs w:val="28"/>
          <w:lang w:eastAsia="uk-UA"/>
        </w:rPr>
        <w:t xml:space="preserve"> державу, асимілювавши українців;</w:t>
      </w:r>
    </w:p>
    <w:p w14:paraId="4BE18FE4" w14:textId="77777777" w:rsidR="00CF2672" w:rsidRPr="00CF2672" w:rsidRDefault="00CF2672" w:rsidP="00CF2672">
      <w:pPr>
        <w:numPr>
          <w:ilvl w:val="0"/>
          <w:numId w:val="12"/>
        </w:numPr>
        <w:spacing w:after="75" w:line="390" w:lineRule="atLeast"/>
        <w:ind w:left="1020"/>
        <w:rPr>
          <w:rFonts w:ascii="Times New Roman" w:eastAsia="Times New Roman" w:hAnsi="Times New Roman" w:cs="Times New Roman"/>
          <w:color w:val="2C2F34"/>
          <w:sz w:val="28"/>
          <w:szCs w:val="28"/>
          <w:lang w:eastAsia="uk-UA"/>
        </w:rPr>
      </w:pPr>
      <w:r w:rsidRPr="00CF2672">
        <w:rPr>
          <w:rFonts w:ascii="Times New Roman" w:eastAsia="Times New Roman" w:hAnsi="Times New Roman" w:cs="Times New Roman"/>
          <w:color w:val="2C2F34"/>
          <w:sz w:val="28"/>
          <w:szCs w:val="28"/>
          <w:lang w:eastAsia="uk-UA"/>
        </w:rPr>
        <w:t>придушити український рух ОУН-УПА на українських територіях, що відійшли до Польщі;</w:t>
      </w:r>
    </w:p>
    <w:p w14:paraId="275A047B" w14:textId="77777777" w:rsidR="00CF2672" w:rsidRPr="00CF2672" w:rsidRDefault="00CF2672" w:rsidP="00CF2672">
      <w:pPr>
        <w:numPr>
          <w:ilvl w:val="0"/>
          <w:numId w:val="12"/>
        </w:numPr>
        <w:spacing w:after="75" w:line="390" w:lineRule="atLeast"/>
        <w:ind w:left="1020"/>
        <w:rPr>
          <w:rFonts w:ascii="Times New Roman" w:eastAsia="Times New Roman" w:hAnsi="Times New Roman" w:cs="Times New Roman"/>
          <w:color w:val="2C2F34"/>
          <w:sz w:val="28"/>
          <w:szCs w:val="28"/>
          <w:lang w:eastAsia="uk-UA"/>
        </w:rPr>
      </w:pPr>
      <w:r w:rsidRPr="00CF2672">
        <w:rPr>
          <w:rFonts w:ascii="Times New Roman" w:eastAsia="Times New Roman" w:hAnsi="Times New Roman" w:cs="Times New Roman"/>
          <w:color w:val="2C2F34"/>
          <w:sz w:val="28"/>
          <w:szCs w:val="28"/>
          <w:lang w:eastAsia="uk-UA"/>
        </w:rPr>
        <w:t>у квітні-липні 1947 р. була проведена операція «Вісла», в ході якої українці, що проживали у прикордонних з УРСР районах (Закерзонні), були переселені на Захід і Північ Польщі. Тим самим було ліквідовано підтримку для формувань УПА, які змушені були покинути ці райони. Українців розселено по Польщі з метою асиміляції. До серпня 1947 р. було депортовано близько 150 тис. осіб, чимало з яких померли під час переїзду.</w:t>
      </w:r>
    </w:p>
    <w:p w14:paraId="436AB6AE" w14:textId="77777777" w:rsidR="00CF2672" w:rsidRPr="00CF2672" w:rsidRDefault="00CF2672" w:rsidP="00CF2672">
      <w:pPr>
        <w:spacing w:after="0" w:line="390" w:lineRule="atLeast"/>
        <w:rPr>
          <w:rFonts w:ascii="Times New Roman" w:eastAsia="Times New Roman" w:hAnsi="Times New Roman" w:cs="Times New Roman"/>
          <w:color w:val="2C2F34"/>
          <w:sz w:val="28"/>
          <w:szCs w:val="28"/>
          <w:lang w:eastAsia="uk-UA"/>
        </w:rPr>
      </w:pPr>
      <w:r w:rsidRPr="00CF2672">
        <w:rPr>
          <w:rFonts w:ascii="Times New Roman" w:eastAsia="Times New Roman" w:hAnsi="Times New Roman" w:cs="Times New Roman"/>
          <w:b/>
          <w:bCs/>
          <w:color w:val="2C2F34"/>
          <w:sz w:val="28"/>
          <w:szCs w:val="28"/>
          <w:bdr w:val="none" w:sz="0" w:space="0" w:color="auto" w:frame="1"/>
          <w:lang w:eastAsia="uk-UA"/>
        </w:rPr>
        <w:t>Політико-ідеологічне і культурне життя України. Освіта.</w:t>
      </w:r>
      <w:r w:rsidRPr="00CF2672">
        <w:rPr>
          <w:rFonts w:ascii="Times New Roman" w:eastAsia="Times New Roman" w:hAnsi="Times New Roman" w:cs="Times New Roman"/>
          <w:color w:val="2C2F34"/>
          <w:sz w:val="28"/>
          <w:szCs w:val="28"/>
          <w:lang w:eastAsia="uk-UA"/>
        </w:rPr>
        <w:t> У 1953 р. в Україні було в цілому запроваджено обов’язкове семирічне навчання дітей. Посилювалася русифікація, особливо у вищій школі. </w:t>
      </w:r>
      <w:r w:rsidRPr="00CF2672">
        <w:rPr>
          <w:rFonts w:ascii="Times New Roman" w:eastAsia="Times New Roman" w:hAnsi="Times New Roman" w:cs="Times New Roman"/>
          <w:b/>
          <w:bCs/>
          <w:color w:val="2C2F34"/>
          <w:sz w:val="28"/>
          <w:szCs w:val="28"/>
          <w:bdr w:val="none" w:sz="0" w:space="0" w:color="auto" w:frame="1"/>
          <w:lang w:eastAsia="uk-UA"/>
        </w:rPr>
        <w:t>Наука:</w:t>
      </w:r>
    </w:p>
    <w:p w14:paraId="6FEEFC70" w14:textId="77777777" w:rsidR="00CF2672" w:rsidRPr="00CF2672" w:rsidRDefault="00CF2672" w:rsidP="00CF2672">
      <w:pPr>
        <w:numPr>
          <w:ilvl w:val="0"/>
          <w:numId w:val="13"/>
        </w:numPr>
        <w:spacing w:after="75" w:line="390" w:lineRule="atLeast"/>
        <w:ind w:left="1020"/>
        <w:rPr>
          <w:rFonts w:ascii="Times New Roman" w:eastAsia="Times New Roman" w:hAnsi="Times New Roman" w:cs="Times New Roman"/>
          <w:color w:val="2C2F34"/>
          <w:sz w:val="28"/>
          <w:szCs w:val="28"/>
          <w:lang w:eastAsia="uk-UA"/>
        </w:rPr>
      </w:pPr>
      <w:r w:rsidRPr="00CF2672">
        <w:rPr>
          <w:rFonts w:ascii="Times New Roman" w:eastAsia="Times New Roman" w:hAnsi="Times New Roman" w:cs="Times New Roman"/>
          <w:color w:val="2C2F34"/>
          <w:sz w:val="28"/>
          <w:szCs w:val="28"/>
          <w:lang w:eastAsia="uk-UA"/>
        </w:rPr>
        <w:t>АН УРСР у 1946-1962 рр. очолював учений О. Палладін, до нього — О. Богомолець;</w:t>
      </w:r>
    </w:p>
    <w:p w14:paraId="3E573C9D" w14:textId="77777777" w:rsidR="00CF2672" w:rsidRPr="00CF2672" w:rsidRDefault="00CF2672" w:rsidP="00CF2672">
      <w:pPr>
        <w:numPr>
          <w:ilvl w:val="0"/>
          <w:numId w:val="13"/>
        </w:numPr>
        <w:spacing w:after="75" w:line="390" w:lineRule="atLeast"/>
        <w:ind w:left="1020"/>
        <w:rPr>
          <w:rFonts w:ascii="Times New Roman" w:eastAsia="Times New Roman" w:hAnsi="Times New Roman" w:cs="Times New Roman"/>
          <w:color w:val="2C2F34"/>
          <w:sz w:val="28"/>
          <w:szCs w:val="28"/>
          <w:lang w:eastAsia="uk-UA"/>
        </w:rPr>
      </w:pPr>
      <w:r w:rsidRPr="00CF2672">
        <w:rPr>
          <w:rFonts w:ascii="Times New Roman" w:eastAsia="Times New Roman" w:hAnsi="Times New Roman" w:cs="Times New Roman"/>
          <w:color w:val="2C2F34"/>
          <w:sz w:val="28"/>
          <w:szCs w:val="28"/>
          <w:lang w:eastAsia="uk-UA"/>
        </w:rPr>
        <w:t xml:space="preserve">Інститут електротехніки (С. </w:t>
      </w:r>
      <w:proofErr w:type="spellStart"/>
      <w:r w:rsidRPr="00CF2672">
        <w:rPr>
          <w:rFonts w:ascii="Times New Roman" w:eastAsia="Times New Roman" w:hAnsi="Times New Roman" w:cs="Times New Roman"/>
          <w:color w:val="2C2F34"/>
          <w:sz w:val="28"/>
          <w:szCs w:val="28"/>
          <w:lang w:eastAsia="uk-UA"/>
        </w:rPr>
        <w:t>Лебедев</w:t>
      </w:r>
      <w:proofErr w:type="spellEnd"/>
      <w:r w:rsidRPr="00CF2672">
        <w:rPr>
          <w:rFonts w:ascii="Times New Roman" w:eastAsia="Times New Roman" w:hAnsi="Times New Roman" w:cs="Times New Roman"/>
          <w:color w:val="2C2F34"/>
          <w:sz w:val="28"/>
          <w:szCs w:val="28"/>
          <w:lang w:eastAsia="uk-UA"/>
        </w:rPr>
        <w:t>) створив 1948-51 малу електронно-обчислювальну машину «МЕОМ»;</w:t>
      </w:r>
    </w:p>
    <w:p w14:paraId="33BD2A7A" w14:textId="77777777" w:rsidR="00CF2672" w:rsidRPr="00CF2672" w:rsidRDefault="00CF2672" w:rsidP="00CF2672">
      <w:pPr>
        <w:numPr>
          <w:ilvl w:val="0"/>
          <w:numId w:val="13"/>
        </w:numPr>
        <w:spacing w:after="75" w:line="390" w:lineRule="atLeast"/>
        <w:ind w:left="1020"/>
        <w:rPr>
          <w:rFonts w:ascii="Times New Roman" w:eastAsia="Times New Roman" w:hAnsi="Times New Roman" w:cs="Times New Roman"/>
          <w:color w:val="2C2F34"/>
          <w:sz w:val="28"/>
          <w:szCs w:val="28"/>
          <w:lang w:eastAsia="uk-UA"/>
        </w:rPr>
      </w:pPr>
      <w:r w:rsidRPr="00CF2672">
        <w:rPr>
          <w:rFonts w:ascii="Times New Roman" w:eastAsia="Times New Roman" w:hAnsi="Times New Roman" w:cs="Times New Roman"/>
          <w:color w:val="2C2F34"/>
          <w:sz w:val="28"/>
          <w:szCs w:val="28"/>
          <w:lang w:eastAsia="uk-UA"/>
        </w:rPr>
        <w:t>запущено перший експериментальний атомний реактор (1946 р.);</w:t>
      </w:r>
    </w:p>
    <w:p w14:paraId="7B13632F" w14:textId="77777777" w:rsidR="00CF2672" w:rsidRPr="00CF2672" w:rsidRDefault="00CF2672" w:rsidP="00CF2672">
      <w:pPr>
        <w:numPr>
          <w:ilvl w:val="0"/>
          <w:numId w:val="13"/>
        </w:numPr>
        <w:spacing w:after="75" w:line="390" w:lineRule="atLeast"/>
        <w:ind w:left="1020"/>
        <w:rPr>
          <w:rFonts w:ascii="Times New Roman" w:eastAsia="Times New Roman" w:hAnsi="Times New Roman" w:cs="Times New Roman"/>
          <w:color w:val="2C2F34"/>
          <w:sz w:val="28"/>
          <w:szCs w:val="28"/>
          <w:lang w:eastAsia="uk-UA"/>
        </w:rPr>
      </w:pPr>
      <w:proofErr w:type="spellStart"/>
      <w:r w:rsidRPr="00CF2672">
        <w:rPr>
          <w:rFonts w:ascii="Times New Roman" w:eastAsia="Times New Roman" w:hAnsi="Times New Roman" w:cs="Times New Roman"/>
          <w:color w:val="2C2F34"/>
          <w:sz w:val="28"/>
          <w:szCs w:val="28"/>
          <w:lang w:eastAsia="uk-UA"/>
        </w:rPr>
        <w:t>плідно</w:t>
      </w:r>
      <w:proofErr w:type="spellEnd"/>
      <w:r w:rsidRPr="00CF2672">
        <w:rPr>
          <w:rFonts w:ascii="Times New Roman" w:eastAsia="Times New Roman" w:hAnsi="Times New Roman" w:cs="Times New Roman"/>
          <w:color w:val="2C2F34"/>
          <w:sz w:val="28"/>
          <w:szCs w:val="28"/>
          <w:lang w:eastAsia="uk-UA"/>
        </w:rPr>
        <w:t xml:space="preserve"> працював Інститут електрозварювання (Є. Патон);</w:t>
      </w:r>
    </w:p>
    <w:p w14:paraId="31D0EC40" w14:textId="77777777" w:rsidR="00CF2672" w:rsidRPr="00CF2672" w:rsidRDefault="00CF2672" w:rsidP="00CF2672">
      <w:pPr>
        <w:numPr>
          <w:ilvl w:val="0"/>
          <w:numId w:val="13"/>
        </w:numPr>
        <w:spacing w:after="75" w:line="390" w:lineRule="atLeast"/>
        <w:ind w:left="1020"/>
        <w:rPr>
          <w:rFonts w:ascii="Times New Roman" w:eastAsia="Times New Roman" w:hAnsi="Times New Roman" w:cs="Times New Roman"/>
          <w:color w:val="2C2F34"/>
          <w:sz w:val="28"/>
          <w:szCs w:val="28"/>
          <w:lang w:eastAsia="uk-UA"/>
        </w:rPr>
      </w:pPr>
      <w:r w:rsidRPr="00CF2672">
        <w:rPr>
          <w:rFonts w:ascii="Times New Roman" w:eastAsia="Times New Roman" w:hAnsi="Times New Roman" w:cs="Times New Roman"/>
          <w:color w:val="2C2F34"/>
          <w:sz w:val="28"/>
          <w:szCs w:val="28"/>
          <w:lang w:eastAsia="uk-UA"/>
        </w:rPr>
        <w:t>визначних успіхів у медицині досяг офтальмолог В. Філатов.</w:t>
      </w:r>
    </w:p>
    <w:p w14:paraId="37041590" w14:textId="77777777" w:rsidR="00CF2672" w:rsidRPr="00CF2672" w:rsidRDefault="00CF2672" w:rsidP="00CF2672">
      <w:pPr>
        <w:spacing w:after="375" w:line="390" w:lineRule="atLeast"/>
        <w:rPr>
          <w:rFonts w:ascii="Times New Roman" w:eastAsia="Times New Roman" w:hAnsi="Times New Roman" w:cs="Times New Roman"/>
          <w:color w:val="2C2F34"/>
          <w:sz w:val="28"/>
          <w:szCs w:val="28"/>
          <w:lang w:eastAsia="uk-UA"/>
        </w:rPr>
      </w:pPr>
      <w:r w:rsidRPr="00CF2672">
        <w:rPr>
          <w:rFonts w:ascii="Times New Roman" w:eastAsia="Times New Roman" w:hAnsi="Times New Roman" w:cs="Times New Roman"/>
          <w:color w:val="2C2F34"/>
          <w:sz w:val="28"/>
          <w:szCs w:val="28"/>
          <w:lang w:eastAsia="uk-UA"/>
        </w:rPr>
        <w:lastRenderedPageBreak/>
        <w:t>Людство вступило в епоху науково-технічної революції, але СРСР не встигав за її швидким темпом. Та і як міг встигнути, коли наукою керували такі «вчені» як Трохим Лисенко, який генетику оголосив «буржуазною лженаукою». Від «</w:t>
      </w:r>
      <w:proofErr w:type="spellStart"/>
      <w:r w:rsidRPr="00CF2672">
        <w:rPr>
          <w:rFonts w:ascii="Times New Roman" w:eastAsia="Times New Roman" w:hAnsi="Times New Roman" w:cs="Times New Roman"/>
          <w:color w:val="2C2F34"/>
          <w:sz w:val="28"/>
          <w:szCs w:val="28"/>
          <w:lang w:eastAsia="uk-UA"/>
        </w:rPr>
        <w:t>лисенківщини</w:t>
      </w:r>
      <w:proofErr w:type="spellEnd"/>
      <w:r w:rsidRPr="00CF2672">
        <w:rPr>
          <w:rFonts w:ascii="Times New Roman" w:eastAsia="Times New Roman" w:hAnsi="Times New Roman" w:cs="Times New Roman"/>
          <w:color w:val="2C2F34"/>
          <w:sz w:val="28"/>
          <w:szCs w:val="28"/>
          <w:lang w:eastAsia="uk-UA"/>
        </w:rPr>
        <w:t>» постраждали ряд видатних учених. Розгром генетики (як і кібернетики) став ганебною сторінкою радянської науки.</w:t>
      </w:r>
    </w:p>
    <w:p w14:paraId="32BC05A3" w14:textId="77777777" w:rsidR="00CF2672" w:rsidRPr="00CF2672" w:rsidRDefault="00CF2672" w:rsidP="00CF2672">
      <w:pPr>
        <w:spacing w:after="0" w:line="390" w:lineRule="atLeast"/>
        <w:rPr>
          <w:rFonts w:ascii="Times New Roman" w:eastAsia="Times New Roman" w:hAnsi="Times New Roman" w:cs="Times New Roman"/>
          <w:color w:val="2C2F34"/>
          <w:sz w:val="28"/>
          <w:szCs w:val="28"/>
          <w:lang w:eastAsia="uk-UA"/>
        </w:rPr>
      </w:pPr>
      <w:r w:rsidRPr="00CF2672">
        <w:rPr>
          <w:rFonts w:ascii="Times New Roman" w:eastAsia="Times New Roman" w:hAnsi="Times New Roman" w:cs="Times New Roman"/>
          <w:b/>
          <w:bCs/>
          <w:color w:val="2C2F34"/>
          <w:sz w:val="28"/>
          <w:szCs w:val="28"/>
          <w:bdr w:val="none" w:sz="0" w:space="0" w:color="auto" w:frame="1"/>
          <w:lang w:eastAsia="uk-UA"/>
        </w:rPr>
        <w:t>Політика влади щодо культурного життя населення. Розгортання ідеологічних кампаній</w:t>
      </w:r>
      <w:r w:rsidRPr="00CF2672">
        <w:rPr>
          <w:rFonts w:ascii="Times New Roman" w:eastAsia="Times New Roman" w:hAnsi="Times New Roman" w:cs="Times New Roman"/>
          <w:color w:val="2C2F34"/>
          <w:sz w:val="28"/>
          <w:szCs w:val="28"/>
          <w:lang w:eastAsia="uk-UA"/>
        </w:rPr>
        <w:t> (боротьба з «українським буржуазним націоналізмом», «низькопоклонством перед Заходом», «безрідними космополітами» тощо). Посилився наступ на гуманітарні науки, літературу та мистецтво. Ініціаторами цього виступили Й. Сталін і секретар ЦК ВКП(б) А. Жданов. З 1946 р. на інтелігенцію посипалися постанови, які брутально шельмували видатних діячів культури. Особливо розцвіла «</w:t>
      </w:r>
      <w:proofErr w:type="spellStart"/>
      <w:r w:rsidRPr="00CF2672">
        <w:rPr>
          <w:rFonts w:ascii="Times New Roman" w:eastAsia="Times New Roman" w:hAnsi="Times New Roman" w:cs="Times New Roman"/>
          <w:color w:val="2C2F34"/>
          <w:sz w:val="28"/>
          <w:szCs w:val="28"/>
          <w:lang w:eastAsia="uk-UA"/>
        </w:rPr>
        <w:t>ждановщина</w:t>
      </w:r>
      <w:proofErr w:type="spellEnd"/>
      <w:r w:rsidRPr="00CF2672">
        <w:rPr>
          <w:rFonts w:ascii="Times New Roman" w:eastAsia="Times New Roman" w:hAnsi="Times New Roman" w:cs="Times New Roman"/>
          <w:color w:val="2C2F34"/>
          <w:sz w:val="28"/>
          <w:szCs w:val="28"/>
          <w:lang w:eastAsia="uk-UA"/>
        </w:rPr>
        <w:t>» в Україні у час правління Л. Кагановича в 1947 р.</w:t>
      </w:r>
    </w:p>
    <w:p w14:paraId="72310D43" w14:textId="77777777" w:rsidR="00CF2672" w:rsidRPr="00CF2672" w:rsidRDefault="00CF2672" w:rsidP="00CF2672">
      <w:pPr>
        <w:spacing w:after="375" w:line="390" w:lineRule="atLeast"/>
        <w:rPr>
          <w:rFonts w:ascii="Times New Roman" w:eastAsia="Times New Roman" w:hAnsi="Times New Roman" w:cs="Times New Roman"/>
          <w:color w:val="2C2F34"/>
          <w:sz w:val="28"/>
          <w:szCs w:val="28"/>
          <w:lang w:eastAsia="uk-UA"/>
        </w:rPr>
      </w:pPr>
      <w:r w:rsidRPr="00CF2672">
        <w:rPr>
          <w:rFonts w:ascii="Times New Roman" w:eastAsia="Times New Roman" w:hAnsi="Times New Roman" w:cs="Times New Roman"/>
          <w:color w:val="2C2F34"/>
          <w:sz w:val="28"/>
          <w:szCs w:val="28"/>
          <w:lang w:eastAsia="uk-UA"/>
        </w:rPr>
        <w:t>Причини:</w:t>
      </w:r>
    </w:p>
    <w:p w14:paraId="5ED6B561" w14:textId="77777777" w:rsidR="00CF2672" w:rsidRPr="00CF2672" w:rsidRDefault="00CF2672" w:rsidP="00CF2672">
      <w:pPr>
        <w:numPr>
          <w:ilvl w:val="0"/>
          <w:numId w:val="14"/>
        </w:numPr>
        <w:spacing w:after="75" w:line="390" w:lineRule="atLeast"/>
        <w:ind w:left="1020"/>
        <w:rPr>
          <w:rFonts w:ascii="Times New Roman" w:eastAsia="Times New Roman" w:hAnsi="Times New Roman" w:cs="Times New Roman"/>
          <w:color w:val="2C2F34"/>
          <w:sz w:val="28"/>
          <w:szCs w:val="28"/>
          <w:lang w:eastAsia="uk-UA"/>
        </w:rPr>
      </w:pPr>
      <w:r w:rsidRPr="00CF2672">
        <w:rPr>
          <w:rFonts w:ascii="Times New Roman" w:eastAsia="Times New Roman" w:hAnsi="Times New Roman" w:cs="Times New Roman"/>
          <w:color w:val="2C2F34"/>
          <w:sz w:val="28"/>
          <w:szCs w:val="28"/>
          <w:lang w:eastAsia="uk-UA"/>
        </w:rPr>
        <w:t>певне послаблення ідеологічного тиску на радянське суспільство в роки Другої світової війни;</w:t>
      </w:r>
    </w:p>
    <w:p w14:paraId="6DF935C2" w14:textId="77777777" w:rsidR="00CF2672" w:rsidRPr="00CF2672" w:rsidRDefault="00CF2672" w:rsidP="00CF2672">
      <w:pPr>
        <w:numPr>
          <w:ilvl w:val="0"/>
          <w:numId w:val="14"/>
        </w:numPr>
        <w:spacing w:after="75" w:line="390" w:lineRule="atLeast"/>
        <w:ind w:left="1020"/>
        <w:rPr>
          <w:rFonts w:ascii="Times New Roman" w:eastAsia="Times New Roman" w:hAnsi="Times New Roman" w:cs="Times New Roman"/>
          <w:color w:val="2C2F34"/>
          <w:sz w:val="28"/>
          <w:szCs w:val="28"/>
          <w:lang w:eastAsia="uk-UA"/>
        </w:rPr>
      </w:pPr>
      <w:r w:rsidRPr="00CF2672">
        <w:rPr>
          <w:rFonts w:ascii="Times New Roman" w:eastAsia="Times New Roman" w:hAnsi="Times New Roman" w:cs="Times New Roman"/>
          <w:color w:val="2C2F34"/>
          <w:sz w:val="28"/>
          <w:szCs w:val="28"/>
          <w:lang w:eastAsia="uk-UA"/>
        </w:rPr>
        <w:t>початок розгортання «холодної війни», зростання патріотизму національної інтелігенції.</w:t>
      </w:r>
    </w:p>
    <w:p w14:paraId="0C90466C" w14:textId="77777777" w:rsidR="00CF2672" w:rsidRPr="00CF2672" w:rsidRDefault="00CF2672" w:rsidP="00CF2672">
      <w:pPr>
        <w:spacing w:after="375" w:line="390" w:lineRule="atLeast"/>
        <w:rPr>
          <w:rFonts w:ascii="Times New Roman" w:eastAsia="Times New Roman" w:hAnsi="Times New Roman" w:cs="Times New Roman"/>
          <w:color w:val="2C2F34"/>
          <w:sz w:val="28"/>
          <w:szCs w:val="28"/>
          <w:lang w:eastAsia="uk-UA"/>
        </w:rPr>
      </w:pPr>
      <w:r w:rsidRPr="00CF2672">
        <w:rPr>
          <w:rFonts w:ascii="Times New Roman" w:eastAsia="Times New Roman" w:hAnsi="Times New Roman" w:cs="Times New Roman"/>
          <w:color w:val="2C2F34"/>
          <w:sz w:val="28"/>
          <w:szCs w:val="28"/>
          <w:lang w:eastAsia="uk-UA"/>
        </w:rPr>
        <w:t>Мета:</w:t>
      </w:r>
    </w:p>
    <w:p w14:paraId="15EA42ED" w14:textId="77777777" w:rsidR="00CF2672" w:rsidRPr="00CF2672" w:rsidRDefault="00CF2672" w:rsidP="00CF2672">
      <w:pPr>
        <w:numPr>
          <w:ilvl w:val="0"/>
          <w:numId w:val="15"/>
        </w:numPr>
        <w:spacing w:after="75" w:line="390" w:lineRule="atLeast"/>
        <w:ind w:left="1020"/>
        <w:rPr>
          <w:rFonts w:ascii="Times New Roman" w:eastAsia="Times New Roman" w:hAnsi="Times New Roman" w:cs="Times New Roman"/>
          <w:color w:val="2C2F34"/>
          <w:sz w:val="28"/>
          <w:szCs w:val="28"/>
          <w:lang w:eastAsia="uk-UA"/>
        </w:rPr>
      </w:pPr>
      <w:r w:rsidRPr="00CF2672">
        <w:rPr>
          <w:rFonts w:ascii="Times New Roman" w:eastAsia="Times New Roman" w:hAnsi="Times New Roman" w:cs="Times New Roman"/>
          <w:color w:val="2C2F34"/>
          <w:sz w:val="28"/>
          <w:szCs w:val="28"/>
          <w:lang w:eastAsia="uk-UA"/>
        </w:rPr>
        <w:t>зміцнити тотальний ідеологічний контроль над культурою;</w:t>
      </w:r>
    </w:p>
    <w:p w14:paraId="57163F95" w14:textId="77777777" w:rsidR="00CF2672" w:rsidRPr="00CF2672" w:rsidRDefault="00CF2672" w:rsidP="00CF2672">
      <w:pPr>
        <w:numPr>
          <w:ilvl w:val="0"/>
          <w:numId w:val="15"/>
        </w:numPr>
        <w:spacing w:after="75" w:line="390" w:lineRule="atLeast"/>
        <w:ind w:left="1020"/>
        <w:rPr>
          <w:rFonts w:ascii="Times New Roman" w:eastAsia="Times New Roman" w:hAnsi="Times New Roman" w:cs="Times New Roman"/>
          <w:color w:val="2C2F34"/>
          <w:sz w:val="28"/>
          <w:szCs w:val="28"/>
          <w:lang w:eastAsia="uk-UA"/>
        </w:rPr>
      </w:pPr>
      <w:r w:rsidRPr="00CF2672">
        <w:rPr>
          <w:rFonts w:ascii="Times New Roman" w:eastAsia="Times New Roman" w:hAnsi="Times New Roman" w:cs="Times New Roman"/>
          <w:color w:val="2C2F34"/>
          <w:sz w:val="28"/>
          <w:szCs w:val="28"/>
          <w:lang w:eastAsia="uk-UA"/>
        </w:rPr>
        <w:t>нейтралізація патріотично налаштованої інтелігенції, придушення національного руху;</w:t>
      </w:r>
    </w:p>
    <w:p w14:paraId="0B922DE5" w14:textId="77777777" w:rsidR="00CF2672" w:rsidRPr="00CF2672" w:rsidRDefault="00CF2672" w:rsidP="00CF2672">
      <w:pPr>
        <w:numPr>
          <w:ilvl w:val="0"/>
          <w:numId w:val="15"/>
        </w:numPr>
        <w:spacing w:after="75" w:line="390" w:lineRule="atLeast"/>
        <w:ind w:left="1020"/>
        <w:rPr>
          <w:rFonts w:ascii="Times New Roman" w:eastAsia="Times New Roman" w:hAnsi="Times New Roman" w:cs="Times New Roman"/>
          <w:color w:val="2C2F34"/>
          <w:sz w:val="28"/>
          <w:szCs w:val="28"/>
          <w:lang w:eastAsia="uk-UA"/>
        </w:rPr>
      </w:pPr>
      <w:r w:rsidRPr="00CF2672">
        <w:rPr>
          <w:rFonts w:ascii="Times New Roman" w:eastAsia="Times New Roman" w:hAnsi="Times New Roman" w:cs="Times New Roman"/>
          <w:color w:val="2C2F34"/>
          <w:sz w:val="28"/>
          <w:szCs w:val="28"/>
          <w:lang w:eastAsia="uk-UA"/>
        </w:rPr>
        <w:t>культурно-ідеологічна ізоляція країни.</w:t>
      </w:r>
    </w:p>
    <w:p w14:paraId="01F759DA" w14:textId="77777777" w:rsidR="00CF2672" w:rsidRPr="00CF2672" w:rsidRDefault="00CF2672" w:rsidP="00CF2672">
      <w:pPr>
        <w:spacing w:after="375" w:line="390" w:lineRule="atLeast"/>
        <w:rPr>
          <w:rFonts w:ascii="Times New Roman" w:eastAsia="Times New Roman" w:hAnsi="Times New Roman" w:cs="Times New Roman"/>
          <w:color w:val="2C2F34"/>
          <w:sz w:val="28"/>
          <w:szCs w:val="28"/>
          <w:lang w:eastAsia="uk-UA"/>
        </w:rPr>
      </w:pPr>
      <w:r w:rsidRPr="00CF2672">
        <w:rPr>
          <w:rFonts w:ascii="Times New Roman" w:eastAsia="Times New Roman" w:hAnsi="Times New Roman" w:cs="Times New Roman"/>
          <w:color w:val="2C2F34"/>
          <w:sz w:val="28"/>
          <w:szCs w:val="28"/>
          <w:lang w:eastAsia="uk-UA"/>
        </w:rPr>
        <w:t>Складові: боротьба з «буржуазним націоналізмом», «безрідним космополітизмом», «</w:t>
      </w:r>
      <w:proofErr w:type="spellStart"/>
      <w:r w:rsidRPr="00CF2672">
        <w:rPr>
          <w:rFonts w:ascii="Times New Roman" w:eastAsia="Times New Roman" w:hAnsi="Times New Roman" w:cs="Times New Roman"/>
          <w:color w:val="2C2F34"/>
          <w:sz w:val="28"/>
          <w:szCs w:val="28"/>
          <w:lang w:eastAsia="uk-UA"/>
        </w:rPr>
        <w:t>лисенківщина</w:t>
      </w:r>
      <w:proofErr w:type="spellEnd"/>
      <w:r w:rsidRPr="00CF2672">
        <w:rPr>
          <w:rFonts w:ascii="Times New Roman" w:eastAsia="Times New Roman" w:hAnsi="Times New Roman" w:cs="Times New Roman"/>
          <w:color w:val="2C2F34"/>
          <w:sz w:val="28"/>
          <w:szCs w:val="28"/>
          <w:lang w:eastAsia="uk-UA"/>
        </w:rPr>
        <w:t>».</w:t>
      </w:r>
    </w:p>
    <w:p w14:paraId="093EA164" w14:textId="77777777" w:rsidR="00CF2672" w:rsidRPr="00CF2672" w:rsidRDefault="00CF2672" w:rsidP="00CF2672">
      <w:pPr>
        <w:spacing w:after="375" w:line="390" w:lineRule="atLeast"/>
        <w:rPr>
          <w:rFonts w:ascii="Times New Roman" w:eastAsia="Times New Roman" w:hAnsi="Times New Roman" w:cs="Times New Roman"/>
          <w:color w:val="2C2F34"/>
          <w:sz w:val="28"/>
          <w:szCs w:val="28"/>
          <w:lang w:eastAsia="uk-UA"/>
        </w:rPr>
      </w:pPr>
      <w:r w:rsidRPr="00CF2672">
        <w:rPr>
          <w:rFonts w:ascii="Times New Roman" w:eastAsia="Times New Roman" w:hAnsi="Times New Roman" w:cs="Times New Roman"/>
          <w:color w:val="2C2F34"/>
          <w:sz w:val="28"/>
          <w:szCs w:val="28"/>
          <w:lang w:eastAsia="uk-UA"/>
        </w:rPr>
        <w:t>Різко критикували письменників М. Рильського, І. Сенченка, Ю. Яновського, В. Сосюру, композитора К. Данькевича та багатьох інших.</w:t>
      </w:r>
    </w:p>
    <w:p w14:paraId="42C23EB7" w14:textId="77777777" w:rsidR="00CF2672" w:rsidRPr="00CF2672" w:rsidRDefault="00CF2672" w:rsidP="00CF2672">
      <w:pPr>
        <w:spacing w:after="375" w:line="390" w:lineRule="atLeast"/>
        <w:rPr>
          <w:rFonts w:ascii="Times New Roman" w:eastAsia="Times New Roman" w:hAnsi="Times New Roman" w:cs="Times New Roman"/>
          <w:color w:val="2C2F34"/>
          <w:sz w:val="28"/>
          <w:szCs w:val="28"/>
          <w:lang w:eastAsia="uk-UA"/>
        </w:rPr>
      </w:pPr>
      <w:r w:rsidRPr="00CF2672">
        <w:rPr>
          <w:rFonts w:ascii="Times New Roman" w:eastAsia="Times New Roman" w:hAnsi="Times New Roman" w:cs="Times New Roman"/>
          <w:color w:val="2C2F34"/>
          <w:sz w:val="28"/>
          <w:szCs w:val="28"/>
          <w:lang w:eastAsia="uk-UA"/>
        </w:rPr>
        <w:t>Література та мистецтво. Але й у цих умовах були певні досягнення: трилогія Олеся Гончара «Прапороносці», вірші П. Тичини та А. Малишка, гумористичні оповідання Остапа Вишні, картина «Хліб» (1949) Тетяни Яблонської, концерти видатних співаків Б. Гмирі, Зої Гайдай, театральні вистави Г. Юри, де грала видатна актриса Наталія Ужвій.</w:t>
      </w:r>
    </w:p>
    <w:p w14:paraId="30ECC498" w14:textId="77777777" w:rsidR="00CF2672" w:rsidRPr="00CF2672" w:rsidRDefault="00CF2672" w:rsidP="00CF2672">
      <w:pPr>
        <w:spacing w:after="375" w:line="390" w:lineRule="atLeast"/>
        <w:rPr>
          <w:rFonts w:ascii="Times New Roman" w:eastAsia="Times New Roman" w:hAnsi="Times New Roman" w:cs="Times New Roman"/>
          <w:color w:val="2C2F34"/>
          <w:sz w:val="28"/>
          <w:szCs w:val="28"/>
          <w:lang w:eastAsia="uk-UA"/>
        </w:rPr>
      </w:pPr>
      <w:r w:rsidRPr="00CF2672">
        <w:rPr>
          <w:rFonts w:ascii="Times New Roman" w:eastAsia="Times New Roman" w:hAnsi="Times New Roman" w:cs="Times New Roman"/>
          <w:color w:val="2C2F34"/>
          <w:sz w:val="28"/>
          <w:szCs w:val="28"/>
          <w:lang w:eastAsia="uk-UA"/>
        </w:rPr>
        <w:lastRenderedPageBreak/>
        <w:t xml:space="preserve">У 1948 р. розгорнулася боротьба з так званими космополітами, літературними, театральними критиками, переважно євреями за національністю. Їх звинувачували в антипатріотизмі, у низькопоклонстві перед буржуазною культурою Заходу, в замовчуванні </w:t>
      </w:r>
      <w:proofErr w:type="spellStart"/>
      <w:r w:rsidRPr="00CF2672">
        <w:rPr>
          <w:rFonts w:ascii="Times New Roman" w:eastAsia="Times New Roman" w:hAnsi="Times New Roman" w:cs="Times New Roman"/>
          <w:color w:val="2C2F34"/>
          <w:sz w:val="28"/>
          <w:szCs w:val="28"/>
          <w:lang w:eastAsia="uk-UA"/>
        </w:rPr>
        <w:t>зв’язків</w:t>
      </w:r>
      <w:proofErr w:type="spellEnd"/>
      <w:r w:rsidRPr="00CF2672">
        <w:rPr>
          <w:rFonts w:ascii="Times New Roman" w:eastAsia="Times New Roman" w:hAnsi="Times New Roman" w:cs="Times New Roman"/>
          <w:color w:val="2C2F34"/>
          <w:sz w:val="28"/>
          <w:szCs w:val="28"/>
          <w:lang w:eastAsia="uk-UA"/>
        </w:rPr>
        <w:t xml:space="preserve"> української культури з російською.</w:t>
      </w:r>
    </w:p>
    <w:p w14:paraId="063EC8C6" w14:textId="77777777" w:rsidR="00CF2672" w:rsidRPr="00CF2672" w:rsidRDefault="00CF2672" w:rsidP="00CF2672">
      <w:pPr>
        <w:spacing w:after="375" w:line="390" w:lineRule="atLeast"/>
        <w:rPr>
          <w:rFonts w:ascii="Times New Roman" w:eastAsia="Times New Roman" w:hAnsi="Times New Roman" w:cs="Times New Roman"/>
          <w:color w:val="2C2F34"/>
          <w:sz w:val="28"/>
          <w:szCs w:val="28"/>
          <w:lang w:eastAsia="uk-UA"/>
        </w:rPr>
      </w:pPr>
      <w:r w:rsidRPr="00CF2672">
        <w:rPr>
          <w:rFonts w:ascii="Times New Roman" w:eastAsia="Times New Roman" w:hAnsi="Times New Roman" w:cs="Times New Roman"/>
          <w:color w:val="2C2F34"/>
          <w:sz w:val="28"/>
          <w:szCs w:val="28"/>
          <w:lang w:eastAsia="uk-UA"/>
        </w:rPr>
        <w:t>Наслідки:</w:t>
      </w:r>
    </w:p>
    <w:p w14:paraId="31A90755" w14:textId="77777777" w:rsidR="00CF2672" w:rsidRPr="00CF2672" w:rsidRDefault="00CF2672" w:rsidP="00CF2672">
      <w:pPr>
        <w:numPr>
          <w:ilvl w:val="0"/>
          <w:numId w:val="16"/>
        </w:numPr>
        <w:spacing w:after="75" w:line="390" w:lineRule="atLeast"/>
        <w:ind w:left="1020"/>
        <w:rPr>
          <w:rFonts w:ascii="Times New Roman" w:eastAsia="Times New Roman" w:hAnsi="Times New Roman" w:cs="Times New Roman"/>
          <w:color w:val="2C2F34"/>
          <w:sz w:val="28"/>
          <w:szCs w:val="28"/>
          <w:lang w:eastAsia="uk-UA"/>
        </w:rPr>
      </w:pPr>
      <w:r w:rsidRPr="00CF2672">
        <w:rPr>
          <w:rFonts w:ascii="Times New Roman" w:eastAsia="Times New Roman" w:hAnsi="Times New Roman" w:cs="Times New Roman"/>
          <w:color w:val="2C2F34"/>
          <w:sz w:val="28"/>
          <w:szCs w:val="28"/>
          <w:lang w:eastAsia="uk-UA"/>
        </w:rPr>
        <w:t>ці кампанії не могли зупинити духовного розвитку народу в цілому, але гальмували його досить суттєво;</w:t>
      </w:r>
    </w:p>
    <w:p w14:paraId="3C8B1295" w14:textId="77777777" w:rsidR="00CF2672" w:rsidRPr="00CF2672" w:rsidRDefault="00CF2672" w:rsidP="00CF2672">
      <w:pPr>
        <w:numPr>
          <w:ilvl w:val="0"/>
          <w:numId w:val="16"/>
        </w:numPr>
        <w:spacing w:after="75" w:line="390" w:lineRule="atLeast"/>
        <w:ind w:left="1020"/>
        <w:rPr>
          <w:rFonts w:ascii="Times New Roman" w:eastAsia="Times New Roman" w:hAnsi="Times New Roman" w:cs="Times New Roman"/>
          <w:color w:val="2C2F34"/>
          <w:sz w:val="28"/>
          <w:szCs w:val="28"/>
          <w:lang w:eastAsia="uk-UA"/>
        </w:rPr>
      </w:pPr>
      <w:r w:rsidRPr="00CF2672">
        <w:rPr>
          <w:rFonts w:ascii="Times New Roman" w:eastAsia="Times New Roman" w:hAnsi="Times New Roman" w:cs="Times New Roman"/>
          <w:color w:val="2C2F34"/>
          <w:sz w:val="28"/>
          <w:szCs w:val="28"/>
          <w:lang w:eastAsia="uk-UA"/>
        </w:rPr>
        <w:t>розкол інтелігенції, знищення і заслання її значної частини;</w:t>
      </w:r>
    </w:p>
    <w:p w14:paraId="3E54BBA4" w14:textId="77777777" w:rsidR="00CF2672" w:rsidRPr="00CF2672" w:rsidRDefault="00CF2672" w:rsidP="00CF2672">
      <w:pPr>
        <w:numPr>
          <w:ilvl w:val="0"/>
          <w:numId w:val="16"/>
        </w:numPr>
        <w:spacing w:after="75" w:line="390" w:lineRule="atLeast"/>
        <w:ind w:left="1020"/>
        <w:rPr>
          <w:rFonts w:ascii="Times New Roman" w:eastAsia="Times New Roman" w:hAnsi="Times New Roman" w:cs="Times New Roman"/>
          <w:color w:val="2C2F34"/>
          <w:sz w:val="28"/>
          <w:szCs w:val="28"/>
          <w:lang w:eastAsia="uk-UA"/>
        </w:rPr>
      </w:pPr>
      <w:r w:rsidRPr="00CF2672">
        <w:rPr>
          <w:rFonts w:ascii="Times New Roman" w:eastAsia="Times New Roman" w:hAnsi="Times New Roman" w:cs="Times New Roman"/>
          <w:color w:val="2C2F34"/>
          <w:sz w:val="28"/>
          <w:szCs w:val="28"/>
          <w:lang w:eastAsia="uk-UA"/>
        </w:rPr>
        <w:t>ліквідація патріотичного піднесення народу післявоєнних років, українського національного відродження;</w:t>
      </w:r>
    </w:p>
    <w:p w14:paraId="53AF506E" w14:textId="77777777" w:rsidR="00CF2672" w:rsidRPr="00CF2672" w:rsidRDefault="00CF2672" w:rsidP="00CF2672">
      <w:pPr>
        <w:numPr>
          <w:ilvl w:val="0"/>
          <w:numId w:val="16"/>
        </w:numPr>
        <w:spacing w:after="75" w:line="390" w:lineRule="atLeast"/>
        <w:ind w:left="1020"/>
        <w:rPr>
          <w:rFonts w:ascii="Times New Roman" w:eastAsia="Times New Roman" w:hAnsi="Times New Roman" w:cs="Times New Roman"/>
          <w:color w:val="2C2F34"/>
          <w:sz w:val="28"/>
          <w:szCs w:val="28"/>
          <w:lang w:eastAsia="uk-UA"/>
        </w:rPr>
      </w:pPr>
      <w:r w:rsidRPr="00CF2672">
        <w:rPr>
          <w:rFonts w:ascii="Times New Roman" w:eastAsia="Times New Roman" w:hAnsi="Times New Roman" w:cs="Times New Roman"/>
          <w:color w:val="2C2F34"/>
          <w:sz w:val="28"/>
          <w:szCs w:val="28"/>
          <w:lang w:eastAsia="uk-UA"/>
        </w:rPr>
        <w:t>критика із засобу стимулювання творчого розвитку перетворилася на засіб утримання в офіційних межах;</w:t>
      </w:r>
    </w:p>
    <w:p w14:paraId="07AD5B3D" w14:textId="77777777" w:rsidR="00CF2672" w:rsidRPr="00CF2672" w:rsidRDefault="00CF2672" w:rsidP="00CF2672">
      <w:pPr>
        <w:numPr>
          <w:ilvl w:val="0"/>
          <w:numId w:val="16"/>
        </w:numPr>
        <w:spacing w:after="75" w:line="390" w:lineRule="atLeast"/>
        <w:ind w:left="1020"/>
        <w:rPr>
          <w:rFonts w:ascii="Times New Roman" w:eastAsia="Times New Roman" w:hAnsi="Times New Roman" w:cs="Times New Roman"/>
          <w:color w:val="2C2F34"/>
          <w:sz w:val="28"/>
          <w:szCs w:val="28"/>
          <w:lang w:eastAsia="uk-UA"/>
        </w:rPr>
      </w:pPr>
      <w:r w:rsidRPr="00CF2672">
        <w:rPr>
          <w:rFonts w:ascii="Times New Roman" w:eastAsia="Times New Roman" w:hAnsi="Times New Roman" w:cs="Times New Roman"/>
          <w:color w:val="2C2F34"/>
          <w:sz w:val="28"/>
          <w:szCs w:val="28"/>
          <w:lang w:eastAsia="uk-UA"/>
        </w:rPr>
        <w:t>посилення відірваності радянських митців від досягнень світової культури.</w:t>
      </w:r>
    </w:p>
    <w:p w14:paraId="2091ED62" w14:textId="77777777" w:rsidR="00CF2672" w:rsidRPr="00CF2672" w:rsidRDefault="00CF2672" w:rsidP="00CF2672">
      <w:pPr>
        <w:spacing w:after="375" w:line="390" w:lineRule="atLeast"/>
        <w:rPr>
          <w:rFonts w:ascii="Times New Roman" w:eastAsia="Times New Roman" w:hAnsi="Times New Roman" w:cs="Times New Roman"/>
          <w:color w:val="2C2F34"/>
          <w:sz w:val="28"/>
          <w:szCs w:val="28"/>
          <w:lang w:eastAsia="uk-UA"/>
        </w:rPr>
      </w:pPr>
      <w:r w:rsidRPr="00CF2672">
        <w:rPr>
          <w:rFonts w:ascii="Times New Roman" w:eastAsia="Times New Roman" w:hAnsi="Times New Roman" w:cs="Times New Roman"/>
          <w:color w:val="2C2F34"/>
          <w:sz w:val="28"/>
          <w:szCs w:val="28"/>
          <w:lang w:eastAsia="uk-UA"/>
        </w:rPr>
        <w:t>У задушливій атмосфері тотальної несвободи митці змушені були продукувати відверто апологетичні, славословні твори, далекі від життєвих реалій. Українцям вкотре нагадали, що вони живуть у державі, абсолютно не зацікавленій у розвиткові її культури. Життя переконувало, що без здобуття незалежності гармонійний економічний, соціальний і культурний розвиток просто неможливий.</w:t>
      </w:r>
    </w:p>
    <w:p w14:paraId="194C8140" w14:textId="77777777" w:rsidR="00CF2672" w:rsidRPr="00CF2672" w:rsidRDefault="00CF2672" w:rsidP="00CF2672">
      <w:pPr>
        <w:spacing w:after="0" w:line="390" w:lineRule="atLeast"/>
        <w:rPr>
          <w:rFonts w:ascii="Times New Roman" w:eastAsia="Times New Roman" w:hAnsi="Times New Roman" w:cs="Times New Roman"/>
          <w:color w:val="2C2F34"/>
          <w:sz w:val="28"/>
          <w:szCs w:val="28"/>
          <w:lang w:eastAsia="uk-UA"/>
        </w:rPr>
      </w:pPr>
      <w:r w:rsidRPr="00CF2672">
        <w:rPr>
          <w:rFonts w:ascii="Times New Roman" w:eastAsia="Times New Roman" w:hAnsi="Times New Roman" w:cs="Times New Roman"/>
          <w:b/>
          <w:bCs/>
          <w:color w:val="2C2F34"/>
          <w:sz w:val="28"/>
          <w:szCs w:val="28"/>
          <w:bdr w:val="none" w:sz="0" w:space="0" w:color="auto" w:frame="1"/>
          <w:lang w:eastAsia="uk-UA"/>
        </w:rPr>
        <w:t>Хронологічний довідник</w:t>
      </w:r>
    </w:p>
    <w:p w14:paraId="27073404" w14:textId="77777777" w:rsidR="00CF2672" w:rsidRPr="00CF2672" w:rsidRDefault="00CF2672" w:rsidP="00CF2672">
      <w:pPr>
        <w:spacing w:after="0" w:line="390" w:lineRule="atLeast"/>
        <w:rPr>
          <w:rFonts w:ascii="Times New Roman" w:eastAsia="Times New Roman" w:hAnsi="Times New Roman" w:cs="Times New Roman"/>
          <w:color w:val="2C2F34"/>
          <w:sz w:val="28"/>
          <w:szCs w:val="28"/>
          <w:lang w:eastAsia="uk-UA"/>
        </w:rPr>
      </w:pPr>
      <w:r w:rsidRPr="00CF2672">
        <w:rPr>
          <w:rFonts w:ascii="Times New Roman" w:eastAsia="Times New Roman" w:hAnsi="Times New Roman" w:cs="Times New Roman"/>
          <w:b/>
          <w:bCs/>
          <w:color w:val="2C2F34"/>
          <w:sz w:val="28"/>
          <w:szCs w:val="28"/>
          <w:bdr w:val="none" w:sz="0" w:space="0" w:color="auto" w:frame="1"/>
          <w:lang w:eastAsia="uk-UA"/>
        </w:rPr>
        <w:t>1945 р., 25 квітня – 26 червня</w:t>
      </w:r>
      <w:r w:rsidRPr="00CF2672">
        <w:rPr>
          <w:rFonts w:ascii="Times New Roman" w:eastAsia="Times New Roman" w:hAnsi="Times New Roman" w:cs="Times New Roman"/>
          <w:color w:val="2C2F34"/>
          <w:sz w:val="28"/>
          <w:szCs w:val="28"/>
          <w:lang w:eastAsia="uk-UA"/>
        </w:rPr>
        <w:t xml:space="preserve"> — конференція у Сан-Франциско. УРСР — </w:t>
      </w:r>
      <w:proofErr w:type="spellStart"/>
      <w:r w:rsidRPr="00CF2672">
        <w:rPr>
          <w:rFonts w:ascii="Times New Roman" w:eastAsia="Times New Roman" w:hAnsi="Times New Roman" w:cs="Times New Roman"/>
          <w:color w:val="2C2F34"/>
          <w:sz w:val="28"/>
          <w:szCs w:val="28"/>
          <w:lang w:eastAsia="uk-UA"/>
        </w:rPr>
        <w:t>співзасновниця</w:t>
      </w:r>
      <w:proofErr w:type="spellEnd"/>
      <w:r w:rsidRPr="00CF2672">
        <w:rPr>
          <w:rFonts w:ascii="Times New Roman" w:eastAsia="Times New Roman" w:hAnsi="Times New Roman" w:cs="Times New Roman"/>
          <w:color w:val="2C2F34"/>
          <w:sz w:val="28"/>
          <w:szCs w:val="28"/>
          <w:lang w:eastAsia="uk-UA"/>
        </w:rPr>
        <w:t xml:space="preserve"> ООН.</w:t>
      </w:r>
    </w:p>
    <w:p w14:paraId="5A634708" w14:textId="77777777" w:rsidR="00CF2672" w:rsidRPr="00CF2672" w:rsidRDefault="00CF2672" w:rsidP="00CF2672">
      <w:pPr>
        <w:spacing w:after="0" w:line="390" w:lineRule="atLeast"/>
        <w:rPr>
          <w:rFonts w:ascii="Times New Roman" w:eastAsia="Times New Roman" w:hAnsi="Times New Roman" w:cs="Times New Roman"/>
          <w:color w:val="2C2F34"/>
          <w:sz w:val="28"/>
          <w:szCs w:val="28"/>
          <w:lang w:eastAsia="uk-UA"/>
        </w:rPr>
      </w:pPr>
      <w:r w:rsidRPr="00CF2672">
        <w:rPr>
          <w:rFonts w:ascii="Times New Roman" w:eastAsia="Times New Roman" w:hAnsi="Times New Roman" w:cs="Times New Roman"/>
          <w:b/>
          <w:bCs/>
          <w:color w:val="2C2F34"/>
          <w:sz w:val="28"/>
          <w:szCs w:val="28"/>
          <w:bdr w:val="none" w:sz="0" w:space="0" w:color="auto" w:frame="1"/>
          <w:lang w:eastAsia="uk-UA"/>
        </w:rPr>
        <w:t>1945 р.</w:t>
      </w:r>
      <w:r w:rsidRPr="00CF2672">
        <w:rPr>
          <w:rFonts w:ascii="Times New Roman" w:eastAsia="Times New Roman" w:hAnsi="Times New Roman" w:cs="Times New Roman"/>
          <w:color w:val="2C2F34"/>
          <w:sz w:val="28"/>
          <w:szCs w:val="28"/>
          <w:lang w:eastAsia="uk-UA"/>
        </w:rPr>
        <w:t> — входження Закарпаття до складу УРСР.</w:t>
      </w:r>
    </w:p>
    <w:p w14:paraId="2DA8E5FC" w14:textId="77777777" w:rsidR="00CF2672" w:rsidRPr="00CF2672" w:rsidRDefault="00CF2672" w:rsidP="00CF2672">
      <w:pPr>
        <w:spacing w:after="0" w:line="390" w:lineRule="atLeast"/>
        <w:rPr>
          <w:rFonts w:ascii="Times New Roman" w:eastAsia="Times New Roman" w:hAnsi="Times New Roman" w:cs="Times New Roman"/>
          <w:color w:val="2C2F34"/>
          <w:sz w:val="28"/>
          <w:szCs w:val="28"/>
          <w:lang w:eastAsia="uk-UA"/>
        </w:rPr>
      </w:pPr>
      <w:r w:rsidRPr="00CF2672">
        <w:rPr>
          <w:rFonts w:ascii="Times New Roman" w:eastAsia="Times New Roman" w:hAnsi="Times New Roman" w:cs="Times New Roman"/>
          <w:b/>
          <w:bCs/>
          <w:color w:val="2C2F34"/>
          <w:sz w:val="28"/>
          <w:szCs w:val="28"/>
          <w:bdr w:val="none" w:sz="0" w:space="0" w:color="auto" w:frame="1"/>
          <w:lang w:eastAsia="uk-UA"/>
        </w:rPr>
        <w:t>1946 р., 8-10 березня</w:t>
      </w:r>
      <w:r w:rsidRPr="00CF2672">
        <w:rPr>
          <w:rFonts w:ascii="Times New Roman" w:eastAsia="Times New Roman" w:hAnsi="Times New Roman" w:cs="Times New Roman"/>
          <w:color w:val="2C2F34"/>
          <w:sz w:val="28"/>
          <w:szCs w:val="28"/>
          <w:lang w:eastAsia="uk-UA"/>
        </w:rPr>
        <w:t> — ліквідація УГКЦ.</w:t>
      </w:r>
    </w:p>
    <w:p w14:paraId="438BB37D" w14:textId="77777777" w:rsidR="00CF2672" w:rsidRPr="00CF2672" w:rsidRDefault="00CF2672" w:rsidP="00CF2672">
      <w:pPr>
        <w:spacing w:after="0" w:line="390" w:lineRule="atLeast"/>
        <w:rPr>
          <w:rFonts w:ascii="Times New Roman" w:eastAsia="Times New Roman" w:hAnsi="Times New Roman" w:cs="Times New Roman"/>
          <w:color w:val="2C2F34"/>
          <w:sz w:val="28"/>
          <w:szCs w:val="28"/>
          <w:lang w:eastAsia="uk-UA"/>
        </w:rPr>
      </w:pPr>
      <w:r w:rsidRPr="00CF2672">
        <w:rPr>
          <w:rFonts w:ascii="Times New Roman" w:eastAsia="Times New Roman" w:hAnsi="Times New Roman" w:cs="Times New Roman"/>
          <w:b/>
          <w:bCs/>
          <w:color w:val="2C2F34"/>
          <w:sz w:val="28"/>
          <w:szCs w:val="28"/>
          <w:bdr w:val="none" w:sz="0" w:space="0" w:color="auto" w:frame="1"/>
          <w:lang w:eastAsia="uk-UA"/>
        </w:rPr>
        <w:t>1946-1947 рр.</w:t>
      </w:r>
      <w:r w:rsidRPr="00CF2672">
        <w:rPr>
          <w:rFonts w:ascii="Times New Roman" w:eastAsia="Times New Roman" w:hAnsi="Times New Roman" w:cs="Times New Roman"/>
          <w:color w:val="2C2F34"/>
          <w:sz w:val="28"/>
          <w:szCs w:val="28"/>
          <w:lang w:eastAsia="uk-UA"/>
        </w:rPr>
        <w:t> — масовий голод в Україні.</w:t>
      </w:r>
    </w:p>
    <w:p w14:paraId="61718C10" w14:textId="77777777" w:rsidR="00CF2672" w:rsidRPr="00CF2672" w:rsidRDefault="00CF2672" w:rsidP="00CF2672">
      <w:pPr>
        <w:spacing w:after="0" w:line="390" w:lineRule="atLeast"/>
        <w:rPr>
          <w:rFonts w:ascii="Times New Roman" w:eastAsia="Times New Roman" w:hAnsi="Times New Roman" w:cs="Times New Roman"/>
          <w:color w:val="2C2F34"/>
          <w:sz w:val="28"/>
          <w:szCs w:val="28"/>
          <w:lang w:eastAsia="uk-UA"/>
        </w:rPr>
      </w:pPr>
      <w:r w:rsidRPr="00CF2672">
        <w:rPr>
          <w:rFonts w:ascii="Times New Roman" w:eastAsia="Times New Roman" w:hAnsi="Times New Roman" w:cs="Times New Roman"/>
          <w:b/>
          <w:bCs/>
          <w:color w:val="2C2F34"/>
          <w:sz w:val="28"/>
          <w:szCs w:val="28"/>
          <w:bdr w:val="none" w:sz="0" w:space="0" w:color="auto" w:frame="1"/>
          <w:lang w:eastAsia="uk-UA"/>
        </w:rPr>
        <w:t>1947 р., квітень – липень</w:t>
      </w:r>
      <w:r w:rsidRPr="00CF2672">
        <w:rPr>
          <w:rFonts w:ascii="Times New Roman" w:eastAsia="Times New Roman" w:hAnsi="Times New Roman" w:cs="Times New Roman"/>
          <w:color w:val="2C2F34"/>
          <w:sz w:val="28"/>
          <w:szCs w:val="28"/>
          <w:lang w:eastAsia="uk-UA"/>
        </w:rPr>
        <w:t> — проведення польською владою операції «Вісла».</w:t>
      </w:r>
    </w:p>
    <w:p w14:paraId="5C1730DB" w14:textId="77777777" w:rsidR="00CF2672" w:rsidRPr="00CF2672" w:rsidRDefault="00CF2672" w:rsidP="00CF2672">
      <w:pPr>
        <w:spacing w:after="0" w:line="390" w:lineRule="atLeast"/>
        <w:rPr>
          <w:rFonts w:ascii="Times New Roman" w:eastAsia="Times New Roman" w:hAnsi="Times New Roman" w:cs="Times New Roman"/>
          <w:color w:val="2C2F34"/>
          <w:sz w:val="28"/>
          <w:szCs w:val="28"/>
          <w:lang w:eastAsia="uk-UA"/>
        </w:rPr>
      </w:pPr>
      <w:r w:rsidRPr="00CF2672">
        <w:rPr>
          <w:rFonts w:ascii="Times New Roman" w:eastAsia="Times New Roman" w:hAnsi="Times New Roman" w:cs="Times New Roman"/>
          <w:b/>
          <w:bCs/>
          <w:color w:val="2C2F34"/>
          <w:sz w:val="28"/>
          <w:szCs w:val="28"/>
          <w:bdr w:val="none" w:sz="0" w:space="0" w:color="auto" w:frame="1"/>
          <w:lang w:eastAsia="uk-UA"/>
        </w:rPr>
        <w:t>1947 р., жовтень</w:t>
      </w:r>
      <w:r w:rsidRPr="00CF2672">
        <w:rPr>
          <w:rFonts w:ascii="Times New Roman" w:eastAsia="Times New Roman" w:hAnsi="Times New Roman" w:cs="Times New Roman"/>
          <w:color w:val="2C2F34"/>
          <w:sz w:val="28"/>
          <w:szCs w:val="28"/>
          <w:lang w:eastAsia="uk-UA"/>
        </w:rPr>
        <w:t> — проведення операції «Захід».</w:t>
      </w:r>
    </w:p>
    <w:p w14:paraId="00BA22BF" w14:textId="77777777" w:rsidR="00CF2672" w:rsidRPr="00CF2672" w:rsidRDefault="00CF2672" w:rsidP="00CF2672">
      <w:pPr>
        <w:spacing w:after="0" w:line="390" w:lineRule="atLeast"/>
        <w:rPr>
          <w:rFonts w:ascii="Times New Roman" w:eastAsia="Times New Roman" w:hAnsi="Times New Roman" w:cs="Times New Roman"/>
          <w:color w:val="2C2F34"/>
          <w:sz w:val="28"/>
          <w:szCs w:val="28"/>
          <w:lang w:eastAsia="uk-UA"/>
        </w:rPr>
      </w:pPr>
      <w:r w:rsidRPr="00CF2672">
        <w:rPr>
          <w:rFonts w:ascii="Times New Roman" w:eastAsia="Times New Roman" w:hAnsi="Times New Roman" w:cs="Times New Roman"/>
          <w:b/>
          <w:bCs/>
          <w:color w:val="2C2F34"/>
          <w:sz w:val="28"/>
          <w:szCs w:val="28"/>
          <w:bdr w:val="none" w:sz="0" w:space="0" w:color="auto" w:frame="1"/>
          <w:lang w:eastAsia="uk-UA"/>
        </w:rPr>
        <w:t>1951 р.</w:t>
      </w:r>
      <w:r w:rsidRPr="00CF2672">
        <w:rPr>
          <w:rFonts w:ascii="Times New Roman" w:eastAsia="Times New Roman" w:hAnsi="Times New Roman" w:cs="Times New Roman"/>
          <w:color w:val="2C2F34"/>
          <w:sz w:val="28"/>
          <w:szCs w:val="28"/>
          <w:lang w:eastAsia="uk-UA"/>
        </w:rPr>
        <w:t> — встановлення західного кордону УРСР.</w:t>
      </w:r>
    </w:p>
    <w:p w14:paraId="7FD39D0D" w14:textId="77777777" w:rsidR="00CF2672" w:rsidRPr="00CF2672" w:rsidRDefault="00CF2672" w:rsidP="00CF2672">
      <w:pPr>
        <w:spacing w:after="0" w:line="390" w:lineRule="atLeast"/>
        <w:rPr>
          <w:rFonts w:ascii="Times New Roman" w:eastAsia="Times New Roman" w:hAnsi="Times New Roman" w:cs="Times New Roman"/>
          <w:color w:val="2C2F34"/>
          <w:sz w:val="28"/>
          <w:szCs w:val="28"/>
          <w:lang w:eastAsia="uk-UA"/>
        </w:rPr>
      </w:pPr>
      <w:r w:rsidRPr="00CF2672">
        <w:rPr>
          <w:rFonts w:ascii="Times New Roman" w:eastAsia="Times New Roman" w:hAnsi="Times New Roman" w:cs="Times New Roman"/>
          <w:b/>
          <w:bCs/>
          <w:color w:val="2C2F34"/>
          <w:sz w:val="28"/>
          <w:szCs w:val="28"/>
          <w:bdr w:val="none" w:sz="0" w:space="0" w:color="auto" w:frame="1"/>
          <w:lang w:eastAsia="uk-UA"/>
        </w:rPr>
        <w:t>Персоналії</w:t>
      </w:r>
    </w:p>
    <w:p w14:paraId="743CE73E" w14:textId="77777777" w:rsidR="00CF2672" w:rsidRPr="00CF2672" w:rsidRDefault="00CF2672" w:rsidP="00CF2672">
      <w:pPr>
        <w:spacing w:after="0" w:line="390" w:lineRule="atLeast"/>
        <w:rPr>
          <w:rFonts w:ascii="Times New Roman" w:eastAsia="Times New Roman" w:hAnsi="Times New Roman" w:cs="Times New Roman"/>
          <w:color w:val="2C2F34"/>
          <w:sz w:val="28"/>
          <w:szCs w:val="28"/>
          <w:lang w:eastAsia="uk-UA"/>
        </w:rPr>
      </w:pPr>
      <w:r w:rsidRPr="00CF2672">
        <w:rPr>
          <w:rFonts w:ascii="Times New Roman" w:eastAsia="Times New Roman" w:hAnsi="Times New Roman" w:cs="Times New Roman"/>
          <w:b/>
          <w:bCs/>
          <w:color w:val="2C2F34"/>
          <w:sz w:val="28"/>
          <w:szCs w:val="28"/>
          <w:bdr w:val="none" w:sz="0" w:space="0" w:color="auto" w:frame="1"/>
          <w:lang w:eastAsia="uk-UA"/>
        </w:rPr>
        <w:t>Богомолець Олександр</w:t>
      </w:r>
      <w:r w:rsidRPr="00CF2672">
        <w:rPr>
          <w:rFonts w:ascii="Times New Roman" w:eastAsia="Times New Roman" w:hAnsi="Times New Roman" w:cs="Times New Roman"/>
          <w:color w:val="2C2F34"/>
          <w:sz w:val="28"/>
          <w:szCs w:val="28"/>
          <w:lang w:eastAsia="uk-UA"/>
        </w:rPr>
        <w:t xml:space="preserve"> (24.05.1881, Київ – 19.07.1946, там же) — видатний учений-патофізіолог. Академік ВУАН (з 1929), її президент (1930—1946, з 1936 — АН УСРР, 1937 — АН УРСР). Б. очолював також Ін-т експериментальної біології та патології, Ін-т клінічної фізіології АН УРСР. Ініціатор і керівник </w:t>
      </w:r>
      <w:r w:rsidRPr="00CF2672">
        <w:rPr>
          <w:rFonts w:ascii="Times New Roman" w:eastAsia="Times New Roman" w:hAnsi="Times New Roman" w:cs="Times New Roman"/>
          <w:color w:val="2C2F34"/>
          <w:sz w:val="28"/>
          <w:szCs w:val="28"/>
          <w:lang w:eastAsia="uk-UA"/>
        </w:rPr>
        <w:lastRenderedPageBreak/>
        <w:t xml:space="preserve">робіт з консервування крові. Б. заклав основи геронтології. Учений — основоположник школи патофізіологів, опрацював ефективний метод впливу на сполучну тканину з допомогою винайденої ним </w:t>
      </w:r>
      <w:proofErr w:type="spellStart"/>
      <w:r w:rsidRPr="00CF2672">
        <w:rPr>
          <w:rFonts w:ascii="Times New Roman" w:eastAsia="Times New Roman" w:hAnsi="Times New Roman" w:cs="Times New Roman"/>
          <w:color w:val="2C2F34"/>
          <w:sz w:val="28"/>
          <w:szCs w:val="28"/>
          <w:lang w:eastAsia="uk-UA"/>
        </w:rPr>
        <w:t>антиретикулярної</w:t>
      </w:r>
      <w:proofErr w:type="spellEnd"/>
      <w:r w:rsidRPr="00CF2672">
        <w:rPr>
          <w:rFonts w:ascii="Times New Roman" w:eastAsia="Times New Roman" w:hAnsi="Times New Roman" w:cs="Times New Roman"/>
          <w:color w:val="2C2F34"/>
          <w:sz w:val="28"/>
          <w:szCs w:val="28"/>
          <w:lang w:eastAsia="uk-UA"/>
        </w:rPr>
        <w:t xml:space="preserve"> </w:t>
      </w:r>
      <w:proofErr w:type="spellStart"/>
      <w:r w:rsidRPr="00CF2672">
        <w:rPr>
          <w:rFonts w:ascii="Times New Roman" w:eastAsia="Times New Roman" w:hAnsi="Times New Roman" w:cs="Times New Roman"/>
          <w:color w:val="2C2F34"/>
          <w:sz w:val="28"/>
          <w:szCs w:val="28"/>
          <w:lang w:eastAsia="uk-UA"/>
        </w:rPr>
        <w:t>цитоксичної</w:t>
      </w:r>
      <w:proofErr w:type="spellEnd"/>
      <w:r w:rsidRPr="00CF2672">
        <w:rPr>
          <w:rFonts w:ascii="Times New Roman" w:eastAsia="Times New Roman" w:hAnsi="Times New Roman" w:cs="Times New Roman"/>
          <w:color w:val="2C2F34"/>
          <w:sz w:val="28"/>
          <w:szCs w:val="28"/>
          <w:lang w:eastAsia="uk-UA"/>
        </w:rPr>
        <w:t xml:space="preserve"> сироватки. Б. — автор численних праць, підручників з патологічної фізіології.</w:t>
      </w:r>
    </w:p>
    <w:p w14:paraId="5F803413" w14:textId="77777777" w:rsidR="00CF2672" w:rsidRPr="00CF2672" w:rsidRDefault="00CF2672" w:rsidP="00CF2672">
      <w:pPr>
        <w:spacing w:after="0" w:line="390" w:lineRule="atLeast"/>
        <w:rPr>
          <w:rFonts w:ascii="Times New Roman" w:eastAsia="Times New Roman" w:hAnsi="Times New Roman" w:cs="Times New Roman"/>
          <w:color w:val="2C2F34"/>
          <w:sz w:val="28"/>
          <w:szCs w:val="28"/>
          <w:lang w:eastAsia="uk-UA"/>
        </w:rPr>
      </w:pPr>
      <w:r w:rsidRPr="00CF2672">
        <w:rPr>
          <w:rFonts w:ascii="Times New Roman" w:eastAsia="Times New Roman" w:hAnsi="Times New Roman" w:cs="Times New Roman"/>
          <w:b/>
          <w:bCs/>
          <w:color w:val="2C2F34"/>
          <w:sz w:val="28"/>
          <w:szCs w:val="28"/>
          <w:bdr w:val="none" w:sz="0" w:space="0" w:color="auto" w:frame="1"/>
          <w:lang w:eastAsia="uk-UA"/>
        </w:rPr>
        <w:t>Кук Василь</w:t>
      </w:r>
      <w:r w:rsidRPr="00CF2672">
        <w:rPr>
          <w:rFonts w:ascii="Times New Roman" w:eastAsia="Times New Roman" w:hAnsi="Times New Roman" w:cs="Times New Roman"/>
          <w:color w:val="2C2F34"/>
          <w:sz w:val="28"/>
          <w:szCs w:val="28"/>
          <w:lang w:eastAsia="uk-UA"/>
        </w:rPr>
        <w:t xml:space="preserve"> (11.01.1913, с. Красне, нині </w:t>
      </w:r>
      <w:proofErr w:type="spellStart"/>
      <w:r w:rsidRPr="00CF2672">
        <w:rPr>
          <w:rFonts w:ascii="Times New Roman" w:eastAsia="Times New Roman" w:hAnsi="Times New Roman" w:cs="Times New Roman"/>
          <w:color w:val="2C2F34"/>
          <w:sz w:val="28"/>
          <w:szCs w:val="28"/>
          <w:lang w:eastAsia="uk-UA"/>
        </w:rPr>
        <w:t>Буського</w:t>
      </w:r>
      <w:proofErr w:type="spellEnd"/>
      <w:r w:rsidRPr="00CF2672">
        <w:rPr>
          <w:rFonts w:ascii="Times New Roman" w:eastAsia="Times New Roman" w:hAnsi="Times New Roman" w:cs="Times New Roman"/>
          <w:color w:val="2C2F34"/>
          <w:sz w:val="28"/>
          <w:szCs w:val="28"/>
          <w:lang w:eastAsia="uk-UA"/>
        </w:rPr>
        <w:t xml:space="preserve"> р-ну Львівської обл. – 9.09.207, Київ) — </w:t>
      </w:r>
      <w:proofErr w:type="spellStart"/>
      <w:r w:rsidRPr="00CF2672">
        <w:rPr>
          <w:rFonts w:ascii="Times New Roman" w:eastAsia="Times New Roman" w:hAnsi="Times New Roman" w:cs="Times New Roman"/>
          <w:color w:val="2C2F34"/>
          <w:sz w:val="28"/>
          <w:szCs w:val="28"/>
          <w:lang w:eastAsia="uk-UA"/>
        </w:rPr>
        <w:t>гром</w:t>
      </w:r>
      <w:proofErr w:type="spellEnd"/>
      <w:r w:rsidRPr="00CF2672">
        <w:rPr>
          <w:rFonts w:ascii="Times New Roman" w:eastAsia="Times New Roman" w:hAnsi="Times New Roman" w:cs="Times New Roman"/>
          <w:color w:val="2C2F34"/>
          <w:sz w:val="28"/>
          <w:szCs w:val="28"/>
          <w:lang w:eastAsia="uk-UA"/>
        </w:rPr>
        <w:t>.-політ. і військ. діяч. Член ОУН, командувач УПА (1950-1954), генерал-хорунжий. Шість років провів в ув’язненні.</w:t>
      </w:r>
    </w:p>
    <w:p w14:paraId="545AB529" w14:textId="77777777" w:rsidR="00CF2672" w:rsidRPr="00CF2672" w:rsidRDefault="00CF2672" w:rsidP="00CF2672">
      <w:pPr>
        <w:spacing w:after="0" w:line="390" w:lineRule="atLeast"/>
        <w:rPr>
          <w:rFonts w:ascii="Times New Roman" w:eastAsia="Times New Roman" w:hAnsi="Times New Roman" w:cs="Times New Roman"/>
          <w:color w:val="2C2F34"/>
          <w:sz w:val="28"/>
          <w:szCs w:val="28"/>
          <w:lang w:eastAsia="uk-UA"/>
        </w:rPr>
      </w:pPr>
      <w:r w:rsidRPr="00CF2672">
        <w:rPr>
          <w:rFonts w:ascii="Times New Roman" w:eastAsia="Times New Roman" w:hAnsi="Times New Roman" w:cs="Times New Roman"/>
          <w:b/>
          <w:bCs/>
          <w:color w:val="2C2F34"/>
          <w:sz w:val="28"/>
          <w:szCs w:val="28"/>
          <w:bdr w:val="none" w:sz="0" w:space="0" w:color="auto" w:frame="1"/>
          <w:lang w:eastAsia="uk-UA"/>
        </w:rPr>
        <w:t>Лебедєв Сергій</w:t>
      </w:r>
      <w:r w:rsidRPr="00CF2672">
        <w:rPr>
          <w:rFonts w:ascii="Times New Roman" w:eastAsia="Times New Roman" w:hAnsi="Times New Roman" w:cs="Times New Roman"/>
          <w:color w:val="2C2F34"/>
          <w:sz w:val="28"/>
          <w:szCs w:val="28"/>
          <w:lang w:eastAsia="uk-UA"/>
        </w:rPr>
        <w:t> (2.11.1902, Нижній Новгород, Рос. імперія, тепер РФ – 3.07.1974, Москва) — учений у галузі електротехніки і обчислювальної техніки. Працював в Ін-ті електротехніки АН УРСР (було створено лабораторію моделювання і обчислювальної техніки), директором Ін-ту точної механіки і обчислювальної техніки (1953-1973). Л. було запідозрено у «</w:t>
      </w:r>
      <w:proofErr w:type="spellStart"/>
      <w:r w:rsidRPr="00CF2672">
        <w:rPr>
          <w:rFonts w:ascii="Times New Roman" w:eastAsia="Times New Roman" w:hAnsi="Times New Roman" w:cs="Times New Roman"/>
          <w:color w:val="2C2F34"/>
          <w:sz w:val="28"/>
          <w:szCs w:val="28"/>
          <w:lang w:eastAsia="uk-UA"/>
        </w:rPr>
        <w:t>бурж</w:t>
      </w:r>
      <w:proofErr w:type="spellEnd"/>
      <w:r w:rsidRPr="00CF2672">
        <w:rPr>
          <w:rFonts w:ascii="Times New Roman" w:eastAsia="Times New Roman" w:hAnsi="Times New Roman" w:cs="Times New Roman"/>
          <w:color w:val="2C2F34"/>
          <w:sz w:val="28"/>
          <w:szCs w:val="28"/>
          <w:lang w:eastAsia="uk-UA"/>
        </w:rPr>
        <w:t xml:space="preserve">. </w:t>
      </w:r>
      <w:proofErr w:type="spellStart"/>
      <w:r w:rsidRPr="00CF2672">
        <w:rPr>
          <w:rFonts w:ascii="Times New Roman" w:eastAsia="Times New Roman" w:hAnsi="Times New Roman" w:cs="Times New Roman"/>
          <w:color w:val="2C2F34"/>
          <w:sz w:val="28"/>
          <w:szCs w:val="28"/>
          <w:lang w:eastAsia="uk-UA"/>
        </w:rPr>
        <w:t>лженауковості</w:t>
      </w:r>
      <w:proofErr w:type="spellEnd"/>
      <w:r w:rsidRPr="00CF2672">
        <w:rPr>
          <w:rFonts w:ascii="Times New Roman" w:eastAsia="Times New Roman" w:hAnsi="Times New Roman" w:cs="Times New Roman"/>
          <w:color w:val="2C2F34"/>
          <w:sz w:val="28"/>
          <w:szCs w:val="28"/>
          <w:lang w:eastAsia="uk-UA"/>
        </w:rPr>
        <w:t>» в роки б-би з кібернетикою як «</w:t>
      </w:r>
      <w:proofErr w:type="spellStart"/>
      <w:r w:rsidRPr="00CF2672">
        <w:rPr>
          <w:rFonts w:ascii="Times New Roman" w:eastAsia="Times New Roman" w:hAnsi="Times New Roman" w:cs="Times New Roman"/>
          <w:color w:val="2C2F34"/>
          <w:sz w:val="28"/>
          <w:szCs w:val="28"/>
          <w:lang w:eastAsia="uk-UA"/>
        </w:rPr>
        <w:t>бурж</w:t>
      </w:r>
      <w:proofErr w:type="spellEnd"/>
      <w:r w:rsidRPr="00CF2672">
        <w:rPr>
          <w:rFonts w:ascii="Times New Roman" w:eastAsia="Times New Roman" w:hAnsi="Times New Roman" w:cs="Times New Roman"/>
          <w:color w:val="2C2F34"/>
          <w:sz w:val="28"/>
          <w:szCs w:val="28"/>
          <w:lang w:eastAsia="uk-UA"/>
        </w:rPr>
        <w:t xml:space="preserve">. наукою». Академік АН УРСР (1945, електротехніка), АН СРСР (1953). Герой </w:t>
      </w:r>
      <w:proofErr w:type="spellStart"/>
      <w:r w:rsidRPr="00CF2672">
        <w:rPr>
          <w:rFonts w:ascii="Times New Roman" w:eastAsia="Times New Roman" w:hAnsi="Times New Roman" w:cs="Times New Roman"/>
          <w:color w:val="2C2F34"/>
          <w:sz w:val="28"/>
          <w:szCs w:val="28"/>
          <w:lang w:eastAsia="uk-UA"/>
        </w:rPr>
        <w:t>Соц</w:t>
      </w:r>
      <w:proofErr w:type="spellEnd"/>
      <w:r w:rsidRPr="00CF2672">
        <w:rPr>
          <w:rFonts w:ascii="Times New Roman" w:eastAsia="Times New Roman" w:hAnsi="Times New Roman" w:cs="Times New Roman"/>
          <w:color w:val="2C2F34"/>
          <w:sz w:val="28"/>
          <w:szCs w:val="28"/>
          <w:lang w:eastAsia="uk-UA"/>
        </w:rPr>
        <w:t xml:space="preserve">. Праці (1956). Л. — автор праць зі стійкосте енергосистем, обчислювальної техніки. Під його керівництвом була створена перша в СРСР мала електронно-обчислювальна машина «МЕОМ» (Київ, 1948-1951), ряд швидкодіючих ЕОМ — «ВЕОМ». </w:t>
      </w:r>
      <w:proofErr w:type="spellStart"/>
      <w:r w:rsidRPr="00CF2672">
        <w:rPr>
          <w:rFonts w:ascii="Times New Roman" w:eastAsia="Times New Roman" w:hAnsi="Times New Roman" w:cs="Times New Roman"/>
          <w:color w:val="2C2F34"/>
          <w:sz w:val="28"/>
          <w:szCs w:val="28"/>
          <w:lang w:eastAsia="uk-UA"/>
        </w:rPr>
        <w:t>Держ</w:t>
      </w:r>
      <w:proofErr w:type="spellEnd"/>
      <w:r w:rsidRPr="00CF2672">
        <w:rPr>
          <w:rFonts w:ascii="Times New Roman" w:eastAsia="Times New Roman" w:hAnsi="Times New Roman" w:cs="Times New Roman"/>
          <w:color w:val="2C2F34"/>
          <w:sz w:val="28"/>
          <w:szCs w:val="28"/>
          <w:lang w:eastAsia="uk-UA"/>
        </w:rPr>
        <w:t>. премії СРСР (1950, 1969), Ленінська премія (1966).</w:t>
      </w:r>
    </w:p>
    <w:p w14:paraId="36E4D431" w14:textId="77777777" w:rsidR="00CF2672" w:rsidRPr="00CF2672" w:rsidRDefault="00CF2672" w:rsidP="00CF2672">
      <w:pPr>
        <w:spacing w:after="0" w:line="390" w:lineRule="atLeast"/>
        <w:rPr>
          <w:rFonts w:ascii="Times New Roman" w:eastAsia="Times New Roman" w:hAnsi="Times New Roman" w:cs="Times New Roman"/>
          <w:color w:val="2C2F34"/>
          <w:sz w:val="28"/>
          <w:szCs w:val="28"/>
          <w:lang w:eastAsia="uk-UA"/>
        </w:rPr>
      </w:pPr>
      <w:r w:rsidRPr="00CF2672">
        <w:rPr>
          <w:rFonts w:ascii="Times New Roman" w:eastAsia="Times New Roman" w:hAnsi="Times New Roman" w:cs="Times New Roman"/>
          <w:b/>
          <w:bCs/>
          <w:color w:val="2C2F34"/>
          <w:sz w:val="28"/>
          <w:szCs w:val="28"/>
          <w:bdr w:val="none" w:sz="0" w:space="0" w:color="auto" w:frame="1"/>
          <w:lang w:eastAsia="uk-UA"/>
        </w:rPr>
        <w:t>Малишко Андрій</w:t>
      </w:r>
      <w:r w:rsidRPr="00CF2672">
        <w:rPr>
          <w:rFonts w:ascii="Times New Roman" w:eastAsia="Times New Roman" w:hAnsi="Times New Roman" w:cs="Times New Roman"/>
          <w:color w:val="2C2F34"/>
          <w:sz w:val="28"/>
          <w:szCs w:val="28"/>
          <w:lang w:eastAsia="uk-UA"/>
        </w:rPr>
        <w:t xml:space="preserve"> (15.11.1912, с. Обухів, нині місто Київської обл. – 17.02.1970, Київ) — визначний поет, публіцист, перекладач. Закінчив Київський ін-т нар. освіти (1932), учителював, працював у пресі, згодом перейшов на письменницьку роботу. М. — автор численних </w:t>
      </w:r>
      <w:proofErr w:type="spellStart"/>
      <w:r w:rsidRPr="00CF2672">
        <w:rPr>
          <w:rFonts w:ascii="Times New Roman" w:eastAsia="Times New Roman" w:hAnsi="Times New Roman" w:cs="Times New Roman"/>
          <w:color w:val="2C2F34"/>
          <w:sz w:val="28"/>
          <w:szCs w:val="28"/>
          <w:lang w:eastAsia="uk-UA"/>
        </w:rPr>
        <w:t>зб</w:t>
      </w:r>
      <w:proofErr w:type="spellEnd"/>
      <w:r w:rsidRPr="00CF2672">
        <w:rPr>
          <w:rFonts w:ascii="Times New Roman" w:eastAsia="Times New Roman" w:hAnsi="Times New Roman" w:cs="Times New Roman"/>
          <w:color w:val="2C2F34"/>
          <w:sz w:val="28"/>
          <w:szCs w:val="28"/>
          <w:lang w:eastAsia="uk-UA"/>
        </w:rPr>
        <w:t xml:space="preserve">. віршів, книг публіцистики, перекладів. Ліричні твори поета «Пісня про рушник» («Рідна мати моя…»), «Київський вальс», «Ми підем, де трави похилі», «Стежина» стали нар. піснями. </w:t>
      </w:r>
      <w:proofErr w:type="spellStart"/>
      <w:r w:rsidRPr="00CF2672">
        <w:rPr>
          <w:rFonts w:ascii="Times New Roman" w:eastAsia="Times New Roman" w:hAnsi="Times New Roman" w:cs="Times New Roman"/>
          <w:color w:val="2C2F34"/>
          <w:sz w:val="28"/>
          <w:szCs w:val="28"/>
          <w:lang w:eastAsia="uk-UA"/>
        </w:rPr>
        <w:t>Держ</w:t>
      </w:r>
      <w:proofErr w:type="spellEnd"/>
      <w:r w:rsidRPr="00CF2672">
        <w:rPr>
          <w:rFonts w:ascii="Times New Roman" w:eastAsia="Times New Roman" w:hAnsi="Times New Roman" w:cs="Times New Roman"/>
          <w:color w:val="2C2F34"/>
          <w:sz w:val="28"/>
          <w:szCs w:val="28"/>
          <w:lang w:eastAsia="uk-UA"/>
        </w:rPr>
        <w:t xml:space="preserve">. премія СРСР (1969) за </w:t>
      </w:r>
      <w:proofErr w:type="spellStart"/>
      <w:r w:rsidRPr="00CF2672">
        <w:rPr>
          <w:rFonts w:ascii="Times New Roman" w:eastAsia="Times New Roman" w:hAnsi="Times New Roman" w:cs="Times New Roman"/>
          <w:color w:val="2C2F34"/>
          <w:sz w:val="28"/>
          <w:szCs w:val="28"/>
          <w:lang w:eastAsia="uk-UA"/>
        </w:rPr>
        <w:t>зб</w:t>
      </w:r>
      <w:proofErr w:type="spellEnd"/>
      <w:r w:rsidRPr="00CF2672">
        <w:rPr>
          <w:rFonts w:ascii="Times New Roman" w:eastAsia="Times New Roman" w:hAnsi="Times New Roman" w:cs="Times New Roman"/>
          <w:color w:val="2C2F34"/>
          <w:sz w:val="28"/>
          <w:szCs w:val="28"/>
          <w:lang w:eastAsia="uk-UA"/>
        </w:rPr>
        <w:t xml:space="preserve">. «Дорога під яворами». </w:t>
      </w:r>
      <w:proofErr w:type="spellStart"/>
      <w:r w:rsidRPr="00CF2672">
        <w:rPr>
          <w:rFonts w:ascii="Times New Roman" w:eastAsia="Times New Roman" w:hAnsi="Times New Roman" w:cs="Times New Roman"/>
          <w:color w:val="2C2F34"/>
          <w:sz w:val="28"/>
          <w:szCs w:val="28"/>
          <w:lang w:eastAsia="uk-UA"/>
        </w:rPr>
        <w:t>Респ</w:t>
      </w:r>
      <w:proofErr w:type="spellEnd"/>
      <w:r w:rsidRPr="00CF2672">
        <w:rPr>
          <w:rFonts w:ascii="Times New Roman" w:eastAsia="Times New Roman" w:hAnsi="Times New Roman" w:cs="Times New Roman"/>
          <w:color w:val="2C2F34"/>
          <w:sz w:val="28"/>
          <w:szCs w:val="28"/>
          <w:lang w:eastAsia="uk-UA"/>
        </w:rPr>
        <w:t>. премія УРСР ім. Т. Шевченка (1964) за книгу лірики «Далекі орбіти».</w:t>
      </w:r>
    </w:p>
    <w:p w14:paraId="03AD1DAB" w14:textId="77777777" w:rsidR="00CF2672" w:rsidRPr="00CF2672" w:rsidRDefault="00CF2672" w:rsidP="00CF2672">
      <w:pPr>
        <w:spacing w:after="0" w:line="390" w:lineRule="atLeast"/>
        <w:rPr>
          <w:rFonts w:ascii="Times New Roman" w:eastAsia="Times New Roman" w:hAnsi="Times New Roman" w:cs="Times New Roman"/>
          <w:color w:val="2C2F34"/>
          <w:sz w:val="28"/>
          <w:szCs w:val="28"/>
          <w:lang w:eastAsia="uk-UA"/>
        </w:rPr>
      </w:pPr>
      <w:r w:rsidRPr="00CF2672">
        <w:rPr>
          <w:rFonts w:ascii="Times New Roman" w:eastAsia="Times New Roman" w:hAnsi="Times New Roman" w:cs="Times New Roman"/>
          <w:b/>
          <w:bCs/>
          <w:color w:val="2C2F34"/>
          <w:sz w:val="28"/>
          <w:szCs w:val="28"/>
          <w:bdr w:val="none" w:sz="0" w:space="0" w:color="auto" w:frame="1"/>
          <w:lang w:eastAsia="uk-UA"/>
        </w:rPr>
        <w:t>Рильський Максим</w:t>
      </w:r>
      <w:r w:rsidRPr="00CF2672">
        <w:rPr>
          <w:rFonts w:ascii="Times New Roman" w:eastAsia="Times New Roman" w:hAnsi="Times New Roman" w:cs="Times New Roman"/>
          <w:color w:val="2C2F34"/>
          <w:sz w:val="28"/>
          <w:szCs w:val="28"/>
          <w:lang w:eastAsia="uk-UA"/>
        </w:rPr>
        <w:t xml:space="preserve"> (19.03.1895, Київ – 24.07.1964, там же) — видатний поет, перекладач, </w:t>
      </w:r>
      <w:proofErr w:type="spellStart"/>
      <w:r w:rsidRPr="00CF2672">
        <w:rPr>
          <w:rFonts w:ascii="Times New Roman" w:eastAsia="Times New Roman" w:hAnsi="Times New Roman" w:cs="Times New Roman"/>
          <w:color w:val="2C2F34"/>
          <w:sz w:val="28"/>
          <w:szCs w:val="28"/>
          <w:lang w:eastAsia="uk-UA"/>
        </w:rPr>
        <w:t>гром</w:t>
      </w:r>
      <w:proofErr w:type="spellEnd"/>
      <w:r w:rsidRPr="00CF2672">
        <w:rPr>
          <w:rFonts w:ascii="Times New Roman" w:eastAsia="Times New Roman" w:hAnsi="Times New Roman" w:cs="Times New Roman"/>
          <w:color w:val="2C2F34"/>
          <w:sz w:val="28"/>
          <w:szCs w:val="28"/>
          <w:lang w:eastAsia="uk-UA"/>
        </w:rPr>
        <w:t xml:space="preserve">. і культ. діяч. У 20-х рр. належав до неокласиків. 1931 Р. арештований, звільнений через пів року, змушений був стати на позицію активного сприйняття рад. дійсності. Автор визначних </w:t>
      </w:r>
      <w:proofErr w:type="spellStart"/>
      <w:r w:rsidRPr="00CF2672">
        <w:rPr>
          <w:rFonts w:ascii="Times New Roman" w:eastAsia="Times New Roman" w:hAnsi="Times New Roman" w:cs="Times New Roman"/>
          <w:color w:val="2C2F34"/>
          <w:sz w:val="28"/>
          <w:szCs w:val="28"/>
          <w:lang w:eastAsia="uk-UA"/>
        </w:rPr>
        <w:t>зб</w:t>
      </w:r>
      <w:proofErr w:type="spellEnd"/>
      <w:r w:rsidRPr="00CF2672">
        <w:rPr>
          <w:rFonts w:ascii="Times New Roman" w:eastAsia="Times New Roman" w:hAnsi="Times New Roman" w:cs="Times New Roman"/>
          <w:color w:val="2C2F34"/>
          <w:sz w:val="28"/>
          <w:szCs w:val="28"/>
          <w:lang w:eastAsia="uk-UA"/>
        </w:rPr>
        <w:t xml:space="preserve">. поезій, перекладів шедеврів </w:t>
      </w:r>
      <w:proofErr w:type="spellStart"/>
      <w:r w:rsidRPr="00CF2672">
        <w:rPr>
          <w:rFonts w:ascii="Times New Roman" w:eastAsia="Times New Roman" w:hAnsi="Times New Roman" w:cs="Times New Roman"/>
          <w:color w:val="2C2F34"/>
          <w:sz w:val="28"/>
          <w:szCs w:val="28"/>
          <w:lang w:eastAsia="uk-UA"/>
        </w:rPr>
        <w:t>св</w:t>
      </w:r>
      <w:proofErr w:type="spellEnd"/>
      <w:r w:rsidRPr="00CF2672">
        <w:rPr>
          <w:rFonts w:ascii="Times New Roman" w:eastAsia="Times New Roman" w:hAnsi="Times New Roman" w:cs="Times New Roman"/>
          <w:color w:val="2C2F34"/>
          <w:sz w:val="28"/>
          <w:szCs w:val="28"/>
          <w:lang w:eastAsia="uk-UA"/>
        </w:rPr>
        <w:t xml:space="preserve">. л-ри, статей, виступав на захист </w:t>
      </w:r>
      <w:proofErr w:type="spellStart"/>
      <w:r w:rsidRPr="00CF2672">
        <w:rPr>
          <w:rFonts w:ascii="Times New Roman" w:eastAsia="Times New Roman" w:hAnsi="Times New Roman" w:cs="Times New Roman"/>
          <w:color w:val="2C2F34"/>
          <w:sz w:val="28"/>
          <w:szCs w:val="28"/>
          <w:lang w:eastAsia="uk-UA"/>
        </w:rPr>
        <w:t>укр</w:t>
      </w:r>
      <w:proofErr w:type="spellEnd"/>
      <w:r w:rsidRPr="00CF2672">
        <w:rPr>
          <w:rFonts w:ascii="Times New Roman" w:eastAsia="Times New Roman" w:hAnsi="Times New Roman" w:cs="Times New Roman"/>
          <w:color w:val="2C2F34"/>
          <w:sz w:val="28"/>
          <w:szCs w:val="28"/>
          <w:lang w:eastAsia="uk-UA"/>
        </w:rPr>
        <w:t>. мови.</w:t>
      </w:r>
    </w:p>
    <w:p w14:paraId="2357CFA3" w14:textId="319A1BD1" w:rsidR="00CF2672" w:rsidRPr="00CF2672" w:rsidRDefault="00CF2672" w:rsidP="00CF2672">
      <w:pPr>
        <w:spacing w:after="0" w:line="390" w:lineRule="atLeast"/>
        <w:rPr>
          <w:rFonts w:ascii="Times New Roman" w:eastAsia="Times New Roman" w:hAnsi="Times New Roman" w:cs="Times New Roman"/>
          <w:color w:val="2C2F34"/>
          <w:sz w:val="28"/>
          <w:szCs w:val="28"/>
          <w:lang w:eastAsia="uk-UA"/>
        </w:rPr>
      </w:pPr>
      <w:r w:rsidRPr="00CF2672">
        <w:rPr>
          <w:rFonts w:ascii="Times New Roman" w:eastAsia="Times New Roman" w:hAnsi="Times New Roman" w:cs="Times New Roman"/>
          <w:noProof/>
          <w:color w:val="0000FF"/>
          <w:sz w:val="28"/>
          <w:szCs w:val="28"/>
          <w:bdr w:val="none" w:sz="0" w:space="0" w:color="auto" w:frame="1"/>
          <w:lang w:eastAsia="uk-UA"/>
        </w:rPr>
        <w:lastRenderedPageBreak/>
        <w:drawing>
          <wp:inline distT="0" distB="0" distL="0" distR="0" wp14:anchorId="3D8E3724" wp14:editId="320CD6D3">
            <wp:extent cx="6120765" cy="8148320"/>
            <wp:effectExtent l="0" t="0" r="0" b="5080"/>
            <wp:docPr id="1" name="Рисунок 1" descr="Йосиф Сліпий-Історія в школі">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Йосиф Сліпий-Історія в школі">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0765" cy="8148320"/>
                    </a:xfrm>
                    <a:prstGeom prst="rect">
                      <a:avLst/>
                    </a:prstGeom>
                    <a:noFill/>
                    <a:ln>
                      <a:noFill/>
                    </a:ln>
                  </pic:spPr>
                </pic:pic>
              </a:graphicData>
            </a:graphic>
          </wp:inline>
        </w:drawing>
      </w:r>
    </w:p>
    <w:p w14:paraId="7AC561A0" w14:textId="77777777" w:rsidR="00CF2672" w:rsidRPr="00CF2672" w:rsidRDefault="00CF2672" w:rsidP="00CF2672">
      <w:pPr>
        <w:spacing w:line="390" w:lineRule="atLeast"/>
        <w:rPr>
          <w:rFonts w:ascii="Times New Roman" w:eastAsia="Times New Roman" w:hAnsi="Times New Roman" w:cs="Times New Roman"/>
          <w:color w:val="2C2F34"/>
          <w:sz w:val="28"/>
          <w:szCs w:val="28"/>
          <w:lang w:eastAsia="uk-UA"/>
        </w:rPr>
      </w:pPr>
      <w:r w:rsidRPr="00CF2672">
        <w:rPr>
          <w:rFonts w:ascii="Times New Roman" w:eastAsia="Times New Roman" w:hAnsi="Times New Roman" w:cs="Times New Roman"/>
          <w:b/>
          <w:bCs/>
          <w:color w:val="2C2F34"/>
          <w:sz w:val="28"/>
          <w:szCs w:val="28"/>
          <w:bdr w:val="none" w:sz="0" w:space="0" w:color="auto" w:frame="1"/>
          <w:lang w:eastAsia="uk-UA"/>
        </w:rPr>
        <w:t>Сліпий Йосип</w:t>
      </w:r>
      <w:r w:rsidRPr="00CF2672">
        <w:rPr>
          <w:rFonts w:ascii="Times New Roman" w:eastAsia="Times New Roman" w:hAnsi="Times New Roman" w:cs="Times New Roman"/>
          <w:color w:val="2C2F34"/>
          <w:sz w:val="28"/>
          <w:szCs w:val="28"/>
          <w:lang w:eastAsia="uk-UA"/>
        </w:rPr>
        <w:t xml:space="preserve"> (17.02.1892, с. Заздрість, нині Теребовлянського р-ну Тернопільської обл. — 7.09.1984, Рим, перепохований 1992 у Львові) — видатний релігійний діяч. С. висвячений А. Шептицьким у сан архієпископа (1939), після його смерті став архієпископом Львівським і митрополитом </w:t>
      </w:r>
      <w:r w:rsidRPr="00CF2672">
        <w:rPr>
          <w:rFonts w:ascii="Times New Roman" w:eastAsia="Times New Roman" w:hAnsi="Times New Roman" w:cs="Times New Roman"/>
          <w:color w:val="2C2F34"/>
          <w:sz w:val="28"/>
          <w:szCs w:val="28"/>
          <w:lang w:eastAsia="uk-UA"/>
        </w:rPr>
        <w:lastRenderedPageBreak/>
        <w:t xml:space="preserve">Галицьким (1944). 11.04.1945 був арештований, 1963 на клопотання папи Римського </w:t>
      </w:r>
      <w:proofErr w:type="spellStart"/>
      <w:r w:rsidRPr="00CF2672">
        <w:rPr>
          <w:rFonts w:ascii="Times New Roman" w:eastAsia="Times New Roman" w:hAnsi="Times New Roman" w:cs="Times New Roman"/>
          <w:color w:val="2C2F34"/>
          <w:sz w:val="28"/>
          <w:szCs w:val="28"/>
          <w:lang w:eastAsia="uk-UA"/>
        </w:rPr>
        <w:t>Іоана</w:t>
      </w:r>
      <w:proofErr w:type="spellEnd"/>
      <w:r w:rsidRPr="00CF2672">
        <w:rPr>
          <w:rFonts w:ascii="Times New Roman" w:eastAsia="Times New Roman" w:hAnsi="Times New Roman" w:cs="Times New Roman"/>
          <w:color w:val="2C2F34"/>
          <w:sz w:val="28"/>
          <w:szCs w:val="28"/>
          <w:lang w:eastAsia="uk-UA"/>
        </w:rPr>
        <w:t xml:space="preserve"> XXIII і президента США </w:t>
      </w:r>
      <w:proofErr w:type="spellStart"/>
      <w:r w:rsidRPr="00CF2672">
        <w:rPr>
          <w:rFonts w:ascii="Times New Roman" w:eastAsia="Times New Roman" w:hAnsi="Times New Roman" w:cs="Times New Roman"/>
          <w:color w:val="2C2F34"/>
          <w:sz w:val="28"/>
          <w:szCs w:val="28"/>
          <w:lang w:eastAsia="uk-UA"/>
        </w:rPr>
        <w:t>Дж</w:t>
      </w:r>
      <w:proofErr w:type="spellEnd"/>
      <w:r w:rsidRPr="00CF2672">
        <w:rPr>
          <w:rFonts w:ascii="Times New Roman" w:eastAsia="Times New Roman" w:hAnsi="Times New Roman" w:cs="Times New Roman"/>
          <w:color w:val="2C2F34"/>
          <w:sz w:val="28"/>
          <w:szCs w:val="28"/>
          <w:lang w:eastAsia="uk-UA"/>
        </w:rPr>
        <w:t>. Кеннеді звільнений.</w:t>
      </w:r>
    </w:p>
    <w:p w14:paraId="013F26EC" w14:textId="77777777" w:rsidR="00CF2672" w:rsidRPr="00CF2672" w:rsidRDefault="00CF2672" w:rsidP="00CF2672">
      <w:pPr>
        <w:spacing w:after="0" w:line="390" w:lineRule="atLeast"/>
        <w:rPr>
          <w:rFonts w:ascii="Times New Roman" w:eastAsia="Times New Roman" w:hAnsi="Times New Roman" w:cs="Times New Roman"/>
          <w:color w:val="2C2F34"/>
          <w:sz w:val="28"/>
          <w:szCs w:val="28"/>
          <w:lang w:eastAsia="uk-UA"/>
        </w:rPr>
      </w:pPr>
      <w:r w:rsidRPr="00CF2672">
        <w:rPr>
          <w:rFonts w:ascii="Times New Roman" w:eastAsia="Times New Roman" w:hAnsi="Times New Roman" w:cs="Times New Roman"/>
          <w:b/>
          <w:bCs/>
          <w:color w:val="2C2F34"/>
          <w:sz w:val="28"/>
          <w:szCs w:val="28"/>
          <w:bdr w:val="none" w:sz="0" w:space="0" w:color="auto" w:frame="1"/>
          <w:lang w:eastAsia="uk-UA"/>
        </w:rPr>
        <w:t>Сосюра Володимир</w:t>
      </w:r>
      <w:r w:rsidRPr="00CF2672">
        <w:rPr>
          <w:rFonts w:ascii="Times New Roman" w:eastAsia="Times New Roman" w:hAnsi="Times New Roman" w:cs="Times New Roman"/>
          <w:color w:val="2C2F34"/>
          <w:sz w:val="28"/>
          <w:szCs w:val="28"/>
          <w:lang w:eastAsia="uk-UA"/>
        </w:rPr>
        <w:t xml:space="preserve"> (6.01.1898, Дебальцеве, тепер Донецька обл. — 8.01.1965, Київ) — визначний поет. У період Другої </w:t>
      </w:r>
      <w:proofErr w:type="spellStart"/>
      <w:r w:rsidRPr="00CF2672">
        <w:rPr>
          <w:rFonts w:ascii="Times New Roman" w:eastAsia="Times New Roman" w:hAnsi="Times New Roman" w:cs="Times New Roman"/>
          <w:color w:val="2C2F34"/>
          <w:sz w:val="28"/>
          <w:szCs w:val="28"/>
          <w:lang w:eastAsia="uk-UA"/>
        </w:rPr>
        <w:t>св</w:t>
      </w:r>
      <w:proofErr w:type="spellEnd"/>
      <w:r w:rsidRPr="00CF2672">
        <w:rPr>
          <w:rFonts w:ascii="Times New Roman" w:eastAsia="Times New Roman" w:hAnsi="Times New Roman" w:cs="Times New Roman"/>
          <w:color w:val="2C2F34"/>
          <w:sz w:val="28"/>
          <w:szCs w:val="28"/>
          <w:lang w:eastAsia="uk-UA"/>
        </w:rPr>
        <w:t xml:space="preserve">. війни написав чимало високопатріотичних творів, серед них — «Любіть Україну» (1944), за який 1951 був звинувачений у «буржуазному націоналізмі». В останній період творчосте видав поеми «Розстріляне відродження», «Мазепа», автобіографічний роман «Третя Рота» з ідеологічних причин опубліковані наприкінці 80-х рр. </w:t>
      </w:r>
      <w:proofErr w:type="spellStart"/>
      <w:r w:rsidRPr="00CF2672">
        <w:rPr>
          <w:rFonts w:ascii="Times New Roman" w:eastAsia="Times New Roman" w:hAnsi="Times New Roman" w:cs="Times New Roman"/>
          <w:color w:val="2C2F34"/>
          <w:sz w:val="28"/>
          <w:szCs w:val="28"/>
          <w:lang w:eastAsia="uk-UA"/>
        </w:rPr>
        <w:t>Респ</w:t>
      </w:r>
      <w:proofErr w:type="spellEnd"/>
      <w:r w:rsidRPr="00CF2672">
        <w:rPr>
          <w:rFonts w:ascii="Times New Roman" w:eastAsia="Times New Roman" w:hAnsi="Times New Roman" w:cs="Times New Roman"/>
          <w:color w:val="2C2F34"/>
          <w:sz w:val="28"/>
          <w:szCs w:val="28"/>
          <w:lang w:eastAsia="uk-UA"/>
        </w:rPr>
        <w:t>. премія УРСР ім. Т. Шевченка (1963) за книги лірики «Ластівки на сонці», «Щастя сім’ї трудової».</w:t>
      </w:r>
    </w:p>
    <w:p w14:paraId="6EC4DF82" w14:textId="77777777" w:rsidR="00CF2672" w:rsidRPr="00CF2672" w:rsidRDefault="00CF2672" w:rsidP="00CF2672">
      <w:pPr>
        <w:spacing w:after="0" w:line="390" w:lineRule="atLeast"/>
        <w:rPr>
          <w:rFonts w:ascii="Times New Roman" w:eastAsia="Times New Roman" w:hAnsi="Times New Roman" w:cs="Times New Roman"/>
          <w:color w:val="2C2F34"/>
          <w:sz w:val="28"/>
          <w:szCs w:val="28"/>
          <w:lang w:eastAsia="uk-UA"/>
        </w:rPr>
      </w:pPr>
      <w:r w:rsidRPr="00CF2672">
        <w:rPr>
          <w:rFonts w:ascii="Times New Roman" w:eastAsia="Times New Roman" w:hAnsi="Times New Roman" w:cs="Times New Roman"/>
          <w:b/>
          <w:bCs/>
          <w:color w:val="2C2F34"/>
          <w:sz w:val="28"/>
          <w:szCs w:val="28"/>
          <w:bdr w:val="none" w:sz="0" w:space="0" w:color="auto" w:frame="1"/>
          <w:lang w:eastAsia="uk-UA"/>
        </w:rPr>
        <w:t>Тичина Павло</w:t>
      </w:r>
      <w:r w:rsidRPr="00CF2672">
        <w:rPr>
          <w:rFonts w:ascii="Times New Roman" w:eastAsia="Times New Roman" w:hAnsi="Times New Roman" w:cs="Times New Roman"/>
          <w:color w:val="2C2F34"/>
          <w:sz w:val="28"/>
          <w:szCs w:val="28"/>
          <w:lang w:eastAsia="uk-UA"/>
        </w:rPr>
        <w:t xml:space="preserve"> (27.01.1891, с. Піски, нині Бобровицького р-ну Чернігівської обл. – 16.09.1967, Київ) — видатний поет. Уже перші твори закріпили за Т. славу найвизначнішого </w:t>
      </w:r>
      <w:proofErr w:type="spellStart"/>
      <w:r w:rsidRPr="00CF2672">
        <w:rPr>
          <w:rFonts w:ascii="Times New Roman" w:eastAsia="Times New Roman" w:hAnsi="Times New Roman" w:cs="Times New Roman"/>
          <w:color w:val="2C2F34"/>
          <w:sz w:val="28"/>
          <w:szCs w:val="28"/>
          <w:lang w:eastAsia="uk-UA"/>
        </w:rPr>
        <w:t>укр</w:t>
      </w:r>
      <w:proofErr w:type="spellEnd"/>
      <w:r w:rsidRPr="00CF2672">
        <w:rPr>
          <w:rFonts w:ascii="Times New Roman" w:eastAsia="Times New Roman" w:hAnsi="Times New Roman" w:cs="Times New Roman"/>
          <w:color w:val="2C2F34"/>
          <w:sz w:val="28"/>
          <w:szCs w:val="28"/>
          <w:lang w:eastAsia="uk-UA"/>
        </w:rPr>
        <w:t>. поета. 1923-1934 жив і працював у Харкові, з 1934 до кінця життя — у Києві. У 20-х рр. належав до «Гарту», ВАПЛІТЕ, з 1934 — до СПУ. Яскравий талант Т. був деформований умовами тоталітарного режиму.</w:t>
      </w:r>
    </w:p>
    <w:p w14:paraId="11BF6BC7" w14:textId="77777777" w:rsidR="00CF2672" w:rsidRPr="00CF2672" w:rsidRDefault="00CF2672" w:rsidP="00CF2672">
      <w:pPr>
        <w:spacing w:after="0" w:line="390" w:lineRule="atLeast"/>
        <w:rPr>
          <w:rFonts w:ascii="Times New Roman" w:eastAsia="Times New Roman" w:hAnsi="Times New Roman" w:cs="Times New Roman"/>
          <w:color w:val="2C2F34"/>
          <w:sz w:val="28"/>
          <w:szCs w:val="28"/>
          <w:lang w:eastAsia="uk-UA"/>
        </w:rPr>
      </w:pPr>
      <w:r w:rsidRPr="00CF2672">
        <w:rPr>
          <w:rFonts w:ascii="Times New Roman" w:eastAsia="Times New Roman" w:hAnsi="Times New Roman" w:cs="Times New Roman"/>
          <w:b/>
          <w:bCs/>
          <w:color w:val="2C2F34"/>
          <w:sz w:val="28"/>
          <w:szCs w:val="28"/>
          <w:bdr w:val="none" w:sz="0" w:space="0" w:color="auto" w:frame="1"/>
          <w:lang w:eastAsia="uk-UA"/>
        </w:rPr>
        <w:t>Філатов Володимир</w:t>
      </w:r>
      <w:r w:rsidRPr="00CF2672">
        <w:rPr>
          <w:rFonts w:ascii="Times New Roman" w:eastAsia="Times New Roman" w:hAnsi="Times New Roman" w:cs="Times New Roman"/>
          <w:color w:val="2C2F34"/>
          <w:sz w:val="28"/>
          <w:szCs w:val="28"/>
          <w:lang w:eastAsia="uk-UA"/>
        </w:rPr>
        <w:t xml:space="preserve"> (27.02.1875, с. Михайлівка, тепер Пензенська обл., РФ – 30.10.1956, Одеса) — визначний офтальмолог і хірург. З 1911 — директор Ін-ту експериментальної офтальмології, нині — його </w:t>
      </w:r>
      <w:proofErr w:type="spellStart"/>
      <w:r w:rsidRPr="00CF2672">
        <w:rPr>
          <w:rFonts w:ascii="Times New Roman" w:eastAsia="Times New Roman" w:hAnsi="Times New Roman" w:cs="Times New Roman"/>
          <w:color w:val="2C2F34"/>
          <w:sz w:val="28"/>
          <w:szCs w:val="28"/>
          <w:lang w:eastAsia="uk-UA"/>
        </w:rPr>
        <w:t>імени</w:t>
      </w:r>
      <w:proofErr w:type="spellEnd"/>
      <w:r w:rsidRPr="00CF2672">
        <w:rPr>
          <w:rFonts w:ascii="Times New Roman" w:eastAsia="Times New Roman" w:hAnsi="Times New Roman" w:cs="Times New Roman"/>
          <w:color w:val="2C2F34"/>
          <w:sz w:val="28"/>
          <w:szCs w:val="28"/>
          <w:lang w:eastAsia="uk-UA"/>
        </w:rPr>
        <w:t>. 1933 Ф. розробив принципово новий метод лікування — тканинну терапію, ґрунтуючись на якій створив вчення про біогенні стимулятори. Академік АН УРСР (1939).</w:t>
      </w:r>
    </w:p>
    <w:p w14:paraId="77965F5F" w14:textId="77777777" w:rsidR="00CF2672" w:rsidRPr="00CF2672" w:rsidRDefault="00CF2672" w:rsidP="00CF2672">
      <w:pPr>
        <w:spacing w:after="0" w:line="390" w:lineRule="atLeast"/>
        <w:rPr>
          <w:rFonts w:ascii="Times New Roman" w:eastAsia="Times New Roman" w:hAnsi="Times New Roman" w:cs="Times New Roman"/>
          <w:color w:val="2C2F34"/>
          <w:sz w:val="28"/>
          <w:szCs w:val="28"/>
          <w:lang w:eastAsia="uk-UA"/>
        </w:rPr>
      </w:pPr>
      <w:r w:rsidRPr="00CF2672">
        <w:rPr>
          <w:rFonts w:ascii="Times New Roman" w:eastAsia="Times New Roman" w:hAnsi="Times New Roman" w:cs="Times New Roman"/>
          <w:b/>
          <w:bCs/>
          <w:color w:val="2C2F34"/>
          <w:sz w:val="28"/>
          <w:szCs w:val="28"/>
          <w:bdr w:val="none" w:sz="0" w:space="0" w:color="auto" w:frame="1"/>
          <w:lang w:eastAsia="uk-UA"/>
        </w:rPr>
        <w:t>Терміни та поняття</w:t>
      </w:r>
    </w:p>
    <w:p w14:paraId="5ED5B48C" w14:textId="77777777" w:rsidR="00CF2672" w:rsidRPr="00CF2672" w:rsidRDefault="00CF2672" w:rsidP="00CF2672">
      <w:pPr>
        <w:spacing w:after="0" w:line="390" w:lineRule="atLeast"/>
        <w:rPr>
          <w:rFonts w:ascii="Times New Roman" w:eastAsia="Times New Roman" w:hAnsi="Times New Roman" w:cs="Times New Roman"/>
          <w:color w:val="2C2F34"/>
          <w:sz w:val="28"/>
          <w:szCs w:val="28"/>
          <w:lang w:eastAsia="uk-UA"/>
        </w:rPr>
      </w:pPr>
      <w:r w:rsidRPr="00CF2672">
        <w:rPr>
          <w:rFonts w:ascii="Times New Roman" w:eastAsia="Times New Roman" w:hAnsi="Times New Roman" w:cs="Times New Roman"/>
          <w:b/>
          <w:bCs/>
          <w:color w:val="2C2F34"/>
          <w:sz w:val="28"/>
          <w:szCs w:val="28"/>
          <w:bdr w:val="none" w:sz="0" w:space="0" w:color="auto" w:frame="1"/>
          <w:lang w:eastAsia="uk-UA"/>
        </w:rPr>
        <w:t>«Відбудова»</w:t>
      </w:r>
      <w:r w:rsidRPr="00CF2672">
        <w:rPr>
          <w:rFonts w:ascii="Times New Roman" w:eastAsia="Times New Roman" w:hAnsi="Times New Roman" w:cs="Times New Roman"/>
          <w:color w:val="2C2F34"/>
          <w:sz w:val="28"/>
          <w:szCs w:val="28"/>
          <w:lang w:eastAsia="uk-UA"/>
        </w:rPr>
        <w:t xml:space="preserve"> — період в </w:t>
      </w:r>
      <w:proofErr w:type="spellStart"/>
      <w:r w:rsidRPr="00CF2672">
        <w:rPr>
          <w:rFonts w:ascii="Times New Roman" w:eastAsia="Times New Roman" w:hAnsi="Times New Roman" w:cs="Times New Roman"/>
          <w:color w:val="2C2F34"/>
          <w:sz w:val="28"/>
          <w:szCs w:val="28"/>
          <w:lang w:eastAsia="uk-UA"/>
        </w:rPr>
        <w:t>укр</w:t>
      </w:r>
      <w:proofErr w:type="spellEnd"/>
      <w:r w:rsidRPr="00CF2672">
        <w:rPr>
          <w:rFonts w:ascii="Times New Roman" w:eastAsia="Times New Roman" w:hAnsi="Times New Roman" w:cs="Times New Roman"/>
          <w:color w:val="2C2F34"/>
          <w:sz w:val="28"/>
          <w:szCs w:val="28"/>
          <w:lang w:eastAsia="uk-UA"/>
        </w:rPr>
        <w:t xml:space="preserve">. і рад. історії після закінчення Другої </w:t>
      </w:r>
      <w:proofErr w:type="spellStart"/>
      <w:r w:rsidRPr="00CF2672">
        <w:rPr>
          <w:rFonts w:ascii="Times New Roman" w:eastAsia="Times New Roman" w:hAnsi="Times New Roman" w:cs="Times New Roman"/>
          <w:color w:val="2C2F34"/>
          <w:sz w:val="28"/>
          <w:szCs w:val="28"/>
          <w:lang w:eastAsia="uk-UA"/>
        </w:rPr>
        <w:t>св</w:t>
      </w:r>
      <w:proofErr w:type="spellEnd"/>
      <w:r w:rsidRPr="00CF2672">
        <w:rPr>
          <w:rFonts w:ascii="Times New Roman" w:eastAsia="Times New Roman" w:hAnsi="Times New Roman" w:cs="Times New Roman"/>
          <w:color w:val="2C2F34"/>
          <w:sz w:val="28"/>
          <w:szCs w:val="28"/>
          <w:lang w:eastAsia="uk-UA"/>
        </w:rPr>
        <w:t xml:space="preserve">. війни до </w:t>
      </w:r>
      <w:proofErr w:type="spellStart"/>
      <w:r w:rsidRPr="00CF2672">
        <w:rPr>
          <w:rFonts w:ascii="Times New Roman" w:eastAsia="Times New Roman" w:hAnsi="Times New Roman" w:cs="Times New Roman"/>
          <w:color w:val="2C2F34"/>
          <w:sz w:val="28"/>
          <w:szCs w:val="28"/>
          <w:lang w:eastAsia="uk-UA"/>
        </w:rPr>
        <w:t>поч</w:t>
      </w:r>
      <w:proofErr w:type="spellEnd"/>
      <w:r w:rsidRPr="00CF2672">
        <w:rPr>
          <w:rFonts w:ascii="Times New Roman" w:eastAsia="Times New Roman" w:hAnsi="Times New Roman" w:cs="Times New Roman"/>
          <w:color w:val="2C2F34"/>
          <w:sz w:val="28"/>
          <w:szCs w:val="28"/>
          <w:lang w:eastAsia="uk-UA"/>
        </w:rPr>
        <w:t>. 50-х рр. XX ст.</w:t>
      </w:r>
    </w:p>
    <w:p w14:paraId="477C5492" w14:textId="77777777" w:rsidR="00CF2672" w:rsidRPr="00CF2672" w:rsidRDefault="00CF2672" w:rsidP="00CF2672">
      <w:pPr>
        <w:spacing w:after="0" w:line="390" w:lineRule="atLeast"/>
        <w:rPr>
          <w:rFonts w:ascii="Times New Roman" w:eastAsia="Times New Roman" w:hAnsi="Times New Roman" w:cs="Times New Roman"/>
          <w:color w:val="2C2F34"/>
          <w:sz w:val="28"/>
          <w:szCs w:val="28"/>
          <w:lang w:eastAsia="uk-UA"/>
        </w:rPr>
      </w:pPr>
      <w:proofErr w:type="spellStart"/>
      <w:r w:rsidRPr="00CF2672">
        <w:rPr>
          <w:rFonts w:ascii="Times New Roman" w:eastAsia="Times New Roman" w:hAnsi="Times New Roman" w:cs="Times New Roman"/>
          <w:b/>
          <w:bCs/>
          <w:color w:val="2C2F34"/>
          <w:sz w:val="28"/>
          <w:szCs w:val="28"/>
          <w:bdr w:val="none" w:sz="0" w:space="0" w:color="auto" w:frame="1"/>
          <w:lang w:eastAsia="uk-UA"/>
        </w:rPr>
        <w:t>Ждановщина</w:t>
      </w:r>
      <w:proofErr w:type="spellEnd"/>
      <w:r w:rsidRPr="00CF2672">
        <w:rPr>
          <w:rFonts w:ascii="Times New Roman" w:eastAsia="Times New Roman" w:hAnsi="Times New Roman" w:cs="Times New Roman"/>
          <w:color w:val="2C2F34"/>
          <w:sz w:val="28"/>
          <w:szCs w:val="28"/>
          <w:lang w:eastAsia="uk-UA"/>
        </w:rPr>
        <w:t xml:space="preserve"> — кампанія посилення парт. контролю за культ. життям СРСР, ідеологічний наступ сталінського керівництва на рад. (у т. ч. </w:t>
      </w:r>
      <w:proofErr w:type="spellStart"/>
      <w:r w:rsidRPr="00CF2672">
        <w:rPr>
          <w:rFonts w:ascii="Times New Roman" w:eastAsia="Times New Roman" w:hAnsi="Times New Roman" w:cs="Times New Roman"/>
          <w:color w:val="2C2F34"/>
          <w:sz w:val="28"/>
          <w:szCs w:val="28"/>
          <w:lang w:eastAsia="uk-UA"/>
        </w:rPr>
        <w:t>укр</w:t>
      </w:r>
      <w:proofErr w:type="spellEnd"/>
      <w:r w:rsidRPr="00CF2672">
        <w:rPr>
          <w:rFonts w:ascii="Times New Roman" w:eastAsia="Times New Roman" w:hAnsi="Times New Roman" w:cs="Times New Roman"/>
          <w:color w:val="2C2F34"/>
          <w:sz w:val="28"/>
          <w:szCs w:val="28"/>
          <w:lang w:eastAsia="uk-UA"/>
        </w:rPr>
        <w:t>.) інтелігенцію, переслідування діячів к-</w:t>
      </w:r>
      <w:proofErr w:type="spellStart"/>
      <w:r w:rsidRPr="00CF2672">
        <w:rPr>
          <w:rFonts w:ascii="Times New Roman" w:eastAsia="Times New Roman" w:hAnsi="Times New Roman" w:cs="Times New Roman"/>
          <w:color w:val="2C2F34"/>
          <w:sz w:val="28"/>
          <w:szCs w:val="28"/>
          <w:lang w:eastAsia="uk-UA"/>
        </w:rPr>
        <w:t>ри</w:t>
      </w:r>
      <w:proofErr w:type="spellEnd"/>
      <w:r w:rsidRPr="00CF2672">
        <w:rPr>
          <w:rFonts w:ascii="Times New Roman" w:eastAsia="Times New Roman" w:hAnsi="Times New Roman" w:cs="Times New Roman"/>
          <w:color w:val="2C2F34"/>
          <w:sz w:val="28"/>
          <w:szCs w:val="28"/>
          <w:lang w:eastAsia="uk-UA"/>
        </w:rPr>
        <w:t>, назва якої походить від прізвища секретаря ЦК ВКП(б), близького соратника Сталіна А. Жданова, тривала 1946-1948, інколи називають 1946-1953.</w:t>
      </w:r>
    </w:p>
    <w:p w14:paraId="07C54C98" w14:textId="77777777" w:rsidR="00CF2672" w:rsidRPr="00CF2672" w:rsidRDefault="00CF2672" w:rsidP="00CF2672">
      <w:pPr>
        <w:spacing w:after="0" w:line="390" w:lineRule="atLeast"/>
        <w:rPr>
          <w:rFonts w:ascii="Times New Roman" w:eastAsia="Times New Roman" w:hAnsi="Times New Roman" w:cs="Times New Roman"/>
          <w:color w:val="2C2F34"/>
          <w:sz w:val="28"/>
          <w:szCs w:val="28"/>
          <w:lang w:eastAsia="uk-UA"/>
        </w:rPr>
      </w:pPr>
      <w:r w:rsidRPr="00CF2672">
        <w:rPr>
          <w:rFonts w:ascii="Times New Roman" w:eastAsia="Times New Roman" w:hAnsi="Times New Roman" w:cs="Times New Roman"/>
          <w:b/>
          <w:bCs/>
          <w:color w:val="2C2F34"/>
          <w:sz w:val="28"/>
          <w:szCs w:val="28"/>
          <w:bdr w:val="none" w:sz="0" w:space="0" w:color="auto" w:frame="1"/>
          <w:lang w:eastAsia="uk-UA"/>
        </w:rPr>
        <w:t>Космополітизм</w:t>
      </w:r>
      <w:r w:rsidRPr="00CF2672">
        <w:rPr>
          <w:rFonts w:ascii="Times New Roman" w:eastAsia="Times New Roman" w:hAnsi="Times New Roman" w:cs="Times New Roman"/>
          <w:color w:val="2C2F34"/>
          <w:sz w:val="28"/>
          <w:szCs w:val="28"/>
          <w:lang w:eastAsia="uk-UA"/>
        </w:rPr>
        <w:t xml:space="preserve"> (від гр. «громадянин світу») — ідеологія, що проповідує байдуже ставлення до історії своєї Батьківщини, зречення </w:t>
      </w:r>
      <w:proofErr w:type="spellStart"/>
      <w:r w:rsidRPr="00CF2672">
        <w:rPr>
          <w:rFonts w:ascii="Times New Roman" w:eastAsia="Times New Roman" w:hAnsi="Times New Roman" w:cs="Times New Roman"/>
          <w:color w:val="2C2F34"/>
          <w:sz w:val="28"/>
          <w:szCs w:val="28"/>
          <w:lang w:eastAsia="uk-UA"/>
        </w:rPr>
        <w:t>нац</w:t>
      </w:r>
      <w:proofErr w:type="spellEnd"/>
      <w:r w:rsidRPr="00CF2672">
        <w:rPr>
          <w:rFonts w:ascii="Times New Roman" w:eastAsia="Times New Roman" w:hAnsi="Times New Roman" w:cs="Times New Roman"/>
          <w:color w:val="2C2F34"/>
          <w:sz w:val="28"/>
          <w:szCs w:val="28"/>
          <w:lang w:eastAsia="uk-UA"/>
        </w:rPr>
        <w:t>. традицій і к-</w:t>
      </w:r>
      <w:proofErr w:type="spellStart"/>
      <w:r w:rsidRPr="00CF2672">
        <w:rPr>
          <w:rFonts w:ascii="Times New Roman" w:eastAsia="Times New Roman" w:hAnsi="Times New Roman" w:cs="Times New Roman"/>
          <w:color w:val="2C2F34"/>
          <w:sz w:val="28"/>
          <w:szCs w:val="28"/>
          <w:lang w:eastAsia="uk-UA"/>
        </w:rPr>
        <w:t>ри</w:t>
      </w:r>
      <w:proofErr w:type="spellEnd"/>
      <w:r w:rsidRPr="00CF2672">
        <w:rPr>
          <w:rFonts w:ascii="Times New Roman" w:eastAsia="Times New Roman" w:hAnsi="Times New Roman" w:cs="Times New Roman"/>
          <w:color w:val="2C2F34"/>
          <w:sz w:val="28"/>
          <w:szCs w:val="28"/>
          <w:lang w:eastAsia="uk-UA"/>
        </w:rPr>
        <w:t xml:space="preserve">, патріотизму, заперечує </w:t>
      </w:r>
      <w:proofErr w:type="spellStart"/>
      <w:r w:rsidRPr="00CF2672">
        <w:rPr>
          <w:rFonts w:ascii="Times New Roman" w:eastAsia="Times New Roman" w:hAnsi="Times New Roman" w:cs="Times New Roman"/>
          <w:color w:val="2C2F34"/>
          <w:sz w:val="28"/>
          <w:szCs w:val="28"/>
          <w:lang w:eastAsia="uk-UA"/>
        </w:rPr>
        <w:t>держ</w:t>
      </w:r>
      <w:proofErr w:type="spellEnd"/>
      <w:r w:rsidRPr="00CF2672">
        <w:rPr>
          <w:rFonts w:ascii="Times New Roman" w:eastAsia="Times New Roman" w:hAnsi="Times New Roman" w:cs="Times New Roman"/>
          <w:color w:val="2C2F34"/>
          <w:sz w:val="28"/>
          <w:szCs w:val="28"/>
          <w:lang w:eastAsia="uk-UA"/>
        </w:rPr>
        <w:t xml:space="preserve">. і </w:t>
      </w:r>
      <w:proofErr w:type="spellStart"/>
      <w:r w:rsidRPr="00CF2672">
        <w:rPr>
          <w:rFonts w:ascii="Times New Roman" w:eastAsia="Times New Roman" w:hAnsi="Times New Roman" w:cs="Times New Roman"/>
          <w:color w:val="2C2F34"/>
          <w:sz w:val="28"/>
          <w:szCs w:val="28"/>
          <w:lang w:eastAsia="uk-UA"/>
        </w:rPr>
        <w:t>нац</w:t>
      </w:r>
      <w:proofErr w:type="spellEnd"/>
      <w:r w:rsidRPr="00CF2672">
        <w:rPr>
          <w:rFonts w:ascii="Times New Roman" w:eastAsia="Times New Roman" w:hAnsi="Times New Roman" w:cs="Times New Roman"/>
          <w:color w:val="2C2F34"/>
          <w:sz w:val="28"/>
          <w:szCs w:val="28"/>
          <w:lang w:eastAsia="uk-UA"/>
        </w:rPr>
        <w:t xml:space="preserve">. суверенітет в ім’я </w:t>
      </w:r>
      <w:proofErr w:type="spellStart"/>
      <w:r w:rsidRPr="00CF2672">
        <w:rPr>
          <w:rFonts w:ascii="Times New Roman" w:eastAsia="Times New Roman" w:hAnsi="Times New Roman" w:cs="Times New Roman"/>
          <w:color w:val="2C2F34"/>
          <w:sz w:val="28"/>
          <w:szCs w:val="28"/>
          <w:lang w:eastAsia="uk-UA"/>
        </w:rPr>
        <w:t>абстрактно</w:t>
      </w:r>
      <w:proofErr w:type="spellEnd"/>
      <w:r w:rsidRPr="00CF2672">
        <w:rPr>
          <w:rFonts w:ascii="Times New Roman" w:eastAsia="Times New Roman" w:hAnsi="Times New Roman" w:cs="Times New Roman"/>
          <w:color w:val="2C2F34"/>
          <w:sz w:val="28"/>
          <w:szCs w:val="28"/>
          <w:lang w:eastAsia="uk-UA"/>
        </w:rPr>
        <w:t xml:space="preserve"> витлумачених «єдності людського роду», єдиної держави із «світ. громадянством». У СРСР проводилася кампанія б-би з к. (1948-1953), яка торкнулася перш за все євреїв. Під час нього вели б-бу із «низькопоклонством перед Заходом, з рецидивами </w:t>
      </w:r>
      <w:proofErr w:type="spellStart"/>
      <w:r w:rsidRPr="00CF2672">
        <w:rPr>
          <w:rFonts w:ascii="Times New Roman" w:eastAsia="Times New Roman" w:hAnsi="Times New Roman" w:cs="Times New Roman"/>
          <w:color w:val="2C2F34"/>
          <w:sz w:val="28"/>
          <w:szCs w:val="28"/>
          <w:lang w:eastAsia="uk-UA"/>
        </w:rPr>
        <w:t>бурж</w:t>
      </w:r>
      <w:proofErr w:type="spellEnd"/>
      <w:r w:rsidRPr="00CF2672">
        <w:rPr>
          <w:rFonts w:ascii="Times New Roman" w:eastAsia="Times New Roman" w:hAnsi="Times New Roman" w:cs="Times New Roman"/>
          <w:color w:val="2C2F34"/>
          <w:sz w:val="28"/>
          <w:szCs w:val="28"/>
          <w:lang w:eastAsia="uk-UA"/>
        </w:rPr>
        <w:t>. націоналізму», офіційно возвеличували «рос. пріоритети» в усіх галузях науки та к-</w:t>
      </w:r>
      <w:proofErr w:type="spellStart"/>
      <w:r w:rsidRPr="00CF2672">
        <w:rPr>
          <w:rFonts w:ascii="Times New Roman" w:eastAsia="Times New Roman" w:hAnsi="Times New Roman" w:cs="Times New Roman"/>
          <w:color w:val="2C2F34"/>
          <w:sz w:val="28"/>
          <w:szCs w:val="28"/>
          <w:lang w:eastAsia="uk-UA"/>
        </w:rPr>
        <w:t>ри</w:t>
      </w:r>
      <w:proofErr w:type="spellEnd"/>
      <w:r w:rsidRPr="00CF2672">
        <w:rPr>
          <w:rFonts w:ascii="Times New Roman" w:eastAsia="Times New Roman" w:hAnsi="Times New Roman" w:cs="Times New Roman"/>
          <w:color w:val="2C2F34"/>
          <w:sz w:val="28"/>
          <w:szCs w:val="28"/>
          <w:lang w:eastAsia="uk-UA"/>
        </w:rPr>
        <w:t>, обвинувачених обзивали «безрідними», вважали ворогами усіх, хто любив свій народ, а не Росію, Сталіна, партію.</w:t>
      </w:r>
    </w:p>
    <w:p w14:paraId="371817BF" w14:textId="77777777" w:rsidR="00CF2672" w:rsidRPr="00CF2672" w:rsidRDefault="00CF2672" w:rsidP="00CF2672">
      <w:pPr>
        <w:spacing w:after="0" w:line="390" w:lineRule="atLeast"/>
        <w:rPr>
          <w:rFonts w:ascii="Times New Roman" w:eastAsia="Times New Roman" w:hAnsi="Times New Roman" w:cs="Times New Roman"/>
          <w:color w:val="2C2F34"/>
          <w:sz w:val="28"/>
          <w:szCs w:val="28"/>
          <w:lang w:eastAsia="uk-UA"/>
        </w:rPr>
      </w:pPr>
      <w:proofErr w:type="spellStart"/>
      <w:r w:rsidRPr="00CF2672">
        <w:rPr>
          <w:rFonts w:ascii="Times New Roman" w:eastAsia="Times New Roman" w:hAnsi="Times New Roman" w:cs="Times New Roman"/>
          <w:b/>
          <w:bCs/>
          <w:color w:val="2C2F34"/>
          <w:sz w:val="28"/>
          <w:szCs w:val="28"/>
          <w:bdr w:val="none" w:sz="0" w:space="0" w:color="auto" w:frame="1"/>
          <w:lang w:eastAsia="uk-UA"/>
        </w:rPr>
        <w:lastRenderedPageBreak/>
        <w:t>Лисенківщина</w:t>
      </w:r>
      <w:proofErr w:type="spellEnd"/>
      <w:r w:rsidRPr="00CF2672">
        <w:rPr>
          <w:rFonts w:ascii="Times New Roman" w:eastAsia="Times New Roman" w:hAnsi="Times New Roman" w:cs="Times New Roman"/>
          <w:color w:val="2C2F34"/>
          <w:sz w:val="28"/>
          <w:szCs w:val="28"/>
          <w:lang w:eastAsia="uk-UA"/>
        </w:rPr>
        <w:t> — кампанія зі знищення науки генетики та учених у цій галузі. Фактично воно тривало 15 років, але особливо активно — кілька післявоєнних років. Її вершиною був серпень 1948, коли була піддана нищівній критиці генетика і офіційно визнана єдино правильною наукою «мічурінська агробіологія», у результаті чого були знищені перспективні наук. дослідження. Це кричуща некомпетентність разом з нахабством, прагненням влади. Її ініціатором був Т. Лисенко.</w:t>
      </w:r>
    </w:p>
    <w:p w14:paraId="3253BA87" w14:textId="77777777" w:rsidR="00CF2672" w:rsidRPr="00CF2672" w:rsidRDefault="00CF2672" w:rsidP="00CF2672">
      <w:pPr>
        <w:spacing w:after="0" w:line="390" w:lineRule="atLeast"/>
        <w:rPr>
          <w:rFonts w:ascii="Times New Roman" w:eastAsia="Times New Roman" w:hAnsi="Times New Roman" w:cs="Times New Roman"/>
          <w:color w:val="2C2F34"/>
          <w:sz w:val="28"/>
          <w:szCs w:val="28"/>
          <w:lang w:eastAsia="uk-UA"/>
        </w:rPr>
      </w:pPr>
      <w:r w:rsidRPr="00CF2672">
        <w:rPr>
          <w:rFonts w:ascii="Times New Roman" w:eastAsia="Times New Roman" w:hAnsi="Times New Roman" w:cs="Times New Roman"/>
          <w:b/>
          <w:bCs/>
          <w:color w:val="2C2F34"/>
          <w:sz w:val="28"/>
          <w:szCs w:val="28"/>
          <w:bdr w:val="none" w:sz="0" w:space="0" w:color="auto" w:frame="1"/>
          <w:lang w:eastAsia="uk-UA"/>
        </w:rPr>
        <w:t>Операція «Вісла»</w:t>
      </w:r>
      <w:r w:rsidRPr="00CF2672">
        <w:rPr>
          <w:rFonts w:ascii="Times New Roman" w:eastAsia="Times New Roman" w:hAnsi="Times New Roman" w:cs="Times New Roman"/>
          <w:color w:val="2C2F34"/>
          <w:sz w:val="28"/>
          <w:szCs w:val="28"/>
          <w:lang w:eastAsia="uk-UA"/>
        </w:rPr>
        <w:t xml:space="preserve"> — примусова депортація українців з Лемківщини, Надсяння, Підляшшя, Холмщини на пн. та </w:t>
      </w:r>
      <w:proofErr w:type="spellStart"/>
      <w:r w:rsidRPr="00CF2672">
        <w:rPr>
          <w:rFonts w:ascii="Times New Roman" w:eastAsia="Times New Roman" w:hAnsi="Times New Roman" w:cs="Times New Roman"/>
          <w:color w:val="2C2F34"/>
          <w:sz w:val="28"/>
          <w:szCs w:val="28"/>
          <w:lang w:eastAsia="uk-UA"/>
        </w:rPr>
        <w:t>зах</w:t>
      </w:r>
      <w:proofErr w:type="spellEnd"/>
      <w:r w:rsidRPr="00CF2672">
        <w:rPr>
          <w:rFonts w:ascii="Times New Roman" w:eastAsia="Times New Roman" w:hAnsi="Times New Roman" w:cs="Times New Roman"/>
          <w:color w:val="2C2F34"/>
          <w:sz w:val="28"/>
          <w:szCs w:val="28"/>
          <w:lang w:eastAsia="uk-UA"/>
        </w:rPr>
        <w:t xml:space="preserve">. території Польщі, акт геноциду проти </w:t>
      </w:r>
      <w:proofErr w:type="spellStart"/>
      <w:r w:rsidRPr="00CF2672">
        <w:rPr>
          <w:rFonts w:ascii="Times New Roman" w:eastAsia="Times New Roman" w:hAnsi="Times New Roman" w:cs="Times New Roman"/>
          <w:color w:val="2C2F34"/>
          <w:sz w:val="28"/>
          <w:szCs w:val="28"/>
          <w:lang w:eastAsia="uk-UA"/>
        </w:rPr>
        <w:t>укр</w:t>
      </w:r>
      <w:proofErr w:type="spellEnd"/>
      <w:r w:rsidRPr="00CF2672">
        <w:rPr>
          <w:rFonts w:ascii="Times New Roman" w:eastAsia="Times New Roman" w:hAnsi="Times New Roman" w:cs="Times New Roman"/>
          <w:color w:val="2C2F34"/>
          <w:sz w:val="28"/>
          <w:szCs w:val="28"/>
          <w:lang w:eastAsia="uk-UA"/>
        </w:rPr>
        <w:t xml:space="preserve">. народу, злочинний захід польського ком. режиму (квітень-липень 1947). Справжня причина — прагнення повністю виселити </w:t>
      </w:r>
      <w:proofErr w:type="spellStart"/>
      <w:r w:rsidRPr="00CF2672">
        <w:rPr>
          <w:rFonts w:ascii="Times New Roman" w:eastAsia="Times New Roman" w:hAnsi="Times New Roman" w:cs="Times New Roman"/>
          <w:color w:val="2C2F34"/>
          <w:sz w:val="28"/>
          <w:szCs w:val="28"/>
          <w:lang w:eastAsia="uk-UA"/>
        </w:rPr>
        <w:t>укр</w:t>
      </w:r>
      <w:proofErr w:type="spellEnd"/>
      <w:r w:rsidRPr="00CF2672">
        <w:rPr>
          <w:rFonts w:ascii="Times New Roman" w:eastAsia="Times New Roman" w:hAnsi="Times New Roman" w:cs="Times New Roman"/>
          <w:color w:val="2C2F34"/>
          <w:sz w:val="28"/>
          <w:szCs w:val="28"/>
          <w:lang w:eastAsia="uk-UA"/>
        </w:rPr>
        <w:t xml:space="preserve">. населення з його етнічних земель і розпорошити </w:t>
      </w:r>
      <w:proofErr w:type="spellStart"/>
      <w:r w:rsidRPr="00CF2672">
        <w:rPr>
          <w:rFonts w:ascii="Times New Roman" w:eastAsia="Times New Roman" w:hAnsi="Times New Roman" w:cs="Times New Roman"/>
          <w:color w:val="2C2F34"/>
          <w:sz w:val="28"/>
          <w:szCs w:val="28"/>
          <w:lang w:eastAsia="uk-UA"/>
        </w:rPr>
        <w:t>укр</w:t>
      </w:r>
      <w:proofErr w:type="spellEnd"/>
      <w:r w:rsidRPr="00CF2672">
        <w:rPr>
          <w:rFonts w:ascii="Times New Roman" w:eastAsia="Times New Roman" w:hAnsi="Times New Roman" w:cs="Times New Roman"/>
          <w:color w:val="2C2F34"/>
          <w:sz w:val="28"/>
          <w:szCs w:val="28"/>
          <w:lang w:eastAsia="uk-UA"/>
        </w:rPr>
        <w:t>. меншину в Польщі, а тим самим ліквідувати на цих територіях УПА. В її ході було переселено близько 150 тис., убито 655, заарештовано 1466, ув’язнено 3800 осіб.</w:t>
      </w:r>
    </w:p>
    <w:p w14:paraId="5127931A" w14:textId="77777777" w:rsidR="00CF2672" w:rsidRPr="00CF2672" w:rsidRDefault="00CF2672" w:rsidP="00CF2672">
      <w:pPr>
        <w:spacing w:after="0" w:line="390" w:lineRule="atLeast"/>
        <w:rPr>
          <w:rFonts w:ascii="Times New Roman" w:eastAsia="Times New Roman" w:hAnsi="Times New Roman" w:cs="Times New Roman"/>
          <w:color w:val="2C2F34"/>
          <w:sz w:val="28"/>
          <w:szCs w:val="28"/>
          <w:lang w:eastAsia="uk-UA"/>
        </w:rPr>
      </w:pPr>
      <w:r w:rsidRPr="00CF2672">
        <w:rPr>
          <w:rFonts w:ascii="Times New Roman" w:eastAsia="Times New Roman" w:hAnsi="Times New Roman" w:cs="Times New Roman"/>
          <w:b/>
          <w:bCs/>
          <w:color w:val="2C2F34"/>
          <w:sz w:val="28"/>
          <w:szCs w:val="28"/>
          <w:bdr w:val="none" w:sz="0" w:space="0" w:color="auto" w:frame="1"/>
          <w:lang w:eastAsia="uk-UA"/>
        </w:rPr>
        <w:t>Операція «Захід»</w:t>
      </w:r>
      <w:r w:rsidRPr="00CF2672">
        <w:rPr>
          <w:rFonts w:ascii="Times New Roman" w:eastAsia="Times New Roman" w:hAnsi="Times New Roman" w:cs="Times New Roman"/>
          <w:color w:val="2C2F34"/>
          <w:sz w:val="28"/>
          <w:szCs w:val="28"/>
          <w:lang w:eastAsia="uk-UA"/>
        </w:rPr>
        <w:t xml:space="preserve"> — депортація населення Західної України, проведена 21.10.1947, завданням якої було послабити </w:t>
      </w:r>
      <w:proofErr w:type="spellStart"/>
      <w:r w:rsidRPr="00CF2672">
        <w:rPr>
          <w:rFonts w:ascii="Times New Roman" w:eastAsia="Times New Roman" w:hAnsi="Times New Roman" w:cs="Times New Roman"/>
          <w:color w:val="2C2F34"/>
          <w:sz w:val="28"/>
          <w:szCs w:val="28"/>
          <w:lang w:eastAsia="uk-UA"/>
        </w:rPr>
        <w:t>нац</w:t>
      </w:r>
      <w:proofErr w:type="spellEnd"/>
      <w:r w:rsidRPr="00CF2672">
        <w:rPr>
          <w:rFonts w:ascii="Times New Roman" w:eastAsia="Times New Roman" w:hAnsi="Times New Roman" w:cs="Times New Roman"/>
          <w:color w:val="2C2F34"/>
          <w:sz w:val="28"/>
          <w:szCs w:val="28"/>
          <w:lang w:eastAsia="uk-UA"/>
        </w:rPr>
        <w:t xml:space="preserve">.-визв. рух. За один день </w:t>
      </w:r>
      <w:proofErr w:type="spellStart"/>
      <w:r w:rsidRPr="00CF2672">
        <w:rPr>
          <w:rFonts w:ascii="Times New Roman" w:eastAsia="Times New Roman" w:hAnsi="Times New Roman" w:cs="Times New Roman"/>
          <w:color w:val="2C2F34"/>
          <w:sz w:val="28"/>
          <w:szCs w:val="28"/>
          <w:lang w:eastAsia="uk-UA"/>
        </w:rPr>
        <w:t>виселено</w:t>
      </w:r>
      <w:proofErr w:type="spellEnd"/>
      <w:r w:rsidRPr="00CF2672">
        <w:rPr>
          <w:rFonts w:ascii="Times New Roman" w:eastAsia="Times New Roman" w:hAnsi="Times New Roman" w:cs="Times New Roman"/>
          <w:color w:val="2C2F34"/>
          <w:sz w:val="28"/>
          <w:szCs w:val="28"/>
          <w:lang w:eastAsia="uk-UA"/>
        </w:rPr>
        <w:t xml:space="preserve"> понад 76 тис. осіб.</w:t>
      </w:r>
    </w:p>
    <w:p w14:paraId="76431FEA" w14:textId="77777777" w:rsidR="00CF2672" w:rsidRPr="00CF2672" w:rsidRDefault="00CF2672" w:rsidP="00CF2672">
      <w:pPr>
        <w:spacing w:after="0" w:line="390" w:lineRule="atLeast"/>
        <w:rPr>
          <w:rFonts w:ascii="Times New Roman" w:eastAsia="Times New Roman" w:hAnsi="Times New Roman" w:cs="Times New Roman"/>
          <w:color w:val="2C2F34"/>
          <w:sz w:val="28"/>
          <w:szCs w:val="28"/>
          <w:lang w:eastAsia="uk-UA"/>
        </w:rPr>
      </w:pPr>
      <w:r w:rsidRPr="00CF2672">
        <w:rPr>
          <w:rFonts w:ascii="Times New Roman" w:eastAsia="Times New Roman" w:hAnsi="Times New Roman" w:cs="Times New Roman"/>
          <w:b/>
          <w:bCs/>
          <w:color w:val="2C2F34"/>
          <w:sz w:val="28"/>
          <w:szCs w:val="28"/>
          <w:bdr w:val="none" w:sz="0" w:space="0" w:color="auto" w:frame="1"/>
          <w:lang w:eastAsia="uk-UA"/>
        </w:rPr>
        <w:t>«Холодна війна» </w:t>
      </w:r>
      <w:r w:rsidRPr="00CF2672">
        <w:rPr>
          <w:rFonts w:ascii="Times New Roman" w:eastAsia="Times New Roman" w:hAnsi="Times New Roman" w:cs="Times New Roman"/>
          <w:color w:val="2C2F34"/>
          <w:sz w:val="28"/>
          <w:szCs w:val="28"/>
          <w:lang w:eastAsia="uk-UA"/>
        </w:rPr>
        <w:t xml:space="preserve">— глобальна конфронтація між СРСР і його союзниками, з одного боку, США та їхніми союзниками, з ін. боку, що тривала від перших післявоєнних років до </w:t>
      </w:r>
      <w:proofErr w:type="spellStart"/>
      <w:r w:rsidRPr="00CF2672">
        <w:rPr>
          <w:rFonts w:ascii="Times New Roman" w:eastAsia="Times New Roman" w:hAnsi="Times New Roman" w:cs="Times New Roman"/>
          <w:color w:val="2C2F34"/>
          <w:sz w:val="28"/>
          <w:szCs w:val="28"/>
          <w:lang w:eastAsia="uk-UA"/>
        </w:rPr>
        <w:t>поч</w:t>
      </w:r>
      <w:proofErr w:type="spellEnd"/>
      <w:r w:rsidRPr="00CF2672">
        <w:rPr>
          <w:rFonts w:ascii="Times New Roman" w:eastAsia="Times New Roman" w:hAnsi="Times New Roman" w:cs="Times New Roman"/>
          <w:color w:val="2C2F34"/>
          <w:sz w:val="28"/>
          <w:szCs w:val="28"/>
          <w:lang w:eastAsia="uk-UA"/>
        </w:rPr>
        <w:t>. 90-х рр. і призвела до розвалу СРСР та переросла у теперішнє протистояння Росії з країнами Заходу.</w:t>
      </w:r>
    </w:p>
    <w:p w14:paraId="6D83EB36" w14:textId="77777777" w:rsidR="00A25B86" w:rsidRPr="00CF2672" w:rsidRDefault="00A25B86">
      <w:pPr>
        <w:rPr>
          <w:rFonts w:ascii="Times New Roman" w:hAnsi="Times New Roman" w:cs="Times New Roman"/>
          <w:sz w:val="28"/>
          <w:szCs w:val="28"/>
        </w:rPr>
      </w:pPr>
    </w:p>
    <w:sectPr w:rsidR="00A25B86" w:rsidRPr="00CF267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2E59D0"/>
    <w:multiLevelType w:val="multilevel"/>
    <w:tmpl w:val="AA587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4F2B73"/>
    <w:multiLevelType w:val="multilevel"/>
    <w:tmpl w:val="30F20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E6D3598"/>
    <w:multiLevelType w:val="multilevel"/>
    <w:tmpl w:val="7902C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6F23205"/>
    <w:multiLevelType w:val="multilevel"/>
    <w:tmpl w:val="53CE9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4A64E88"/>
    <w:multiLevelType w:val="multilevel"/>
    <w:tmpl w:val="05420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4A82A0C"/>
    <w:multiLevelType w:val="multilevel"/>
    <w:tmpl w:val="A2680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D880E4F"/>
    <w:multiLevelType w:val="multilevel"/>
    <w:tmpl w:val="5E7AE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EFA0F00"/>
    <w:multiLevelType w:val="multilevel"/>
    <w:tmpl w:val="36C6C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B343665"/>
    <w:multiLevelType w:val="multilevel"/>
    <w:tmpl w:val="15D4B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1F25CCE"/>
    <w:multiLevelType w:val="multilevel"/>
    <w:tmpl w:val="2004A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2D976D7"/>
    <w:multiLevelType w:val="multilevel"/>
    <w:tmpl w:val="C40A5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41A0958"/>
    <w:multiLevelType w:val="multilevel"/>
    <w:tmpl w:val="43208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71C5E65"/>
    <w:multiLevelType w:val="multilevel"/>
    <w:tmpl w:val="091A8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254466A"/>
    <w:multiLevelType w:val="multilevel"/>
    <w:tmpl w:val="07F80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2805B61"/>
    <w:multiLevelType w:val="multilevel"/>
    <w:tmpl w:val="CDE8C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79F6BCF"/>
    <w:multiLevelType w:val="multilevel"/>
    <w:tmpl w:val="64A69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7"/>
  </w:num>
  <w:num w:numId="3">
    <w:abstractNumId w:val="11"/>
  </w:num>
  <w:num w:numId="4">
    <w:abstractNumId w:val="10"/>
  </w:num>
  <w:num w:numId="5">
    <w:abstractNumId w:val="12"/>
  </w:num>
  <w:num w:numId="6">
    <w:abstractNumId w:val="5"/>
  </w:num>
  <w:num w:numId="7">
    <w:abstractNumId w:val="9"/>
  </w:num>
  <w:num w:numId="8">
    <w:abstractNumId w:val="0"/>
  </w:num>
  <w:num w:numId="9">
    <w:abstractNumId w:val="4"/>
  </w:num>
  <w:num w:numId="10">
    <w:abstractNumId w:val="6"/>
  </w:num>
  <w:num w:numId="11">
    <w:abstractNumId w:val="14"/>
  </w:num>
  <w:num w:numId="12">
    <w:abstractNumId w:val="15"/>
  </w:num>
  <w:num w:numId="13">
    <w:abstractNumId w:val="1"/>
  </w:num>
  <w:num w:numId="14">
    <w:abstractNumId w:val="3"/>
  </w:num>
  <w:num w:numId="15">
    <w:abstractNumId w:val="2"/>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672"/>
    <w:rsid w:val="005D6A83"/>
    <w:rsid w:val="00A25B86"/>
    <w:rsid w:val="00CE3645"/>
    <w:rsid w:val="00CF2672"/>
    <w:rsid w:val="00D4344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CB4D6"/>
  <w15:chartTrackingRefBased/>
  <w15:docId w15:val="{44C4F5CA-90CF-4D22-93D9-DD4AFD724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CF267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F2672"/>
    <w:rPr>
      <w:rFonts w:ascii="Times New Roman" w:eastAsia="Times New Roman" w:hAnsi="Times New Roman" w:cs="Times New Roman"/>
      <w:b/>
      <w:bCs/>
      <w:kern w:val="36"/>
      <w:sz w:val="48"/>
      <w:szCs w:val="48"/>
      <w:lang w:eastAsia="uk-UA"/>
    </w:rPr>
  </w:style>
  <w:style w:type="character" w:customStyle="1" w:styleId="meta-item">
    <w:name w:val="meta-item"/>
    <w:basedOn w:val="a0"/>
    <w:rsid w:val="00CF2672"/>
  </w:style>
  <w:style w:type="character" w:customStyle="1" w:styleId="meta-author-avatar">
    <w:name w:val="meta-author-avatar"/>
    <w:basedOn w:val="a0"/>
    <w:rsid w:val="00CF2672"/>
  </w:style>
  <w:style w:type="character" w:styleId="a3">
    <w:name w:val="Hyperlink"/>
    <w:basedOn w:val="a0"/>
    <w:uiPriority w:val="99"/>
    <w:semiHidden/>
    <w:unhideWhenUsed/>
    <w:rsid w:val="00CF2672"/>
    <w:rPr>
      <w:color w:val="0000FF"/>
      <w:u w:val="single"/>
    </w:rPr>
  </w:style>
  <w:style w:type="character" w:customStyle="1" w:styleId="meta-author">
    <w:name w:val="meta-author"/>
    <w:basedOn w:val="a0"/>
    <w:rsid w:val="00CF2672"/>
  </w:style>
  <w:style w:type="character" w:customStyle="1" w:styleId="screen-reader-text">
    <w:name w:val="screen-reader-text"/>
    <w:basedOn w:val="a0"/>
    <w:rsid w:val="00CF2672"/>
  </w:style>
  <w:style w:type="character" w:customStyle="1" w:styleId="date">
    <w:name w:val="date"/>
    <w:basedOn w:val="a0"/>
    <w:rsid w:val="00CF2672"/>
  </w:style>
  <w:style w:type="character" w:customStyle="1" w:styleId="meta-views">
    <w:name w:val="meta-views"/>
    <w:basedOn w:val="a0"/>
    <w:rsid w:val="00CF2672"/>
  </w:style>
  <w:style w:type="paragraph" w:styleId="a4">
    <w:name w:val="Normal (Web)"/>
    <w:basedOn w:val="a"/>
    <w:uiPriority w:val="99"/>
    <w:semiHidden/>
    <w:unhideWhenUsed/>
    <w:rsid w:val="00CF2672"/>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5">
    <w:name w:val="Strong"/>
    <w:basedOn w:val="a0"/>
    <w:uiPriority w:val="22"/>
    <w:qFormat/>
    <w:rsid w:val="00CF267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5091492">
      <w:bodyDiv w:val="1"/>
      <w:marLeft w:val="0"/>
      <w:marRight w:val="0"/>
      <w:marTop w:val="0"/>
      <w:marBottom w:val="0"/>
      <w:divBdr>
        <w:top w:val="none" w:sz="0" w:space="0" w:color="auto"/>
        <w:left w:val="none" w:sz="0" w:space="0" w:color="auto"/>
        <w:bottom w:val="none" w:sz="0" w:space="0" w:color="auto"/>
        <w:right w:val="none" w:sz="0" w:space="0" w:color="auto"/>
      </w:divBdr>
      <w:divsChild>
        <w:div w:id="549879600">
          <w:marLeft w:val="0"/>
          <w:marRight w:val="0"/>
          <w:marTop w:val="0"/>
          <w:marBottom w:val="0"/>
          <w:divBdr>
            <w:top w:val="none" w:sz="0" w:space="0" w:color="auto"/>
            <w:left w:val="none" w:sz="0" w:space="0" w:color="auto"/>
            <w:bottom w:val="none" w:sz="0" w:space="0" w:color="auto"/>
            <w:right w:val="none" w:sz="0" w:space="0" w:color="auto"/>
          </w:divBdr>
          <w:divsChild>
            <w:div w:id="1807356420">
              <w:marLeft w:val="0"/>
              <w:marRight w:val="0"/>
              <w:marTop w:val="75"/>
              <w:marBottom w:val="0"/>
              <w:divBdr>
                <w:top w:val="none" w:sz="0" w:space="0" w:color="auto"/>
                <w:left w:val="none" w:sz="0" w:space="0" w:color="auto"/>
                <w:bottom w:val="none" w:sz="0" w:space="0" w:color="auto"/>
                <w:right w:val="none" w:sz="0" w:space="0" w:color="auto"/>
              </w:divBdr>
              <w:divsChild>
                <w:div w:id="101241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028794">
          <w:marLeft w:val="0"/>
          <w:marRight w:val="0"/>
          <w:marTop w:val="0"/>
          <w:marBottom w:val="0"/>
          <w:divBdr>
            <w:top w:val="none" w:sz="0" w:space="0" w:color="auto"/>
            <w:left w:val="none" w:sz="0" w:space="0" w:color="auto"/>
            <w:bottom w:val="none" w:sz="0" w:space="0" w:color="auto"/>
            <w:right w:val="none" w:sz="0" w:space="0" w:color="auto"/>
          </w:divBdr>
          <w:divsChild>
            <w:div w:id="1318151943">
              <w:marLeft w:val="0"/>
              <w:marRight w:val="0"/>
              <w:marTop w:val="0"/>
              <w:marBottom w:val="0"/>
              <w:divBdr>
                <w:top w:val="none" w:sz="0" w:space="0" w:color="auto"/>
                <w:left w:val="none" w:sz="0" w:space="0" w:color="auto"/>
                <w:bottom w:val="none" w:sz="0" w:space="0" w:color="auto"/>
                <w:right w:val="none" w:sz="0" w:space="0" w:color="auto"/>
              </w:divBdr>
            </w:div>
            <w:div w:id="1377663887">
              <w:marLeft w:val="-450"/>
              <w:marRight w:val="-450"/>
              <w:marTop w:val="240"/>
              <w:marBottom w:val="300"/>
              <w:divBdr>
                <w:top w:val="none" w:sz="0" w:space="0" w:color="auto"/>
                <w:left w:val="none" w:sz="0" w:space="0" w:color="auto"/>
                <w:bottom w:val="none" w:sz="0" w:space="0" w:color="auto"/>
                <w:right w:val="none" w:sz="0" w:space="0" w:color="auto"/>
              </w:divBdr>
              <w:divsChild>
                <w:div w:id="41937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historyua.com/wp-content/uploads/2023/05/Josyf-Slipyj-Istoriya-v-shkoli.jpg" TargetMode="External"/><Relationship Id="rId5" Type="http://schemas.openxmlformats.org/officeDocument/2006/relationships/hyperlink" Target="https://www.historyua.com/author/a_lig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13878</Words>
  <Characters>7911</Characters>
  <Application>Microsoft Office Word</Application>
  <DocSecurity>0</DocSecurity>
  <Lines>65</Lines>
  <Paragraphs>43</Paragraphs>
  <ScaleCrop>false</ScaleCrop>
  <Company/>
  <LinksUpToDate>false</LinksUpToDate>
  <CharactersWithSpaces>21746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cvu.volyn@gmail.com</dc:creator>
  <cp:keywords/>
  <dc:description/>
  <cp:lastModifiedBy>cvu.volyn@gmail.com</cp:lastModifiedBy>
  <cp:revision>1</cp:revision>
  <dcterms:created xsi:type="dcterms:W3CDTF">2024-02-01T16:39:00Z</dcterms:created>
  <dcterms:modified xsi:type="dcterms:W3CDTF">2024-02-01T16:39:00Z</dcterms:modified>
</cp:coreProperties>
</file>