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99A34" w14:textId="77777777" w:rsidR="00FC2D8F" w:rsidRDefault="00FC2D8F" w:rsidP="00FC2D8F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Тренувальний тест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</w:p>
    <w:p w14:paraId="16FB54DB" w14:textId="67502A09" w:rsidR="00FC2D8F" w:rsidRPr="00FC2D8F" w:rsidRDefault="00FC2D8F" w:rsidP="00FC2D8F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Відновлення незалежності України. </w:t>
      </w:r>
    </w:p>
    <w:p w14:paraId="42F31373" w14:textId="77777777" w:rsidR="00FC2D8F" w:rsidRPr="00FC2D8F" w:rsidRDefault="00FC2D8F" w:rsidP="00FC2D8F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Виконуйте завдання для отримання 100% результату. Матеріал для опрацювання </w:t>
      </w:r>
      <w:hyperlink r:id="rId4" w:history="1">
        <w:r w:rsidRPr="00FC2D8F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uk-UA"/>
          </w:rPr>
          <w:t>тут.</w:t>
        </w:r>
      </w:hyperlink>
    </w:p>
    <w:p w14:paraId="1F44C8BF" w14:textId="77777777" w:rsidR="00FC2D8F" w:rsidRPr="00FC2D8F" w:rsidRDefault="00FC2D8F" w:rsidP="00FC2D8F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Зірочка (*) указує, що запитання обов’язкове</w:t>
      </w:r>
    </w:p>
    <w:p w14:paraId="2CD5FCF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із книги М. Горбачова 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«Життя і реформи» та виконайте завдання.«...Реформа була для свого часу досить сміливою, перш за все в плані розширення самостійності підприємств і товарно-грошових відносин між ними. Добре пам’ятаю, яке пожвавлення вона викликала в суспільстві, які породила надії, надавши позитивний вплив на розвиток економіки у восьмій п’ятирічці, мабуть, найбільш успішній у післявоєнні роки». 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Описана реформа проводилася під керівництвом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8565557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314BAA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М. Хрущова.</w:t>
      </w:r>
    </w:p>
    <w:p w14:paraId="1D488C0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Шелеста.</w:t>
      </w:r>
    </w:p>
    <w:p w14:paraId="0330C4B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М.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Підгорного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00F71745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О.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Косигіна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2244586F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Вибори до Верховної Ради УРСР, 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«...які вперше за радянських часів були альтернативними (на 450 мандатів у Верховну Раду УРСР претендувало майже 3 тис. кандидатів)»,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відбулися в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30164CC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784C1E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квітні 1985 р.</w:t>
      </w:r>
    </w:p>
    <w:p w14:paraId="1B10CB8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вересні 1989 р.</w:t>
      </w:r>
    </w:p>
    <w:p w14:paraId="6E5C9FC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березні 1990 р.</w:t>
      </w:r>
    </w:p>
    <w:p w14:paraId="726B90A7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грудні 1991 р.</w:t>
      </w:r>
    </w:p>
    <w:p w14:paraId="23994963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Якого періоду в історії України стосується зображений плакат?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AA11209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03DD084" w14:textId="17BB43D4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432F815A" wp14:editId="49A69BFE">
            <wp:extent cx="3008630" cy="2178685"/>
            <wp:effectExtent l="0" t="0" r="1270" b="0"/>
            <wp:docPr id="12" name="Рисунок 1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2B5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«відлига»</w:t>
      </w:r>
    </w:p>
    <w:p w14:paraId="700CD58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«застій»</w:t>
      </w:r>
    </w:p>
    <w:p w14:paraId="3768F1A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«перебудова»</w:t>
      </w:r>
    </w:p>
    <w:p w14:paraId="500BDB34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«незалежність»</w:t>
      </w:r>
    </w:p>
    <w:p w14:paraId="71E52890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24 серпня 1991 р. Верховна Рада УРСР ухвалила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F5211DF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A84981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Закон «Про економічну самостійність Української РСР».</w:t>
      </w:r>
    </w:p>
    <w:p w14:paraId="1BCA87FD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 проголошення незалежності України.</w:t>
      </w:r>
    </w:p>
    <w:p w14:paraId="43CFB72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Декларацію про державний суверенітет України.</w:t>
      </w:r>
    </w:p>
    <w:p w14:paraId="12B1F62A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Угоду про створення Співдружності Незалежних Держав.</w:t>
      </w:r>
    </w:p>
    <w:p w14:paraId="503D5610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році розповсюджувалася зображена агітаційна листівка?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C1B957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9425837" w14:textId="2ABCA65F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1082387C" wp14:editId="473A82E7">
            <wp:extent cx="5334000" cy="2907030"/>
            <wp:effectExtent l="0" t="0" r="0" b="7620"/>
            <wp:docPr id="11" name="Рисунок 1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093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1985 р.</w:t>
      </w:r>
    </w:p>
    <w:p w14:paraId="1A51C85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1989 р.</w:t>
      </w:r>
    </w:p>
    <w:p w14:paraId="4E7F9C8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1990 р.</w:t>
      </w:r>
    </w:p>
    <w:p w14:paraId="10A4C89A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1991 р.</w:t>
      </w:r>
    </w:p>
    <w:p w14:paraId="1CB08275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Появі та розвитку неформальних організацій сприяли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A89730F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60FD4E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цілеспрямована політика КПРС</w:t>
      </w:r>
    </w:p>
    <w:p w14:paraId="68675C3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спонсорська діяльність міжнародних фондів</w:t>
      </w:r>
    </w:p>
    <w:p w14:paraId="6049699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перебудовчі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процеси в СРСР</w:t>
      </w:r>
    </w:p>
    <w:p w14:paraId="7B64CE39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безвізового режиму</w:t>
      </w:r>
    </w:p>
    <w:p w14:paraId="65485106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з історичного джерела та виконайте завдання.</w:t>
      </w:r>
    </w:p>
    <w:p w14:paraId="225937CF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«У зараженому радіацією Чорнобилі влаштовували «</w:t>
      </w:r>
      <w:proofErr w:type="spellStart"/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показушні</w:t>
      </w:r>
      <w:proofErr w:type="spellEnd"/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» весілля, фальшиві гулянки, паради. У дні всенародної жалоби було влаштовано першотравневу демонстрацію на Хрещатику в Києві, де оголені діти, нічого не підозрюючи, танцювали перед трибунами, потішаючи тих, котрі знали — зобов’язані були знати! — весь трагізм ситуації, що склалася...»</w:t>
      </w:r>
    </w:p>
    <w:p w14:paraId="53BED7DD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Зазначені вище заходи проводилися партійно-радянським керівництвом з метою</w:t>
      </w:r>
    </w:p>
    <w:p w14:paraId="5B6C270E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F2321E5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1D837E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продемонструвати світові єдність Комуністичної партії України та народу в умовах надзвичайної ситуації.</w:t>
      </w:r>
    </w:p>
    <w:p w14:paraId="3EE5F12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засвідчити непохитність радянської традиції святкування Міжнародного дня солідарності трудящих за будь-яких обставин.</w:t>
      </w:r>
    </w:p>
    <w:p w14:paraId="166193F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приховати факт вибуху ядерного реактора та реальні масштаби й наслідки техногенної катастрофи.</w:t>
      </w:r>
    </w:p>
    <w:p w14:paraId="3876AEBE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переконати радянське суспільство в безпечності використання атомної енергії в мирних цілях.</w:t>
      </w:r>
    </w:p>
    <w:p w14:paraId="3C1A8F75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була прийнята Декларація про державний суверенітет України?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1FE4C93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3CC91C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24 серпня 1990</w:t>
      </w:r>
    </w:p>
    <w:p w14:paraId="0A0121C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 липня 1990 р.</w:t>
      </w:r>
    </w:p>
    <w:p w14:paraId="6878FE9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23 серпня 1991 р.</w:t>
      </w:r>
    </w:p>
    <w:p w14:paraId="04CBF55F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 липня 1991 р.</w:t>
      </w:r>
    </w:p>
    <w:p w14:paraId="1F91036C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Яку назву отримали революційні події у жовтні 1990 р.?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93D0BC5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5F94D9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Революція на граніті</w:t>
      </w:r>
    </w:p>
    <w:p w14:paraId="5823AA6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Студентська революція</w:t>
      </w:r>
    </w:p>
    <w:p w14:paraId="6B4DCD0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Помаранчева революція</w:t>
      </w:r>
    </w:p>
    <w:p w14:paraId="22BF2637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Київська революція</w:t>
      </w:r>
    </w:p>
    <w:p w14:paraId="1A29C6F4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Аварія на Чорнобильській АЕС призвела до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FC2303E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7C19DCD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саморозпуску КПРС</w:t>
      </w:r>
    </w:p>
    <w:p w14:paraId="09CFB52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згуртування всього українського народу навколо КПРС</w:t>
      </w:r>
    </w:p>
    <w:p w14:paraId="0065D11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зростання довіри населення до центральних органів влади</w:t>
      </w:r>
    </w:p>
    <w:p w14:paraId="5D1442F7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падіння авторитету КПРС</w:t>
      </w:r>
    </w:p>
    <w:p w14:paraId="6D59DA1E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документа та вкажіть період в історії України, до якого він належить.</w:t>
      </w:r>
    </w:p>
    <w:p w14:paraId="2B1197B4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«...Майже всі вимоги, видані «на-гора» страйкуючими, що стосуються, здавалося б, самих повсякденних умов праці й побуту шахтарів, які за традицією іменуються економічними, насправді прямо виходять на політику. Усі вони сконцентровані на одному: проголошену економічну реформу треба проводити в життя, нехай, нарешті, стануть реальністю самостійність підприємств, самоврядування трудових колективів, самофінансування та госпрозрахунок»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5CF58FF5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lastRenderedPageBreak/>
        <w:t>*</w:t>
      </w:r>
    </w:p>
    <w:p w14:paraId="53A0935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241CC5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«застій»</w:t>
      </w:r>
    </w:p>
    <w:p w14:paraId="414A28D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«перебудова»</w:t>
      </w:r>
    </w:p>
    <w:p w14:paraId="550D68C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«відлига»</w:t>
      </w:r>
    </w:p>
    <w:p w14:paraId="7E79FF6C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«відбудова»</w:t>
      </w:r>
    </w:p>
    <w:p w14:paraId="2948BD9C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Внаслідок аварії на ЧАЕС була створена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69EC863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47A591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5-кілометрова зона відчуження</w:t>
      </w:r>
    </w:p>
    <w:p w14:paraId="14B8295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30-кілометрова зона відчуження</w:t>
      </w:r>
    </w:p>
    <w:p w14:paraId="78159BD4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було створено національний парк</w:t>
      </w:r>
    </w:p>
    <w:p w14:paraId="700815F0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10-кілометрова зона відчуження</w:t>
      </w:r>
    </w:p>
    <w:p w14:paraId="013E9732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явище радянської дійсності другої половини 1960-х – 1980-х рр. відображає карикатура?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93B0825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8B44903" w14:textId="15C128B0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6EBD97E7" wp14:editId="6E5A3571">
            <wp:extent cx="5238115" cy="3601085"/>
            <wp:effectExtent l="0" t="0" r="635" b="0"/>
            <wp:docPr id="10" name="Рисунок 10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C7A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низьку якість обслуговування в торговельних закладах</w:t>
      </w:r>
    </w:p>
    <w:p w14:paraId="0D359AD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розкрадання державного майна на робочих місцях</w:t>
      </w:r>
    </w:p>
    <w:p w14:paraId="5C826BB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технологічну відсталість промисловості</w:t>
      </w:r>
    </w:p>
    <w:p w14:paraId="126B5979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систематичне пияцтво на робочому місці</w:t>
      </w:r>
    </w:p>
    <w:p w14:paraId="3B543273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Який нормативно-правовий акт містить такі положення:</w:t>
      </w:r>
    </w:p>
    <w:p w14:paraId="28204829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«Суверенітет України поширюється на всю її територію.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Україна є унітарною державою.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Територія України в межах існуючого кордону є цілісною і недоторканною...»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?</w:t>
      </w:r>
    </w:p>
    <w:p w14:paraId="797D1353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lastRenderedPageBreak/>
        <w:t>*</w:t>
      </w:r>
    </w:p>
    <w:p w14:paraId="4E5B4D77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FB7A0E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Закон «Про економічну самостійність Української РСР»</w:t>
      </w:r>
    </w:p>
    <w:p w14:paraId="62A398A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Закон «Про державний кордон України»</w:t>
      </w:r>
    </w:p>
    <w:p w14:paraId="3923178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Декларація про державний суверенітет України</w:t>
      </w:r>
    </w:p>
    <w:p w14:paraId="1249807D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Конституція України</w:t>
      </w:r>
    </w:p>
    <w:p w14:paraId="28D2FFF9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році в СРСР, завдяки активності церкви та віруючих, відбулося святкування тисячоліття хрещення Русі?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1B2AEA7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EE3032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1980 р.</w:t>
      </w:r>
    </w:p>
    <w:p w14:paraId="65FDAC4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1985 р.</w:t>
      </w:r>
    </w:p>
    <w:p w14:paraId="4FC67B2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1988 р.</w:t>
      </w:r>
    </w:p>
    <w:p w14:paraId="0C6F67D4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1990 р.</w:t>
      </w:r>
    </w:p>
    <w:p w14:paraId="28EEEFA2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з названого належить до причин перебудови?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16BD57E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0EA331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зміцнення позицій КПРС як «керівної і направляючої» сили радянського суспільства</w:t>
      </w:r>
    </w:p>
    <w:p w14:paraId="43B6DDF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вимоги міжнародних організацій</w:t>
      </w:r>
    </w:p>
    <w:p w14:paraId="596EE43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кризові явища у всіх сферах життя суспільства</w:t>
      </w:r>
    </w:p>
    <w:p w14:paraId="0E35D964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розпад світової соціалістичної системи</w:t>
      </w:r>
    </w:p>
    <w:p w14:paraId="42E188C6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Акція Народного руху України «Українська хвиля» (1990 р.) – утворення «живого ланцюга» від Львова до Києва – присвячувалася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148FDA7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837D4D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прийняттю Верховною Радою УРСР Декларації про державний суверенітет України.</w:t>
      </w:r>
    </w:p>
    <w:p w14:paraId="20EC5E5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відзначенню річниці проголошення Директорією УНР Універсалу про возз’єднання УНР та ЗУНР.</w:t>
      </w:r>
    </w:p>
    <w:p w14:paraId="26ED337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проведенню перших альтернативних виборів до Верховної Ради УРСР.</w:t>
      </w:r>
    </w:p>
    <w:p w14:paraId="74DB09C1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підтримці головних політичних вимог, висунутих учасниками шахтарського страйку.</w:t>
      </w:r>
    </w:p>
    <w:p w14:paraId="1212288D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послідовність подій періоду розпаду Радянського Союзу та відродження незалежності України.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DAA7161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6ECC6D01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337EA63E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1CBC5B23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0101138D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2157C6CA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вибух на Чорнобильській АЕС</w:t>
      </w:r>
    </w:p>
    <w:p w14:paraId="3F72008F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Народного руху України за перебудову</w:t>
      </w:r>
    </w:p>
    <w:p w14:paraId="138C56BD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перші альтернативні вибори до Верховної Ради УРСР</w:t>
      </w:r>
    </w:p>
    <w:p w14:paraId="09E8584C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ухвалення Декларації про державний суверенітет України</w:t>
      </w:r>
    </w:p>
    <w:p w14:paraId="31900199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вибух на Чорнобильській АЕС</w:t>
      </w:r>
    </w:p>
    <w:p w14:paraId="7C9A27F0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Народного руху України за перебудову</w:t>
      </w:r>
    </w:p>
    <w:p w14:paraId="40FB2ED4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перші альтернативні вибори до Верховної Ради УРСР</w:t>
      </w:r>
    </w:p>
    <w:p w14:paraId="7F40529A" w14:textId="77777777" w:rsidR="00FC2D8F" w:rsidRPr="00FC2D8F" w:rsidRDefault="00FC2D8F" w:rsidP="00FC2D8F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ухвалення Декларації про державний суверенітет України</w:t>
      </w:r>
    </w:p>
    <w:p w14:paraId="61ADEB1C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Зображений на фото документ, що видавався місцевими радами в Україні, свідчить про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821731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64995CB" w14:textId="7DE594A9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A797539" wp14:editId="208087C7">
            <wp:extent cx="5193030" cy="2286000"/>
            <wp:effectExtent l="0" t="0" r="7620" b="0"/>
            <wp:docPr id="9" name="Рисунок 9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756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запровадження політики «гласності».</w:t>
      </w:r>
    </w:p>
    <w:p w14:paraId="3619808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занепад «самвидаву».</w:t>
      </w:r>
    </w:p>
    <w:p w14:paraId="0B65BD0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провал політики «перебудови».</w:t>
      </w:r>
    </w:p>
    <w:p w14:paraId="591074AD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розквіт епохи «застою».</w:t>
      </w:r>
    </w:p>
    <w:p w14:paraId="6758FC38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Викладач Гарвардського університету, один із небагатьох фахівців історії України радянського періоду, який досліджував тематику Голодомору?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BD0D559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5958B7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Джеймс Браун</w:t>
      </w:r>
    </w:p>
    <w:p w14:paraId="0514A07D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Рональд Рейган</w:t>
      </w:r>
    </w:p>
    <w:p w14:paraId="035D94E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Джеймс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Мейс</w:t>
      </w:r>
      <w:proofErr w:type="spellEnd"/>
    </w:p>
    <w:p w14:paraId="382561CB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Тімоті Снайдер</w:t>
      </w:r>
    </w:p>
    <w:p w14:paraId="0D256B5C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Яке питання було винесено на Всеукраїнський референдум 1 грудня 1991 р.?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F946E41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C56988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«Чи підтверджуєте Ви Акт проголошення незалежності України?»</w:t>
      </w:r>
    </w:p>
    <w:p w14:paraId="1126D9C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«Чи підтверджуйте Ви Угоду про створення Співдружності Незалежних Держав?»</w:t>
      </w:r>
    </w:p>
    <w:p w14:paraId="1A7C58A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«Чи вважаєте Ви необхідним заборонити Комуністичну партію Радянського Союзу?»</w:t>
      </w:r>
    </w:p>
    <w:p w14:paraId="2F6166C4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«Чи вважаєте Ви необхідним збереження СРСР як оновленої федерації рівноправних суверенних республік?»</w:t>
      </w:r>
    </w:p>
    <w:p w14:paraId="46B0493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Українську Гельсінську спілку в березні 1988 р. очолив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3F59EE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0DE725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В. Чорновіл</w:t>
      </w:r>
    </w:p>
    <w:p w14:paraId="60D54CD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Ю. Щербак</w:t>
      </w:r>
    </w:p>
    <w:p w14:paraId="71F1E11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 Щербицький</w:t>
      </w:r>
    </w:p>
    <w:p w14:paraId="67563641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 Лук’яненко</w:t>
      </w:r>
    </w:p>
    <w:p w14:paraId="716C4D4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 1990 р. головною метою Народного Руху України було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2DD8BAF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844B22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входження України до Євросоюзу</w:t>
      </w:r>
    </w:p>
    <w:p w14:paraId="2E74875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боротьба за незалежність України</w:t>
      </w:r>
    </w:p>
    <w:p w14:paraId="477925B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підтримка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перебудовчих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процесів у СРСР</w:t>
      </w:r>
    </w:p>
    <w:p w14:paraId="0DA9BDA6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боротьба за повернення комуністичного тоталітарного режиму</w:t>
      </w:r>
    </w:p>
    <w:p w14:paraId="43DD31B1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Перші альтернативні вибори в УРСР відбулися в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7C82979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4EBB61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березні 1985 р.</w:t>
      </w:r>
    </w:p>
    <w:p w14:paraId="11B54D8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березні 1989 р.</w:t>
      </w:r>
    </w:p>
    <w:p w14:paraId="736AE35D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травні 1991 р.</w:t>
      </w:r>
    </w:p>
    <w:p w14:paraId="66A16C01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березні 1990 р.</w:t>
      </w:r>
    </w:p>
    <w:p w14:paraId="59B96111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хронологічну послідовність подій: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7CDA8EF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67D6B7E8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335A2C61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25654AB3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39EF771D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32B97551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«Живий ланцюг» між Києвом, Львовом та Івано-Франківськом</w:t>
      </w:r>
    </w:p>
    <w:p w14:paraId="0FD67FD7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установчого з’їзду Народного руху України за перебудову</w:t>
      </w:r>
    </w:p>
    <w:p w14:paraId="32F325A9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Референдум у Криму щодо відновлення Кримської АРСР</w:t>
      </w:r>
    </w:p>
    <w:p w14:paraId="34F893F8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Українського культурологічного клубу (УКК)</w:t>
      </w:r>
    </w:p>
    <w:p w14:paraId="3F516730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«Живий ланцюг» між Києвом, Львовом та Івано-Франківськом</w:t>
      </w:r>
    </w:p>
    <w:p w14:paraId="30F06AF7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установчого з’їзду Народного руху України за перебудову</w:t>
      </w:r>
    </w:p>
    <w:p w14:paraId="124446FF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Референдум у Криму щодо відновлення Кримської АРСР</w:t>
      </w:r>
    </w:p>
    <w:p w14:paraId="60646021" w14:textId="77777777" w:rsidR="00FC2D8F" w:rsidRPr="00FC2D8F" w:rsidRDefault="00FC2D8F" w:rsidP="00FC2D8F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Українського культурологічного клубу (УКК)</w:t>
      </w:r>
    </w:p>
    <w:p w14:paraId="05C8B45F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хронологічні межі перебудови: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FBC66F1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9C621D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1964–1985 рр.</w:t>
      </w:r>
    </w:p>
    <w:p w14:paraId="410DEDE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1985–1991 рр.</w:t>
      </w:r>
    </w:p>
    <w:p w14:paraId="4E6DAAC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1990–1994 рр.</w:t>
      </w:r>
    </w:p>
    <w:p w14:paraId="603DCD5D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1945–1950 рр.</w:t>
      </w:r>
    </w:p>
    <w:p w14:paraId="3DFC5BA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Загальноукраїнський страйк як форму соціально-політичного протесту в Українській РСР влітку 1989 р. започаткували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554DA9B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35323F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учителі.</w:t>
      </w:r>
    </w:p>
    <w:p w14:paraId="57982C7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лікарі.</w:t>
      </w:r>
    </w:p>
    <w:p w14:paraId="03EE10B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металурги.</w:t>
      </w:r>
    </w:p>
    <w:p w14:paraId="5F042D9F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шахтарі.</w:t>
      </w:r>
    </w:p>
    <w:p w14:paraId="3E57113E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із резолюції одного з мітингів українських студентів і виконайте завдання.</w:t>
      </w:r>
    </w:p>
    <w:p w14:paraId="2D3D4141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«Ми, студенти київських вузів, які зібралися до наметового містечка на підтримку голодуючих студентів.., вважаємо необхідним прийняття вимог голодуючих, а саме: 1. Відставка Голови Ради Міністрів В. Масола. 2. Націоналізація майна КПРС та ВЛКСМ на території України. 3. Прийняття рішення про службу юнаків у війську тільки в межах України…».</w:t>
      </w:r>
    </w:p>
    <w:p w14:paraId="21FD2A44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документі відображено вимоги протестувальників під час</w:t>
      </w:r>
    </w:p>
    <w:p w14:paraId="084B2968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6801ED2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C2B464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«Революції на граніті».</w:t>
      </w:r>
    </w:p>
    <w:p w14:paraId="6334633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«Помаранчевої революції».</w:t>
      </w:r>
    </w:p>
    <w:p w14:paraId="6BCF291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«Революції гідності».</w:t>
      </w:r>
    </w:p>
    <w:p w14:paraId="05695292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«культурної революції».</w:t>
      </w:r>
    </w:p>
    <w:p w14:paraId="34916975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з історичного джерела та виконайте завдання.</w:t>
      </w:r>
    </w:p>
    <w:p w14:paraId="49876CBE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 xml:space="preserve">Уранці 19 серпня командуючий сухопутними військами СРСР генерал В. </w:t>
      </w:r>
      <w:proofErr w:type="spellStart"/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Варенников</w:t>
      </w:r>
      <w:proofErr w:type="spellEnd"/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, прибувши з групою військових до кабінету Голови Верховної Ради УРСР, в ультимативній формі заявив Л. Кравчуку: «Влада перейшла до ДКНС, який врятує країну. Рекомендую Вам зайняти правильну позицію. Змінити свій особистий курс і курс Верховної Ради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...»</w:t>
      </w:r>
    </w:p>
    <w:p w14:paraId="6B639A8D" w14:textId="77777777" w:rsidR="00FC2D8F" w:rsidRPr="00FC2D8F" w:rsidRDefault="00FC2D8F" w:rsidP="00FC2D8F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Описана подія відбулася на завершальному етапі періоду</w:t>
      </w:r>
    </w:p>
    <w:p w14:paraId="672CF1C8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244687D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5694D4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«відбудови».</w:t>
      </w:r>
    </w:p>
    <w:p w14:paraId="43C6ED7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«перебудови».</w:t>
      </w:r>
    </w:p>
    <w:p w14:paraId="4190E96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«застою».</w:t>
      </w:r>
    </w:p>
    <w:p w14:paraId="6F5752A9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«відлиги».</w:t>
      </w:r>
    </w:p>
    <w:p w14:paraId="040AFE5B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Кому належать слова:  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"Я би поставив знак рівності між словами “перебудова” та “революція”… Це справжня революція в усій системі суспільних відносин"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4CC9E55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8E3025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В.Чорноволу</w:t>
      </w:r>
      <w:proofErr w:type="spellEnd"/>
    </w:p>
    <w:p w14:paraId="27DD86D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Л.Брежнєву</w:t>
      </w:r>
      <w:proofErr w:type="spellEnd"/>
    </w:p>
    <w:p w14:paraId="7889D724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Р.Рейгану</w:t>
      </w:r>
      <w:proofErr w:type="spellEnd"/>
    </w:p>
    <w:p w14:paraId="5B0F6A66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М.Горбачову</w:t>
      </w:r>
      <w:proofErr w:type="spellEnd"/>
    </w:p>
    <w:p w14:paraId="7971C1AA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Зображена карикатура акцентує увагу на суперечливих наслідках реалізації</w:t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C1F8534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045EBD8" w14:textId="4F5A354A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092F2BC" wp14:editId="36EA2355">
            <wp:extent cx="4290060" cy="4820285"/>
            <wp:effectExtent l="0" t="0" r="0" b="0"/>
            <wp:docPr id="8" name="Рисунок 8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69A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економічної реформи О.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Косигіна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5463F22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політики «перебудови» М. Горбачова.</w:t>
      </w:r>
    </w:p>
    <w:p w14:paraId="194CD3D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надпрограм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М. Хрущова.</w:t>
      </w:r>
    </w:p>
    <w:p w14:paraId="33684BE1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продовольчої програми Л. Брежнєва.</w:t>
      </w:r>
    </w:p>
    <w:p w14:paraId="4333CFFA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уривку з історичних джерел охарактеризовано окремі аспекти соціально-економічного розвитку України в період «перебудови»?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5BE9079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AB945F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 Україні… понад мільйон осіб, винних у порушенні антиалкогольного законодавства, зазнали адміністративних стягнень. У Закарпатті та в Криму знищили виноградники унікальних сортів...»</w:t>
      </w:r>
    </w:p>
    <w:p w14:paraId="60BD6CD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«Характерним для цього періоду було суттєве зниження плану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заготівель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зерна, підвищення у 1,5–2 рази цін на сільськогосподарську продукцію, збільшення капіталовкладень у сільське господарство...»</w:t>
      </w:r>
    </w:p>
    <w:p w14:paraId="5E06689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«Продукція соціалістичної індустрії України зросла вдвоє. Почали діяти нові підприємства (Запорізький комбінат, Новокраматорський машинобудівний завод, Криворізький металургійний завод)…»</w:t>
      </w:r>
    </w:p>
    <w:p w14:paraId="36E6A6C5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«За оцінками експертів у вітчизняному виробництві частка тіньового сектора фактично зрівнялась з часткою офіційною. Це явище супроводжувалося зростанням обсягів нелегального вивозу капіталу...»</w:t>
      </w:r>
    </w:p>
    <w:p w14:paraId="4998A576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поняттями та їхніми визначеннями.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0108E2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162AA31F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Можливість соціальних груп висловлювати різні позиції, погляди через своїх представників у політичних і громадських організаціях.</w:t>
      </w:r>
    </w:p>
    <w:p w14:paraId="7CC0A923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Практика, згідно з якою головним чинником досягнення мети є суб’єктивні бажання та довільні рішення осіб.</w:t>
      </w:r>
    </w:p>
    <w:p w14:paraId="06259926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Реабілітація Й. Сталіна та відновлення його політичного курсу, повернення до політики терору.</w:t>
      </w:r>
    </w:p>
    <w:p w14:paraId="6B710AC3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Теорія і практика, в основу яких покладено тезу про пріоритетність загальнолюдських цінностей над цінностями окремої нації.</w:t>
      </w:r>
    </w:p>
    <w:p w14:paraId="6AB6D160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Насильницьке насаджування на певній території норм економічного, суспільно-політичного, культурного життя, утверджених у СРСР.</w:t>
      </w:r>
    </w:p>
    <w:p w14:paraId="028B3781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«Плюралізм»</w:t>
      </w:r>
    </w:p>
    <w:p w14:paraId="31DD0B5C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«Радянізація»</w:t>
      </w:r>
    </w:p>
    <w:p w14:paraId="08098472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«Волюнтаризм»</w:t>
      </w:r>
    </w:p>
    <w:p w14:paraId="702AC07C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«Космополітизм»</w:t>
      </w:r>
    </w:p>
    <w:p w14:paraId="3327424B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«Плюралізм»</w:t>
      </w:r>
    </w:p>
    <w:p w14:paraId="04270ACC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«Радянізація»</w:t>
      </w:r>
    </w:p>
    <w:p w14:paraId="68D5D586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«Волюнтаризм»</w:t>
      </w:r>
    </w:p>
    <w:p w14:paraId="6E6D7654" w14:textId="77777777" w:rsidR="00FC2D8F" w:rsidRPr="00FC2D8F" w:rsidRDefault="00FC2D8F" w:rsidP="00FC2D8F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«Космополітизм»</w:t>
      </w:r>
    </w:p>
    <w:p w14:paraId="78616FFF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факти біографії видатного політика, зображеного на фото.</w:t>
      </w:r>
      <w:r w:rsidRPr="00FC2D8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 (Оберіть ТРИ відповіді)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D1270A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5778FA4E" w14:textId="18138B2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4076E6D8" wp14:editId="4B65B668">
            <wp:extent cx="2246630" cy="2748915"/>
            <wp:effectExtent l="0" t="0" r="1270" b="0"/>
            <wp:docPr id="7" name="Рисунок 7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664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Один із засновників Української Гельсінської спілки</w:t>
      </w:r>
    </w:p>
    <w:p w14:paraId="1D8C0A9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Позбавлений радянського громадянства та був висланий за кордон</w:t>
      </w:r>
    </w:p>
    <w:p w14:paraId="207DFC7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Обраний Президентом України в 1991 р.</w:t>
      </w:r>
    </w:p>
    <w:p w14:paraId="1C4A7BD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Заснував «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самвидавський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часопис «Український вісник»</w:t>
      </w:r>
    </w:p>
    <w:p w14:paraId="707E3D3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Автор книги «Україно наша Радянська»</w:t>
      </w:r>
    </w:p>
    <w:p w14:paraId="36009F0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Обіймав посаду голови Народного Руху України</w:t>
      </w:r>
    </w:p>
    <w:p w14:paraId="50E1ED91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Брав участь у роботі Української робітничо-селянської спілки</w:t>
      </w:r>
    </w:p>
    <w:p w14:paraId="0663B09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послідовність появи понять в історії УРСР.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97A4D53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23F53309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10B3977F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54C79197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07293F60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54710078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«розвинений соціалізм»</w:t>
      </w:r>
    </w:p>
    <w:p w14:paraId="0E2BD716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«політична реабілітація»</w:t>
      </w:r>
    </w:p>
    <w:p w14:paraId="42E71227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«гласність»</w:t>
      </w:r>
    </w:p>
    <w:p w14:paraId="35B02D9F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«відбудова»</w:t>
      </w:r>
    </w:p>
    <w:p w14:paraId="42D3033B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«розвинений соціалізм»</w:t>
      </w:r>
    </w:p>
    <w:p w14:paraId="342FB970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«політична реабілітація»</w:t>
      </w:r>
    </w:p>
    <w:p w14:paraId="25E9D0B6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«гласність»</w:t>
      </w:r>
    </w:p>
    <w:p w14:paraId="15F8937D" w14:textId="77777777" w:rsidR="00FC2D8F" w:rsidRPr="00FC2D8F" w:rsidRDefault="00FC2D8F" w:rsidP="00FC2D8F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«відбудова»</w:t>
      </w:r>
    </w:p>
    <w:p w14:paraId="7C3ECCD1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послідовність створення документів, уривки з яких наведено.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04466C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2B280669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398AB85F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19CFE044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56DB5CAE" w14:textId="77777777" w:rsidR="00FC2D8F" w:rsidRPr="00FC2D8F" w:rsidRDefault="00FC2D8F" w:rsidP="00FC2D8F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387F6018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«Сприяти ознайомленню широких кіл української громадськості з Декларацією прав людини. Домагатися, щоб цей міжнародний правовий документ став основним у відносинах поміж особою і державою...»</w:t>
      </w:r>
    </w:p>
    <w:p w14:paraId="09964D3E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«У книзі, яка має назву “Україно наша Радянська”, непомірно багато місця відводиться минулому України, її дожовтневій історії, водночас слабо показуються такі епохальні події, як перемога Великого Жовтня, боротьба за побудову соціалізму...»</w:t>
      </w:r>
    </w:p>
    <w:p w14:paraId="661DF2CD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«Соціалістичне самоврядування реалізується в умовах широкої гласності шляхом участі всього колективу та його громадських організацій у виробленні найважливіших рішень і контролі за їх виконанням, виборності керівників та єдиноначальності в управлінні підприємством...»</w:t>
      </w:r>
    </w:p>
    <w:p w14:paraId="25F893EA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«Ми, партія УРСС, є партія інтернаціоналістів. Боротьбу за самостійну Україну ми розвиватимемо разом із громадянами інших національностей, які населяють Україну...»</w:t>
      </w:r>
    </w:p>
    <w:p w14:paraId="4C4F51FF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«Сприяти ознайомленню широких кіл української громадськості з Декларацією прав людини. Домагатися, щоб цей міжнародний правовий документ став основним у відносинах поміж особою і державою...»</w:t>
      </w:r>
    </w:p>
    <w:p w14:paraId="1A09833F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«У книзі, яка має назву “Україно наша Радянська”, непомірно багато місця відводиться минулому України, її дожовтневій історії, водночас слабо показуються такі епохальні події, як перемога Великого Жовтня, боротьба за побудову соціалізму...»</w:t>
      </w:r>
    </w:p>
    <w:p w14:paraId="79FCD908" w14:textId="77777777" w:rsidR="00FC2D8F" w:rsidRPr="00FC2D8F" w:rsidRDefault="00FC2D8F" w:rsidP="00FC2D8F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«Соціалістичне самоврядування реалізується в умовах широкої гласності шляхом участі всього колективу та його громадських організацій у виробленні найважливіших рішень і контролі за їх виконанням, виборності керівників та єдиноначальності в управлінні підприємством...»</w:t>
      </w:r>
    </w:p>
    <w:p w14:paraId="741EFD3E" w14:textId="77777777" w:rsidR="00FC2D8F" w:rsidRPr="00FC2D8F" w:rsidRDefault="00FC2D8F" w:rsidP="00FC2D8F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«Ми, партія УРСС, є партія інтернаціоналістів. Боротьбу за самостійну Україну ми розвиватимемо разом із громадянами інших національностей, які населяють Україну...»</w:t>
      </w:r>
    </w:p>
    <w:p w14:paraId="63E61EBE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Які наслідки для України мав заколот ГКЧП (ДКНС) у Москві?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E365C88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6888A6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підписання УРСР нового союзного договору.</w:t>
      </w:r>
    </w:p>
    <w:p w14:paraId="4F323F5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негайний вихід КПУ зі складу КПРС.</w:t>
      </w:r>
    </w:p>
    <w:p w14:paraId="55B5206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проголошення незалежності України</w:t>
      </w:r>
    </w:p>
    <w:p w14:paraId="20AA19C5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усунення В. Щербицького від влади в УРСР.</w:t>
      </w:r>
    </w:p>
    <w:p w14:paraId="38AB4D12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в Українській РСР започатковано політику, на ідеологічній складовій якої акцентує увагу зображена карикатура?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EB86F5A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49491EF" w14:textId="18911AC0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C82D06D" wp14:editId="0561EB6B">
            <wp:extent cx="5226685" cy="4402455"/>
            <wp:effectExtent l="0" t="0" r="0" b="0"/>
            <wp:docPr id="6" name="Рисунок 6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472D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квітень 1985 р.</w:t>
      </w:r>
    </w:p>
    <w:p w14:paraId="494A82E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вересень 1989 р.</w:t>
      </w:r>
    </w:p>
    <w:p w14:paraId="4A8BE38E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березень 1990 р.</w:t>
      </w:r>
    </w:p>
    <w:p w14:paraId="73A5950D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липень 1991 р.</w:t>
      </w:r>
    </w:p>
    <w:p w14:paraId="32540517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Розгляньте фото історичних джерел і виконайте завдання.  </w:t>
      </w:r>
      <w:r w:rsidRPr="00FC2D8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Наведені джерела доречно використовувати, створюючи презентацію на тему: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C541673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0EE247A" w14:textId="1FCBFE23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3182A4EA" wp14:editId="0D375BDE">
            <wp:extent cx="5621655" cy="4458970"/>
            <wp:effectExtent l="0" t="0" r="0" b="0"/>
            <wp:docPr id="5" name="Рисунок 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28F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«Активізація дисидентського руху в Україні».</w:t>
      </w:r>
    </w:p>
    <w:p w14:paraId="1A02AB5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«Повернення історичної пам’яті народу України».</w:t>
      </w:r>
    </w:p>
    <w:p w14:paraId="73738B7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«Формування багатопартійної системи в Україні».</w:t>
      </w:r>
    </w:p>
    <w:p w14:paraId="32B9EE75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«Початок державотворчих процесів в Україні».</w:t>
      </w:r>
    </w:p>
    <w:p w14:paraId="21FDC829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 уривку джерела: 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«Кравчук привіз нам з Біловезької Пущі, якщо вдуматися, відпускну грамоту від Росії. Документ, підписаний ним,.. відмінив, у широкому історичному сенсі, усе, що колись прив'язувало Україну до Росії. Ці акти хоч і давно належали минулому, але зберігали для когось символічне значення»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надано оцінку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FF49594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51B0997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укладенню Договору про дружбу, співробітництво й партнерство між Україною та Росією.</w:t>
      </w:r>
    </w:p>
    <w:p w14:paraId="794B8985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вступу України до Організації Об'єднаних Націй.</w:t>
      </w:r>
    </w:p>
    <w:p w14:paraId="61E79ED6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припиненню існування Радянського Союзу.</w:t>
      </w:r>
    </w:p>
    <w:p w14:paraId="0DC56AC3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підписанню Будапештського меморандуму.</w:t>
      </w:r>
    </w:p>
    <w:p w14:paraId="699D6758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Які судження щодо зображеного плаката є правильними?  </w:t>
      </w:r>
    </w:p>
    <w:p w14:paraId="56929720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 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t>«Талон на мило», «Талон на м’ясо»,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«Талон на чай», «Талон на цукор»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«…І навіть у царині балету ми</w:t>
      </w:r>
      <w:r w:rsidRPr="00FC2D8F">
        <w:rPr>
          <w:rFonts w:ascii="Times New Roman" w:eastAsia="Times New Roman" w:hAnsi="Times New Roman" w:cs="Times New Roman"/>
          <w:i/>
          <w:iCs/>
          <w:color w:val="202124"/>
          <w:sz w:val="28"/>
          <w:szCs w:val="28"/>
          <w:lang w:eastAsia="uk-UA"/>
        </w:rPr>
        <w:br/>
        <w:t>попереду планети всієї»</w:t>
      </w:r>
    </w:p>
    <w:p w14:paraId="50BC7FA4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(Оберіть ТРИ відповіді)</w:t>
      </w:r>
    </w:p>
    <w:p w14:paraId="6A798853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36FB882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000643B3" w14:textId="2C5D7C6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7BFD6B23" wp14:editId="74DBB938">
            <wp:extent cx="3183255" cy="5447030"/>
            <wp:effectExtent l="0" t="0" r="0" b="1270"/>
            <wp:docPr id="4" name="Рисунок 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CFC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 акцентує увагу на вадах системи оплати праці та заохочення працівників культури.</w:t>
      </w:r>
    </w:p>
    <w:p w14:paraId="75B36733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 пропагує здобутки та переваги радянського способу життя.</w:t>
      </w:r>
    </w:p>
    <w:p w14:paraId="7E8B0FD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 створено в роки «перебудови».</w:t>
      </w:r>
    </w:p>
    <w:p w14:paraId="37EAE28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 має сатиричний характер.</w:t>
      </w:r>
    </w:p>
    <w:p w14:paraId="4900220A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 стимулює почуття патріотизму, гордості за країну.</w:t>
      </w:r>
    </w:p>
    <w:p w14:paraId="2526B5C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плакаті художніми засобами відображено дефіцит товарів широкого вжитку.</w:t>
      </w:r>
    </w:p>
    <w:p w14:paraId="5919169E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Плакат присвячено здобуткам у мистецькому житті.</w:t>
      </w:r>
    </w:p>
    <w:p w14:paraId="32859E7D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Карикатура, зображена на фото, акцентує увагу на ключовій проблемі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B1DFB40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83C97EC" w14:textId="55CA774C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44041E84" wp14:editId="3F3455C0">
            <wp:extent cx="3420745" cy="5080000"/>
            <wp:effectExtent l="0" t="0" r="8255" b="6350"/>
            <wp:docPr id="3" name="Рисунок 3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122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упровадження однієї з «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надпрограм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М. Хрущова.</w:t>
      </w:r>
    </w:p>
    <w:p w14:paraId="4FCD23D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реалізації політики «перебудови» М. Горбачова.</w:t>
      </w:r>
    </w:p>
    <w:p w14:paraId="0BE52DF4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здійснення економічних «реформ О. </w:t>
      </w:r>
      <w:proofErr w:type="spellStart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Косигіна</w:t>
      </w:r>
      <w:proofErr w:type="spellEnd"/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».</w:t>
      </w:r>
    </w:p>
    <w:p w14:paraId="72208F40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виконання Продовольчої програми Л. Брежнєва.</w:t>
      </w:r>
    </w:p>
    <w:p w14:paraId="6624917E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Розгляньте поштову марку.  Які судження щодо неї є правильними? </w:t>
      </w:r>
      <w:r w:rsidRPr="00FC2D8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(Оберіть ТРИ відповіді)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3EE89BC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 бали</w:t>
      </w:r>
    </w:p>
    <w:p w14:paraId="1126A78C" w14:textId="47E25BA9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6D139115" wp14:editId="2C51597A">
            <wp:extent cx="2562860" cy="3657600"/>
            <wp:effectExtent l="0" t="0" r="8890" b="0"/>
            <wp:docPr id="2" name="Рисунок 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66CD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має викривальний, сатиричний характер.</w:t>
      </w:r>
    </w:p>
    <w:p w14:paraId="12B9684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відображає трудовий ентузіазм працівників.</w:t>
      </w:r>
    </w:p>
    <w:p w14:paraId="6DE2BAF8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присвячена здобуткам у культурному житті.</w:t>
      </w:r>
    </w:p>
    <w:p w14:paraId="2E2B9F00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пропагує переваги здорового способу життя.</w:t>
      </w:r>
    </w:p>
    <w:p w14:paraId="5A7F93D9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Марку створено для підтримки однієї з кампаній «перебудови».</w:t>
      </w:r>
    </w:p>
    <w:p w14:paraId="6B57C54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мала стимулювати патріотичні почуття, гордість за країну.</w:t>
      </w:r>
    </w:p>
    <w:p w14:paraId="2138C9CE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Марка акцентує увагу на існуванні в суспільстві проблеми алкоголізму.</w:t>
      </w:r>
    </w:p>
    <w:p w14:paraId="1AA2AB8B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Оприлюднення 30 серпня 1991 р. Указу Президії Верховної Ради України «Про заборону діяльності Компартії України» зумовлено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D9BC6D0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C27192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вимогою міжнародної спільноти засудити комуністичну ідеологію.</w:t>
      </w:r>
    </w:p>
    <w:p w14:paraId="52FD46FC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підтримкою КПУ сил, які виступали за збереження СРСР.</w:t>
      </w:r>
    </w:p>
    <w:p w14:paraId="59990C82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діями КПУ з організації та підтримки сепаратистських рухів.</w:t>
      </w:r>
    </w:p>
    <w:p w14:paraId="5F81C4B2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негативною реакцією КПУ на процеси «перебудови» в республіці.</w:t>
      </w:r>
    </w:p>
    <w:p w14:paraId="1063C8F8" w14:textId="77777777" w:rsidR="00FC2D8F" w:rsidRPr="00FC2D8F" w:rsidRDefault="00FC2D8F" w:rsidP="00FC2D8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Пам’ятником, зображеним на фото, увічнено події, що відбувалися в</w:t>
      </w: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br/>
      </w:r>
      <w:r w:rsidRPr="00FC2D8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F217F93" w14:textId="77777777" w:rsidR="00FC2D8F" w:rsidRPr="00FC2D8F" w:rsidRDefault="00FC2D8F" w:rsidP="00FC2D8F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3280E0F" w14:textId="1FD0D93B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22B1B862" wp14:editId="40E156EF">
            <wp:extent cx="3274060" cy="3380740"/>
            <wp:effectExtent l="0" t="0" r="2540" b="0"/>
            <wp:docPr id="1" name="Рисунок 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1F41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1983 р.</w:t>
      </w:r>
    </w:p>
    <w:p w14:paraId="49ABD73B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1986 р.</w:t>
      </w:r>
    </w:p>
    <w:p w14:paraId="606CCB5F" w14:textId="77777777" w:rsidR="00FC2D8F" w:rsidRPr="00FC2D8F" w:rsidRDefault="00FC2D8F" w:rsidP="00FC2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1988 р.</w:t>
      </w:r>
    </w:p>
    <w:p w14:paraId="48C2ECA7" w14:textId="77777777" w:rsidR="00FC2D8F" w:rsidRPr="00FC2D8F" w:rsidRDefault="00FC2D8F" w:rsidP="00FC2D8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FC2D8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1991 р.</w:t>
      </w:r>
    </w:p>
    <w:p w14:paraId="466DB404" w14:textId="77777777" w:rsidR="00A25B86" w:rsidRPr="00FC2D8F" w:rsidRDefault="00A25B86">
      <w:pPr>
        <w:rPr>
          <w:rFonts w:ascii="Times New Roman" w:hAnsi="Times New Roman" w:cs="Times New Roman"/>
          <w:sz w:val="28"/>
          <w:szCs w:val="28"/>
        </w:rPr>
      </w:pPr>
    </w:p>
    <w:sectPr w:rsidR="00A25B86" w:rsidRPr="00FC2D8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8F"/>
    <w:rsid w:val="005D6A83"/>
    <w:rsid w:val="00A25B86"/>
    <w:rsid w:val="00CE3645"/>
    <w:rsid w:val="00D4344A"/>
    <w:rsid w:val="00FC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9918D"/>
  <w15:chartTrackingRefBased/>
  <w15:docId w15:val="{A33527D1-6EBD-4AE7-8490-9066170E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C2D8F"/>
    <w:rPr>
      <w:color w:val="0000FF"/>
      <w:u w:val="single"/>
    </w:rPr>
  </w:style>
  <w:style w:type="character" w:customStyle="1" w:styleId="m7eme">
    <w:name w:val="m7eme"/>
    <w:basedOn w:val="a0"/>
    <w:rsid w:val="00FC2D8F"/>
  </w:style>
  <w:style w:type="character" w:customStyle="1" w:styleId="vnumgf">
    <w:name w:val="vnumgf"/>
    <w:basedOn w:val="a0"/>
    <w:rsid w:val="00FC2D8F"/>
  </w:style>
  <w:style w:type="character" w:customStyle="1" w:styleId="adtyne">
    <w:name w:val="adtyne"/>
    <w:basedOn w:val="a0"/>
    <w:rsid w:val="00FC2D8F"/>
  </w:style>
  <w:style w:type="paragraph" w:styleId="a4">
    <w:name w:val="Normal (Web)"/>
    <w:basedOn w:val="a"/>
    <w:uiPriority w:val="99"/>
    <w:semiHidden/>
    <w:unhideWhenUsed/>
    <w:rsid w:val="00FC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FC2D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5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814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20403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8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75932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92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461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81319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61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130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05419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2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50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341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5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0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98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2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78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2757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05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263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0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1449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276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2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5111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089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975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71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02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12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78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53809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0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4403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62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06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76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0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89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2243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38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75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00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16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178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27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20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6208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45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26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122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550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54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102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68549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1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9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5936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28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40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80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9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537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41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837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1283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92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07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5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46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242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47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15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610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7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71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794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35017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4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9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022940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09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20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1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7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1651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7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342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43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555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0186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388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692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9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78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72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25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728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114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37608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72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31833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51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7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39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39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93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98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99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42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281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635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518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992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125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564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53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3453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02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55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51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5948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9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51743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16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9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7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19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71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448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69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798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02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78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19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039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14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68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2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911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62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5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36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2362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8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62351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74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60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21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9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9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1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718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95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57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1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034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249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933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8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495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61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62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6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55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43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414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32612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3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7369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74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0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0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05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86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96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2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58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0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88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06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70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32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0462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8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39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59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7043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237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05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67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99290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35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95045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8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9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53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7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72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0778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271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21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31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581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864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226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4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080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03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275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40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1016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8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9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122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890631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9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3440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50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6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2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6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1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1761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403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61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6989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6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77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97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0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186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7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6530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02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73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56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58071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1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7914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86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1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83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9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6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448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79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30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8939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309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04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4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831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41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960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6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131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66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03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09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20122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1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2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5238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05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12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99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6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1862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0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098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3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4883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90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875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025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611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647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732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7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3403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032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62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69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44727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73574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0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5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0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56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13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0796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900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82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993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372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014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1214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4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9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850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05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64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674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62575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3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1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4629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1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52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1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6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13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989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143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53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5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737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3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51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4652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204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34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11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7256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145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7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2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74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87338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5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6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59990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89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6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07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15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34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140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337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888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3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16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6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861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68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615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97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70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56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2250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861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15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2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74102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0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22553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3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0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59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72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9440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96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61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7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77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844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47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2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828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85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9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1837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9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4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828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3089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34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2117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8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63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039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42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5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668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254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73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9772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409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744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5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754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728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783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3274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3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7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71088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0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6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06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51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5849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5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03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83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65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249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422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7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96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3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32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7473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59225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5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73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8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5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33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06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83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1285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15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7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64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5409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85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92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36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1173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75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81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501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1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40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483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203395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93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7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4854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0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88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36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47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157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67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964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527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24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13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62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5765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3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255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904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9673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18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7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35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01202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73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04056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7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7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55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82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8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54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4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52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1199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401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3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03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79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796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685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08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274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06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59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68647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0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458203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90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1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5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8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2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6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7218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232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27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01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563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783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965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4488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173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4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1605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0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530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970822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17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1507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7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5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2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65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1584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922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383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09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86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035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83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2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798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3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4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37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8111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633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52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483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95662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15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5428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55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02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51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1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42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19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60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9272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725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1687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0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9841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6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037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0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71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14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459416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2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7167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8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23669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5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8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56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9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82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47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1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42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19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9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3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36146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6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280743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61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48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31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9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0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3545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93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147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23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739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84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80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32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3369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508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91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73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7898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71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5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7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228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23958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1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5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12513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5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704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94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5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02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65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6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348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42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7509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500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50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17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6940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72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623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855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337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347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23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038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95310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315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1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7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0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92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8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9453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991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054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6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4905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752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0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25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0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16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81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6188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19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858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69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86268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029439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6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41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333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57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183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07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210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1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96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1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0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615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98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36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91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86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79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26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68040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13461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76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1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6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4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7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7466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10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51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47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3077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85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97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55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6860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82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401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55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5702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069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07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56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767737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5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77466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69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8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0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56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082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0187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15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71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83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9477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83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3004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49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234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575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132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892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6734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22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5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60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5294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3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2021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7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2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0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86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62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9047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5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900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79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902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8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84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73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5155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13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28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67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590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4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3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548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71364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9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09998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6749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8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62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0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63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28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5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100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9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90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83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07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61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41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047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9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9606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1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72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5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5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39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949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42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24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119944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70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66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4350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16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54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2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3000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0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59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12023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315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000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977316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13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70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706520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19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694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123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487321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4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5784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1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2398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75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40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6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10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65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24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674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39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69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9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310926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7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41824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7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7009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7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87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98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48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21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71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4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8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314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51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79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43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568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629416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0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2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94487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8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7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8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88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7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4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230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015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8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176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890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4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60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58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68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626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09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071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7171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8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9128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06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2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2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27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3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0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70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1590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33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97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2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90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647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23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20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263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743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3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6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287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749518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2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6627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11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38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49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23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86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14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47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204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04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6432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21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96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87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0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12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46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19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0642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548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4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784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644513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36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62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1469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1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25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12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4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22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888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940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11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8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1745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1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36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908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83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02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750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9819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631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23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80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921551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0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8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8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87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1971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35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55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6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61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62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018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16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066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68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72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67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65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6723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84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85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21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746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74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943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14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130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51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11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0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22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11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43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8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8378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95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58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7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992620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6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9218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91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26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27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7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5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12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240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12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694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8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6415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01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997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1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18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66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4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208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62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62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93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03443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3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8148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95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5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96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5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501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76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120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768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27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37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19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078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675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48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1676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973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001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131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721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151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56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44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8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32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8583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98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050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599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55258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2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9806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348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93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69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5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47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0377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55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729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02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59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41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3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1407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5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914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8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3660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77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01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90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049904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8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40967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36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8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96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2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4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8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9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159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26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815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81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76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90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6101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498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637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54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40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900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historyua.com/2023/05/13/vidnovlennya-nezalezhnosti-ukrayiny-zno-z-istoriyi-ukrayiny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10590</Words>
  <Characters>6037</Characters>
  <Application>Microsoft Office Word</Application>
  <DocSecurity>0</DocSecurity>
  <Lines>50</Lines>
  <Paragraphs>33</Paragraphs>
  <ScaleCrop>false</ScaleCrop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2024-02-01T16:50:00Z</dcterms:created>
  <dcterms:modified xsi:type="dcterms:W3CDTF">2024-02-01T16:51:00Z</dcterms:modified>
</cp:coreProperties>
</file>