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2BFCA" w14:textId="77777777" w:rsidR="00427751" w:rsidRDefault="00427751" w:rsidP="00427751">
      <w:pPr>
        <w:ind w:left="11328" w:firstLine="708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Додаток 1</w:t>
      </w:r>
    </w:p>
    <w:p w14:paraId="585BCD00" w14:textId="54D44F77" w:rsidR="000E78A8" w:rsidRDefault="00427751" w:rsidP="000E78A8">
      <w:pPr>
        <w:spacing w:line="240" w:lineRule="auto"/>
        <w:ind w:left="1416" w:firstLine="708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>Технологічний процес</w:t>
      </w:r>
    </w:p>
    <w:p w14:paraId="1B24811A" w14:textId="20FE56FC" w:rsidR="00427751" w:rsidRPr="00427751" w:rsidRDefault="00427751" w:rsidP="000E78A8">
      <w:pPr>
        <w:spacing w:line="240" w:lineRule="auto"/>
        <w:ind w:left="1416" w:firstLine="708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>«</w:t>
      </w:r>
      <w:r w:rsidRPr="00427751">
        <w:rPr>
          <w:rFonts w:ascii="Times New Roman" w:hAnsi="Times New Roman" w:cs="Times New Roman"/>
          <w:b/>
          <w:bCs/>
          <w:color w:val="000000"/>
          <w:sz w:val="35"/>
          <w:szCs w:val="35"/>
          <w:shd w:val="clear" w:color="auto" w:fill="FFFFFF"/>
        </w:rPr>
        <w:t xml:space="preserve">Заміна </w:t>
      </w:r>
      <w:r w:rsidR="000E78A8">
        <w:rPr>
          <w:rFonts w:ascii="Times New Roman" w:hAnsi="Times New Roman" w:cs="Times New Roman"/>
          <w:b/>
          <w:bCs/>
          <w:color w:val="000000"/>
          <w:sz w:val="35"/>
          <w:szCs w:val="35"/>
          <w:shd w:val="clear" w:color="auto" w:fill="FFFFFF"/>
          <w:lang w:val="uk-UA"/>
        </w:rPr>
        <w:t>моторного</w:t>
      </w:r>
      <w:r w:rsidRPr="00427751">
        <w:rPr>
          <w:rFonts w:ascii="Times New Roman" w:hAnsi="Times New Roman" w:cs="Times New Roman"/>
          <w:b/>
          <w:bCs/>
          <w:color w:val="000000"/>
          <w:sz w:val="35"/>
          <w:szCs w:val="35"/>
          <w:shd w:val="clear" w:color="auto" w:fill="FFFFFF"/>
        </w:rPr>
        <w:t xml:space="preserve"> масла та масляного фільтра</w:t>
      </w:r>
      <w:r w:rsidRPr="00427751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 xml:space="preserve"> </w:t>
      </w:r>
      <w:r w:rsidRPr="00427751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en-GB"/>
        </w:rPr>
        <w:t>Skoda</w:t>
      </w:r>
      <w:r w:rsidRPr="00427751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 xml:space="preserve"> </w:t>
      </w:r>
      <w:r w:rsidRPr="00427751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en-GB"/>
        </w:rPr>
        <w:t>Felicia</w:t>
      </w:r>
      <w:r w:rsidRPr="00427751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>»</w:t>
      </w:r>
    </w:p>
    <w:p w14:paraId="62797851" w14:textId="3F1197EE" w:rsidR="00427751" w:rsidRDefault="00427751" w:rsidP="00427751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Місце проведення: майстерня автомобільної справи №</w:t>
      </w:r>
      <w:r w:rsidR="000E78A8">
        <w:rPr>
          <w:rFonts w:ascii="Times New Roman" w:hAnsi="Times New Roman" w:cs="Times New Roman"/>
          <w:sz w:val="36"/>
          <w:szCs w:val="36"/>
          <w:lang w:val="uk-UA"/>
        </w:rPr>
        <w:t>2</w:t>
      </w:r>
    </w:p>
    <w:tbl>
      <w:tblPr>
        <w:tblStyle w:val="a3"/>
        <w:tblpPr w:leftFromText="180" w:rightFromText="180" w:vertAnchor="text" w:tblpXSpec="center" w:tblpY="1"/>
        <w:tblOverlap w:val="never"/>
        <w:tblW w:w="15877" w:type="dxa"/>
        <w:tblInd w:w="0" w:type="dxa"/>
        <w:tblLook w:val="04A0" w:firstRow="1" w:lastRow="0" w:firstColumn="1" w:lastColumn="0" w:noHBand="0" w:noVBand="1"/>
      </w:tblPr>
      <w:tblGrid>
        <w:gridCol w:w="7939"/>
        <w:gridCol w:w="3971"/>
        <w:gridCol w:w="3967"/>
      </w:tblGrid>
      <w:tr w:rsidR="00427751" w14:paraId="5997CD7E" w14:textId="77777777" w:rsidTr="00A22AD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AC44" w14:textId="77777777" w:rsidR="00427751" w:rsidRDefault="00427751">
            <w:pPr>
              <w:tabs>
                <w:tab w:val="left" w:pos="55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і назва операції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9BAC" w14:textId="77777777" w:rsidR="00427751" w:rsidRDefault="00427751">
            <w:pPr>
              <w:tabs>
                <w:tab w:val="left" w:pos="55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Пристрої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14:paraId="51BAEFB3" w14:textId="77777777" w:rsidR="00427751" w:rsidRDefault="00427751">
            <w:pPr>
              <w:tabs>
                <w:tab w:val="left" w:pos="55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нструменти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та засоби для виконання роботи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742E" w14:textId="77777777" w:rsidR="00427751" w:rsidRDefault="00427751">
            <w:pPr>
              <w:tabs>
                <w:tab w:val="left" w:pos="55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Технічні умови і вказівки</w:t>
            </w:r>
          </w:p>
        </w:tc>
      </w:tr>
      <w:tr w:rsidR="00427751" w14:paraId="6B0E981F" w14:textId="77777777" w:rsidTr="00A22AD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513D" w14:textId="77777777" w:rsidR="00427751" w:rsidRDefault="00427751">
            <w:pPr>
              <w:tabs>
                <w:tab w:val="left" w:pos="552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Зняття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4B4F" w14:textId="77777777" w:rsidR="00427751" w:rsidRDefault="00427751">
            <w:pPr>
              <w:tabs>
                <w:tab w:val="left" w:pos="55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C760" w14:textId="77777777" w:rsidR="00427751" w:rsidRDefault="00427751">
            <w:pPr>
              <w:tabs>
                <w:tab w:val="left" w:pos="55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7B12" w14:paraId="5AE538DF" w14:textId="77777777" w:rsidTr="00A22AD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CCFB" w14:textId="18442963" w:rsidR="009D7B12" w:rsidRPr="009D7B12" w:rsidRDefault="009D7B12" w:rsidP="009D7B12">
            <w:pPr>
              <w:spacing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1.</w:t>
            </w:r>
            <w:r w:rsidRPr="004277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Для полегшення доступу до компонентів, що розташовані під днищем, автомобіль слід підняти над землею і встановити на надійні підпірки, або загнати його на естакаду або оглядову яму. 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2A3B" w14:textId="7E5E8EC9" w:rsidR="009D7B12" w:rsidRPr="00A22AD8" w:rsidRDefault="009D7B12" w:rsidP="009D7B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22A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Спецодяг, рукавички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(гумові)</w:t>
            </w:r>
            <w:r w:rsidR="009F01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ліхтарик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0434" w14:textId="229CA95A" w:rsidR="009D7B12" w:rsidRPr="009D7B12" w:rsidRDefault="009D7B12" w:rsidP="009D7B1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9D7B12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>При</w:t>
            </w:r>
            <w:r w:rsidRPr="009D7B12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FFF"/>
                <w:lang w:val="uk-UA"/>
              </w:rPr>
              <w:t xml:space="preserve">мітка! </w:t>
            </w:r>
            <w:r w:rsidRPr="009D7B12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FFF"/>
              </w:rPr>
              <w:t>Двигун повинен бути попередньо прогрітий, так як гаряче масло має більшу плинність і краще вимиває шлам. Працюючи під автомобілем, намагайтеся не торкатися гарячих поверхонь компонентів системи випуску відпрацьованих газів (особливо до каталітичного перетворювача) та силового агрегату.</w:t>
            </w:r>
          </w:p>
        </w:tc>
      </w:tr>
      <w:tr w:rsidR="009F016B" w14:paraId="1AB9A5AB" w14:textId="77777777" w:rsidTr="00A22AD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B820" w14:textId="50BAB59A" w:rsidR="009F016B" w:rsidRPr="00427751" w:rsidRDefault="000E78A8" w:rsidP="009F016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</w:t>
            </w:r>
            <w:r w:rsidR="009F016B" w:rsidRPr="004277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9F01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Відкрутіть </w:t>
            </w:r>
            <w:r w:rsidR="009F016B" w:rsidRPr="004277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болти, зніміть нижню пластину захисту картера. 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C605" w14:textId="5288D225" w:rsidR="009F016B" w:rsidRDefault="009F016B" w:rsidP="009F01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22A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Набір інструментів</w:t>
            </w:r>
          </w:p>
          <w:p w14:paraId="3D7B79CB" w14:textId="18466EEA" w:rsidR="009F016B" w:rsidRPr="00A22AD8" w:rsidRDefault="009F016B" w:rsidP="009F01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363D" w14:textId="0A5C166B" w:rsidR="009F016B" w:rsidRDefault="009F016B" w:rsidP="009F01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9F016B" w14:paraId="76AD314C" w14:textId="77777777" w:rsidTr="00A22AD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4CFD" w14:textId="69C0AB8E" w:rsidR="009F016B" w:rsidRPr="000E78A8" w:rsidRDefault="000E78A8" w:rsidP="009F016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3</w:t>
            </w:r>
            <w:r w:rsidR="009F016B" w:rsidRPr="004277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9F01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="009F016B" w:rsidRPr="004277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ід</w:t>
            </w:r>
            <w:r w:rsidR="009F01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круті</w:t>
            </w:r>
            <w:r w:rsidR="009F016B" w:rsidRPr="004277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на пів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оберта</w:t>
            </w:r>
            <w:proofErr w:type="spellEnd"/>
            <w:r w:rsidR="009F016B" w:rsidRPr="004277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зливну пробку піддону картера. Встановіть під зливний отвір ємність, потім остаточно виверніть пробку.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64C5" w14:textId="4BA11ADA" w:rsidR="009F016B" w:rsidRDefault="009F016B" w:rsidP="009F01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Накидний ключ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B1C2" w14:textId="11387578" w:rsidR="009F016B" w:rsidRDefault="009F016B" w:rsidP="009F01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28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1E1E1"/>
              </w:rPr>
              <w:t>Примітка. Вивертаючи зливну пробку вручну, весь час притискайте її до отвору. Коли різьблення закінчиться, різким рухом приберіть пробку, намагаючись, щоб струмінь олії потрапив у приготовлену ємність, а не до рукава.</w:t>
            </w:r>
          </w:p>
        </w:tc>
      </w:tr>
      <w:tr w:rsidR="009F016B" w14:paraId="497EF61B" w14:textId="77777777" w:rsidTr="00A22AD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17EF" w14:textId="20C09C31" w:rsidR="009F016B" w:rsidRPr="00427751" w:rsidRDefault="000E78A8" w:rsidP="009F016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4</w:t>
            </w:r>
            <w:r w:rsidRPr="003C16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Після того як вс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е масло</w:t>
            </w:r>
            <w:r w:rsidRPr="003C16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буде спущен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е</w:t>
            </w:r>
            <w:r w:rsidRPr="003C16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протріть чистою ганчіркою зливну пробку, її ущільнювальну шайбу та поверхню піддону навколо зливного отвору. Перевірте стан ущільнювальної шайби, у разі потреби зробіть її заміну. Вкрутіть пробку на місце, затягніть з необхідним зусиллям.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183F" w14:textId="0796006E" w:rsidR="009F016B" w:rsidRDefault="009F016B" w:rsidP="009F01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FC6F" w14:textId="77777777" w:rsidR="009F016B" w:rsidRDefault="009F016B" w:rsidP="009F01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0E78A8" w14:paraId="092B77BE" w14:textId="77777777" w:rsidTr="00751B87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5496" w14:textId="713BAA95" w:rsidR="000E78A8" w:rsidRPr="00427751" w:rsidRDefault="000E78A8" w:rsidP="000E78A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3C16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 Перемістіть зливну ємність під масляний фільтр, розташований на передній частині блоку циліндрів.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D8EE" w14:textId="7C804CF8" w:rsidR="000E78A8" w:rsidRDefault="000E78A8" w:rsidP="000E78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0584" w14:textId="77777777" w:rsidR="000E78A8" w:rsidRDefault="000E78A8" w:rsidP="000E78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0E78A8" w14:paraId="145439C9" w14:textId="77777777" w:rsidTr="00A22AD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5EE1" w14:textId="67B161EA" w:rsidR="000E78A8" w:rsidRPr="00427751" w:rsidRDefault="000E78A8" w:rsidP="000E78A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6. Відкрутіть масляний фільтр.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DA0C" w14:textId="485DE689" w:rsidR="000E78A8" w:rsidRDefault="000E78A8" w:rsidP="000E78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Спец ключ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BEF2" w14:textId="451FD574" w:rsidR="000E78A8" w:rsidRPr="00F1284F" w:rsidRDefault="000E78A8" w:rsidP="000E78A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E1E1E1"/>
                <w:lang w:val="uk-UA" w:eastAsia="ru-RU"/>
              </w:rPr>
            </w:pPr>
          </w:p>
        </w:tc>
      </w:tr>
      <w:tr w:rsidR="000E78A8" w14:paraId="73C2840B" w14:textId="77777777" w:rsidTr="00A22AD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9824" w14:textId="5BF1D67E" w:rsidR="000E78A8" w:rsidRPr="003C16E6" w:rsidRDefault="000E78A8" w:rsidP="000E78A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7</w:t>
            </w:r>
            <w:r w:rsidRPr="003C16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Чистим ганчір'ям протріть поверхню блоку циліндрів, що сполучається з фільтром, повністю видаливши з неї сліди масла і шламу. </w:t>
            </w:r>
            <w:r w:rsidRPr="003C16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Оглянувши знятий фільтр, переконайтеся, що його прокладка ущільнювача не залишилася прилиплою до поверхні блоку. У разі потреби обережно зніміть прокладку.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3BE0" w14:textId="26D9A981" w:rsidR="000E78A8" w:rsidRDefault="00F82294" w:rsidP="000E78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</w:t>
            </w:r>
            <w:r w:rsidR="000E78A8" w:rsidRPr="003C16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анчір'ям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л</w:t>
            </w:r>
            <w:r w:rsidR="000E78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іхтарик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CCF4" w14:textId="77777777" w:rsidR="000E78A8" w:rsidRDefault="000E78A8" w:rsidP="000E78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0E78A8" w14:paraId="5AD77391" w14:textId="77777777" w:rsidTr="00A22AD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290" w14:textId="65753A92" w:rsidR="000E78A8" w:rsidRPr="003C16E6" w:rsidRDefault="000E78A8" w:rsidP="000E78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8</w:t>
            </w:r>
            <w:r w:rsidRPr="003C16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Злегка змастіть кільце ущільнювача нового фільтра чистою руховою олією, потім вверніть фільтр на своє штатне місце. </w:t>
            </w:r>
            <w:r w:rsidRPr="003C16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Від руки міцно затягніть фільтр - у жодному разі не використовуйте жодного інструменту, щоб уникнути пошкодження прокладки.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810B" w14:textId="0B2FE86A" w:rsidR="000E78A8" w:rsidRDefault="000E78A8" w:rsidP="000E78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355A" w14:textId="77777777" w:rsidR="000E78A8" w:rsidRDefault="000E78A8" w:rsidP="000E78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0E78A8" w14:paraId="4C2B37ED" w14:textId="64E8C34E" w:rsidTr="00A22AD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7286" w14:textId="1E4757F1" w:rsidR="000E78A8" w:rsidRPr="003C16E6" w:rsidRDefault="00F82294" w:rsidP="00F8229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9</w:t>
            </w:r>
            <w:r w:rsidRPr="003C16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Вийміть з-під автомобіля зливну ємність та інструмент. Встановіть на місце захист картера (прослідкуйте за міцністю затягування кріплення) та опустіть автомобіль на землю.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5240" w14:textId="77777777" w:rsidR="000E78A8" w:rsidRDefault="000E78A8" w:rsidP="000E78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  <w:lang w:val="uk-UA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7328" w14:textId="77777777" w:rsidR="000E78A8" w:rsidRDefault="000E78A8" w:rsidP="000E78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  <w:lang w:val="uk-UA"/>
              </w:rPr>
            </w:pPr>
          </w:p>
        </w:tc>
      </w:tr>
      <w:tr w:rsidR="000E78A8" w14:paraId="482720C4" w14:textId="77777777" w:rsidTr="00A22AD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503F" w14:textId="4FC35897" w:rsidR="000E78A8" w:rsidRPr="003C16E6" w:rsidRDefault="00F82294" w:rsidP="000E78A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3C16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3C16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Через заливну горловину заправте двигун свіжою моторною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оливою</w:t>
            </w:r>
            <w:r w:rsidRPr="003C16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відповідно до специфікації</w:t>
            </w:r>
            <w:r w:rsidRPr="003C16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Щоб уникнути проливання олії правильніше всього користуватися лійкою. Спочатку залийте половину номінального об'єму масла і зачекайте кілька хвилин, давши маслу стекти в піддон картера двигуна. Продовжуйте заливати масло невеликими порціями доти, доки його рівень не досягне нижньої позначки на лезі </w:t>
            </w:r>
            <w:r w:rsidRPr="003C16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вимірювального щупа. Для підйому рівня від нижньої позначки на щупі до верхньої потрібно ще близько 1.0 л ол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C16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4FDC" w14:textId="6EBDDE7E" w:rsidR="000E78A8" w:rsidRPr="00427751" w:rsidRDefault="00F82294" w:rsidP="000E78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Лійка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95FF" w14:textId="786C2416" w:rsidR="000E78A8" w:rsidRDefault="000E78A8" w:rsidP="000E78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0E78A8" w14:paraId="63602E03" w14:textId="77777777" w:rsidTr="00A22AD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E3D6" w14:textId="3CEE06FF" w:rsidR="000E78A8" w:rsidRPr="003C16E6" w:rsidRDefault="00F82294" w:rsidP="000E78A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3C16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</w:t>
            </w:r>
            <w:r w:rsidRPr="003C16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Запустіть двигун і дайте йому попрацювати протягом декількох хвилин, потім огляньте на наявність ознак витоків масляний фільтр та зливну пробку піддону картера. </w:t>
            </w:r>
            <w:r w:rsidRPr="003C16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Пам'ятайте, що при першому запуску двигуна після зміни мастила контрольна лампа тиску масла згасне із затримкою в кілька секунд, необхідних для заповнення масляних галерей двигуна та нового масляного фільтра.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3A0C" w14:textId="5D54DA4A" w:rsidR="000E78A8" w:rsidRDefault="000E78A8" w:rsidP="000E78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A5C3" w14:textId="77777777" w:rsidR="000E78A8" w:rsidRDefault="000E78A8" w:rsidP="000E78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0E78A8" w14:paraId="20F364FB" w14:textId="77777777" w:rsidTr="00A22AD8">
        <w:trPr>
          <w:trHeight w:val="97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12CF" w14:textId="48F20FD0" w:rsidR="000E78A8" w:rsidRPr="003C16E6" w:rsidRDefault="00F82294" w:rsidP="000E78A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3C16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</w:t>
            </w:r>
            <w:r w:rsidRPr="003C16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Заглушіть двигун, почекайте кілька хвилин, давши маслу стекти в піддон картера, потім повторіть перевірку рівня. У разі потреби здійсніть відповідне коригування.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9AB7" w14:textId="77777777" w:rsidR="000E78A8" w:rsidRDefault="000E78A8" w:rsidP="000E78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40B6" w14:textId="247F84A5" w:rsidR="000E78A8" w:rsidRDefault="000E78A8" w:rsidP="000E78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0E78A8" w14:paraId="1FD99671" w14:textId="77777777" w:rsidTr="00A22AD8">
        <w:trPr>
          <w:trHeight w:val="97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A303" w14:textId="5179727A" w:rsidR="000E78A8" w:rsidRPr="003C16E6" w:rsidRDefault="00F82294" w:rsidP="000E78A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3C16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C16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Злите рухове масло підлягає утилізації у встановленому порядку.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7BEA" w14:textId="516735A9" w:rsidR="000E78A8" w:rsidRDefault="000E78A8" w:rsidP="000E78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80F9" w14:textId="77777777" w:rsidR="000E78A8" w:rsidRDefault="000E78A8" w:rsidP="000E78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</w:tbl>
    <w:p w14:paraId="48347EE5" w14:textId="77777777" w:rsidR="00F12C76" w:rsidRPr="00427751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427751" w:rsidSect="00427751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72"/>
    <w:rsid w:val="00037059"/>
    <w:rsid w:val="000E78A8"/>
    <w:rsid w:val="00114CCB"/>
    <w:rsid w:val="001278A2"/>
    <w:rsid w:val="001A56D0"/>
    <w:rsid w:val="00274C0E"/>
    <w:rsid w:val="002D6E0D"/>
    <w:rsid w:val="003C16E6"/>
    <w:rsid w:val="00427751"/>
    <w:rsid w:val="006C0B77"/>
    <w:rsid w:val="008242FF"/>
    <w:rsid w:val="00870751"/>
    <w:rsid w:val="00922C48"/>
    <w:rsid w:val="009D7B12"/>
    <w:rsid w:val="009F016B"/>
    <w:rsid w:val="00A22AD8"/>
    <w:rsid w:val="00B915B7"/>
    <w:rsid w:val="00B93796"/>
    <w:rsid w:val="00DD3E62"/>
    <w:rsid w:val="00EA59DF"/>
    <w:rsid w:val="00EE4070"/>
    <w:rsid w:val="00F1284F"/>
    <w:rsid w:val="00F12C76"/>
    <w:rsid w:val="00F46F72"/>
    <w:rsid w:val="00F66328"/>
    <w:rsid w:val="00F8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9871"/>
  <w15:chartTrackingRefBased/>
  <w15:docId w15:val="{F42101FF-108C-49F6-8358-BED2201C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751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75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9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Кленшин Андрій Сергійович</dc:creator>
  <cp:keywords/>
  <dc:description/>
  <cp:lastModifiedBy>Petro Romaniuk</cp:lastModifiedBy>
  <cp:revision>2</cp:revision>
  <dcterms:created xsi:type="dcterms:W3CDTF">2023-04-27T12:30:00Z</dcterms:created>
  <dcterms:modified xsi:type="dcterms:W3CDTF">2023-04-27T12:30:00Z</dcterms:modified>
</cp:coreProperties>
</file>