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751A6" w14:textId="77777777" w:rsidR="00400882" w:rsidRDefault="00400882" w:rsidP="0050726A">
      <w:pPr>
        <w:spacing w:after="0"/>
        <w:jc w:val="both"/>
        <w:rPr>
          <w:rFonts w:eastAsia="Times New Roman" w:cs="Times New Roman"/>
          <w:color w:val="000000"/>
          <w:szCs w:val="28"/>
          <w:shd w:val="clear" w:color="auto" w:fill="FFFFFF"/>
          <w:lang w:eastAsia="uk-UA"/>
        </w:rPr>
      </w:pPr>
    </w:p>
    <w:p w14:paraId="3D9380A8" w14:textId="77777777" w:rsidR="00CE498C" w:rsidRDefault="00CE498C" w:rsidP="00CE498C">
      <w:pPr>
        <w:ind w:left="11328" w:firstLine="708"/>
        <w:rPr>
          <w:rFonts w:cs="Times New Roman"/>
          <w:color w:val="000000"/>
          <w:sz w:val="36"/>
          <w:szCs w:val="36"/>
          <w:shd w:val="clear" w:color="auto" w:fill="FFFFFF"/>
        </w:rPr>
      </w:pPr>
      <w:r>
        <w:rPr>
          <w:rFonts w:cs="Times New Roman"/>
          <w:color w:val="000000"/>
          <w:sz w:val="36"/>
          <w:szCs w:val="36"/>
          <w:shd w:val="clear" w:color="auto" w:fill="FFFFFF"/>
        </w:rPr>
        <w:t>Додаток 1</w:t>
      </w:r>
    </w:p>
    <w:p w14:paraId="7C29EC2F" w14:textId="6F56B6DD" w:rsidR="00AE4E6D" w:rsidRDefault="00CE498C" w:rsidP="00AE4E6D">
      <w:pPr>
        <w:ind w:left="1416" w:firstLine="708"/>
        <w:jc w:val="center"/>
        <w:rPr>
          <w:rFonts w:cs="Times New Roman"/>
          <w:b/>
          <w:bCs/>
          <w:color w:val="000000"/>
          <w:sz w:val="36"/>
          <w:szCs w:val="36"/>
          <w:shd w:val="clear" w:color="auto" w:fill="FFFFFF"/>
        </w:rPr>
      </w:pPr>
      <w:r>
        <w:rPr>
          <w:rFonts w:cs="Times New Roman"/>
          <w:b/>
          <w:bCs/>
          <w:color w:val="000000"/>
          <w:sz w:val="36"/>
          <w:szCs w:val="36"/>
          <w:shd w:val="clear" w:color="auto" w:fill="FFFFFF"/>
        </w:rPr>
        <w:t>Технологічний процес</w:t>
      </w:r>
    </w:p>
    <w:p w14:paraId="5EBB80A6" w14:textId="68DCDD7D" w:rsidR="00CE498C" w:rsidRDefault="00CE498C" w:rsidP="00AE4E6D">
      <w:pPr>
        <w:ind w:left="1416" w:firstLine="708"/>
        <w:jc w:val="center"/>
        <w:rPr>
          <w:rFonts w:cs="Times New Roman"/>
          <w:b/>
          <w:bCs/>
          <w:color w:val="000000"/>
          <w:sz w:val="36"/>
          <w:szCs w:val="36"/>
          <w:shd w:val="clear" w:color="auto" w:fill="FFFFFF"/>
        </w:rPr>
      </w:pPr>
      <w:r>
        <w:rPr>
          <w:rFonts w:cs="Times New Roman"/>
          <w:b/>
          <w:bCs/>
          <w:color w:val="000000"/>
          <w:sz w:val="36"/>
          <w:szCs w:val="36"/>
          <w:shd w:val="clear" w:color="auto" w:fill="FFFFFF"/>
        </w:rPr>
        <w:t>«</w:t>
      </w:r>
      <w:r w:rsidR="001F544E">
        <w:rPr>
          <w:rFonts w:cs="Times New Roman"/>
          <w:b/>
          <w:bCs/>
          <w:color w:val="000000"/>
          <w:sz w:val="36"/>
          <w:szCs w:val="36"/>
          <w:shd w:val="clear" w:color="auto" w:fill="FFFFFF"/>
        </w:rPr>
        <w:t>Регулювання зазору клапанів</w:t>
      </w:r>
      <w:r>
        <w:rPr>
          <w:rFonts w:cs="Times New Roman"/>
          <w:b/>
          <w:bCs/>
          <w:color w:val="000000"/>
          <w:sz w:val="36"/>
          <w:szCs w:val="36"/>
          <w:shd w:val="clear" w:color="auto" w:fill="FFFFFF"/>
        </w:rPr>
        <w:t xml:space="preserve"> </w:t>
      </w:r>
      <w:r>
        <w:rPr>
          <w:rFonts w:cs="Times New Roman"/>
          <w:b/>
          <w:bCs/>
          <w:color w:val="000000"/>
          <w:sz w:val="36"/>
          <w:szCs w:val="36"/>
          <w:shd w:val="clear" w:color="auto" w:fill="FFFFFF"/>
          <w:lang w:val="en-GB"/>
        </w:rPr>
        <w:t>Skoda</w:t>
      </w:r>
      <w:r>
        <w:rPr>
          <w:rFonts w:cs="Times New Roman"/>
          <w:b/>
          <w:bCs/>
          <w:color w:val="000000"/>
          <w:sz w:val="36"/>
          <w:szCs w:val="36"/>
          <w:shd w:val="clear" w:color="auto" w:fill="FFFFFF"/>
        </w:rPr>
        <w:t xml:space="preserve"> </w:t>
      </w:r>
      <w:r>
        <w:rPr>
          <w:rFonts w:cs="Times New Roman"/>
          <w:b/>
          <w:bCs/>
          <w:color w:val="000000"/>
          <w:sz w:val="36"/>
          <w:szCs w:val="36"/>
          <w:shd w:val="clear" w:color="auto" w:fill="FFFFFF"/>
          <w:lang w:val="en-GB"/>
        </w:rPr>
        <w:t>Felicia</w:t>
      </w:r>
      <w:r>
        <w:rPr>
          <w:rFonts w:cs="Times New Roman"/>
          <w:b/>
          <w:bCs/>
          <w:color w:val="000000"/>
          <w:sz w:val="36"/>
          <w:szCs w:val="36"/>
          <w:shd w:val="clear" w:color="auto" w:fill="FFFFFF"/>
        </w:rPr>
        <w:t>»</w:t>
      </w:r>
    </w:p>
    <w:p w14:paraId="5A43556B" w14:textId="77777777" w:rsidR="00CE498C" w:rsidRDefault="00CE498C" w:rsidP="00CE498C">
      <w:pPr>
        <w:rPr>
          <w:rFonts w:cs="Times New Roman"/>
          <w:sz w:val="36"/>
          <w:szCs w:val="36"/>
        </w:rPr>
      </w:pPr>
      <w:r>
        <w:rPr>
          <w:rFonts w:cs="Times New Roman"/>
          <w:sz w:val="36"/>
          <w:szCs w:val="36"/>
        </w:rPr>
        <w:t>Місце проведення: майстерня автомобільної справи №1</w:t>
      </w:r>
    </w:p>
    <w:tbl>
      <w:tblPr>
        <w:tblStyle w:val="a5"/>
        <w:tblpPr w:leftFromText="180" w:rightFromText="180" w:vertAnchor="text" w:tblpXSpec="center" w:tblpY="1"/>
        <w:tblOverlap w:val="never"/>
        <w:tblW w:w="15877" w:type="dxa"/>
        <w:tblInd w:w="0" w:type="dxa"/>
        <w:tblLook w:val="04A0" w:firstRow="1" w:lastRow="0" w:firstColumn="1" w:lastColumn="0" w:noHBand="0" w:noVBand="1"/>
      </w:tblPr>
      <w:tblGrid>
        <w:gridCol w:w="7939"/>
        <w:gridCol w:w="3971"/>
        <w:gridCol w:w="3967"/>
      </w:tblGrid>
      <w:tr w:rsidR="00CE498C" w14:paraId="27D91748" w14:textId="77777777" w:rsidTr="0050726A">
        <w:tc>
          <w:tcPr>
            <w:tcW w:w="7939" w:type="dxa"/>
            <w:tcBorders>
              <w:top w:val="single" w:sz="4" w:space="0" w:color="auto"/>
              <w:left w:val="single" w:sz="4" w:space="0" w:color="auto"/>
              <w:bottom w:val="single" w:sz="4" w:space="0" w:color="auto"/>
              <w:right w:val="single" w:sz="4" w:space="0" w:color="auto"/>
            </w:tcBorders>
            <w:vAlign w:val="center"/>
            <w:hideMark/>
          </w:tcPr>
          <w:p w14:paraId="6430C009" w14:textId="77777777" w:rsidR="00CE498C" w:rsidRDefault="00CE498C">
            <w:pPr>
              <w:tabs>
                <w:tab w:val="left" w:pos="5520"/>
              </w:tabs>
              <w:jc w:val="center"/>
              <w:rPr>
                <w:rFonts w:cs="Times New Roman"/>
                <w:b/>
                <w:szCs w:val="28"/>
              </w:rPr>
            </w:pPr>
            <w:r>
              <w:rPr>
                <w:rFonts w:cs="Times New Roman"/>
                <w:b/>
                <w:szCs w:val="28"/>
              </w:rPr>
              <w:t>Номер і назва операції</w:t>
            </w:r>
          </w:p>
        </w:tc>
        <w:tc>
          <w:tcPr>
            <w:tcW w:w="3971" w:type="dxa"/>
            <w:tcBorders>
              <w:top w:val="single" w:sz="4" w:space="0" w:color="auto"/>
              <w:left w:val="single" w:sz="4" w:space="0" w:color="auto"/>
              <w:bottom w:val="single" w:sz="4" w:space="0" w:color="auto"/>
              <w:right w:val="single" w:sz="4" w:space="0" w:color="auto"/>
            </w:tcBorders>
            <w:vAlign w:val="center"/>
            <w:hideMark/>
          </w:tcPr>
          <w:p w14:paraId="3D441520" w14:textId="77777777" w:rsidR="00CE498C" w:rsidRDefault="00CE498C">
            <w:pPr>
              <w:tabs>
                <w:tab w:val="left" w:pos="5520"/>
              </w:tabs>
              <w:jc w:val="center"/>
              <w:rPr>
                <w:rFonts w:cs="Times New Roman"/>
                <w:b/>
                <w:szCs w:val="28"/>
                <w:lang w:val="uk-UA"/>
              </w:rPr>
            </w:pPr>
            <w:r>
              <w:rPr>
                <w:rFonts w:cs="Times New Roman"/>
                <w:b/>
                <w:szCs w:val="28"/>
              </w:rPr>
              <w:t>Пристрої</w:t>
            </w:r>
            <w:r>
              <w:rPr>
                <w:rFonts w:cs="Times New Roman"/>
                <w:b/>
                <w:szCs w:val="28"/>
                <w:lang w:val="uk-UA"/>
              </w:rPr>
              <w:t>,</w:t>
            </w:r>
          </w:p>
          <w:p w14:paraId="77EB5020" w14:textId="77777777" w:rsidR="00CE498C" w:rsidRDefault="00CE498C">
            <w:pPr>
              <w:tabs>
                <w:tab w:val="left" w:pos="5520"/>
              </w:tabs>
              <w:jc w:val="center"/>
              <w:rPr>
                <w:rFonts w:cs="Times New Roman"/>
                <w:b/>
                <w:szCs w:val="28"/>
              </w:rPr>
            </w:pPr>
            <w:r>
              <w:rPr>
                <w:rFonts w:cs="Times New Roman"/>
                <w:b/>
                <w:szCs w:val="28"/>
                <w:lang w:val="uk-UA"/>
              </w:rPr>
              <w:t>і</w:t>
            </w:r>
            <w:r>
              <w:rPr>
                <w:rFonts w:cs="Times New Roman"/>
                <w:b/>
                <w:szCs w:val="28"/>
              </w:rPr>
              <w:t>нструменти</w:t>
            </w:r>
            <w:r>
              <w:rPr>
                <w:rFonts w:cs="Times New Roman"/>
                <w:b/>
                <w:szCs w:val="28"/>
                <w:lang w:val="uk-UA"/>
              </w:rPr>
              <w:t xml:space="preserve"> та засоби для виконання роботи</w:t>
            </w:r>
          </w:p>
        </w:tc>
        <w:tc>
          <w:tcPr>
            <w:tcW w:w="3967" w:type="dxa"/>
            <w:tcBorders>
              <w:top w:val="single" w:sz="4" w:space="0" w:color="auto"/>
              <w:left w:val="single" w:sz="4" w:space="0" w:color="auto"/>
              <w:bottom w:val="single" w:sz="4" w:space="0" w:color="auto"/>
              <w:right w:val="single" w:sz="4" w:space="0" w:color="auto"/>
            </w:tcBorders>
            <w:vAlign w:val="center"/>
            <w:hideMark/>
          </w:tcPr>
          <w:p w14:paraId="196DE439" w14:textId="77777777" w:rsidR="00CE498C" w:rsidRDefault="00CE498C">
            <w:pPr>
              <w:tabs>
                <w:tab w:val="left" w:pos="5520"/>
              </w:tabs>
              <w:jc w:val="center"/>
              <w:rPr>
                <w:rFonts w:cs="Times New Roman"/>
                <w:b/>
                <w:szCs w:val="28"/>
              </w:rPr>
            </w:pPr>
            <w:r>
              <w:rPr>
                <w:rFonts w:cs="Times New Roman"/>
                <w:b/>
                <w:szCs w:val="28"/>
              </w:rPr>
              <w:t>Технічні умови і вказівки</w:t>
            </w:r>
          </w:p>
        </w:tc>
      </w:tr>
      <w:tr w:rsidR="00CE498C" w14:paraId="06F6452A" w14:textId="77777777" w:rsidTr="0050726A">
        <w:tc>
          <w:tcPr>
            <w:tcW w:w="7939" w:type="dxa"/>
            <w:tcBorders>
              <w:top w:val="single" w:sz="4" w:space="0" w:color="auto"/>
              <w:left w:val="single" w:sz="4" w:space="0" w:color="auto"/>
              <w:bottom w:val="single" w:sz="4" w:space="0" w:color="auto"/>
              <w:right w:val="single" w:sz="4" w:space="0" w:color="auto"/>
            </w:tcBorders>
            <w:hideMark/>
          </w:tcPr>
          <w:p w14:paraId="4E5EDDF4" w14:textId="77777777" w:rsidR="00CE498C" w:rsidRDefault="00CE498C">
            <w:pPr>
              <w:tabs>
                <w:tab w:val="left" w:pos="5520"/>
              </w:tabs>
              <w:rPr>
                <w:rFonts w:cs="Times New Roman"/>
                <w:b/>
                <w:szCs w:val="28"/>
              </w:rPr>
            </w:pPr>
            <w:r>
              <w:rPr>
                <w:rFonts w:eastAsia="Times New Roman" w:cs="Times New Roman"/>
                <w:b/>
                <w:color w:val="000000"/>
                <w:szCs w:val="28"/>
                <w:lang w:eastAsia="ru-RU"/>
              </w:rPr>
              <w:t>Зняття</w:t>
            </w:r>
          </w:p>
        </w:tc>
        <w:tc>
          <w:tcPr>
            <w:tcW w:w="3971" w:type="dxa"/>
            <w:tcBorders>
              <w:top w:val="single" w:sz="4" w:space="0" w:color="auto"/>
              <w:left w:val="single" w:sz="4" w:space="0" w:color="auto"/>
              <w:bottom w:val="single" w:sz="4" w:space="0" w:color="auto"/>
              <w:right w:val="single" w:sz="4" w:space="0" w:color="auto"/>
            </w:tcBorders>
          </w:tcPr>
          <w:p w14:paraId="2875A758" w14:textId="77777777" w:rsidR="00CE498C" w:rsidRDefault="00CE498C">
            <w:pPr>
              <w:tabs>
                <w:tab w:val="left" w:pos="5520"/>
              </w:tabs>
              <w:jc w:val="center"/>
              <w:rPr>
                <w:rFonts w:cs="Times New Roman"/>
                <w:b/>
                <w:szCs w:val="28"/>
              </w:rPr>
            </w:pPr>
          </w:p>
        </w:tc>
        <w:tc>
          <w:tcPr>
            <w:tcW w:w="3967" w:type="dxa"/>
            <w:tcBorders>
              <w:top w:val="single" w:sz="4" w:space="0" w:color="auto"/>
              <w:left w:val="single" w:sz="4" w:space="0" w:color="auto"/>
              <w:bottom w:val="single" w:sz="4" w:space="0" w:color="auto"/>
              <w:right w:val="single" w:sz="4" w:space="0" w:color="auto"/>
            </w:tcBorders>
          </w:tcPr>
          <w:p w14:paraId="44A19C4E" w14:textId="77777777" w:rsidR="00CE498C" w:rsidRDefault="00CE498C">
            <w:pPr>
              <w:tabs>
                <w:tab w:val="left" w:pos="5520"/>
              </w:tabs>
              <w:jc w:val="center"/>
              <w:rPr>
                <w:rFonts w:cs="Times New Roman"/>
                <w:b/>
                <w:szCs w:val="28"/>
              </w:rPr>
            </w:pPr>
          </w:p>
        </w:tc>
      </w:tr>
      <w:tr w:rsidR="00CE498C" w14:paraId="6E8F6DF3" w14:textId="77777777" w:rsidTr="0050726A">
        <w:tc>
          <w:tcPr>
            <w:tcW w:w="7939" w:type="dxa"/>
            <w:tcBorders>
              <w:top w:val="single" w:sz="4" w:space="0" w:color="auto"/>
              <w:left w:val="single" w:sz="4" w:space="0" w:color="auto"/>
              <w:bottom w:val="single" w:sz="4" w:space="0" w:color="auto"/>
              <w:right w:val="single" w:sz="4" w:space="0" w:color="auto"/>
            </w:tcBorders>
            <w:hideMark/>
          </w:tcPr>
          <w:p w14:paraId="30C81428" w14:textId="7CDD060C" w:rsidR="00CE498C" w:rsidRDefault="0071447D">
            <w:pPr>
              <w:jc w:val="both"/>
              <w:rPr>
                <w:rFonts w:cs="Times New Roman"/>
                <w:color w:val="000000"/>
                <w:szCs w:val="28"/>
                <w:shd w:val="clear" w:color="auto" w:fill="FFFFFF"/>
                <w:lang w:val="uk-UA"/>
              </w:rPr>
            </w:pPr>
            <w:r w:rsidRPr="0071447D">
              <w:rPr>
                <w:rFonts w:cs="Times New Roman"/>
                <w:color w:val="000000"/>
                <w:szCs w:val="28"/>
                <w:shd w:val="clear" w:color="auto" w:fill="FFFFFF"/>
                <w:lang w:val="uk-UA"/>
              </w:rPr>
              <w:t xml:space="preserve">1. </w:t>
            </w:r>
            <w:proofErr w:type="spellStart"/>
            <w:r w:rsidRPr="0071447D">
              <w:rPr>
                <w:rFonts w:cs="Times New Roman"/>
                <w:color w:val="000000"/>
                <w:szCs w:val="28"/>
                <w:shd w:val="clear" w:color="auto" w:fill="FFFFFF"/>
                <w:lang w:val="uk-UA"/>
              </w:rPr>
              <w:t>Підімкніть</w:t>
            </w:r>
            <w:proofErr w:type="spellEnd"/>
            <w:r w:rsidRPr="0071447D">
              <w:rPr>
                <w:rFonts w:cs="Times New Roman"/>
                <w:color w:val="000000"/>
                <w:szCs w:val="28"/>
                <w:shd w:val="clear" w:color="auto" w:fill="FFFFFF"/>
                <w:lang w:val="uk-UA"/>
              </w:rPr>
              <w:t xml:space="preserve"> клинами задні колеса, твердо зведіть гальмо стоянки, потім </w:t>
            </w:r>
            <w:proofErr w:type="spellStart"/>
            <w:r w:rsidRPr="0071447D">
              <w:rPr>
                <w:rFonts w:cs="Times New Roman"/>
                <w:color w:val="000000"/>
                <w:szCs w:val="28"/>
                <w:shd w:val="clear" w:color="auto" w:fill="FFFFFF"/>
                <w:lang w:val="uk-UA"/>
              </w:rPr>
              <w:t>піддомкратьте</w:t>
            </w:r>
            <w:proofErr w:type="spellEnd"/>
            <w:r w:rsidRPr="0071447D">
              <w:rPr>
                <w:rFonts w:cs="Times New Roman"/>
                <w:color w:val="000000"/>
                <w:szCs w:val="28"/>
                <w:shd w:val="clear" w:color="auto" w:fill="FFFFFF"/>
                <w:lang w:val="uk-UA"/>
              </w:rPr>
              <w:t xml:space="preserve"> п</w:t>
            </w:r>
            <w:r>
              <w:rPr>
                <w:rFonts w:cs="Times New Roman"/>
                <w:color w:val="000000"/>
                <w:szCs w:val="28"/>
                <w:shd w:val="clear" w:color="auto" w:fill="FFFFFF"/>
                <w:lang w:val="uk-UA"/>
              </w:rPr>
              <w:t>раве переднє колесо</w:t>
            </w:r>
            <w:r w:rsidRPr="0071447D">
              <w:rPr>
                <w:rFonts w:cs="Times New Roman"/>
                <w:color w:val="000000"/>
                <w:szCs w:val="28"/>
                <w:shd w:val="clear" w:color="auto" w:fill="FFFFFF"/>
                <w:lang w:val="uk-UA"/>
              </w:rPr>
              <w:t xml:space="preserve"> автомобіля і встановіть його на підпірк</w:t>
            </w:r>
            <w:r>
              <w:rPr>
                <w:rFonts w:cs="Times New Roman"/>
                <w:color w:val="000000"/>
                <w:szCs w:val="28"/>
                <w:shd w:val="clear" w:color="auto" w:fill="FFFFFF"/>
                <w:lang w:val="uk-UA"/>
              </w:rPr>
              <w:t>у</w:t>
            </w:r>
            <w:r w:rsidRPr="0071447D">
              <w:rPr>
                <w:rFonts w:cs="Times New Roman"/>
                <w:color w:val="000000"/>
                <w:szCs w:val="28"/>
                <w:shd w:val="clear" w:color="auto" w:fill="FFFFFF"/>
                <w:lang w:val="uk-UA"/>
              </w:rPr>
              <w:t>.</w:t>
            </w:r>
            <w:r>
              <w:rPr>
                <w:rFonts w:cs="Times New Roman"/>
                <w:color w:val="000000"/>
                <w:szCs w:val="28"/>
                <w:shd w:val="clear" w:color="auto" w:fill="FFFFFF"/>
                <w:lang w:val="uk-UA"/>
              </w:rPr>
              <w:t xml:space="preserve"> Відкрийте капот.</w:t>
            </w:r>
          </w:p>
        </w:tc>
        <w:tc>
          <w:tcPr>
            <w:tcW w:w="3971" w:type="dxa"/>
            <w:tcBorders>
              <w:top w:val="single" w:sz="4" w:space="0" w:color="auto"/>
              <w:left w:val="single" w:sz="4" w:space="0" w:color="auto"/>
              <w:bottom w:val="single" w:sz="4" w:space="0" w:color="auto"/>
              <w:right w:val="single" w:sz="4" w:space="0" w:color="auto"/>
            </w:tcBorders>
            <w:vAlign w:val="center"/>
            <w:hideMark/>
          </w:tcPr>
          <w:p w14:paraId="06BA0958" w14:textId="77777777" w:rsidR="00CE498C" w:rsidRDefault="00CE498C" w:rsidP="0050726A">
            <w:pPr>
              <w:jc w:val="both"/>
              <w:rPr>
                <w:rFonts w:cs="Times New Roman"/>
                <w:color w:val="000000"/>
                <w:szCs w:val="28"/>
                <w:shd w:val="clear" w:color="auto" w:fill="FFFFFF"/>
                <w:lang w:val="uk-UA"/>
              </w:rPr>
            </w:pPr>
            <w:proofErr w:type="spellStart"/>
            <w:r>
              <w:rPr>
                <w:rFonts w:cs="Times New Roman"/>
                <w:color w:val="000000"/>
                <w:szCs w:val="28"/>
                <w:shd w:val="clear" w:color="auto" w:fill="FFFFFF"/>
                <w:lang w:val="uk-UA"/>
              </w:rPr>
              <w:t>Противідкатні</w:t>
            </w:r>
            <w:proofErr w:type="spellEnd"/>
            <w:r>
              <w:rPr>
                <w:rFonts w:cs="Times New Roman"/>
                <w:color w:val="000000"/>
                <w:szCs w:val="28"/>
                <w:shd w:val="clear" w:color="auto" w:fill="FFFFFF"/>
                <w:lang w:val="uk-UA"/>
              </w:rPr>
              <w:t xml:space="preserve"> упори, домкрат, ключ колісний</w:t>
            </w:r>
          </w:p>
          <w:p w14:paraId="2A051B09" w14:textId="77777777" w:rsidR="00CE498C" w:rsidRDefault="00CE498C" w:rsidP="0050726A">
            <w:pPr>
              <w:jc w:val="both"/>
              <w:rPr>
                <w:rFonts w:cs="Times New Roman"/>
                <w:color w:val="000000"/>
                <w:szCs w:val="28"/>
                <w:shd w:val="clear" w:color="auto" w:fill="FFFFFF"/>
                <w:lang w:val="uk-UA"/>
              </w:rPr>
            </w:pPr>
            <w:r>
              <w:rPr>
                <w:rFonts w:cs="Times New Roman"/>
                <w:color w:val="000000"/>
                <w:szCs w:val="28"/>
                <w:shd w:val="clear" w:color="auto" w:fill="FFFFFF"/>
                <w:lang w:val="uk-UA"/>
              </w:rPr>
              <w:t>Спецодяг, рукавички</w:t>
            </w:r>
          </w:p>
        </w:tc>
        <w:tc>
          <w:tcPr>
            <w:tcW w:w="3967" w:type="dxa"/>
            <w:tcBorders>
              <w:top w:val="single" w:sz="4" w:space="0" w:color="auto"/>
              <w:left w:val="single" w:sz="4" w:space="0" w:color="auto"/>
              <w:bottom w:val="single" w:sz="4" w:space="0" w:color="auto"/>
              <w:right w:val="single" w:sz="4" w:space="0" w:color="auto"/>
            </w:tcBorders>
          </w:tcPr>
          <w:p w14:paraId="20EAE63D" w14:textId="77777777" w:rsidR="00CE498C" w:rsidRDefault="00CE498C">
            <w:pPr>
              <w:rPr>
                <w:rFonts w:cs="Times New Roman"/>
                <w:color w:val="000000"/>
                <w:szCs w:val="28"/>
                <w:shd w:val="clear" w:color="auto" w:fill="FFFFFF"/>
              </w:rPr>
            </w:pPr>
          </w:p>
        </w:tc>
      </w:tr>
      <w:tr w:rsidR="00CE498C" w14:paraId="312EA99F" w14:textId="77777777" w:rsidTr="0050726A">
        <w:tc>
          <w:tcPr>
            <w:tcW w:w="7939" w:type="dxa"/>
            <w:tcBorders>
              <w:top w:val="single" w:sz="4" w:space="0" w:color="auto"/>
              <w:left w:val="single" w:sz="4" w:space="0" w:color="auto"/>
              <w:bottom w:val="single" w:sz="4" w:space="0" w:color="auto"/>
              <w:right w:val="single" w:sz="4" w:space="0" w:color="auto"/>
            </w:tcBorders>
            <w:hideMark/>
          </w:tcPr>
          <w:p w14:paraId="28CD501E" w14:textId="208F2358" w:rsidR="00CE498C" w:rsidRPr="00AD2BF1" w:rsidRDefault="00CE498C" w:rsidP="00CE498C">
            <w:pPr>
              <w:jc w:val="both"/>
              <w:rPr>
                <w:rFonts w:ascii="Verdana" w:eastAsia="Times New Roman" w:hAnsi="Verdana" w:cs="Times New Roman"/>
                <w:color w:val="000000"/>
                <w:szCs w:val="28"/>
                <w:lang w:eastAsia="uk-UA"/>
              </w:rPr>
            </w:pPr>
            <w:r w:rsidRPr="00AD2BF1">
              <w:rPr>
                <w:rFonts w:eastAsia="Times New Roman" w:cs="Times New Roman"/>
                <w:color w:val="000000"/>
                <w:szCs w:val="28"/>
                <w:shd w:val="clear" w:color="auto" w:fill="FFFFFF"/>
                <w:lang w:eastAsia="uk-UA"/>
              </w:rPr>
              <w:t xml:space="preserve">2. Регулювання клапанних зазорів провадиться на холодному двигуні (зазори впускних та випускних клапанів при температурі двигуна +20°С повинні становити 0.20 мм). Якщо штанги впускних клапанів виготовлені з алюмінію, а не зі сталі, слід встановити зазор 0.25 мм. Зніміть кришку </w:t>
            </w:r>
            <w:r w:rsidR="0071447D">
              <w:rPr>
                <w:rFonts w:eastAsia="Times New Roman" w:cs="Times New Roman"/>
                <w:color w:val="000000"/>
                <w:szCs w:val="28"/>
                <w:shd w:val="clear" w:color="auto" w:fill="FFFFFF"/>
                <w:lang w:eastAsia="uk-UA"/>
              </w:rPr>
              <w:t>клапанів</w:t>
            </w:r>
            <w:r w:rsidRPr="00AD2BF1">
              <w:rPr>
                <w:rFonts w:eastAsia="Times New Roman" w:cs="Times New Roman"/>
                <w:color w:val="000000"/>
                <w:szCs w:val="28"/>
                <w:shd w:val="clear" w:color="auto" w:fill="FFFFFF"/>
                <w:lang w:eastAsia="uk-UA"/>
              </w:rPr>
              <w:t>. З метою полегшення прокручування колінчастого валу має сенс також вивернути свічки запалення .</w:t>
            </w:r>
            <w:r w:rsidRPr="00AD2BF1">
              <w:rPr>
                <w:rFonts w:eastAsia="Times New Roman" w:cs="Times New Roman"/>
                <w:color w:val="000000"/>
                <w:szCs w:val="28"/>
                <w:lang w:eastAsia="uk-UA"/>
              </w:rPr>
              <w:br/>
            </w:r>
          </w:p>
          <w:p w14:paraId="0F7A0189" w14:textId="51619CE8" w:rsidR="00CE498C" w:rsidRPr="00CE498C" w:rsidRDefault="00CE498C">
            <w:pPr>
              <w:jc w:val="both"/>
              <w:rPr>
                <w:rFonts w:cs="Times New Roman"/>
                <w:color w:val="000000"/>
                <w:szCs w:val="28"/>
                <w:shd w:val="clear" w:color="auto" w:fill="FFFFFF"/>
              </w:rPr>
            </w:pPr>
          </w:p>
        </w:tc>
        <w:tc>
          <w:tcPr>
            <w:tcW w:w="3971" w:type="dxa"/>
            <w:tcBorders>
              <w:top w:val="single" w:sz="4" w:space="0" w:color="auto"/>
              <w:left w:val="single" w:sz="4" w:space="0" w:color="auto"/>
              <w:bottom w:val="single" w:sz="4" w:space="0" w:color="auto"/>
              <w:right w:val="single" w:sz="4" w:space="0" w:color="auto"/>
            </w:tcBorders>
            <w:vAlign w:val="center"/>
            <w:hideMark/>
          </w:tcPr>
          <w:p w14:paraId="56999ACB" w14:textId="016556F0" w:rsidR="00CE498C" w:rsidRDefault="00CE498C">
            <w:pPr>
              <w:jc w:val="center"/>
              <w:rPr>
                <w:rFonts w:cs="Times New Roman"/>
                <w:color w:val="000000"/>
                <w:szCs w:val="28"/>
                <w:shd w:val="clear" w:color="auto" w:fill="FFFFFF"/>
                <w:lang w:val="uk-UA"/>
              </w:rPr>
            </w:pPr>
            <w:r>
              <w:rPr>
                <w:rFonts w:cs="Times New Roman"/>
                <w:color w:val="000000"/>
                <w:szCs w:val="28"/>
                <w:shd w:val="clear" w:color="auto" w:fill="FFFFFF"/>
                <w:lang w:val="uk-UA"/>
              </w:rPr>
              <w:t>Набір інструментів</w:t>
            </w:r>
            <w:r w:rsidR="0050726A">
              <w:rPr>
                <w:rFonts w:cs="Times New Roman"/>
                <w:color w:val="000000"/>
                <w:szCs w:val="28"/>
                <w:shd w:val="clear" w:color="auto" w:fill="FFFFFF"/>
                <w:lang w:val="uk-UA"/>
              </w:rPr>
              <w:t>, свічний ключ</w:t>
            </w:r>
          </w:p>
        </w:tc>
        <w:tc>
          <w:tcPr>
            <w:tcW w:w="3967" w:type="dxa"/>
            <w:tcBorders>
              <w:top w:val="single" w:sz="4" w:space="0" w:color="auto"/>
              <w:left w:val="single" w:sz="4" w:space="0" w:color="auto"/>
              <w:bottom w:val="single" w:sz="4" w:space="0" w:color="auto"/>
              <w:right w:val="single" w:sz="4" w:space="0" w:color="auto"/>
            </w:tcBorders>
            <w:hideMark/>
          </w:tcPr>
          <w:p w14:paraId="5DD43629" w14:textId="081981DE" w:rsidR="00CE498C" w:rsidRDefault="00CE498C">
            <w:pPr>
              <w:rPr>
                <w:rFonts w:cs="Times New Roman"/>
                <w:color w:val="000000"/>
                <w:szCs w:val="28"/>
                <w:shd w:val="clear" w:color="auto" w:fill="FFFFFF"/>
                <w:lang w:val="uk-UA"/>
              </w:rPr>
            </w:pPr>
          </w:p>
        </w:tc>
      </w:tr>
      <w:tr w:rsidR="00CE498C" w14:paraId="12029BA7" w14:textId="77777777" w:rsidTr="0050726A">
        <w:tc>
          <w:tcPr>
            <w:tcW w:w="7939" w:type="dxa"/>
            <w:tcBorders>
              <w:top w:val="single" w:sz="4" w:space="0" w:color="auto"/>
              <w:left w:val="single" w:sz="4" w:space="0" w:color="auto"/>
              <w:bottom w:val="single" w:sz="4" w:space="0" w:color="auto"/>
              <w:right w:val="single" w:sz="4" w:space="0" w:color="auto"/>
            </w:tcBorders>
          </w:tcPr>
          <w:p w14:paraId="403C07F8" w14:textId="77777777" w:rsidR="00610006" w:rsidRDefault="006858DB" w:rsidP="00610006">
            <w:pPr>
              <w:rPr>
                <w:rFonts w:cs="Times New Roman"/>
                <w:b/>
                <w:bCs/>
                <w:color w:val="000000"/>
                <w:szCs w:val="28"/>
              </w:rPr>
            </w:pPr>
            <w:r w:rsidRPr="006858DB">
              <w:rPr>
                <w:rFonts w:cs="Times New Roman"/>
                <w:b/>
                <w:bCs/>
                <w:color w:val="000000"/>
                <w:szCs w:val="28"/>
              </w:rPr>
              <w:t>Зняття кришки:</w:t>
            </w:r>
          </w:p>
          <w:p w14:paraId="72CCC78B" w14:textId="53F384D7" w:rsidR="00CE498C" w:rsidRDefault="006858DB" w:rsidP="00610006">
            <w:pPr>
              <w:rPr>
                <w:rFonts w:cs="Times New Roman"/>
                <w:color w:val="000000"/>
                <w:szCs w:val="28"/>
                <w:shd w:val="clear" w:color="auto" w:fill="FFFFFF"/>
              </w:rPr>
            </w:pPr>
            <w:r>
              <w:rPr>
                <w:rFonts w:ascii="Verdana" w:hAnsi="Verdana"/>
                <w:color w:val="000000"/>
                <w:sz w:val="21"/>
                <w:szCs w:val="21"/>
              </w:rPr>
              <w:br/>
            </w:r>
            <w:r w:rsidRPr="006858DB">
              <w:rPr>
                <w:rFonts w:cs="Times New Roman"/>
                <w:color w:val="000000"/>
                <w:szCs w:val="28"/>
                <w:shd w:val="clear" w:color="auto" w:fill="FFFFFF"/>
              </w:rPr>
              <w:t>1. Від'єднайте негативний дріт від батареї.</w:t>
            </w:r>
            <w:r w:rsidRPr="006858DB">
              <w:rPr>
                <w:rFonts w:cs="Times New Roman"/>
                <w:color w:val="000000"/>
                <w:szCs w:val="28"/>
              </w:rPr>
              <w:br/>
            </w:r>
            <w:r w:rsidRPr="006858DB">
              <w:rPr>
                <w:rFonts w:cs="Times New Roman"/>
                <w:color w:val="000000"/>
                <w:szCs w:val="28"/>
              </w:rPr>
              <w:br/>
            </w:r>
            <w:r w:rsidRPr="006858DB">
              <w:rPr>
                <w:rFonts w:cs="Times New Roman"/>
                <w:color w:val="000000"/>
                <w:szCs w:val="28"/>
                <w:shd w:val="clear" w:color="auto" w:fill="FFFFFF"/>
              </w:rPr>
              <w:t>2. Від'єднайте вентиляційні шланги від заливної горловини двигуна на кришці головки циліндрів.</w:t>
            </w:r>
          </w:p>
          <w:p w14:paraId="5816808A" w14:textId="77777777" w:rsidR="006858DB" w:rsidRDefault="006858DB" w:rsidP="00610006">
            <w:pPr>
              <w:jc w:val="both"/>
              <w:rPr>
                <w:rFonts w:cs="Times New Roman"/>
                <w:color w:val="000000"/>
                <w:szCs w:val="28"/>
                <w:shd w:val="clear" w:color="auto" w:fill="FFFFFF"/>
              </w:rPr>
            </w:pPr>
          </w:p>
          <w:p w14:paraId="38609870" w14:textId="61BF73F7" w:rsidR="006858DB" w:rsidRPr="006858DB" w:rsidRDefault="006858DB" w:rsidP="00610006">
            <w:pPr>
              <w:jc w:val="both"/>
              <w:rPr>
                <w:rFonts w:cs="Times New Roman"/>
                <w:color w:val="000000"/>
                <w:szCs w:val="28"/>
                <w:shd w:val="clear" w:color="auto" w:fill="FFFFFF"/>
              </w:rPr>
            </w:pPr>
            <w:r w:rsidRPr="006858DB">
              <w:rPr>
                <w:rFonts w:cs="Times New Roman"/>
                <w:color w:val="000000"/>
                <w:szCs w:val="28"/>
                <w:shd w:val="clear" w:color="auto" w:fill="FFFFFF"/>
              </w:rPr>
              <w:t>3. Від</w:t>
            </w:r>
            <w:r w:rsidR="0071447D">
              <w:rPr>
                <w:rFonts w:cs="Times New Roman"/>
                <w:color w:val="000000"/>
                <w:szCs w:val="28"/>
                <w:shd w:val="clear" w:color="auto" w:fill="FFFFFF"/>
              </w:rPr>
              <w:t>крутіть</w:t>
            </w:r>
            <w:r w:rsidRPr="006858DB">
              <w:rPr>
                <w:rFonts w:cs="Times New Roman"/>
                <w:color w:val="000000"/>
                <w:szCs w:val="28"/>
                <w:shd w:val="clear" w:color="auto" w:fill="FFFFFF"/>
              </w:rPr>
              <w:t xml:space="preserve"> дві гайки кріплення кришки головки циліндрів та вийміть гумові вкладки.</w:t>
            </w:r>
          </w:p>
          <w:p w14:paraId="3208D7DB" w14:textId="77777777" w:rsidR="006858DB" w:rsidRPr="006858DB" w:rsidRDefault="006858DB" w:rsidP="00610006">
            <w:pPr>
              <w:jc w:val="both"/>
              <w:rPr>
                <w:rFonts w:cs="Times New Roman"/>
                <w:color w:val="000000"/>
                <w:szCs w:val="28"/>
                <w:shd w:val="clear" w:color="auto" w:fill="FFFFFF"/>
              </w:rPr>
            </w:pPr>
          </w:p>
          <w:p w14:paraId="5353B5BB" w14:textId="306AA190" w:rsidR="006858DB" w:rsidRDefault="006858DB" w:rsidP="00610006">
            <w:pPr>
              <w:jc w:val="both"/>
              <w:rPr>
                <w:rFonts w:cs="Times New Roman"/>
                <w:color w:val="000000"/>
                <w:szCs w:val="28"/>
                <w:shd w:val="clear" w:color="auto" w:fill="FFFFFF"/>
              </w:rPr>
            </w:pPr>
            <w:r w:rsidRPr="006858DB">
              <w:rPr>
                <w:rFonts w:cs="Times New Roman"/>
                <w:color w:val="000000"/>
                <w:szCs w:val="28"/>
                <w:shd w:val="clear" w:color="auto" w:fill="FFFFFF"/>
              </w:rPr>
              <w:t xml:space="preserve">4. Зніміть кришку </w:t>
            </w:r>
            <w:r w:rsidR="0071447D">
              <w:rPr>
                <w:rFonts w:cs="Times New Roman"/>
                <w:color w:val="000000"/>
                <w:szCs w:val="28"/>
                <w:shd w:val="clear" w:color="auto" w:fill="FFFFFF"/>
              </w:rPr>
              <w:t>клапанів</w:t>
            </w:r>
            <w:r w:rsidRPr="006858DB">
              <w:rPr>
                <w:rFonts w:cs="Times New Roman"/>
                <w:color w:val="000000"/>
                <w:szCs w:val="28"/>
                <w:shd w:val="clear" w:color="auto" w:fill="FFFFFF"/>
              </w:rPr>
              <w:t xml:space="preserve"> і акуратно вивільніть з посадкової канавки ущільнювальну прокладку. Перевірте стан прокладки.</w:t>
            </w:r>
          </w:p>
          <w:p w14:paraId="37CA27EA" w14:textId="77777777" w:rsidR="006858DB" w:rsidRDefault="006858DB" w:rsidP="00610006">
            <w:pPr>
              <w:jc w:val="both"/>
              <w:rPr>
                <w:rFonts w:cs="Times New Roman"/>
                <w:color w:val="000000"/>
                <w:szCs w:val="28"/>
                <w:shd w:val="clear" w:color="auto" w:fill="FFFFFF"/>
              </w:rPr>
            </w:pPr>
          </w:p>
          <w:p w14:paraId="662E13B9" w14:textId="5A0A8318" w:rsidR="00610006" w:rsidRPr="006858DB" w:rsidRDefault="00610006" w:rsidP="00891107">
            <w:pPr>
              <w:ind w:left="601"/>
              <w:jc w:val="both"/>
              <w:rPr>
                <w:rFonts w:cs="Times New Roman"/>
                <w:b/>
                <w:bCs/>
                <w:color w:val="000000"/>
                <w:szCs w:val="28"/>
                <w:shd w:val="clear" w:color="auto" w:fill="FFFFFF"/>
              </w:rPr>
            </w:pPr>
          </w:p>
        </w:tc>
        <w:tc>
          <w:tcPr>
            <w:tcW w:w="3971" w:type="dxa"/>
            <w:tcBorders>
              <w:top w:val="single" w:sz="4" w:space="0" w:color="auto"/>
              <w:left w:val="single" w:sz="4" w:space="0" w:color="auto"/>
              <w:bottom w:val="single" w:sz="4" w:space="0" w:color="auto"/>
              <w:right w:val="single" w:sz="4" w:space="0" w:color="auto"/>
            </w:tcBorders>
            <w:vAlign w:val="center"/>
          </w:tcPr>
          <w:p w14:paraId="10B78DAE" w14:textId="1ABC2CAB" w:rsidR="00CE498C" w:rsidRPr="0050726A" w:rsidRDefault="00610006">
            <w:pPr>
              <w:jc w:val="center"/>
              <w:rPr>
                <w:rFonts w:cs="Times New Roman"/>
                <w:color w:val="000000"/>
                <w:szCs w:val="28"/>
                <w:shd w:val="clear" w:color="auto" w:fill="FFFFFF"/>
                <w:lang w:val="uk-UA"/>
              </w:rPr>
            </w:pPr>
            <w:r>
              <w:rPr>
                <w:rFonts w:cs="Times New Roman"/>
                <w:color w:val="000000"/>
                <w:szCs w:val="28"/>
                <w:shd w:val="clear" w:color="auto" w:fill="FFFFFF"/>
                <w:lang w:val="uk-UA"/>
              </w:rPr>
              <w:lastRenderedPageBreak/>
              <w:t>Ліхтарик</w:t>
            </w:r>
            <w:r w:rsidR="0071447D">
              <w:rPr>
                <w:rFonts w:cs="Times New Roman"/>
                <w:color w:val="000000"/>
                <w:szCs w:val="28"/>
                <w:shd w:val="clear" w:color="auto" w:fill="FFFFFF"/>
                <w:lang w:val="uk-UA"/>
              </w:rPr>
              <w:t>, набір інструментів</w:t>
            </w:r>
          </w:p>
        </w:tc>
        <w:tc>
          <w:tcPr>
            <w:tcW w:w="3967" w:type="dxa"/>
            <w:tcBorders>
              <w:top w:val="single" w:sz="4" w:space="0" w:color="auto"/>
              <w:left w:val="single" w:sz="4" w:space="0" w:color="auto"/>
              <w:bottom w:val="single" w:sz="4" w:space="0" w:color="auto"/>
              <w:right w:val="single" w:sz="4" w:space="0" w:color="auto"/>
            </w:tcBorders>
          </w:tcPr>
          <w:p w14:paraId="6CC30E25" w14:textId="77777777" w:rsidR="00CE498C" w:rsidRDefault="00CE498C">
            <w:pPr>
              <w:rPr>
                <w:rFonts w:cs="Times New Roman"/>
                <w:color w:val="000000"/>
                <w:szCs w:val="28"/>
                <w:shd w:val="clear" w:color="auto" w:fill="FFFFFF"/>
              </w:rPr>
            </w:pPr>
          </w:p>
        </w:tc>
      </w:tr>
      <w:tr w:rsidR="00CE498C" w14:paraId="53ACAC16" w14:textId="77777777" w:rsidTr="0050726A">
        <w:tc>
          <w:tcPr>
            <w:tcW w:w="7939" w:type="dxa"/>
            <w:tcBorders>
              <w:top w:val="single" w:sz="4" w:space="0" w:color="auto"/>
              <w:left w:val="single" w:sz="4" w:space="0" w:color="auto"/>
              <w:bottom w:val="single" w:sz="4" w:space="0" w:color="auto"/>
              <w:right w:val="single" w:sz="4" w:space="0" w:color="auto"/>
            </w:tcBorders>
          </w:tcPr>
          <w:p w14:paraId="671F51FA" w14:textId="6B09340B" w:rsidR="00400882" w:rsidRPr="00400882" w:rsidRDefault="00400882" w:rsidP="00400882">
            <w:pPr>
              <w:jc w:val="both"/>
              <w:rPr>
                <w:rFonts w:eastAsia="Times New Roman" w:cs="Times New Roman"/>
                <w:szCs w:val="28"/>
                <w:lang w:val="uk-UA" w:eastAsia="uk-UA"/>
              </w:rPr>
            </w:pPr>
            <w:r w:rsidRPr="00400882">
              <w:rPr>
                <w:rFonts w:eastAsia="Times New Roman" w:cs="Times New Roman"/>
                <w:color w:val="000000"/>
                <w:szCs w:val="28"/>
                <w:shd w:val="clear" w:color="auto" w:fill="FFFFFF"/>
                <w:lang w:val="uk-UA" w:eastAsia="uk-UA"/>
              </w:rPr>
              <w:t xml:space="preserve">3. З метою забезпечення доступу до перших двох клапанів виверніть кріпильний болт і зніміть встановлений під кришкою заливної горловини </w:t>
            </w:r>
            <w:proofErr w:type="spellStart"/>
            <w:r w:rsidRPr="00400882">
              <w:rPr>
                <w:rFonts w:eastAsia="Times New Roman" w:cs="Times New Roman"/>
                <w:color w:val="000000"/>
                <w:szCs w:val="28"/>
                <w:shd w:val="clear" w:color="auto" w:fill="FFFFFF"/>
                <w:lang w:val="uk-UA" w:eastAsia="uk-UA"/>
              </w:rPr>
              <w:t>масловідбивач</w:t>
            </w:r>
            <w:proofErr w:type="spellEnd"/>
            <w:r w:rsidRPr="00400882">
              <w:rPr>
                <w:rFonts w:eastAsia="Times New Roman" w:cs="Times New Roman"/>
                <w:color w:val="000000"/>
                <w:szCs w:val="28"/>
                <w:shd w:val="clear" w:color="auto" w:fill="FFFFFF"/>
                <w:lang w:val="uk-UA" w:eastAsia="uk-UA"/>
              </w:rPr>
              <w:t xml:space="preserve"> .</w:t>
            </w:r>
          </w:p>
          <w:p w14:paraId="091A130A" w14:textId="096F2635" w:rsidR="00CE498C" w:rsidRPr="00400882" w:rsidRDefault="00CE498C">
            <w:pPr>
              <w:rPr>
                <w:rFonts w:cs="Times New Roman"/>
                <w:color w:val="000000"/>
                <w:szCs w:val="28"/>
                <w:shd w:val="clear" w:color="auto" w:fill="FFFFFF"/>
                <w:lang w:val="uk-UA"/>
              </w:rPr>
            </w:pPr>
          </w:p>
        </w:tc>
        <w:tc>
          <w:tcPr>
            <w:tcW w:w="3971" w:type="dxa"/>
            <w:tcBorders>
              <w:top w:val="single" w:sz="4" w:space="0" w:color="auto"/>
              <w:left w:val="single" w:sz="4" w:space="0" w:color="auto"/>
              <w:bottom w:val="single" w:sz="4" w:space="0" w:color="auto"/>
              <w:right w:val="single" w:sz="4" w:space="0" w:color="auto"/>
            </w:tcBorders>
            <w:vAlign w:val="center"/>
          </w:tcPr>
          <w:p w14:paraId="4859110B" w14:textId="794B6BF6" w:rsidR="00CE498C" w:rsidRDefault="00891107">
            <w:pPr>
              <w:jc w:val="center"/>
              <w:rPr>
                <w:rFonts w:cs="Times New Roman"/>
                <w:color w:val="000000"/>
                <w:szCs w:val="28"/>
                <w:shd w:val="clear" w:color="auto" w:fill="FFFFFF"/>
                <w:lang w:val="uk-UA"/>
              </w:rPr>
            </w:pPr>
            <w:r>
              <w:rPr>
                <w:rFonts w:cs="Times New Roman"/>
                <w:color w:val="000000"/>
                <w:szCs w:val="28"/>
                <w:shd w:val="clear" w:color="auto" w:fill="FFFFFF"/>
                <w:lang w:val="uk-UA"/>
              </w:rPr>
              <w:t>Набір інструментів</w:t>
            </w:r>
          </w:p>
        </w:tc>
        <w:tc>
          <w:tcPr>
            <w:tcW w:w="3967" w:type="dxa"/>
            <w:tcBorders>
              <w:top w:val="single" w:sz="4" w:space="0" w:color="auto"/>
              <w:left w:val="single" w:sz="4" w:space="0" w:color="auto"/>
              <w:bottom w:val="single" w:sz="4" w:space="0" w:color="auto"/>
              <w:right w:val="single" w:sz="4" w:space="0" w:color="auto"/>
            </w:tcBorders>
          </w:tcPr>
          <w:p w14:paraId="1BEFA57F" w14:textId="77777777" w:rsidR="00CE498C" w:rsidRDefault="00CE498C">
            <w:pPr>
              <w:rPr>
                <w:rFonts w:cs="Times New Roman"/>
                <w:color w:val="000000"/>
                <w:szCs w:val="28"/>
                <w:shd w:val="clear" w:color="auto" w:fill="FFFFFF"/>
                <w:lang w:val="uk-UA"/>
              </w:rPr>
            </w:pPr>
          </w:p>
        </w:tc>
      </w:tr>
      <w:tr w:rsidR="00CE498C" w14:paraId="3C1FAF30" w14:textId="77777777" w:rsidTr="0050726A">
        <w:tc>
          <w:tcPr>
            <w:tcW w:w="7939" w:type="dxa"/>
            <w:tcBorders>
              <w:top w:val="single" w:sz="4" w:space="0" w:color="auto"/>
              <w:left w:val="single" w:sz="4" w:space="0" w:color="auto"/>
              <w:bottom w:val="single" w:sz="4" w:space="0" w:color="auto"/>
              <w:right w:val="single" w:sz="4" w:space="0" w:color="auto"/>
            </w:tcBorders>
          </w:tcPr>
          <w:p w14:paraId="15608A2F" w14:textId="77777777" w:rsidR="00400882" w:rsidRPr="00400882" w:rsidRDefault="00400882" w:rsidP="00400882">
            <w:pPr>
              <w:jc w:val="both"/>
              <w:rPr>
                <w:rFonts w:eastAsia="Times New Roman" w:cs="Times New Roman"/>
                <w:color w:val="000000"/>
                <w:szCs w:val="28"/>
                <w:shd w:val="clear" w:color="auto" w:fill="FFFFFF"/>
                <w:lang w:eastAsia="uk-UA"/>
              </w:rPr>
            </w:pPr>
            <w:r w:rsidRPr="00400882">
              <w:rPr>
                <w:rFonts w:eastAsia="Times New Roman" w:cs="Times New Roman"/>
                <w:color w:val="000000"/>
                <w:szCs w:val="28"/>
                <w:shd w:val="clear" w:color="auto" w:fill="FFFFFF"/>
                <w:lang w:val="uk-UA" w:eastAsia="uk-UA"/>
              </w:rPr>
              <w:t xml:space="preserve">4. Товкач клапана, що підлягає регулюванню, повинен упиратися в п'яту відповідного кулачка розподільного валу (досягається провертанням колінчастого валу). </w:t>
            </w:r>
            <w:r w:rsidRPr="00400882">
              <w:rPr>
                <w:rFonts w:eastAsia="Times New Roman" w:cs="Times New Roman"/>
                <w:color w:val="000000"/>
                <w:szCs w:val="28"/>
                <w:shd w:val="clear" w:color="auto" w:fill="FFFFFF"/>
                <w:lang w:eastAsia="uk-UA"/>
              </w:rPr>
              <w:t>Для зручності клапани нумеруються, починаючи від найближчого до ланцюга приводу ГРМ. Регулювання проводиться відповідно до даної нумерації, що дозволяє уникнути зайвих провертань колінчастого валу. Нижче наведено таблицю, за допомогою якої зручно визначати порядок виконання регулювань:</w:t>
            </w:r>
          </w:p>
          <w:p w14:paraId="6840E414" w14:textId="77777777" w:rsidR="00400882" w:rsidRPr="00400882" w:rsidRDefault="00400882">
            <w:pPr>
              <w:rPr>
                <w:rFonts w:eastAsia="Times New Roman" w:cs="Times New Roman"/>
                <w:color w:val="000000"/>
                <w:sz w:val="24"/>
                <w:szCs w:val="24"/>
                <w:lang w:eastAsia="uk-UA"/>
              </w:rPr>
            </w:pPr>
          </w:p>
          <w:tbl>
            <w:tblPr>
              <w:tblStyle w:val="a5"/>
              <w:tblW w:w="0" w:type="auto"/>
              <w:tblInd w:w="0" w:type="dxa"/>
              <w:tblLook w:val="04A0" w:firstRow="1" w:lastRow="0" w:firstColumn="1" w:lastColumn="0" w:noHBand="0" w:noVBand="1"/>
            </w:tblPr>
            <w:tblGrid>
              <w:gridCol w:w="2571"/>
              <w:gridCol w:w="2571"/>
              <w:gridCol w:w="2571"/>
            </w:tblGrid>
            <w:tr w:rsidR="00400882" w:rsidRPr="00400882" w14:paraId="57AA79E8" w14:textId="77777777" w:rsidTr="00400882">
              <w:tc>
                <w:tcPr>
                  <w:tcW w:w="2571" w:type="dxa"/>
                </w:tcPr>
                <w:p w14:paraId="6AC8665D" w14:textId="0D77C6FC"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 8</w:t>
                  </w:r>
                </w:p>
              </w:tc>
              <w:tc>
                <w:tcPr>
                  <w:tcW w:w="2571" w:type="dxa"/>
                </w:tcPr>
                <w:p w14:paraId="250BE4F7" w14:textId="005F861C"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№1</w:t>
                  </w:r>
                </w:p>
              </w:tc>
              <w:tc>
                <w:tcPr>
                  <w:tcW w:w="2571" w:type="dxa"/>
                </w:tcPr>
                <w:p w14:paraId="545B8FDA" w14:textId="299575E1"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Вип</w:t>
                  </w:r>
                </w:p>
              </w:tc>
            </w:tr>
            <w:tr w:rsidR="00400882" w:rsidRPr="00400882" w14:paraId="4C20F545" w14:textId="77777777" w:rsidTr="00400882">
              <w:tc>
                <w:tcPr>
                  <w:tcW w:w="2571" w:type="dxa"/>
                </w:tcPr>
                <w:p w14:paraId="42139FB5" w14:textId="3FA88629"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№6</w:t>
                  </w:r>
                </w:p>
              </w:tc>
              <w:tc>
                <w:tcPr>
                  <w:tcW w:w="2571" w:type="dxa"/>
                </w:tcPr>
                <w:p w14:paraId="05E2C836" w14:textId="3AA2D698"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№3</w:t>
                  </w:r>
                </w:p>
              </w:tc>
              <w:tc>
                <w:tcPr>
                  <w:tcW w:w="2571" w:type="dxa"/>
                </w:tcPr>
                <w:p w14:paraId="682770D8" w14:textId="4383DB56"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Впускн</w:t>
                  </w:r>
                </w:p>
              </w:tc>
            </w:tr>
            <w:tr w:rsidR="00400882" w:rsidRPr="00400882" w14:paraId="18BB4B08" w14:textId="77777777" w:rsidTr="00400882">
              <w:tc>
                <w:tcPr>
                  <w:tcW w:w="2571" w:type="dxa"/>
                </w:tcPr>
                <w:p w14:paraId="276E3A00" w14:textId="2549FFB8"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№4</w:t>
                  </w:r>
                </w:p>
              </w:tc>
              <w:tc>
                <w:tcPr>
                  <w:tcW w:w="2571" w:type="dxa"/>
                </w:tcPr>
                <w:p w14:paraId="4AB3D4FC" w14:textId="2C8AD673"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№5</w:t>
                  </w:r>
                </w:p>
              </w:tc>
              <w:tc>
                <w:tcPr>
                  <w:tcW w:w="2571" w:type="dxa"/>
                </w:tcPr>
                <w:p w14:paraId="6FFEB038" w14:textId="1C89FC70"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Вип</w:t>
                  </w:r>
                </w:p>
              </w:tc>
            </w:tr>
            <w:tr w:rsidR="00400882" w:rsidRPr="00400882" w14:paraId="5DFDD121" w14:textId="77777777" w:rsidTr="00400882">
              <w:tc>
                <w:tcPr>
                  <w:tcW w:w="2571" w:type="dxa"/>
                </w:tcPr>
                <w:p w14:paraId="643A40F4" w14:textId="1D861470"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№7</w:t>
                  </w:r>
                </w:p>
              </w:tc>
              <w:tc>
                <w:tcPr>
                  <w:tcW w:w="2571" w:type="dxa"/>
                </w:tcPr>
                <w:p w14:paraId="29DAC2AF" w14:textId="0EBD2B3F"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№2</w:t>
                  </w:r>
                </w:p>
              </w:tc>
              <w:tc>
                <w:tcPr>
                  <w:tcW w:w="2571" w:type="dxa"/>
                </w:tcPr>
                <w:p w14:paraId="486B7895" w14:textId="2B9A9A6F"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Впускн</w:t>
                  </w:r>
                </w:p>
              </w:tc>
            </w:tr>
            <w:tr w:rsidR="00400882" w:rsidRPr="00400882" w14:paraId="4DCCCFE3" w14:textId="77777777" w:rsidTr="00400882">
              <w:tc>
                <w:tcPr>
                  <w:tcW w:w="2571" w:type="dxa"/>
                </w:tcPr>
                <w:p w14:paraId="6D4CD97E" w14:textId="6C37FD0E"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№1</w:t>
                  </w:r>
                </w:p>
              </w:tc>
              <w:tc>
                <w:tcPr>
                  <w:tcW w:w="2571" w:type="dxa"/>
                </w:tcPr>
                <w:p w14:paraId="3840B64D" w14:textId="0D674594"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№8</w:t>
                  </w:r>
                </w:p>
              </w:tc>
              <w:tc>
                <w:tcPr>
                  <w:tcW w:w="2571" w:type="dxa"/>
                </w:tcPr>
                <w:p w14:paraId="259E87CF" w14:textId="74A61233"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Вип</w:t>
                  </w:r>
                </w:p>
              </w:tc>
            </w:tr>
            <w:tr w:rsidR="00400882" w:rsidRPr="00400882" w14:paraId="43C3CB15" w14:textId="77777777" w:rsidTr="00400882">
              <w:tc>
                <w:tcPr>
                  <w:tcW w:w="2571" w:type="dxa"/>
                </w:tcPr>
                <w:p w14:paraId="45502070" w14:textId="3E957C38"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№3</w:t>
                  </w:r>
                </w:p>
              </w:tc>
              <w:tc>
                <w:tcPr>
                  <w:tcW w:w="2571" w:type="dxa"/>
                </w:tcPr>
                <w:p w14:paraId="2DF954E3" w14:textId="64EE7205"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№6</w:t>
                  </w:r>
                </w:p>
              </w:tc>
              <w:tc>
                <w:tcPr>
                  <w:tcW w:w="2571" w:type="dxa"/>
                </w:tcPr>
                <w:p w14:paraId="513A4707" w14:textId="65236159"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Впускн</w:t>
                  </w:r>
                </w:p>
              </w:tc>
            </w:tr>
            <w:tr w:rsidR="00400882" w:rsidRPr="00400882" w14:paraId="1E371D46" w14:textId="77777777" w:rsidTr="00400882">
              <w:tc>
                <w:tcPr>
                  <w:tcW w:w="2571" w:type="dxa"/>
                </w:tcPr>
                <w:p w14:paraId="4952C1EA" w14:textId="1B5470FC"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№5</w:t>
                  </w:r>
                </w:p>
              </w:tc>
              <w:tc>
                <w:tcPr>
                  <w:tcW w:w="2571" w:type="dxa"/>
                </w:tcPr>
                <w:p w14:paraId="06E60D52" w14:textId="4C814671"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№4</w:t>
                  </w:r>
                </w:p>
              </w:tc>
              <w:tc>
                <w:tcPr>
                  <w:tcW w:w="2571" w:type="dxa"/>
                </w:tcPr>
                <w:p w14:paraId="4299B810" w14:textId="2215339A"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Вип</w:t>
                  </w:r>
                </w:p>
              </w:tc>
            </w:tr>
            <w:tr w:rsidR="00400882" w:rsidRPr="00400882" w14:paraId="5751E7C9" w14:textId="77777777" w:rsidTr="00400882">
              <w:tc>
                <w:tcPr>
                  <w:tcW w:w="2571" w:type="dxa"/>
                </w:tcPr>
                <w:p w14:paraId="436AC9A4" w14:textId="56CF39ED"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№2</w:t>
                  </w:r>
                </w:p>
              </w:tc>
              <w:tc>
                <w:tcPr>
                  <w:tcW w:w="2571" w:type="dxa"/>
                </w:tcPr>
                <w:p w14:paraId="72C66FCB" w14:textId="1EAA85CF"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Клапан №7</w:t>
                  </w:r>
                </w:p>
              </w:tc>
              <w:tc>
                <w:tcPr>
                  <w:tcW w:w="2571" w:type="dxa"/>
                </w:tcPr>
                <w:p w14:paraId="41BBA912" w14:textId="195A890C" w:rsidR="00400882" w:rsidRPr="00400882" w:rsidRDefault="00400882" w:rsidP="00323734">
                  <w:pPr>
                    <w:framePr w:hSpace="180" w:wrap="around" w:vAnchor="text" w:hAnchor="text" w:xAlign="center" w:y="1"/>
                    <w:suppressOverlap/>
                    <w:rPr>
                      <w:rFonts w:eastAsia="Times New Roman" w:cs="Times New Roman"/>
                      <w:color w:val="000000"/>
                      <w:sz w:val="24"/>
                      <w:szCs w:val="24"/>
                      <w:lang w:eastAsia="uk-UA"/>
                    </w:rPr>
                  </w:pPr>
                  <w:r w:rsidRPr="00400882">
                    <w:rPr>
                      <w:rFonts w:eastAsia="Times New Roman" w:cs="Times New Roman"/>
                      <w:color w:val="000000"/>
                      <w:sz w:val="24"/>
                      <w:szCs w:val="24"/>
                      <w:lang w:eastAsia="uk-UA"/>
                    </w:rPr>
                    <w:t>Впускн</w:t>
                  </w:r>
                </w:p>
              </w:tc>
            </w:tr>
          </w:tbl>
          <w:p w14:paraId="66710ED2" w14:textId="33A1FBAD" w:rsidR="00CE498C" w:rsidRPr="00400882" w:rsidRDefault="00400882">
            <w:pPr>
              <w:rPr>
                <w:rFonts w:eastAsia="Times New Roman" w:cs="Times New Roman"/>
                <w:color w:val="000000"/>
                <w:sz w:val="24"/>
                <w:szCs w:val="24"/>
                <w:shd w:val="clear" w:color="auto" w:fill="FFFFFF"/>
                <w:lang w:eastAsia="ru-RU"/>
              </w:rPr>
            </w:pPr>
            <w:r w:rsidRPr="00400882">
              <w:rPr>
                <w:rFonts w:eastAsia="Times New Roman" w:cs="Times New Roman"/>
                <w:color w:val="000000"/>
                <w:sz w:val="24"/>
                <w:szCs w:val="24"/>
                <w:lang w:eastAsia="uk-UA"/>
              </w:rPr>
              <w:lastRenderedPageBreak/>
              <w:br/>
            </w:r>
          </w:p>
        </w:tc>
        <w:tc>
          <w:tcPr>
            <w:tcW w:w="3971" w:type="dxa"/>
            <w:tcBorders>
              <w:top w:val="single" w:sz="4" w:space="0" w:color="auto"/>
              <w:left w:val="single" w:sz="4" w:space="0" w:color="auto"/>
              <w:bottom w:val="single" w:sz="4" w:space="0" w:color="auto"/>
              <w:right w:val="single" w:sz="4" w:space="0" w:color="auto"/>
            </w:tcBorders>
            <w:vAlign w:val="center"/>
          </w:tcPr>
          <w:p w14:paraId="1A528295" w14:textId="215478C8" w:rsidR="00CE498C" w:rsidRPr="00400882" w:rsidRDefault="0050726A">
            <w:pPr>
              <w:jc w:val="center"/>
              <w:rPr>
                <w:rFonts w:cs="Times New Roman"/>
                <w:color w:val="000000"/>
                <w:sz w:val="24"/>
                <w:szCs w:val="24"/>
                <w:shd w:val="clear" w:color="auto" w:fill="FFFFFF"/>
                <w:lang w:val="uk-UA"/>
              </w:rPr>
            </w:pPr>
            <w:r>
              <w:rPr>
                <w:rFonts w:cs="Times New Roman"/>
                <w:color w:val="000000"/>
                <w:szCs w:val="28"/>
                <w:shd w:val="clear" w:color="auto" w:fill="FFFFFF"/>
                <w:lang w:val="uk-UA"/>
              </w:rPr>
              <w:lastRenderedPageBreak/>
              <w:t>Щупи для регулювання клапанів</w:t>
            </w:r>
          </w:p>
        </w:tc>
        <w:tc>
          <w:tcPr>
            <w:tcW w:w="3967" w:type="dxa"/>
            <w:tcBorders>
              <w:top w:val="single" w:sz="4" w:space="0" w:color="auto"/>
              <w:left w:val="single" w:sz="4" w:space="0" w:color="auto"/>
              <w:bottom w:val="single" w:sz="4" w:space="0" w:color="auto"/>
              <w:right w:val="single" w:sz="4" w:space="0" w:color="auto"/>
            </w:tcBorders>
          </w:tcPr>
          <w:p w14:paraId="6A683E01" w14:textId="77777777" w:rsidR="00CE498C" w:rsidRPr="00400882" w:rsidRDefault="00CE498C">
            <w:pPr>
              <w:rPr>
                <w:rFonts w:cs="Times New Roman"/>
                <w:color w:val="000000"/>
                <w:sz w:val="24"/>
                <w:szCs w:val="24"/>
                <w:shd w:val="clear" w:color="auto" w:fill="FFFFFF"/>
                <w:lang w:val="uk-UA"/>
              </w:rPr>
            </w:pPr>
          </w:p>
        </w:tc>
      </w:tr>
      <w:tr w:rsidR="00CE498C" w14:paraId="4F3BF9FE" w14:textId="77777777" w:rsidTr="0050726A">
        <w:tc>
          <w:tcPr>
            <w:tcW w:w="7939" w:type="dxa"/>
            <w:tcBorders>
              <w:top w:val="single" w:sz="4" w:space="0" w:color="auto"/>
              <w:left w:val="single" w:sz="4" w:space="0" w:color="auto"/>
              <w:bottom w:val="single" w:sz="4" w:space="0" w:color="auto"/>
              <w:right w:val="single" w:sz="4" w:space="0" w:color="auto"/>
            </w:tcBorders>
          </w:tcPr>
          <w:p w14:paraId="5E09E10C" w14:textId="77777777" w:rsidR="0050726A" w:rsidRPr="00AD2BF1" w:rsidRDefault="0050726A" w:rsidP="00610006">
            <w:pPr>
              <w:jc w:val="both"/>
              <w:rPr>
                <w:rFonts w:eastAsia="Times New Roman" w:cs="Times New Roman"/>
                <w:szCs w:val="28"/>
                <w:lang w:eastAsia="uk-UA"/>
              </w:rPr>
            </w:pPr>
            <w:r w:rsidRPr="00AD2BF1">
              <w:rPr>
                <w:rFonts w:eastAsia="Times New Roman" w:cs="Times New Roman"/>
                <w:color w:val="000000"/>
                <w:szCs w:val="28"/>
                <w:shd w:val="clear" w:color="auto" w:fill="FFFFFF"/>
                <w:lang w:eastAsia="uk-UA"/>
              </w:rPr>
              <w:t>5. Необхідні розміри клапанних зазорів наведені у специфікаціях. Для регулювання послабте гайковим ключем шестигранну контргайку сферичної опори коромисла. Опора при цьому утримується від провертання викруткою.</w:t>
            </w:r>
          </w:p>
          <w:p w14:paraId="2690A3D3" w14:textId="3C0B8212" w:rsidR="00CE498C" w:rsidRDefault="0050726A" w:rsidP="00610006">
            <w:pPr>
              <w:jc w:val="both"/>
              <w:rPr>
                <w:rFonts w:eastAsia="Times New Roman" w:cs="Times New Roman"/>
                <w:color w:val="000000"/>
                <w:szCs w:val="28"/>
                <w:shd w:val="clear" w:color="auto" w:fill="FFFFFF"/>
                <w:lang w:val="uk-UA" w:eastAsia="ru-RU"/>
              </w:rPr>
            </w:pPr>
            <w:r w:rsidRPr="00AD2BF1">
              <w:rPr>
                <w:rFonts w:eastAsia="Times New Roman" w:cs="Times New Roman"/>
                <w:color w:val="000000"/>
                <w:szCs w:val="28"/>
                <w:lang w:eastAsia="uk-UA"/>
              </w:rPr>
              <w:br/>
            </w:r>
            <w:r w:rsidRPr="00AD2BF1">
              <w:rPr>
                <w:rFonts w:eastAsia="Times New Roman" w:cs="Times New Roman"/>
                <w:color w:val="000000"/>
                <w:szCs w:val="28"/>
                <w:lang w:eastAsia="uk-UA"/>
              </w:rPr>
              <w:br/>
            </w:r>
          </w:p>
        </w:tc>
        <w:tc>
          <w:tcPr>
            <w:tcW w:w="3971" w:type="dxa"/>
            <w:tcBorders>
              <w:top w:val="single" w:sz="4" w:space="0" w:color="auto"/>
              <w:left w:val="single" w:sz="4" w:space="0" w:color="auto"/>
              <w:bottom w:val="single" w:sz="4" w:space="0" w:color="auto"/>
              <w:right w:val="single" w:sz="4" w:space="0" w:color="auto"/>
            </w:tcBorders>
            <w:vAlign w:val="center"/>
          </w:tcPr>
          <w:p w14:paraId="15E991E6" w14:textId="23C526A3" w:rsidR="00CE498C" w:rsidRDefault="00891107">
            <w:pPr>
              <w:jc w:val="center"/>
              <w:rPr>
                <w:rFonts w:cs="Times New Roman"/>
                <w:color w:val="000000"/>
                <w:szCs w:val="28"/>
                <w:shd w:val="clear" w:color="auto" w:fill="FFFFFF"/>
                <w:lang w:val="uk-UA"/>
              </w:rPr>
            </w:pPr>
            <w:r>
              <w:rPr>
                <w:rFonts w:cs="Times New Roman"/>
                <w:color w:val="000000"/>
                <w:szCs w:val="28"/>
                <w:shd w:val="clear" w:color="auto" w:fill="FFFFFF"/>
                <w:lang w:val="uk-UA"/>
              </w:rPr>
              <w:t>Набір ключів, викрутка</w:t>
            </w:r>
          </w:p>
        </w:tc>
        <w:tc>
          <w:tcPr>
            <w:tcW w:w="3967" w:type="dxa"/>
            <w:tcBorders>
              <w:top w:val="single" w:sz="4" w:space="0" w:color="auto"/>
              <w:left w:val="single" w:sz="4" w:space="0" w:color="auto"/>
              <w:bottom w:val="single" w:sz="4" w:space="0" w:color="auto"/>
              <w:right w:val="single" w:sz="4" w:space="0" w:color="auto"/>
            </w:tcBorders>
          </w:tcPr>
          <w:p w14:paraId="3C8ED988" w14:textId="77777777" w:rsidR="00CE498C" w:rsidRDefault="00CE498C">
            <w:pPr>
              <w:rPr>
                <w:rFonts w:eastAsia="Times New Roman" w:cs="Times New Roman"/>
                <w:color w:val="000000"/>
                <w:szCs w:val="28"/>
                <w:shd w:val="clear" w:color="auto" w:fill="E1E1E1"/>
                <w:lang w:val="uk-UA" w:eastAsia="ru-RU"/>
              </w:rPr>
            </w:pPr>
          </w:p>
        </w:tc>
      </w:tr>
      <w:tr w:rsidR="00CE498C" w14:paraId="5F13A41D" w14:textId="77777777" w:rsidTr="0050726A">
        <w:tc>
          <w:tcPr>
            <w:tcW w:w="7939" w:type="dxa"/>
            <w:tcBorders>
              <w:top w:val="single" w:sz="4" w:space="0" w:color="auto"/>
              <w:left w:val="single" w:sz="4" w:space="0" w:color="auto"/>
              <w:bottom w:val="single" w:sz="4" w:space="0" w:color="auto"/>
              <w:right w:val="single" w:sz="4" w:space="0" w:color="auto"/>
            </w:tcBorders>
          </w:tcPr>
          <w:p w14:paraId="4E4BF7D0" w14:textId="5DC01722" w:rsidR="00CE498C" w:rsidRPr="0050726A" w:rsidRDefault="0050726A" w:rsidP="00610006">
            <w:pPr>
              <w:jc w:val="both"/>
              <w:rPr>
                <w:rFonts w:cs="Times New Roman"/>
                <w:b/>
                <w:color w:val="000000"/>
                <w:szCs w:val="28"/>
                <w:shd w:val="clear" w:color="auto" w:fill="FFFFFF"/>
              </w:rPr>
            </w:pPr>
            <w:r w:rsidRPr="0050726A">
              <w:rPr>
                <w:rFonts w:eastAsia="Times New Roman" w:cs="Times New Roman"/>
                <w:color w:val="000000"/>
                <w:szCs w:val="28"/>
                <w:lang w:val="uk-UA" w:eastAsia="uk-UA"/>
              </w:rPr>
              <w:br/>
            </w:r>
            <w:r w:rsidRPr="0050726A">
              <w:rPr>
                <w:rFonts w:eastAsia="Times New Roman" w:cs="Times New Roman"/>
                <w:color w:val="000000"/>
                <w:szCs w:val="28"/>
                <w:shd w:val="clear" w:color="auto" w:fill="FFFFFF"/>
                <w:lang w:val="uk-UA" w:eastAsia="uk-UA"/>
              </w:rPr>
              <w:t xml:space="preserve">6. Введіть лезо вимірювального щупа, що відповідає вимогам Специфікацій товщини у зазор між торцем стрижня клапана та робочою поверхнею коромисла його приводу. </w:t>
            </w:r>
            <w:r w:rsidRPr="00AD2BF1">
              <w:rPr>
                <w:rFonts w:eastAsia="Times New Roman" w:cs="Times New Roman"/>
                <w:color w:val="000000"/>
                <w:szCs w:val="28"/>
                <w:shd w:val="clear" w:color="auto" w:fill="FFFFFF"/>
                <w:lang w:eastAsia="uk-UA"/>
              </w:rPr>
              <w:t>Поверненням регулювального гвинта сферичної опори досягайте щільної посадки леза в зазорі. Зафіксувавши опору у потрібному положенні, затягніть контргайку та повторіть перевірку.</w:t>
            </w:r>
            <w:r w:rsidRPr="00AD2BF1">
              <w:rPr>
                <w:rFonts w:eastAsia="Times New Roman" w:cs="Times New Roman"/>
                <w:color w:val="000000"/>
                <w:szCs w:val="28"/>
                <w:lang w:eastAsia="uk-UA"/>
              </w:rPr>
              <w:br/>
            </w:r>
            <w:r w:rsidRPr="00AD2BF1">
              <w:rPr>
                <w:rFonts w:eastAsia="Times New Roman" w:cs="Times New Roman"/>
                <w:color w:val="000000"/>
                <w:szCs w:val="28"/>
                <w:lang w:eastAsia="uk-UA"/>
              </w:rPr>
              <w:br/>
            </w:r>
          </w:p>
        </w:tc>
        <w:tc>
          <w:tcPr>
            <w:tcW w:w="3971" w:type="dxa"/>
            <w:tcBorders>
              <w:top w:val="single" w:sz="4" w:space="0" w:color="auto"/>
              <w:left w:val="single" w:sz="4" w:space="0" w:color="auto"/>
              <w:bottom w:val="single" w:sz="4" w:space="0" w:color="auto"/>
              <w:right w:val="single" w:sz="4" w:space="0" w:color="auto"/>
            </w:tcBorders>
            <w:vAlign w:val="center"/>
          </w:tcPr>
          <w:p w14:paraId="536EB89C" w14:textId="3166EE77" w:rsidR="00CE498C" w:rsidRDefault="00891107" w:rsidP="00891107">
            <w:pPr>
              <w:jc w:val="center"/>
              <w:rPr>
                <w:rFonts w:cs="Times New Roman"/>
                <w:color w:val="000000"/>
                <w:szCs w:val="28"/>
                <w:shd w:val="clear" w:color="auto" w:fill="FFFFFF"/>
                <w:lang w:val="uk-UA"/>
              </w:rPr>
            </w:pPr>
            <w:r>
              <w:rPr>
                <w:rFonts w:cs="Times New Roman"/>
                <w:color w:val="000000"/>
                <w:szCs w:val="28"/>
                <w:shd w:val="clear" w:color="auto" w:fill="FFFFFF"/>
                <w:lang w:val="uk-UA"/>
              </w:rPr>
              <w:t>Щупи для регулювання клапанів,  набір ключів, викрутка</w:t>
            </w:r>
          </w:p>
        </w:tc>
        <w:tc>
          <w:tcPr>
            <w:tcW w:w="3967" w:type="dxa"/>
            <w:tcBorders>
              <w:top w:val="single" w:sz="4" w:space="0" w:color="auto"/>
              <w:left w:val="single" w:sz="4" w:space="0" w:color="auto"/>
              <w:bottom w:val="single" w:sz="4" w:space="0" w:color="auto"/>
              <w:right w:val="single" w:sz="4" w:space="0" w:color="auto"/>
            </w:tcBorders>
          </w:tcPr>
          <w:p w14:paraId="59AD0E8A" w14:textId="77777777" w:rsidR="00CE498C" w:rsidRDefault="00CE498C">
            <w:pPr>
              <w:rPr>
                <w:rFonts w:cs="Times New Roman"/>
                <w:color w:val="000000"/>
                <w:szCs w:val="28"/>
                <w:shd w:val="clear" w:color="auto" w:fill="FFFFFF"/>
                <w:lang w:val="uk-UA"/>
              </w:rPr>
            </w:pPr>
          </w:p>
        </w:tc>
      </w:tr>
      <w:tr w:rsidR="00CE498C" w14:paraId="570C723D" w14:textId="77777777" w:rsidTr="0050726A">
        <w:tc>
          <w:tcPr>
            <w:tcW w:w="7939" w:type="dxa"/>
            <w:tcBorders>
              <w:top w:val="single" w:sz="4" w:space="0" w:color="auto"/>
              <w:left w:val="single" w:sz="4" w:space="0" w:color="auto"/>
              <w:bottom w:val="single" w:sz="4" w:space="0" w:color="auto"/>
              <w:right w:val="single" w:sz="4" w:space="0" w:color="auto"/>
            </w:tcBorders>
          </w:tcPr>
          <w:p w14:paraId="0F8BE087" w14:textId="0C6D67DE" w:rsidR="00CE498C" w:rsidRDefault="0050726A" w:rsidP="00610006">
            <w:pPr>
              <w:jc w:val="both"/>
              <w:rPr>
                <w:rFonts w:cs="Times New Roman"/>
                <w:color w:val="000000"/>
                <w:szCs w:val="28"/>
                <w:shd w:val="clear" w:color="auto" w:fill="FFFFFF"/>
                <w:lang w:val="uk-UA"/>
              </w:rPr>
            </w:pPr>
            <w:r w:rsidRPr="00AD2BF1">
              <w:rPr>
                <w:rFonts w:eastAsia="Times New Roman" w:cs="Times New Roman"/>
                <w:color w:val="000000"/>
                <w:szCs w:val="28"/>
                <w:shd w:val="clear" w:color="auto" w:fill="FFFFFF"/>
                <w:lang w:eastAsia="uk-UA"/>
              </w:rPr>
              <w:t>7. Відповідним чином провертаючи колінчастий вал, повторіть процедуру для клапанів, що залишилися, в обумовленому вище</w:t>
            </w:r>
          </w:p>
        </w:tc>
        <w:tc>
          <w:tcPr>
            <w:tcW w:w="3971" w:type="dxa"/>
            <w:tcBorders>
              <w:top w:val="single" w:sz="4" w:space="0" w:color="auto"/>
              <w:left w:val="single" w:sz="4" w:space="0" w:color="auto"/>
              <w:bottom w:val="single" w:sz="4" w:space="0" w:color="auto"/>
              <w:right w:val="single" w:sz="4" w:space="0" w:color="auto"/>
            </w:tcBorders>
            <w:vAlign w:val="center"/>
          </w:tcPr>
          <w:p w14:paraId="0431556B" w14:textId="4A6AF44B" w:rsidR="00CE498C" w:rsidRDefault="00CE498C">
            <w:pPr>
              <w:jc w:val="center"/>
              <w:rPr>
                <w:rFonts w:cs="Times New Roman"/>
                <w:color w:val="000000"/>
                <w:szCs w:val="28"/>
                <w:shd w:val="clear" w:color="auto" w:fill="FFFFFF"/>
                <w:lang w:val="uk-UA"/>
              </w:rPr>
            </w:pPr>
          </w:p>
        </w:tc>
        <w:tc>
          <w:tcPr>
            <w:tcW w:w="3967" w:type="dxa"/>
            <w:tcBorders>
              <w:top w:val="single" w:sz="4" w:space="0" w:color="auto"/>
              <w:left w:val="single" w:sz="4" w:space="0" w:color="auto"/>
              <w:bottom w:val="single" w:sz="4" w:space="0" w:color="auto"/>
              <w:right w:val="single" w:sz="4" w:space="0" w:color="auto"/>
            </w:tcBorders>
          </w:tcPr>
          <w:p w14:paraId="73A68A16" w14:textId="77777777" w:rsidR="00CE498C" w:rsidRDefault="00CE498C">
            <w:pPr>
              <w:rPr>
                <w:rFonts w:cs="Times New Roman"/>
                <w:color w:val="000000"/>
                <w:szCs w:val="28"/>
                <w:shd w:val="clear" w:color="auto" w:fill="FFFFFF"/>
                <w:lang w:val="uk-UA"/>
              </w:rPr>
            </w:pPr>
          </w:p>
        </w:tc>
      </w:tr>
      <w:tr w:rsidR="0050726A" w14:paraId="501D3219" w14:textId="03226857" w:rsidTr="00610006">
        <w:trPr>
          <w:trHeight w:val="1331"/>
        </w:trPr>
        <w:tc>
          <w:tcPr>
            <w:tcW w:w="7939" w:type="dxa"/>
            <w:tcBorders>
              <w:top w:val="single" w:sz="4" w:space="0" w:color="auto"/>
              <w:left w:val="single" w:sz="4" w:space="0" w:color="auto"/>
              <w:bottom w:val="single" w:sz="4" w:space="0" w:color="auto"/>
              <w:right w:val="single" w:sz="4" w:space="0" w:color="auto"/>
            </w:tcBorders>
            <w:vAlign w:val="center"/>
          </w:tcPr>
          <w:p w14:paraId="37E1E3B9" w14:textId="05416792" w:rsidR="0050726A" w:rsidRDefault="0050726A" w:rsidP="00610006">
            <w:pPr>
              <w:jc w:val="both"/>
              <w:rPr>
                <w:rFonts w:eastAsia="Times New Roman" w:cs="Times New Roman"/>
                <w:color w:val="000000"/>
                <w:szCs w:val="28"/>
                <w:shd w:val="clear" w:color="auto" w:fill="FFFFFF"/>
                <w:lang w:eastAsia="uk-UA"/>
              </w:rPr>
            </w:pPr>
            <w:r w:rsidRPr="00AD2BF1">
              <w:rPr>
                <w:rFonts w:eastAsia="Times New Roman" w:cs="Times New Roman"/>
                <w:color w:val="000000"/>
                <w:szCs w:val="28"/>
                <w:shd w:val="clear" w:color="auto" w:fill="FFFFFF"/>
                <w:lang w:eastAsia="uk-UA"/>
              </w:rPr>
              <w:t>8. Встановіть масловідбивач і затягніть кріпильний болт з необхідним зусиллям. Встановіть кришку головки циліндрів і (якщо знімали) свічки запалювання.</w:t>
            </w:r>
          </w:p>
          <w:p w14:paraId="0D696608" w14:textId="77777777" w:rsidR="00891107" w:rsidRDefault="00891107" w:rsidP="00891107">
            <w:pPr>
              <w:rPr>
                <w:rFonts w:cs="Times New Roman"/>
                <w:b/>
                <w:bCs/>
                <w:color w:val="000000"/>
                <w:szCs w:val="28"/>
                <w:shd w:val="clear" w:color="auto" w:fill="FFFFFF"/>
              </w:rPr>
            </w:pPr>
          </w:p>
          <w:p w14:paraId="669913F4" w14:textId="737845B8" w:rsidR="00891107" w:rsidRDefault="00891107" w:rsidP="00891107">
            <w:pPr>
              <w:rPr>
                <w:rFonts w:cs="Times New Roman"/>
                <w:b/>
                <w:bCs/>
                <w:color w:val="000000"/>
                <w:szCs w:val="28"/>
                <w:shd w:val="clear" w:color="auto" w:fill="FFFFFF"/>
              </w:rPr>
            </w:pPr>
            <w:r w:rsidRPr="006858DB">
              <w:rPr>
                <w:rFonts w:cs="Times New Roman"/>
                <w:b/>
                <w:bCs/>
                <w:color w:val="000000"/>
                <w:szCs w:val="28"/>
                <w:shd w:val="clear" w:color="auto" w:fill="FFFFFF"/>
              </w:rPr>
              <w:t>Установка</w:t>
            </w:r>
            <w:r>
              <w:rPr>
                <w:rFonts w:cs="Times New Roman"/>
                <w:b/>
                <w:bCs/>
                <w:color w:val="000000"/>
                <w:szCs w:val="28"/>
                <w:shd w:val="clear" w:color="auto" w:fill="FFFFFF"/>
              </w:rPr>
              <w:t xml:space="preserve"> клапанної кришки</w:t>
            </w:r>
            <w:r w:rsidRPr="006858DB">
              <w:rPr>
                <w:rFonts w:cs="Times New Roman"/>
                <w:b/>
                <w:bCs/>
                <w:color w:val="000000"/>
                <w:szCs w:val="28"/>
                <w:shd w:val="clear" w:color="auto" w:fill="FFFFFF"/>
              </w:rPr>
              <w:t>:</w:t>
            </w:r>
          </w:p>
          <w:p w14:paraId="199F5C92" w14:textId="77777777" w:rsidR="00891107" w:rsidRDefault="00891107" w:rsidP="00891107">
            <w:pPr>
              <w:rPr>
                <w:rFonts w:cs="Times New Roman"/>
                <w:b/>
                <w:bCs/>
                <w:color w:val="000000"/>
                <w:szCs w:val="28"/>
                <w:shd w:val="clear" w:color="auto" w:fill="FFFFFF"/>
              </w:rPr>
            </w:pPr>
          </w:p>
          <w:p w14:paraId="11AF1A38" w14:textId="77777777" w:rsidR="00891107" w:rsidRDefault="00891107" w:rsidP="00891107">
            <w:pPr>
              <w:ind w:left="601"/>
              <w:jc w:val="both"/>
              <w:rPr>
                <w:rFonts w:cs="Times New Roman"/>
                <w:color w:val="000000"/>
                <w:szCs w:val="28"/>
                <w:shd w:val="clear" w:color="auto" w:fill="FFFFFF"/>
              </w:rPr>
            </w:pPr>
            <w:r w:rsidRPr="006858DB">
              <w:rPr>
                <w:rFonts w:cs="Times New Roman"/>
                <w:color w:val="000000"/>
                <w:szCs w:val="28"/>
                <w:shd w:val="clear" w:color="auto" w:fill="FFFFFF"/>
              </w:rPr>
              <w:t xml:space="preserve">1. Ретельно зачистіть поверхню головки циліндрів, що сполучається, і канавку під установку прокладки в її кришці. Сліди </w:t>
            </w:r>
            <w:r>
              <w:rPr>
                <w:rFonts w:cs="Times New Roman"/>
                <w:color w:val="000000"/>
                <w:szCs w:val="28"/>
                <w:shd w:val="clear" w:color="auto" w:fill="FFFFFF"/>
              </w:rPr>
              <w:t>масла</w:t>
            </w:r>
            <w:r w:rsidRPr="006858DB">
              <w:rPr>
                <w:rFonts w:cs="Times New Roman"/>
                <w:color w:val="000000"/>
                <w:szCs w:val="28"/>
                <w:shd w:val="clear" w:color="auto" w:fill="FFFFFF"/>
              </w:rPr>
              <w:t xml:space="preserve"> мають бути повністю видалені. </w:t>
            </w:r>
            <w:r w:rsidRPr="006858DB">
              <w:rPr>
                <w:rFonts w:cs="Times New Roman"/>
                <w:color w:val="000000"/>
                <w:szCs w:val="28"/>
                <w:shd w:val="clear" w:color="auto" w:fill="FFFFFF"/>
              </w:rPr>
              <w:lastRenderedPageBreak/>
              <w:t>Заправте прокладку в канавку на кришці, простеживши правильність її укладання по всій довжині.</w:t>
            </w:r>
            <w:r w:rsidRPr="006858DB">
              <w:rPr>
                <w:rFonts w:cs="Times New Roman"/>
                <w:color w:val="000000"/>
                <w:szCs w:val="28"/>
              </w:rPr>
              <w:br/>
            </w:r>
            <w:r w:rsidRPr="006858DB">
              <w:rPr>
                <w:rFonts w:cs="Times New Roman"/>
                <w:color w:val="000000"/>
                <w:szCs w:val="28"/>
              </w:rPr>
              <w:br/>
            </w:r>
            <w:r w:rsidRPr="006858DB">
              <w:rPr>
                <w:rFonts w:cs="Times New Roman"/>
                <w:color w:val="000000"/>
                <w:szCs w:val="28"/>
                <w:shd w:val="clear" w:color="auto" w:fill="FFFFFF"/>
              </w:rPr>
              <w:t>2. Стежте за тим, щоб прокладка не вискочила з канавки, встановіть кришку на головку циліндрів. Заправте гумові вкладиші та наверніть на шпильки кріпильні гайки. Затягніть гайки з потрібним зусиллям.</w:t>
            </w:r>
          </w:p>
          <w:p w14:paraId="058D8D45" w14:textId="77777777" w:rsidR="00891107" w:rsidRDefault="00891107" w:rsidP="00891107">
            <w:pPr>
              <w:ind w:left="601"/>
              <w:jc w:val="both"/>
              <w:rPr>
                <w:rFonts w:cs="Times New Roman"/>
                <w:b/>
                <w:bCs/>
                <w:color w:val="000000"/>
                <w:szCs w:val="28"/>
                <w:shd w:val="clear" w:color="auto" w:fill="FFFFFF"/>
              </w:rPr>
            </w:pPr>
          </w:p>
          <w:p w14:paraId="22714904" w14:textId="77777777" w:rsidR="00891107" w:rsidRDefault="00891107" w:rsidP="00891107">
            <w:pPr>
              <w:ind w:left="601"/>
              <w:jc w:val="both"/>
              <w:rPr>
                <w:rFonts w:cs="Times New Roman"/>
                <w:color w:val="000000"/>
                <w:szCs w:val="28"/>
                <w:shd w:val="clear" w:color="auto" w:fill="FFFFFF"/>
              </w:rPr>
            </w:pPr>
            <w:r w:rsidRPr="006858DB">
              <w:rPr>
                <w:rFonts w:cs="Times New Roman"/>
                <w:color w:val="000000"/>
                <w:szCs w:val="28"/>
                <w:shd w:val="clear" w:color="auto" w:fill="FFFFFF"/>
              </w:rPr>
              <w:t>3. Приєднайте до заливної горловини двигуна вентиляційні шланги, міцно закріпивши їх хомутами гвинтового або черв'ячного типу.</w:t>
            </w:r>
            <w:r w:rsidRPr="006858DB">
              <w:rPr>
                <w:rFonts w:cs="Times New Roman"/>
                <w:color w:val="000000"/>
                <w:szCs w:val="28"/>
              </w:rPr>
              <w:br/>
            </w:r>
            <w:r w:rsidRPr="006858DB">
              <w:rPr>
                <w:rFonts w:cs="Times New Roman"/>
                <w:color w:val="000000"/>
                <w:szCs w:val="28"/>
              </w:rPr>
              <w:br/>
            </w:r>
            <w:r w:rsidRPr="006858DB">
              <w:rPr>
                <w:rFonts w:cs="Times New Roman"/>
                <w:color w:val="000000"/>
                <w:szCs w:val="28"/>
                <w:shd w:val="clear" w:color="auto" w:fill="FFFFFF"/>
              </w:rPr>
              <w:t>4. На закінчення під'єднайте негативний дріт до батареї. Запустіть двигун та перевірте його на наявність ознак витоків олії.</w:t>
            </w:r>
          </w:p>
          <w:p w14:paraId="6FE9F18B" w14:textId="77777777" w:rsidR="0050726A" w:rsidRDefault="0050726A" w:rsidP="00610006">
            <w:pPr>
              <w:ind w:firstLine="709"/>
              <w:jc w:val="both"/>
              <w:rPr>
                <w:rFonts w:eastAsia="Times New Roman" w:cs="Times New Roman"/>
                <w:color w:val="000000"/>
                <w:szCs w:val="28"/>
                <w:shd w:val="clear" w:color="auto" w:fill="FFFFFF"/>
                <w:lang w:eastAsia="uk-UA"/>
              </w:rPr>
            </w:pPr>
          </w:p>
          <w:p w14:paraId="7CE44A51" w14:textId="77777777" w:rsidR="0050726A" w:rsidRDefault="0050726A" w:rsidP="00610006">
            <w:pPr>
              <w:ind w:firstLine="709"/>
              <w:jc w:val="both"/>
              <w:rPr>
                <w:rFonts w:eastAsia="Times New Roman" w:cs="Times New Roman"/>
                <w:color w:val="000000"/>
                <w:szCs w:val="28"/>
                <w:shd w:val="clear" w:color="auto" w:fill="FFFFFF"/>
                <w:lang w:eastAsia="uk-UA"/>
              </w:rPr>
            </w:pPr>
          </w:p>
          <w:p w14:paraId="5D040A1F" w14:textId="77777777" w:rsidR="0050726A" w:rsidRDefault="0050726A" w:rsidP="00610006">
            <w:pPr>
              <w:ind w:firstLine="709"/>
              <w:jc w:val="both"/>
              <w:rPr>
                <w:rFonts w:eastAsia="Times New Roman" w:cs="Times New Roman"/>
                <w:color w:val="000000"/>
                <w:szCs w:val="28"/>
                <w:shd w:val="clear" w:color="auto" w:fill="FFFFFF"/>
                <w:lang w:eastAsia="uk-UA"/>
              </w:rPr>
            </w:pPr>
          </w:p>
          <w:p w14:paraId="7F053B79" w14:textId="77777777" w:rsidR="0050726A" w:rsidRDefault="0050726A" w:rsidP="00610006">
            <w:pPr>
              <w:ind w:firstLine="709"/>
              <w:jc w:val="both"/>
              <w:rPr>
                <w:rFonts w:eastAsia="Times New Roman" w:cs="Times New Roman"/>
                <w:color w:val="000000"/>
                <w:szCs w:val="28"/>
                <w:shd w:val="clear" w:color="auto" w:fill="FFFFFF"/>
                <w:lang w:eastAsia="uk-UA"/>
              </w:rPr>
            </w:pPr>
          </w:p>
          <w:p w14:paraId="13877EEE" w14:textId="7552786E" w:rsidR="0050726A" w:rsidRPr="0050726A" w:rsidRDefault="0050726A" w:rsidP="00610006">
            <w:pPr>
              <w:jc w:val="both"/>
              <w:rPr>
                <w:rFonts w:cs="Times New Roman"/>
                <w:b/>
                <w:bCs/>
                <w:color w:val="000000"/>
                <w:sz w:val="32"/>
                <w:szCs w:val="32"/>
                <w:shd w:val="clear" w:color="auto" w:fill="FFFFFF"/>
              </w:rPr>
            </w:pPr>
          </w:p>
        </w:tc>
        <w:tc>
          <w:tcPr>
            <w:tcW w:w="3971" w:type="dxa"/>
            <w:tcBorders>
              <w:top w:val="single" w:sz="4" w:space="0" w:color="auto"/>
              <w:left w:val="single" w:sz="4" w:space="0" w:color="auto"/>
              <w:bottom w:val="single" w:sz="4" w:space="0" w:color="auto"/>
              <w:right w:val="single" w:sz="4" w:space="0" w:color="auto"/>
            </w:tcBorders>
            <w:vAlign w:val="center"/>
          </w:tcPr>
          <w:p w14:paraId="64975D7F" w14:textId="7D3F0771" w:rsidR="0050726A" w:rsidRDefault="00891107">
            <w:pPr>
              <w:jc w:val="center"/>
              <w:rPr>
                <w:rFonts w:cs="Times New Roman"/>
                <w:b/>
                <w:bCs/>
                <w:color w:val="000000"/>
                <w:sz w:val="32"/>
                <w:szCs w:val="32"/>
                <w:shd w:val="clear" w:color="auto" w:fill="FFFFFF"/>
              </w:rPr>
            </w:pPr>
            <w:r>
              <w:rPr>
                <w:rFonts w:cs="Times New Roman"/>
                <w:color w:val="000000"/>
                <w:szCs w:val="28"/>
                <w:shd w:val="clear" w:color="auto" w:fill="FFFFFF"/>
                <w:lang w:val="uk-UA"/>
              </w:rPr>
              <w:lastRenderedPageBreak/>
              <w:t>Набір ключів, ганчір'я</w:t>
            </w:r>
          </w:p>
        </w:tc>
        <w:tc>
          <w:tcPr>
            <w:tcW w:w="3967" w:type="dxa"/>
            <w:tcBorders>
              <w:top w:val="single" w:sz="4" w:space="0" w:color="auto"/>
              <w:left w:val="single" w:sz="4" w:space="0" w:color="auto"/>
              <w:bottom w:val="single" w:sz="4" w:space="0" w:color="auto"/>
              <w:right w:val="single" w:sz="4" w:space="0" w:color="auto"/>
            </w:tcBorders>
            <w:vAlign w:val="center"/>
          </w:tcPr>
          <w:p w14:paraId="5A097532" w14:textId="77777777" w:rsidR="0050726A" w:rsidRDefault="0050726A">
            <w:pPr>
              <w:jc w:val="center"/>
              <w:rPr>
                <w:rFonts w:cs="Times New Roman"/>
                <w:b/>
                <w:bCs/>
                <w:color w:val="000000"/>
                <w:sz w:val="32"/>
                <w:szCs w:val="32"/>
                <w:shd w:val="clear" w:color="auto" w:fill="FFFFFF"/>
              </w:rPr>
            </w:pPr>
          </w:p>
        </w:tc>
      </w:tr>
    </w:tbl>
    <w:p w14:paraId="3CA122EB" w14:textId="77777777" w:rsidR="00CE498C" w:rsidRPr="00AD2BF1" w:rsidRDefault="00CE498C" w:rsidP="00AD2BF1">
      <w:pPr>
        <w:spacing w:after="0"/>
        <w:ind w:firstLine="709"/>
        <w:jc w:val="both"/>
        <w:rPr>
          <w:rFonts w:cs="Times New Roman"/>
          <w:szCs w:val="28"/>
        </w:rPr>
      </w:pPr>
    </w:p>
    <w:sectPr w:rsidR="00CE498C" w:rsidRPr="00AD2BF1" w:rsidSect="00AD2BF1">
      <w:pgSz w:w="16838" w:h="11906" w:orient="landscape" w:code="9"/>
      <w:pgMar w:top="1560"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F2"/>
    <w:rsid w:val="00037059"/>
    <w:rsid w:val="00114CCB"/>
    <w:rsid w:val="001278A2"/>
    <w:rsid w:val="001F544E"/>
    <w:rsid w:val="00274C0E"/>
    <w:rsid w:val="002D6E0D"/>
    <w:rsid w:val="00323734"/>
    <w:rsid w:val="00400882"/>
    <w:rsid w:val="004B1AF2"/>
    <w:rsid w:val="0050726A"/>
    <w:rsid w:val="00610006"/>
    <w:rsid w:val="006858DB"/>
    <w:rsid w:val="006C0B77"/>
    <w:rsid w:val="0071447D"/>
    <w:rsid w:val="008242FF"/>
    <w:rsid w:val="00870751"/>
    <w:rsid w:val="00891107"/>
    <w:rsid w:val="00922C48"/>
    <w:rsid w:val="00AD2BF1"/>
    <w:rsid w:val="00AE4E6D"/>
    <w:rsid w:val="00B915B7"/>
    <w:rsid w:val="00B93796"/>
    <w:rsid w:val="00CE498C"/>
    <w:rsid w:val="00DD3E62"/>
    <w:rsid w:val="00EA59DF"/>
    <w:rsid w:val="00EC38C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49BB3"/>
  <w15:chartTrackingRefBased/>
  <w15:docId w15:val="{5752C9BF-512F-4A92-AEE5-A5EB44287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2">
    <w:name w:val="heading 2"/>
    <w:basedOn w:val="a"/>
    <w:next w:val="a"/>
    <w:link w:val="20"/>
    <w:uiPriority w:val="9"/>
    <w:semiHidden/>
    <w:unhideWhenUsed/>
    <w:qFormat/>
    <w:rsid w:val="00685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AD2BF1"/>
    <w:pPr>
      <w:spacing w:before="100" w:beforeAutospacing="1" w:after="100" w:afterAutospacing="1"/>
      <w:outlineLvl w:val="2"/>
    </w:pPr>
    <w:rPr>
      <w:rFonts w:eastAsia="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2BF1"/>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AD2BF1"/>
    <w:rPr>
      <w:color w:val="0000FF"/>
      <w:u w:val="single"/>
    </w:rPr>
  </w:style>
  <w:style w:type="paragraph" w:styleId="a4">
    <w:name w:val="Normal (Web)"/>
    <w:basedOn w:val="a"/>
    <w:uiPriority w:val="99"/>
    <w:semiHidden/>
    <w:unhideWhenUsed/>
    <w:rsid w:val="00AD2BF1"/>
    <w:pPr>
      <w:spacing w:before="100" w:beforeAutospacing="1" w:after="100" w:afterAutospacing="1"/>
    </w:pPr>
    <w:rPr>
      <w:rFonts w:eastAsia="Times New Roman" w:cs="Times New Roman"/>
      <w:sz w:val="24"/>
      <w:szCs w:val="24"/>
      <w:lang w:eastAsia="uk-UA"/>
    </w:rPr>
  </w:style>
  <w:style w:type="table" w:styleId="a5">
    <w:name w:val="Table Grid"/>
    <w:basedOn w:val="a1"/>
    <w:uiPriority w:val="39"/>
    <w:rsid w:val="00CE498C"/>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6858DB"/>
    <w:rPr>
      <w:rFonts w:asciiTheme="majorHAnsi" w:eastAsiaTheme="majorEastAsia" w:hAnsiTheme="majorHAnsi" w:cstheme="majorBidi"/>
      <w:color w:val="2F5496" w:themeColor="accent1" w:themeShade="BF"/>
      <w:sz w:val="26"/>
      <w:szCs w:val="26"/>
    </w:rPr>
  </w:style>
  <w:style w:type="paragraph" w:styleId="a6">
    <w:name w:val="List Paragraph"/>
    <w:basedOn w:val="a"/>
    <w:uiPriority w:val="34"/>
    <w:qFormat/>
    <w:rsid w:val="006858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190664">
      <w:bodyDiv w:val="1"/>
      <w:marLeft w:val="0"/>
      <w:marRight w:val="0"/>
      <w:marTop w:val="0"/>
      <w:marBottom w:val="0"/>
      <w:divBdr>
        <w:top w:val="none" w:sz="0" w:space="0" w:color="auto"/>
        <w:left w:val="none" w:sz="0" w:space="0" w:color="auto"/>
        <w:bottom w:val="none" w:sz="0" w:space="0" w:color="auto"/>
        <w:right w:val="none" w:sz="0" w:space="0" w:color="auto"/>
      </w:divBdr>
    </w:div>
    <w:div w:id="603414798">
      <w:bodyDiv w:val="1"/>
      <w:marLeft w:val="0"/>
      <w:marRight w:val="0"/>
      <w:marTop w:val="0"/>
      <w:marBottom w:val="0"/>
      <w:divBdr>
        <w:top w:val="none" w:sz="0" w:space="0" w:color="auto"/>
        <w:left w:val="none" w:sz="0" w:space="0" w:color="auto"/>
        <w:bottom w:val="none" w:sz="0" w:space="0" w:color="auto"/>
        <w:right w:val="none" w:sz="0" w:space="0" w:color="auto"/>
      </w:divBdr>
    </w:div>
    <w:div w:id="12373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E9153-2086-4843-A642-34E75A54E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572</Words>
  <Characters>3264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Кленшин Андрій Сергійович</dc:creator>
  <cp:keywords/>
  <dc:description/>
  <cp:lastModifiedBy>Petro Romaniuk</cp:lastModifiedBy>
  <cp:revision>2</cp:revision>
  <dcterms:created xsi:type="dcterms:W3CDTF">2023-04-27T12:29:00Z</dcterms:created>
  <dcterms:modified xsi:type="dcterms:W3CDTF">2023-04-27T12:29:00Z</dcterms:modified>
</cp:coreProperties>
</file>