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E2" w:rsidRPr="007D6012" w:rsidRDefault="005D68E2" w:rsidP="005D68E2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5D68E2" w:rsidRPr="007D6012" w:rsidRDefault="005D68E2" w:rsidP="005D68E2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5D68E2" w:rsidRPr="007D6012" w:rsidRDefault="005D68E2" w:rsidP="005D68E2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5D68E2" w:rsidRDefault="005D68E2" w:rsidP="005D68E2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140760" w:rsidRPr="00140760" w:rsidRDefault="00140760" w:rsidP="005D68E2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140760">
        <w:rPr>
          <w:rStyle w:val="a3"/>
          <w:color w:val="auto"/>
          <w:szCs w:val="28"/>
          <w:bdr w:val="none" w:sz="0" w:space="0" w:color="auto" w:frame="1"/>
        </w:rPr>
        <w:t xml:space="preserve">ЦК </w:t>
      </w:r>
      <w:r w:rsidR="00947297">
        <w:rPr>
          <w:rStyle w:val="a3"/>
          <w:color w:val="auto"/>
          <w:szCs w:val="28"/>
          <w:bdr w:val="none" w:sz="0" w:space="0" w:color="auto" w:frame="1"/>
        </w:rPr>
        <w:t>електричної інженерії</w:t>
      </w:r>
    </w:p>
    <w:p w:rsidR="005D68E2" w:rsidRPr="00140760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889" w:type="dxa"/>
        <w:tblLook w:val="04A0"/>
      </w:tblPr>
      <w:tblGrid>
        <w:gridCol w:w="5812"/>
        <w:gridCol w:w="4077"/>
      </w:tblGrid>
      <w:tr w:rsidR="005D68E2" w:rsidRPr="007D6012" w:rsidTr="007347A3">
        <w:tc>
          <w:tcPr>
            <w:tcW w:w="5812" w:type="dxa"/>
            <w:shd w:val="clear" w:color="auto" w:fill="auto"/>
          </w:tcPr>
          <w:p w:rsidR="005D68E2" w:rsidRPr="007D6012" w:rsidRDefault="005D68E2" w:rsidP="005D68E2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 роботи</w:t>
            </w:r>
          </w:p>
          <w:p w:rsidR="007347A3" w:rsidRDefault="007347A3" w:rsidP="007347A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5D68E2" w:rsidRPr="007D6012" w:rsidRDefault="007347A3" w:rsidP="007347A3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 2023 року</w:t>
            </w:r>
          </w:p>
        </w:tc>
      </w:tr>
    </w:tbl>
    <w:p w:rsidR="005D68E2" w:rsidRDefault="005D68E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Pr="007D6012">
        <w:rPr>
          <w:b/>
          <w:caps/>
          <w:color w:val="auto"/>
          <w:szCs w:val="28"/>
          <w:lang w:eastAsia="en-US"/>
        </w:rPr>
        <w:t>«</w:t>
      </w:r>
      <w:r>
        <w:rPr>
          <w:b/>
          <w:caps/>
          <w:color w:val="auto"/>
          <w:szCs w:val="28"/>
          <w:lang w:eastAsia="en-US"/>
        </w:rPr>
        <w:t>Охорона праці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5D68E2" w:rsidRDefault="005D68E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6E561B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Розробник </w:t>
      </w:r>
      <w:r>
        <w:rPr>
          <w:color w:val="auto"/>
          <w:szCs w:val="28"/>
          <w:lang w:eastAsia="en-US"/>
        </w:rPr>
        <w:t xml:space="preserve">викладач </w:t>
      </w:r>
      <w:r w:rsidR="000E2078">
        <w:rPr>
          <w:color w:val="auto"/>
          <w:szCs w:val="28"/>
          <w:lang w:eastAsia="en-US"/>
        </w:rPr>
        <w:t>Я</w:t>
      </w:r>
      <w:r w:rsidR="006E561B">
        <w:rPr>
          <w:color w:val="auto"/>
          <w:szCs w:val="28"/>
          <w:lang w:eastAsia="en-US"/>
        </w:rPr>
        <w:t>.Г</w:t>
      </w:r>
      <w:r w:rsidR="000E2078">
        <w:rPr>
          <w:color w:val="auto"/>
          <w:szCs w:val="28"/>
          <w:lang w:eastAsia="en-US"/>
        </w:rPr>
        <w:t>РИЦІВ</w:t>
      </w:r>
    </w:p>
    <w:p w:rsidR="000C194A" w:rsidRDefault="005D68E2" w:rsidP="000C194A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="000C194A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 </w:t>
      </w:r>
      <w:r w:rsidR="00947297">
        <w:rPr>
          <w:color w:val="auto"/>
          <w:szCs w:val="28"/>
          <w:lang w:eastAsia="en-US"/>
        </w:rPr>
        <w:t>7233</w:t>
      </w:r>
      <w:r w:rsidR="006E561B">
        <w:rPr>
          <w:color w:val="auto"/>
          <w:szCs w:val="28"/>
          <w:lang w:eastAsia="en-US"/>
        </w:rPr>
        <w:t>.</w:t>
      </w:r>
      <w:r w:rsidR="00947297">
        <w:rPr>
          <w:color w:val="auto"/>
          <w:szCs w:val="28"/>
          <w:lang w:eastAsia="en-US"/>
        </w:rPr>
        <w:t>7212</w:t>
      </w:r>
      <w:r w:rsidR="000E2078">
        <w:rPr>
          <w:color w:val="auto"/>
          <w:szCs w:val="28"/>
          <w:lang w:eastAsia="en-US"/>
        </w:rPr>
        <w:t>8263</w:t>
      </w:r>
      <w:r w:rsidR="006E561B">
        <w:rPr>
          <w:color w:val="auto"/>
          <w:szCs w:val="28"/>
          <w:lang w:eastAsia="en-US"/>
        </w:rPr>
        <w:t xml:space="preserve"> </w:t>
      </w:r>
    </w:p>
    <w:p w:rsidR="006E561B" w:rsidRPr="000C194A" w:rsidRDefault="00947297" w:rsidP="000C194A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0D0D0D"/>
        </w:rPr>
      </w:pPr>
      <w:r>
        <w:rPr>
          <w:b/>
          <w:color w:val="auto"/>
          <w:szCs w:val="28"/>
          <w:lang w:eastAsia="en-US"/>
        </w:rPr>
        <w:t>Слюсар ремонтник</w:t>
      </w:r>
      <w:r w:rsidR="000E2078">
        <w:rPr>
          <w:b/>
          <w:color w:val="auto"/>
          <w:szCs w:val="28"/>
          <w:lang w:eastAsia="en-US"/>
        </w:rPr>
        <w:t xml:space="preserve">. </w:t>
      </w:r>
      <w:r>
        <w:rPr>
          <w:b/>
          <w:color w:val="auto"/>
          <w:szCs w:val="28"/>
          <w:lang w:eastAsia="en-US"/>
        </w:rPr>
        <w:t>Електрозварник ручного зварювання</w:t>
      </w:r>
      <w:r w:rsidR="006E561B" w:rsidRPr="000C194A">
        <w:rPr>
          <w:b/>
          <w:color w:val="auto"/>
          <w:szCs w:val="28"/>
          <w:lang w:eastAsia="en-US"/>
        </w:rPr>
        <w:t xml:space="preserve"> </w:t>
      </w:r>
    </w:p>
    <w:p w:rsidR="006E561B" w:rsidRPr="000C194A" w:rsidRDefault="006E561B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:rsidR="005D68E2" w:rsidRPr="002F436A" w:rsidRDefault="005D68E2" w:rsidP="005D68E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2F436A">
        <w:rPr>
          <w:color w:val="auto"/>
          <w:szCs w:val="28"/>
          <w:lang w:eastAsia="en-US"/>
        </w:rPr>
        <w:t>українська</w:t>
      </w: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D37B12" w:rsidRPr="007D6012" w:rsidRDefault="00D37B1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712F1" w:rsidRDefault="005D68E2" w:rsidP="005712F1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</w:t>
      </w:r>
      <w:r>
        <w:rPr>
          <w:color w:val="auto"/>
          <w:szCs w:val="28"/>
          <w:lang w:eastAsia="en-US"/>
        </w:rPr>
        <w:t>3</w:t>
      </w:r>
      <w:r w:rsidRPr="007D6012">
        <w:rPr>
          <w:color w:val="auto"/>
          <w:szCs w:val="28"/>
          <w:lang w:eastAsia="en-US"/>
        </w:rPr>
        <w:t xml:space="preserve"> р.</w:t>
      </w:r>
      <w:r w:rsidR="005712F1">
        <w:rPr>
          <w:color w:val="auto"/>
          <w:szCs w:val="28"/>
          <w:lang w:eastAsia="en-US"/>
        </w:rPr>
        <w:br w:type="page"/>
      </w:r>
    </w:p>
    <w:p w:rsidR="006E561B" w:rsidRPr="00990955" w:rsidRDefault="005D68E2" w:rsidP="006E561B">
      <w:pPr>
        <w:ind w:left="0" w:firstLine="0"/>
        <w:rPr>
          <w:b/>
          <w:color w:val="0D0D0D"/>
        </w:rPr>
      </w:pPr>
      <w:r w:rsidRPr="007D6012">
        <w:rPr>
          <w:color w:val="auto"/>
          <w:szCs w:val="28"/>
          <w:lang w:eastAsia="en-US"/>
        </w:rPr>
        <w:lastRenderedPageBreak/>
        <w:t>Робоча програма навчальної дисципліни «</w:t>
      </w:r>
      <w:r>
        <w:rPr>
          <w:color w:val="auto"/>
          <w:szCs w:val="28"/>
          <w:lang w:eastAsia="en-US"/>
        </w:rPr>
        <w:t>Охорона праці</w:t>
      </w:r>
      <w:r w:rsidRPr="007D6012">
        <w:rPr>
          <w:color w:val="auto"/>
          <w:szCs w:val="28"/>
          <w:lang w:eastAsia="en-US"/>
        </w:rPr>
        <w:t xml:space="preserve">» для </w:t>
      </w:r>
      <w:r w:rsidR="00E95513">
        <w:rPr>
          <w:color w:val="auto"/>
          <w:szCs w:val="28"/>
          <w:lang w:eastAsia="en-US"/>
        </w:rPr>
        <w:t>здобувачів професійної (професі</w:t>
      </w:r>
      <w:r w:rsidR="00C66AED">
        <w:rPr>
          <w:color w:val="auto"/>
          <w:szCs w:val="28"/>
          <w:lang w:eastAsia="en-US"/>
        </w:rPr>
        <w:t xml:space="preserve">йно-технічної) освіти складена для </w:t>
      </w:r>
      <w:r w:rsidR="00E71FC6">
        <w:rPr>
          <w:color w:val="auto"/>
          <w:szCs w:val="28"/>
          <w:lang w:eastAsia="en-US"/>
        </w:rPr>
        <w:t xml:space="preserve"> </w:t>
      </w:r>
      <w:bookmarkStart w:id="0" w:name="_GoBack"/>
      <w:bookmarkEnd w:id="0"/>
      <w:r w:rsidR="00E95513">
        <w:rPr>
          <w:color w:val="auto"/>
          <w:szCs w:val="28"/>
          <w:lang w:eastAsia="en-US"/>
        </w:rPr>
        <w:t>професі</w:t>
      </w:r>
      <w:r w:rsidR="000C194A">
        <w:rPr>
          <w:color w:val="auto"/>
          <w:szCs w:val="28"/>
          <w:lang w:eastAsia="en-US"/>
        </w:rPr>
        <w:t>й</w:t>
      </w:r>
      <w:r w:rsidR="006A3C9B" w:rsidRPr="00E95513">
        <w:rPr>
          <w:rFonts w:eastAsia="Calibri"/>
          <w:szCs w:val="28"/>
        </w:rPr>
        <w:t xml:space="preserve"> </w:t>
      </w:r>
      <w:r w:rsidR="006E561B">
        <w:rPr>
          <w:color w:val="auto"/>
          <w:szCs w:val="28"/>
          <w:lang w:eastAsia="en-US"/>
        </w:rPr>
        <w:t>7</w:t>
      </w:r>
      <w:r w:rsidR="000E2078">
        <w:rPr>
          <w:color w:val="auto"/>
          <w:szCs w:val="28"/>
          <w:lang w:eastAsia="en-US"/>
        </w:rPr>
        <w:t>435</w:t>
      </w:r>
      <w:r w:rsidR="006E561B">
        <w:rPr>
          <w:color w:val="auto"/>
          <w:szCs w:val="28"/>
          <w:lang w:eastAsia="en-US"/>
        </w:rPr>
        <w:t>.</w:t>
      </w:r>
      <w:r w:rsidR="000E2078">
        <w:rPr>
          <w:color w:val="auto"/>
          <w:szCs w:val="28"/>
          <w:lang w:eastAsia="en-US"/>
        </w:rPr>
        <w:t>8263</w:t>
      </w:r>
      <w:r w:rsidR="006E561B">
        <w:rPr>
          <w:color w:val="auto"/>
          <w:szCs w:val="28"/>
          <w:lang w:eastAsia="en-US"/>
        </w:rPr>
        <w:t xml:space="preserve"> </w:t>
      </w:r>
      <w:r w:rsidR="000E2078">
        <w:rPr>
          <w:color w:val="auto"/>
          <w:szCs w:val="28"/>
          <w:lang w:eastAsia="en-US"/>
        </w:rPr>
        <w:t>Кравець</w:t>
      </w:r>
      <w:r w:rsidR="006E561B">
        <w:rPr>
          <w:color w:val="auto"/>
          <w:szCs w:val="28"/>
          <w:lang w:eastAsia="en-US"/>
        </w:rPr>
        <w:t xml:space="preserve">. </w:t>
      </w:r>
      <w:r w:rsidR="000E2078">
        <w:rPr>
          <w:color w:val="auto"/>
          <w:szCs w:val="28"/>
          <w:lang w:eastAsia="en-US"/>
        </w:rPr>
        <w:t>Вишивальник</w:t>
      </w:r>
      <w:r w:rsidR="006E561B">
        <w:rPr>
          <w:color w:val="auto"/>
          <w:szCs w:val="28"/>
          <w:lang w:eastAsia="en-US"/>
        </w:rPr>
        <w:t xml:space="preserve"> </w:t>
      </w:r>
      <w:r w:rsidR="006E561B" w:rsidRPr="007D6012">
        <w:rPr>
          <w:color w:val="auto"/>
          <w:szCs w:val="28"/>
          <w:lang w:eastAsia="en-US"/>
        </w:rPr>
        <w:t xml:space="preserve">денної форми навчання на основі </w:t>
      </w:r>
      <w:r w:rsidR="006E561B" w:rsidRPr="00456865">
        <w:rPr>
          <w:b/>
          <w:color w:val="0D0D0D"/>
        </w:rPr>
        <w:t xml:space="preserve">ДСПТО </w:t>
      </w:r>
      <w:r w:rsidR="006E561B" w:rsidRPr="00990955">
        <w:rPr>
          <w:b/>
          <w:color w:val="0D0D0D"/>
          <w:szCs w:val="28"/>
        </w:rPr>
        <w:t>7233.</w:t>
      </w:r>
      <w:r w:rsidR="006E561B" w:rsidRPr="00990955">
        <w:rPr>
          <w:rStyle w:val="a3"/>
          <w:color w:val="0D0D0D"/>
          <w:szCs w:val="28"/>
        </w:rPr>
        <w:t>C.33.11</w:t>
      </w:r>
      <w:r w:rsidR="006E561B" w:rsidRPr="00990955">
        <w:rPr>
          <w:b/>
          <w:color w:val="0D0D0D"/>
        </w:rPr>
        <w:t xml:space="preserve"> </w:t>
      </w:r>
      <w:r w:rsidR="006E561B">
        <w:rPr>
          <w:b/>
          <w:color w:val="0D0D0D"/>
        </w:rPr>
        <w:t>–</w:t>
      </w:r>
      <w:r w:rsidR="006E561B" w:rsidRPr="00990955">
        <w:rPr>
          <w:b/>
          <w:color w:val="0D0D0D"/>
        </w:rPr>
        <w:t xml:space="preserve"> 2015</w:t>
      </w:r>
      <w:r w:rsidR="006E561B">
        <w:rPr>
          <w:b/>
          <w:color w:val="0D0D0D"/>
        </w:rPr>
        <w:t xml:space="preserve">, </w:t>
      </w:r>
      <w:r w:rsidR="002F436A" w:rsidRPr="00456865">
        <w:rPr>
          <w:b/>
          <w:color w:val="0D0D0D"/>
        </w:rPr>
        <w:t xml:space="preserve">ДСПТО </w:t>
      </w:r>
      <w:r w:rsidR="006E561B">
        <w:rPr>
          <w:b/>
          <w:color w:val="0D0D0D"/>
        </w:rPr>
        <w:t xml:space="preserve">7241. </w:t>
      </w:r>
      <w:proofErr w:type="gramStart"/>
      <w:r w:rsidR="006E561B">
        <w:rPr>
          <w:b/>
          <w:color w:val="0D0D0D"/>
          <w:lang w:val="en-US"/>
        </w:rPr>
        <w:t>G</w:t>
      </w:r>
      <w:r w:rsidR="006E561B" w:rsidRPr="006E561B">
        <w:rPr>
          <w:b/>
          <w:color w:val="0D0D0D"/>
        </w:rPr>
        <w:t>.</w:t>
      </w:r>
      <w:r w:rsidR="006E561B">
        <w:rPr>
          <w:b/>
          <w:color w:val="0D0D0D"/>
        </w:rPr>
        <w:t>45.20-2022.</w:t>
      </w:r>
      <w:proofErr w:type="gramEnd"/>
    </w:p>
    <w:p w:rsidR="005D68E2" w:rsidRPr="007D6012" w:rsidRDefault="005D68E2" w:rsidP="006E561B">
      <w:pPr>
        <w:tabs>
          <w:tab w:val="left" w:pos="2835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:rsidR="005D68E2" w:rsidRPr="007D6012" w:rsidRDefault="005D68E2" w:rsidP="00C66AED">
      <w:pPr>
        <w:spacing w:after="0" w:line="360" w:lineRule="auto"/>
        <w:ind w:left="0" w:firstLine="0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«</w:t>
      </w:r>
      <w:r w:rsidR="00E95513">
        <w:rPr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» </w:t>
      </w:r>
      <w:r w:rsidR="00E95513">
        <w:rPr>
          <w:color w:val="auto"/>
          <w:szCs w:val="28"/>
          <w:lang w:eastAsia="en-US"/>
        </w:rPr>
        <w:t>___________</w:t>
      </w:r>
      <w:r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20</w:t>
      </w:r>
      <w:r>
        <w:rPr>
          <w:color w:val="auto"/>
          <w:szCs w:val="28"/>
          <w:lang w:eastAsia="en-US"/>
        </w:rPr>
        <w:t>23</w:t>
      </w:r>
      <w:r w:rsidR="00E95513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5D68E2" w:rsidRPr="007D6012" w:rsidRDefault="00E95513" w:rsidP="00C66AED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Розробник: </w:t>
      </w:r>
      <w:r w:rsidR="000E2078">
        <w:rPr>
          <w:color w:val="auto"/>
          <w:szCs w:val="28"/>
          <w:lang w:eastAsia="en-US"/>
        </w:rPr>
        <w:t>Я.</w:t>
      </w:r>
      <w:r w:rsidR="006E561B">
        <w:rPr>
          <w:color w:val="auto"/>
          <w:szCs w:val="28"/>
          <w:lang w:eastAsia="en-US"/>
        </w:rPr>
        <w:t>Г</w:t>
      </w:r>
      <w:r w:rsidR="000E2078">
        <w:rPr>
          <w:color w:val="auto"/>
          <w:szCs w:val="28"/>
          <w:lang w:eastAsia="en-US"/>
        </w:rPr>
        <w:t>РИЦІВ</w:t>
      </w:r>
    </w:p>
    <w:p w:rsidR="005D68E2" w:rsidRPr="007D6012" w:rsidRDefault="005D68E2" w:rsidP="00E95513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5D68E2" w:rsidRPr="007D6012" w:rsidRDefault="00C66AED" w:rsidP="00C66AED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  <w:r w:rsidR="005D68E2" w:rsidRPr="007D6012">
        <w:rPr>
          <w:color w:val="auto"/>
          <w:szCs w:val="28"/>
          <w:lang w:eastAsia="en-US"/>
        </w:rPr>
        <w:t xml:space="preserve">Робоча програма обговорена та схвалена на засіданні циклової комісії </w:t>
      </w:r>
      <w:r w:rsidR="00E95513">
        <w:rPr>
          <w:color w:val="auto"/>
          <w:szCs w:val="28"/>
          <w:lang w:eastAsia="en-US"/>
        </w:rPr>
        <w:t>а</w:t>
      </w:r>
      <w:r w:rsidR="005D68E2">
        <w:rPr>
          <w:color w:val="auto"/>
          <w:szCs w:val="28"/>
          <w:lang w:eastAsia="en-US"/>
        </w:rPr>
        <w:t>втомобільного транспорту</w:t>
      </w:r>
      <w:r w:rsidR="006A3C9B">
        <w:rPr>
          <w:color w:val="auto"/>
          <w:szCs w:val="28"/>
          <w:lang w:eastAsia="en-US"/>
        </w:rPr>
        <w:t xml:space="preserve">  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>
        <w:rPr>
          <w:color w:val="auto"/>
          <w:szCs w:val="28"/>
          <w:lang w:eastAsia="en-US"/>
        </w:rPr>
        <w:t>«____»</w:t>
      </w:r>
      <w:r w:rsidRPr="007D6012">
        <w:rPr>
          <w:color w:val="auto"/>
          <w:szCs w:val="28"/>
          <w:lang w:eastAsia="en-US"/>
        </w:rPr>
        <w:t>________</w:t>
      </w:r>
      <w:r>
        <w:rPr>
          <w:color w:val="auto"/>
          <w:szCs w:val="28"/>
          <w:lang w:eastAsia="en-US"/>
        </w:rPr>
        <w:t>____</w:t>
      </w:r>
      <w:r w:rsidRPr="007D6012">
        <w:rPr>
          <w:color w:val="auto"/>
          <w:szCs w:val="28"/>
          <w:lang w:eastAsia="en-US"/>
        </w:rPr>
        <w:t>_20</w:t>
      </w:r>
      <w:r>
        <w:rPr>
          <w:color w:val="auto"/>
          <w:szCs w:val="28"/>
          <w:lang w:eastAsia="en-US"/>
        </w:rPr>
        <w:t xml:space="preserve">23 </w:t>
      </w:r>
      <w:r w:rsidRPr="007D6012">
        <w:rPr>
          <w:color w:val="auto"/>
          <w:szCs w:val="28"/>
          <w:lang w:eastAsia="en-US"/>
        </w:rPr>
        <w:t xml:space="preserve"> року № </w:t>
      </w:r>
      <w:r w:rsidRPr="007D6012">
        <w:rPr>
          <w:iCs/>
          <w:color w:val="auto"/>
          <w:szCs w:val="28"/>
          <w:lang w:eastAsia="en-US"/>
        </w:rPr>
        <w:t>_</w:t>
      </w:r>
      <w:r>
        <w:rPr>
          <w:iCs/>
          <w:color w:val="auto"/>
          <w:szCs w:val="28"/>
          <w:lang w:eastAsia="en-US"/>
        </w:rPr>
        <w:t>____</w:t>
      </w: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Голова циклової комісії ______________ </w:t>
      </w:r>
      <w:r w:rsidR="00140760">
        <w:rPr>
          <w:color w:val="auto"/>
          <w:szCs w:val="28"/>
          <w:lang w:eastAsia="en-US"/>
        </w:rPr>
        <w:t>М</w:t>
      </w:r>
      <w:r>
        <w:rPr>
          <w:color w:val="auto"/>
          <w:szCs w:val="28"/>
          <w:lang w:eastAsia="en-US"/>
        </w:rPr>
        <w:t>.</w:t>
      </w:r>
      <w:r w:rsidR="00140760">
        <w:rPr>
          <w:color w:val="auto"/>
          <w:szCs w:val="28"/>
          <w:lang w:eastAsia="en-US"/>
        </w:rPr>
        <w:t>ЄВСЮК</w:t>
      </w:r>
    </w:p>
    <w:p w:rsidR="005D68E2" w:rsidRPr="007D6012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</w:t>
      </w:r>
      <w:r w:rsidR="00E95513">
        <w:rPr>
          <w:color w:val="auto"/>
          <w:szCs w:val="28"/>
          <w:vertAlign w:val="superscript"/>
          <w:lang w:eastAsia="en-US"/>
        </w:rPr>
        <w:t xml:space="preserve">ідпис                  </w:t>
      </w:r>
      <w:r w:rsidRPr="007D6012">
        <w:rPr>
          <w:color w:val="auto"/>
          <w:szCs w:val="28"/>
          <w:vertAlign w:val="superscript"/>
          <w:lang w:eastAsia="en-US"/>
        </w:rPr>
        <w:t xml:space="preserve"> (прізвище, ініціали)</w:t>
      </w: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5D68E2" w:rsidRPr="007D6012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D68E2" w:rsidRPr="007D6012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D68E2" w:rsidRPr="001E6171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5D68E2" w:rsidRPr="001E6171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5D68E2" w:rsidRPr="001E6171" w:rsidRDefault="005D68E2" w:rsidP="005D68E2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5D68E2" w:rsidRPr="001E6171" w:rsidRDefault="005D68E2" w:rsidP="005D68E2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5D68E2" w:rsidRPr="007D6012" w:rsidRDefault="005D68E2" w:rsidP="005D68E2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D37B12" w:rsidRDefault="005D68E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p w:rsidR="00D37B12" w:rsidRDefault="00D37B1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</w:p>
    <w:p w:rsidR="005D68E2" w:rsidRDefault="005D68E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t>ОПИС НАВЧАЛЬНОЇ ДИСЦИПЛІНИ</w:t>
      </w:r>
    </w:p>
    <w:p w:rsidR="00D37B12" w:rsidRPr="007D6012" w:rsidRDefault="00D37B12" w:rsidP="005D68E2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998"/>
        <w:gridCol w:w="2665"/>
      </w:tblGrid>
      <w:tr w:rsidR="005D68E2" w:rsidRPr="007D6012" w:rsidTr="005D68E2">
        <w:trPr>
          <w:trHeight w:val="1613"/>
        </w:trPr>
        <w:tc>
          <w:tcPr>
            <w:tcW w:w="2977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,</w:t>
            </w:r>
            <w:r>
              <w:rPr>
                <w:color w:val="auto"/>
                <w:szCs w:val="28"/>
                <w:lang w:eastAsia="en-US"/>
              </w:rPr>
              <w:t xml:space="preserve"> професія,</w:t>
            </w:r>
            <w:r w:rsidRPr="007D6012">
              <w:rPr>
                <w:color w:val="auto"/>
                <w:szCs w:val="28"/>
                <w:lang w:eastAsia="en-US"/>
              </w:rPr>
              <w:t xml:space="preserve">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5D68E2" w:rsidRPr="007D6012" w:rsidTr="005D68E2">
        <w:trPr>
          <w:trHeight w:val="678"/>
        </w:trPr>
        <w:tc>
          <w:tcPr>
            <w:tcW w:w="2977" w:type="dxa"/>
            <w:vMerge w:val="restart"/>
            <w:vAlign w:val="center"/>
          </w:tcPr>
          <w:p w:rsidR="005D68E2" w:rsidRPr="007D6012" w:rsidRDefault="005D68E2" w:rsidP="00D37B1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Кількість тем</w:t>
            </w:r>
            <w:r w:rsidRPr="007D6012">
              <w:rPr>
                <w:color w:val="auto"/>
                <w:szCs w:val="28"/>
                <w:lang w:eastAsia="en-US"/>
              </w:rPr>
              <w:t xml:space="preserve"> –</w:t>
            </w:r>
            <w:r w:rsidR="00FD15C0">
              <w:rPr>
                <w:color w:val="auto"/>
                <w:szCs w:val="28"/>
                <w:lang w:eastAsia="en-US"/>
              </w:rPr>
              <w:t xml:space="preserve"> </w:t>
            </w:r>
            <w:r w:rsidR="00D37B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3998" w:type="dxa"/>
            <w:vMerge w:val="restart"/>
            <w:vAlign w:val="center"/>
          </w:tcPr>
          <w:p w:rsidR="005D68E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2F436A" w:rsidRPr="00D37B12" w:rsidRDefault="00140760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37B12">
              <w:rPr>
                <w:b/>
                <w:color w:val="auto"/>
                <w:szCs w:val="28"/>
                <w:lang w:eastAsia="en-US"/>
              </w:rPr>
              <w:t>4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 розряд «</w:t>
            </w:r>
            <w:r w:rsidR="00947297">
              <w:rPr>
                <w:b/>
                <w:color w:val="auto"/>
                <w:szCs w:val="28"/>
                <w:lang w:eastAsia="en-US"/>
              </w:rPr>
              <w:t>Слюсар ремонтник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>»</w:t>
            </w:r>
            <w:r w:rsidR="00C66AED" w:rsidRPr="00D37B12">
              <w:rPr>
                <w:b/>
                <w:color w:val="auto"/>
                <w:szCs w:val="28"/>
                <w:lang w:eastAsia="en-US"/>
              </w:rPr>
              <w:t>;</w:t>
            </w:r>
          </w:p>
          <w:p w:rsidR="005D68E2" w:rsidRPr="00D37B12" w:rsidRDefault="00140760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37B12">
              <w:rPr>
                <w:b/>
                <w:color w:val="auto"/>
                <w:szCs w:val="28"/>
                <w:lang w:eastAsia="en-US"/>
              </w:rPr>
              <w:t>4</w:t>
            </w:r>
            <w:r w:rsidR="002922DE" w:rsidRPr="00D37B12">
              <w:rPr>
                <w:b/>
                <w:color w:val="auto"/>
                <w:szCs w:val="28"/>
                <w:lang w:eastAsia="en-US"/>
              </w:rPr>
              <w:t xml:space="preserve"> розряд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 «</w:t>
            </w:r>
            <w:r w:rsidR="00947297">
              <w:rPr>
                <w:b/>
                <w:color w:val="auto"/>
                <w:szCs w:val="28"/>
                <w:lang w:eastAsia="en-US"/>
              </w:rPr>
              <w:t>Електрозварник ручного зварювання</w:t>
            </w:r>
            <w:r w:rsidR="002F436A" w:rsidRPr="00D37B12">
              <w:rPr>
                <w:b/>
                <w:color w:val="auto"/>
                <w:szCs w:val="28"/>
                <w:lang w:eastAsia="en-US"/>
              </w:rPr>
              <w:t xml:space="preserve">» 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5D68E2" w:rsidRPr="007D6012" w:rsidTr="005D68E2">
        <w:trPr>
          <w:trHeight w:val="570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5D68E2" w:rsidRPr="007D6012" w:rsidTr="005D68E2">
        <w:trPr>
          <w:trHeight w:val="322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C66AED" w:rsidRPr="00D37B12" w:rsidRDefault="00C66AED" w:rsidP="00D37B1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</w:t>
            </w:r>
            <w:r w:rsidR="005D68E2">
              <w:rPr>
                <w:color w:val="auto"/>
                <w:szCs w:val="28"/>
                <w:lang w:eastAsia="en-US"/>
              </w:rPr>
              <w:t>од та назва професії</w:t>
            </w:r>
            <w:r w:rsidR="005D68E2" w:rsidRPr="007D6012">
              <w:rPr>
                <w:color w:val="auto"/>
                <w:szCs w:val="28"/>
                <w:lang w:eastAsia="en-US"/>
              </w:rPr>
              <w:t>:</w:t>
            </w:r>
            <w:r w:rsidR="00D37B12">
              <w:rPr>
                <w:color w:val="auto"/>
                <w:szCs w:val="28"/>
                <w:lang w:eastAsia="en-US"/>
              </w:rPr>
              <w:t xml:space="preserve"> </w:t>
            </w:r>
            <w:r w:rsidRPr="00D37B12">
              <w:rPr>
                <w:b/>
                <w:color w:val="auto"/>
                <w:szCs w:val="28"/>
                <w:lang w:eastAsia="en-US"/>
              </w:rPr>
              <w:t>7</w:t>
            </w:r>
            <w:r w:rsidR="00947297">
              <w:rPr>
                <w:b/>
                <w:color w:val="auto"/>
                <w:szCs w:val="28"/>
                <w:lang w:eastAsia="en-US"/>
              </w:rPr>
              <w:t>233</w:t>
            </w:r>
            <w:r w:rsidRPr="00D37B12">
              <w:rPr>
                <w:b/>
                <w:color w:val="auto"/>
                <w:szCs w:val="28"/>
                <w:lang w:eastAsia="en-US"/>
              </w:rPr>
              <w:t>.</w:t>
            </w:r>
            <w:r w:rsidR="00947297">
              <w:rPr>
                <w:b/>
                <w:color w:val="auto"/>
                <w:szCs w:val="28"/>
                <w:lang w:eastAsia="en-US"/>
              </w:rPr>
              <w:t>7212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947297">
              <w:rPr>
                <w:b/>
                <w:color w:val="auto"/>
                <w:szCs w:val="28"/>
                <w:lang w:eastAsia="en-US"/>
              </w:rPr>
              <w:t>Слюсар ремонтник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="00947297">
              <w:rPr>
                <w:b/>
                <w:color w:val="auto"/>
                <w:szCs w:val="28"/>
                <w:lang w:eastAsia="en-US"/>
              </w:rPr>
              <w:t>Електрозварник ручного зварювання</w:t>
            </w:r>
            <w:r w:rsidRPr="00D37B12">
              <w:rPr>
                <w:b/>
                <w:color w:val="auto"/>
                <w:szCs w:val="28"/>
                <w:lang w:eastAsia="en-US"/>
              </w:rPr>
              <w:t xml:space="preserve"> </w:t>
            </w:r>
          </w:p>
          <w:p w:rsidR="00C66AED" w:rsidRPr="007D6012" w:rsidRDefault="00C66AED" w:rsidP="005D68E2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  <w:p w:rsidR="005D68E2" w:rsidRPr="007D6012" w:rsidRDefault="005D68E2" w:rsidP="005D68E2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rPr>
          <w:trHeight w:val="43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5D68E2" w:rsidRPr="007D6012" w:rsidTr="005D68E2">
        <w:trPr>
          <w:trHeight w:val="245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D68E2" w:rsidRPr="007D6012" w:rsidTr="005D68E2">
        <w:trPr>
          <w:trHeight w:val="34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5D68E2" w:rsidRPr="007D6012" w:rsidTr="005D68E2">
        <w:trPr>
          <w:trHeight w:val="443"/>
        </w:trPr>
        <w:tc>
          <w:tcPr>
            <w:tcW w:w="2977" w:type="dxa"/>
            <w:vAlign w:val="center"/>
          </w:tcPr>
          <w:p w:rsidR="005D68E2" w:rsidRPr="009878AA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D68E2" w:rsidRPr="007D6012" w:rsidTr="005D68E2">
        <w:trPr>
          <w:trHeight w:val="379"/>
        </w:trPr>
        <w:tc>
          <w:tcPr>
            <w:tcW w:w="2977" w:type="dxa"/>
            <w:vMerge w:val="restart"/>
            <w:vAlign w:val="center"/>
          </w:tcPr>
          <w:p w:rsidR="00C66AED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Для денної 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форми навчання: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аудиторних –</w:t>
            </w:r>
            <w:r>
              <w:rPr>
                <w:color w:val="auto"/>
                <w:szCs w:val="28"/>
                <w:lang w:eastAsia="en-US"/>
              </w:rPr>
              <w:t xml:space="preserve"> 30</w:t>
            </w:r>
            <w:r w:rsidRPr="007D6012">
              <w:rPr>
                <w:color w:val="auto"/>
                <w:szCs w:val="28"/>
                <w:lang w:eastAsia="en-US"/>
              </w:rPr>
              <w:t xml:space="preserve"> 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</w:p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«кваліфікований робітник»</w:t>
            </w: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5D68E2" w:rsidRPr="007D6012" w:rsidTr="005D68E2">
        <w:trPr>
          <w:trHeight w:val="37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C66AE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30 </w:t>
            </w:r>
            <w:r w:rsidRPr="007D6012">
              <w:rPr>
                <w:color w:val="auto"/>
                <w:szCs w:val="28"/>
                <w:lang w:eastAsia="en-US"/>
              </w:rPr>
              <w:t>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</w:tc>
      </w:tr>
      <w:tr w:rsidR="005D68E2" w:rsidRPr="007D6012" w:rsidTr="005D68E2">
        <w:trPr>
          <w:trHeight w:val="432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5D68E2" w:rsidRPr="007D6012" w:rsidTr="005D68E2">
        <w:trPr>
          <w:trHeight w:val="389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C66AE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 год</w:t>
            </w:r>
            <w:r w:rsidR="00C66AED">
              <w:rPr>
                <w:color w:val="auto"/>
                <w:szCs w:val="28"/>
                <w:lang w:eastAsia="en-US"/>
              </w:rPr>
              <w:t>ин</w:t>
            </w:r>
          </w:p>
        </w:tc>
      </w:tr>
      <w:tr w:rsidR="005D68E2" w:rsidRPr="007D6012" w:rsidTr="005D68E2">
        <w:trPr>
          <w:trHeight w:val="636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5D68E2" w:rsidRPr="007D6012" w:rsidTr="005D68E2">
        <w:trPr>
          <w:trHeight w:val="545"/>
        </w:trPr>
        <w:tc>
          <w:tcPr>
            <w:tcW w:w="2977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5D68E2" w:rsidRPr="00FD15C0" w:rsidRDefault="00FD15C0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D15C0">
              <w:rPr>
                <w:color w:val="auto"/>
                <w:szCs w:val="28"/>
                <w:lang w:eastAsia="en-US"/>
              </w:rPr>
              <w:t>Залік</w:t>
            </w:r>
          </w:p>
        </w:tc>
      </w:tr>
    </w:tbl>
    <w:p w:rsidR="005D68E2" w:rsidRPr="007D6012" w:rsidRDefault="005D68E2" w:rsidP="005D68E2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7875"/>
      </w:tblGrid>
      <w:tr w:rsidR="005D68E2" w:rsidRPr="007D6012" w:rsidTr="005D68E2">
        <w:tc>
          <w:tcPr>
            <w:tcW w:w="9747" w:type="dxa"/>
            <w:gridSpan w:val="2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5D68E2" w:rsidRPr="007D6012" w:rsidTr="005D68E2">
        <w:trPr>
          <w:trHeight w:val="1281"/>
        </w:trPr>
        <w:tc>
          <w:tcPr>
            <w:tcW w:w="1872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5D68E2" w:rsidRPr="00E27C06" w:rsidRDefault="005D68E2" w:rsidP="005D68E2">
            <w:pPr>
              <w:spacing w:after="0" w:line="240" w:lineRule="auto"/>
              <w:ind w:left="0" w:firstLine="0"/>
              <w:rPr>
                <w:color w:val="000000" w:themeColor="text1"/>
                <w:szCs w:val="28"/>
                <w:lang w:eastAsia="en-US"/>
              </w:rPr>
            </w:pPr>
            <w:r w:rsidRPr="00E27C06">
              <w:rPr>
                <w:b/>
                <w:color w:val="000000" w:themeColor="text1"/>
                <w:szCs w:val="28"/>
                <w:lang w:eastAsia="en-US"/>
              </w:rPr>
              <w:t xml:space="preserve">Метою </w:t>
            </w:r>
            <w:r w:rsidRPr="00E27C06">
              <w:rPr>
                <w:color w:val="000000" w:themeColor="text1"/>
                <w:szCs w:val="28"/>
                <w:lang w:eastAsia="en-US"/>
              </w:rPr>
              <w:t xml:space="preserve">вивчення навчальної дисципліни є </w:t>
            </w:r>
            <w:r w:rsidRPr="00E27C06">
              <w:rPr>
                <w:color w:val="000000" w:themeColor="text1"/>
                <w:shd w:val="clear" w:color="auto" w:fill="FFFFFF"/>
              </w:rPr>
              <w:t>надати майбутнім фахівцям знання основ охорони праці, реалізація яких на практиці сприятиме поліпшенню умов праці, підвищенню її продуктивності, запобіганню професійним захворюванням, виробничому травматизму тощо.</w:t>
            </w:r>
          </w:p>
          <w:p w:rsidR="005D68E2" w:rsidRPr="004C3510" w:rsidRDefault="005D68E2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E27C06">
              <w:rPr>
                <w:b/>
                <w:color w:val="000000" w:themeColor="text1"/>
                <w:szCs w:val="28"/>
                <w:lang w:eastAsia="en-US"/>
              </w:rPr>
              <w:t>Основними завданнями</w:t>
            </w:r>
            <w:r w:rsidRPr="00E27C06">
              <w:rPr>
                <w:color w:val="000000" w:themeColor="text1"/>
                <w:szCs w:val="28"/>
                <w:lang w:eastAsia="en-US"/>
              </w:rPr>
              <w:t xml:space="preserve"> вивчення навчальної дисципліни є  </w:t>
            </w:r>
            <w:r w:rsidRPr="00E27C06">
              <w:rPr>
                <w:color w:val="000000" w:themeColor="text1"/>
                <w:shd w:val="clear" w:color="auto" w:fill="FFFFFF"/>
              </w:rPr>
              <w:t>набуття здобувачами освіти знань, умінь і компетенцій ефективно вирішувати </w:t>
            </w:r>
            <w:r w:rsidRPr="00E27C06">
              <w:rPr>
                <w:color w:val="000000" w:themeColor="text1"/>
              </w:rPr>
              <w:t>завдання</w:t>
            </w:r>
            <w:r w:rsidRPr="00E27C06">
              <w:rPr>
                <w:color w:val="000000" w:themeColor="text1"/>
                <w:shd w:val="clear" w:color="auto" w:fill="FFFFFF"/>
              </w:rPr>
              <w:t> професійної діяльності з обов'язковим урахуванням вимог охорони праці та гарантуванням збереження життя, здоров'я та працездатності працівників у різних сферах професійної діяльності.</w:t>
            </w:r>
          </w:p>
        </w:tc>
      </w:tr>
      <w:tr w:rsidR="005D68E2" w:rsidRPr="007D6012" w:rsidTr="005D68E2">
        <w:tc>
          <w:tcPr>
            <w:tcW w:w="1872" w:type="dxa"/>
          </w:tcPr>
          <w:p w:rsidR="005D68E2" w:rsidRPr="0039503D" w:rsidRDefault="002922DE" w:rsidP="002922D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</w:t>
            </w:r>
            <w:r w:rsidRPr="007D6012">
              <w:rPr>
                <w:color w:val="auto"/>
                <w:szCs w:val="28"/>
                <w:lang w:eastAsia="en-US"/>
              </w:rPr>
              <w:t>езультати навчання:</w:t>
            </w:r>
          </w:p>
        </w:tc>
        <w:tc>
          <w:tcPr>
            <w:tcW w:w="7875" w:type="dxa"/>
          </w:tcPr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правила охорони праці у професійній діяльності;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правила пожежної безпеки;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Причини нещасних випадків на підприємстві;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План ліквідації аварійних ситуацій та їх наслідків;</w:t>
            </w:r>
          </w:p>
          <w:p w:rsidR="005D68E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Правила та засоби надання долікарської допомоги потерпілим у разі нещасних випадків;</w:t>
            </w:r>
          </w:p>
          <w:p w:rsidR="005D68E2" w:rsidRPr="007D6012" w:rsidRDefault="005D68E2" w:rsidP="005D68E2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Правила охорони навколишнього середовища при виконанні робіт. </w:t>
            </w:r>
          </w:p>
        </w:tc>
      </w:tr>
      <w:tr w:rsidR="005D68E2" w:rsidRPr="007D6012" w:rsidTr="005D68E2">
        <w:tc>
          <w:tcPr>
            <w:tcW w:w="1872" w:type="dxa"/>
          </w:tcPr>
          <w:p w:rsidR="005D68E2" w:rsidRPr="0039503D" w:rsidRDefault="002922DE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Загальні компетентності</w:t>
            </w:r>
          </w:p>
        </w:tc>
        <w:tc>
          <w:tcPr>
            <w:tcW w:w="7875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Використовувати технічні, нормативно-правові акти та інші інструктивні матеріали, застосовувати загальні правила охорони праці в професійній діяльності, застосовувати інструкції з охорони праці та безпеки життєдіяльності на робочому місці під час виконання виробничих завдань, застосовувати загальні правила санітарії та гігієни, застосовувати інструкції з охорони навколишнього середовища під час виконання виробничих завдань.</w:t>
            </w:r>
          </w:p>
        </w:tc>
      </w:tr>
    </w:tbl>
    <w:p w:rsidR="005D68E2" w:rsidRPr="007D6012" w:rsidRDefault="005D68E2" w:rsidP="005D68E2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"/>
        <w:gridCol w:w="4820"/>
        <w:gridCol w:w="708"/>
        <w:gridCol w:w="567"/>
        <w:gridCol w:w="567"/>
        <w:gridCol w:w="567"/>
        <w:gridCol w:w="567"/>
        <w:gridCol w:w="567"/>
        <w:gridCol w:w="567"/>
        <w:gridCol w:w="567"/>
        <w:gridCol w:w="596"/>
      </w:tblGrid>
      <w:tr w:rsidR="005D68E2" w:rsidRPr="007D6012" w:rsidTr="005D68E2">
        <w:trPr>
          <w:trHeight w:val="322"/>
          <w:jc w:val="center"/>
        </w:trPr>
        <w:tc>
          <w:tcPr>
            <w:tcW w:w="10832" w:type="dxa"/>
            <w:gridSpan w:val="11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5D68E2" w:rsidRPr="007D6012" w:rsidTr="0094647E">
        <w:trPr>
          <w:trHeight w:val="322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Кредити ЄКТС</w:t>
            </w: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5D68E2" w:rsidRPr="007D6012" w:rsidTr="0094647E">
        <w:trPr>
          <w:trHeight w:val="322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6F6503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</w:t>
            </w:r>
            <w:r w:rsidR="005D68E2"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5D68E2" w:rsidRPr="007D6012" w:rsidTr="0094647E">
        <w:trPr>
          <w:jc w:val="center"/>
        </w:trPr>
        <w:tc>
          <w:tcPr>
            <w:tcW w:w="739" w:type="dxa"/>
            <w:vMerge w:val="restart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№ теми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vAlign w:val="center"/>
          </w:tcPr>
          <w:p w:rsidR="005D68E2" w:rsidRPr="007D6012" w:rsidRDefault="00FD15C0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Теми модуля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565" w:type="dxa"/>
            <w:gridSpan w:val="8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5D68E2" w:rsidRPr="007D6012" w:rsidTr="0094647E">
        <w:trPr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Самостійна робота</w:t>
            </w:r>
          </w:p>
        </w:tc>
        <w:tc>
          <w:tcPr>
            <w:tcW w:w="3431" w:type="dxa"/>
            <w:gridSpan w:val="6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5D68E2" w:rsidRPr="007D6012" w:rsidTr="0094647E">
        <w:trPr>
          <w:cantSplit/>
          <w:trHeight w:val="70"/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Всього</w:t>
            </w:r>
          </w:p>
        </w:tc>
        <w:tc>
          <w:tcPr>
            <w:tcW w:w="2864" w:type="dxa"/>
            <w:gridSpan w:val="5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5D68E2" w:rsidRPr="007D6012" w:rsidTr="0094647E">
        <w:trPr>
          <w:cantSplit/>
          <w:trHeight w:val="2994"/>
          <w:jc w:val="center"/>
        </w:trPr>
        <w:tc>
          <w:tcPr>
            <w:tcW w:w="739" w:type="dxa"/>
            <w:vMerge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Семінарські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Індивідуальні заняття</w:t>
            </w:r>
          </w:p>
        </w:tc>
      </w:tr>
      <w:tr w:rsidR="005D68E2" w:rsidRPr="007D6012" w:rsidTr="0094647E">
        <w:trPr>
          <w:cantSplit/>
          <w:trHeight w:val="70"/>
          <w:jc w:val="center"/>
        </w:trPr>
        <w:tc>
          <w:tcPr>
            <w:tcW w:w="739" w:type="dxa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DD09C5" w:rsidRPr="007D6012" w:rsidRDefault="005D68E2" w:rsidP="00DD09C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</w:tr>
      <w:tr w:rsidR="005D68E2" w:rsidRPr="007D6012" w:rsidTr="002922DE">
        <w:trPr>
          <w:cantSplit/>
          <w:trHeight w:val="70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5D68E2" w:rsidRPr="00CF7D0B" w:rsidRDefault="00CF7D0B" w:rsidP="00CF7D0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CF7D0B">
              <w:rPr>
                <w:b/>
                <w:color w:val="auto"/>
                <w:szCs w:val="28"/>
                <w:lang w:eastAsia="en-US"/>
              </w:rPr>
              <w:t>1</w:t>
            </w:r>
            <w:r w:rsidR="008710BC">
              <w:rPr>
                <w:b/>
                <w:color w:val="auto"/>
                <w:szCs w:val="28"/>
                <w:lang w:eastAsia="en-US"/>
              </w:rPr>
              <w:t>.1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4647E" w:rsidRPr="00C42A47" w:rsidRDefault="005D68E2" w:rsidP="00CF7D0B">
            <w:pPr>
              <w:spacing w:after="0" w:line="240" w:lineRule="auto"/>
              <w:ind w:left="0" w:firstLine="0"/>
              <w:rPr>
                <w:szCs w:val="28"/>
              </w:rPr>
            </w:pPr>
            <w:r w:rsidRPr="0094647E">
              <w:rPr>
                <w:b/>
                <w:szCs w:val="28"/>
              </w:rPr>
              <w:t>Правові  та організаційні основи охорони праці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8E2" w:rsidRPr="0094647E" w:rsidRDefault="005D68E2" w:rsidP="005D68E2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2922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887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F6503" w:rsidRPr="0094647E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>
              <w:rPr>
                <w:szCs w:val="20"/>
              </w:rPr>
              <w:t>Зміст поняття « Охорона праці»</w:t>
            </w:r>
          </w:p>
          <w:p w:rsidR="006F6503" w:rsidRPr="0094647E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94647E">
              <w:rPr>
                <w:szCs w:val="20"/>
              </w:rPr>
              <w:t>Основні</w:t>
            </w:r>
            <w:r>
              <w:rPr>
                <w:szCs w:val="20"/>
              </w:rPr>
              <w:t xml:space="preserve"> нормативні акти  з охорони праці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617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F6503" w:rsidRPr="00D7318E" w:rsidRDefault="006F6503" w:rsidP="006F6503">
            <w:pPr>
              <w:spacing w:after="0" w:line="240" w:lineRule="auto"/>
              <w:ind w:left="0" w:firstLine="0"/>
              <w:rPr>
                <w:szCs w:val="20"/>
              </w:rPr>
            </w:pPr>
            <w:r>
              <w:rPr>
                <w:szCs w:val="20"/>
              </w:rPr>
              <w:t>Закон України про охорону праці</w:t>
            </w:r>
          </w:p>
          <w:p w:rsidR="006F6503" w:rsidRPr="00D7318E" w:rsidRDefault="006F6503" w:rsidP="002F436A">
            <w:pPr>
              <w:spacing w:after="0" w:line="240" w:lineRule="auto"/>
              <w:ind w:left="0" w:firstLine="0"/>
              <w:rPr>
                <w:szCs w:val="20"/>
              </w:rPr>
            </w:pPr>
            <w:r w:rsidRPr="00D7318E">
              <w:rPr>
                <w:szCs w:val="28"/>
              </w:rPr>
              <w:t xml:space="preserve">Правила Внутрішнього розпорядку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1002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2F436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Посадові інструкції. Інструктажі з охорони праці.  </w:t>
            </w:r>
            <w:r w:rsidRPr="00D7318E">
              <w:rPr>
                <w:szCs w:val="28"/>
              </w:rPr>
              <w:t>Права робітників на охорону праці під час роботи на підприємстві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1320"/>
          <w:jc w:val="center"/>
        </w:trPr>
        <w:tc>
          <w:tcPr>
            <w:tcW w:w="739" w:type="dxa"/>
            <w:vMerge/>
            <w:vAlign w:val="center"/>
          </w:tcPr>
          <w:p w:rsidR="006F6503" w:rsidRPr="00DD09C5" w:rsidRDefault="006F6503" w:rsidP="006F6503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36A" w:rsidRDefault="006F6503" w:rsidP="002F436A">
            <w:pPr>
              <w:spacing w:after="0" w:line="240" w:lineRule="auto"/>
              <w:ind w:left="0" w:firstLine="0"/>
              <w:rPr>
                <w:szCs w:val="20"/>
              </w:rPr>
            </w:pPr>
            <w:r w:rsidRPr="00DD09C5">
              <w:rPr>
                <w:szCs w:val="20"/>
              </w:rPr>
              <w:t xml:space="preserve">Виробничий травматизм і профзахворювання. </w:t>
            </w:r>
          </w:p>
          <w:p w:rsidR="006F6503" w:rsidRPr="00D7318E" w:rsidRDefault="002F436A" w:rsidP="002F436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0"/>
              </w:rPr>
              <w:t>Г</w:t>
            </w:r>
            <w:r w:rsidR="006F6503" w:rsidRPr="00DD09C5">
              <w:rPr>
                <w:szCs w:val="20"/>
              </w:rPr>
              <w:t xml:space="preserve">оловні причини травматизму і </w:t>
            </w:r>
            <w:r>
              <w:rPr>
                <w:szCs w:val="20"/>
              </w:rPr>
              <w:t xml:space="preserve">професійних </w:t>
            </w:r>
            <w:r w:rsidR="006F6503" w:rsidRPr="00DD09C5">
              <w:rPr>
                <w:szCs w:val="20"/>
              </w:rPr>
              <w:t>захворювань, заходи щодо їх виключення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94647E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B7521" w:rsidRDefault="006F6503" w:rsidP="006F6503">
            <w:pPr>
              <w:spacing w:after="0"/>
              <w:ind w:left="0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4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D534F1" w:rsidRDefault="006F6503" w:rsidP="000C194A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534F1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503" w:rsidRPr="00D534F1" w:rsidRDefault="006F6503" w:rsidP="000C194A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D534F1">
              <w:rPr>
                <w:b/>
                <w:szCs w:val="28"/>
              </w:rPr>
              <w:t>Основи безпеки праці у галузі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D37B1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76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Зони небезпеки та їх</w:t>
            </w:r>
            <w:r w:rsidRPr="003E5264">
              <w:rPr>
                <w:spacing w:val="-5"/>
                <w:szCs w:val="28"/>
              </w:rPr>
              <w:t xml:space="preserve"> </w:t>
            </w:r>
            <w:r w:rsidRPr="003E5264">
              <w:rPr>
                <w:szCs w:val="28"/>
              </w:rPr>
              <w:t>огородження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55"/>
          <w:jc w:val="center"/>
        </w:trPr>
        <w:tc>
          <w:tcPr>
            <w:tcW w:w="739" w:type="dxa"/>
            <w:vMerge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Світлова та звукова</w:t>
            </w:r>
            <w:r w:rsidRPr="003E5264">
              <w:rPr>
                <w:spacing w:val="-4"/>
                <w:szCs w:val="28"/>
              </w:rPr>
              <w:t xml:space="preserve"> </w:t>
            </w:r>
            <w:r w:rsidRPr="003E5264">
              <w:rPr>
                <w:szCs w:val="28"/>
              </w:rPr>
              <w:t>сигналізація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Default="006F6503" w:rsidP="006F6503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21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A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Запобіжні надписи, сигнальні</w:t>
            </w:r>
            <w:r w:rsidRPr="003E5264">
              <w:rPr>
                <w:spacing w:val="-4"/>
                <w:szCs w:val="28"/>
              </w:rPr>
              <w:t xml:space="preserve"> </w:t>
            </w:r>
            <w:r w:rsidRPr="003E5264">
              <w:rPr>
                <w:szCs w:val="28"/>
              </w:rPr>
              <w:t>фарбування</w:t>
            </w:r>
          </w:p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091D1A">
              <w:rPr>
                <w:szCs w:val="28"/>
              </w:rPr>
              <w:t>Знаки безпеки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0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Засоби захисту від небезпечних і шкідливих виробничих</w:t>
            </w:r>
            <w:r w:rsidRPr="003E5264">
              <w:rPr>
                <w:spacing w:val="-10"/>
                <w:szCs w:val="28"/>
              </w:rPr>
              <w:t xml:space="preserve"> </w:t>
            </w:r>
            <w:r w:rsidRPr="003E5264">
              <w:rPr>
                <w:szCs w:val="28"/>
              </w:rPr>
              <w:t>факторів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9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Мікроклімат виробничих</w:t>
            </w:r>
            <w:r w:rsidRPr="003E5264">
              <w:rPr>
                <w:spacing w:val="-3"/>
                <w:szCs w:val="28"/>
              </w:rPr>
              <w:t xml:space="preserve"> </w:t>
            </w:r>
            <w:r w:rsidRPr="003E5264">
              <w:rPr>
                <w:szCs w:val="28"/>
              </w:rPr>
              <w:t>приміщень.</w:t>
            </w:r>
            <w:r>
              <w:rPr>
                <w:szCs w:val="28"/>
              </w:rPr>
              <w:t xml:space="preserve"> Гранично допустимі норми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50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before="154"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Вентиляція виробничих приміщень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525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A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before="218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План ліквідації</w:t>
            </w:r>
            <w:r w:rsidRPr="003E5264">
              <w:rPr>
                <w:spacing w:val="-3"/>
                <w:szCs w:val="28"/>
              </w:rPr>
              <w:t xml:space="preserve"> </w:t>
            </w:r>
            <w:r w:rsidRPr="003E5264">
              <w:rPr>
                <w:szCs w:val="28"/>
              </w:rPr>
              <w:t xml:space="preserve">аварії. </w:t>
            </w:r>
          </w:p>
          <w:p w:rsidR="006F6503" w:rsidRPr="003E5264" w:rsidRDefault="006F6503" w:rsidP="000C194A">
            <w:pPr>
              <w:widowControl w:val="0"/>
              <w:tabs>
                <w:tab w:val="left" w:pos="410"/>
              </w:tabs>
              <w:autoSpaceDE w:val="0"/>
              <w:autoSpaceDN w:val="0"/>
              <w:spacing w:before="218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План евакуації з приміщень у випадку аварії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 w:firstLine="0"/>
              <w:contextualSpacing/>
              <w:jc w:val="center"/>
            </w:pPr>
            <w:r w:rsidRPr="00CB0A40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92"/>
          <w:jc w:val="center"/>
        </w:trPr>
        <w:tc>
          <w:tcPr>
            <w:tcW w:w="739" w:type="dxa"/>
            <w:vMerge/>
            <w:vAlign w:val="center"/>
          </w:tcPr>
          <w:p w:rsidR="006F6503" w:rsidRDefault="006F6503" w:rsidP="006F6503">
            <w:pPr>
              <w:spacing w:after="0" w:line="240" w:lineRule="auto"/>
              <w:ind w:left="36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widowControl w:val="0"/>
              <w:tabs>
                <w:tab w:val="left" w:pos="410"/>
              </w:tabs>
              <w:autoSpaceDE w:val="0"/>
              <w:autoSpaceDN w:val="0"/>
              <w:spacing w:before="60"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Вимоги безпеки</w:t>
            </w:r>
            <w:r>
              <w:rPr>
                <w:szCs w:val="28"/>
              </w:rPr>
              <w:t xml:space="preserve"> праці</w:t>
            </w:r>
            <w:r w:rsidRPr="003E5264">
              <w:rPr>
                <w:szCs w:val="28"/>
              </w:rPr>
              <w:t xml:space="preserve"> до</w:t>
            </w:r>
            <w:r w:rsidRPr="003E5264">
              <w:rPr>
                <w:spacing w:val="-7"/>
                <w:szCs w:val="28"/>
              </w:rPr>
              <w:t xml:space="preserve"> </w:t>
            </w:r>
            <w:r>
              <w:rPr>
                <w:szCs w:val="28"/>
              </w:rPr>
              <w:t>майстерень та лабораторій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 w:firstLine="0"/>
              <w:contextualSpacing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975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D05BF0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05BF0">
              <w:rPr>
                <w:b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0C194A" w:rsidRDefault="006F6503" w:rsidP="006F6503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 w:rsidRPr="003E5264">
              <w:rPr>
                <w:b/>
                <w:szCs w:val="28"/>
              </w:rPr>
              <w:t xml:space="preserve">Основи пожежної безпеки </w:t>
            </w:r>
          </w:p>
          <w:p w:rsidR="006F6503" w:rsidRPr="003E5264" w:rsidRDefault="006F6503" w:rsidP="000C194A">
            <w:pPr>
              <w:spacing w:after="0" w:line="240" w:lineRule="auto"/>
              <w:ind w:left="0" w:firstLine="0"/>
              <w:rPr>
                <w:b/>
                <w:szCs w:val="28"/>
                <w:lang w:val="ru-RU"/>
              </w:rPr>
            </w:pPr>
            <w:proofErr w:type="spellStart"/>
            <w:r w:rsidRPr="003E5264">
              <w:rPr>
                <w:b/>
                <w:szCs w:val="28"/>
              </w:rPr>
              <w:t>Вибухо-небезпека</w:t>
            </w:r>
            <w:proofErr w:type="spellEnd"/>
            <w:r w:rsidRPr="003E5264">
              <w:rPr>
                <w:b/>
                <w:szCs w:val="28"/>
              </w:rPr>
              <w:t xml:space="preserve"> виробництва і вибухозахист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D37B12" w:rsidP="00D37B1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1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Загальні правила пожежної безпеки. Організація пожежної охорони.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270"/>
          <w:jc w:val="center"/>
        </w:trPr>
        <w:tc>
          <w:tcPr>
            <w:tcW w:w="739" w:type="dxa"/>
            <w:vMerge/>
            <w:vAlign w:val="center"/>
          </w:tcPr>
          <w:p w:rsidR="006F6503" w:rsidRPr="00CF1C4D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3E5264">
              <w:rPr>
                <w:szCs w:val="28"/>
              </w:rPr>
              <w:t>Пожежо-</w:t>
            </w:r>
            <w:proofErr w:type="spellEnd"/>
            <w:r w:rsidRPr="003E5264">
              <w:rPr>
                <w:szCs w:val="28"/>
              </w:rPr>
              <w:t xml:space="preserve"> і </w:t>
            </w:r>
            <w:proofErr w:type="spellStart"/>
            <w:r w:rsidRPr="003E5264">
              <w:rPr>
                <w:szCs w:val="28"/>
              </w:rPr>
              <w:t>вибухо-</w:t>
            </w:r>
            <w:proofErr w:type="spellEnd"/>
            <w:r w:rsidRPr="003E5264">
              <w:rPr>
                <w:szCs w:val="28"/>
              </w:rPr>
              <w:t xml:space="preserve"> небез</w:t>
            </w:r>
            <w:r>
              <w:rPr>
                <w:szCs w:val="28"/>
              </w:rPr>
              <w:t xml:space="preserve">печні </w:t>
            </w:r>
            <w:r w:rsidRPr="003E5264">
              <w:rPr>
                <w:szCs w:val="28"/>
              </w:rPr>
              <w:t xml:space="preserve"> </w:t>
            </w:r>
            <w:r>
              <w:rPr>
                <w:szCs w:val="28"/>
              </w:rPr>
              <w:t>речовини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15"/>
          <w:jc w:val="center"/>
        </w:trPr>
        <w:tc>
          <w:tcPr>
            <w:tcW w:w="739" w:type="dxa"/>
            <w:vMerge/>
            <w:vAlign w:val="center"/>
          </w:tcPr>
          <w:p w:rsidR="006F6503" w:rsidRPr="00CF1C4D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Пожежна профілактика </w:t>
            </w:r>
            <w:r>
              <w:rPr>
                <w:szCs w:val="28"/>
              </w:rPr>
              <w:t>на виробничому підприємстві</w:t>
            </w:r>
            <w:r w:rsidRPr="003E5264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</w:t>
            </w: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675"/>
          <w:jc w:val="center"/>
        </w:trPr>
        <w:tc>
          <w:tcPr>
            <w:tcW w:w="739" w:type="dxa"/>
            <w:vMerge/>
            <w:vAlign w:val="center"/>
          </w:tcPr>
          <w:p w:rsidR="006F6503" w:rsidRPr="00D534F1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Засоби та способи гасіння пожежі.</w:t>
            </w:r>
          </w:p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Вогнегасники</w:t>
            </w:r>
            <w:r w:rsidRPr="003E5264">
              <w:rPr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4A0BA6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0C194A">
        <w:trPr>
          <w:cantSplit/>
          <w:trHeight w:val="380"/>
          <w:jc w:val="center"/>
        </w:trPr>
        <w:tc>
          <w:tcPr>
            <w:tcW w:w="739" w:type="dxa"/>
            <w:vMerge/>
            <w:tcBorders>
              <w:bottom w:val="single" w:sz="4" w:space="0" w:color="auto"/>
            </w:tcBorders>
            <w:vAlign w:val="center"/>
          </w:tcPr>
          <w:p w:rsidR="006F6503" w:rsidRPr="00D534F1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3E5264" w:rsidRDefault="006F6503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Засоби та способи гасіння пожежі</w:t>
            </w:r>
            <w:r>
              <w:rPr>
                <w:szCs w:val="28"/>
              </w:rPr>
              <w:t xml:space="preserve"> Вогнегасники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0C194A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4A0BA6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42293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60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2DE" w:rsidRPr="003E5264" w:rsidRDefault="002922DE" w:rsidP="002922DE">
            <w:pPr>
              <w:spacing w:after="0" w:line="240" w:lineRule="auto"/>
              <w:ind w:left="360" w:firstLine="0"/>
              <w:jc w:val="center"/>
              <w:rPr>
                <w:b/>
                <w:color w:val="auto"/>
                <w:szCs w:val="28"/>
                <w:lang w:val="ru-RU" w:eastAsia="en-US"/>
              </w:rPr>
            </w:pPr>
            <w:r w:rsidRPr="003E5264">
              <w:rPr>
                <w:b/>
                <w:color w:val="auto"/>
                <w:szCs w:val="28"/>
                <w:lang w:val="ru-RU"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3E5264" w:rsidRDefault="002922DE" w:rsidP="002F436A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Cs w:val="28"/>
                <w:lang w:val="ru-RU"/>
              </w:rPr>
            </w:pPr>
            <w:proofErr w:type="spellStart"/>
            <w:r w:rsidRPr="003E5264">
              <w:rPr>
                <w:b/>
                <w:szCs w:val="28"/>
                <w:lang w:val="ru-RU"/>
              </w:rPr>
              <w:t>Основи</w:t>
            </w:r>
            <w:proofErr w:type="spellEnd"/>
            <w:r w:rsidRPr="003E5264">
              <w:rPr>
                <w:b/>
                <w:szCs w:val="28"/>
                <w:lang w:val="ru-RU"/>
              </w:rPr>
              <w:t xml:space="preserve"> </w:t>
            </w:r>
            <w:proofErr w:type="spellStart"/>
            <w:r w:rsidRPr="003E5264">
              <w:rPr>
                <w:b/>
                <w:szCs w:val="28"/>
                <w:lang w:val="ru-RU"/>
              </w:rPr>
              <w:t>електробезпеки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3E5264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1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2F436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Загальні</w:t>
            </w:r>
            <w:proofErr w:type="spellEnd"/>
            <w:r>
              <w:rPr>
                <w:szCs w:val="28"/>
                <w:lang w:val="ru-RU"/>
              </w:rPr>
              <w:t xml:space="preserve"> правила </w:t>
            </w:r>
            <w:proofErr w:type="spellStart"/>
            <w:r>
              <w:rPr>
                <w:szCs w:val="28"/>
                <w:lang w:val="ru-RU"/>
              </w:rPr>
              <w:t>електробезпеки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Електрика</w:t>
            </w:r>
            <w:proofErr w:type="spell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промислова</w:t>
            </w:r>
            <w:proofErr w:type="spellEnd"/>
            <w:r w:rsidRPr="007E6F0C">
              <w:rPr>
                <w:szCs w:val="28"/>
                <w:lang w:val="ru-RU"/>
              </w:rPr>
              <w:t xml:space="preserve">, </w:t>
            </w:r>
            <w:proofErr w:type="gramStart"/>
            <w:r w:rsidRPr="007E6F0C">
              <w:rPr>
                <w:szCs w:val="28"/>
                <w:lang w:val="ru-RU"/>
              </w:rPr>
              <w:t>статична</w:t>
            </w:r>
            <w:proofErr w:type="gram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і</w:t>
            </w:r>
            <w:proofErr w:type="spellEnd"/>
            <w:r w:rsidRPr="007E6F0C">
              <w:rPr>
                <w:szCs w:val="28"/>
                <w:lang w:val="ru-RU"/>
              </w:rPr>
              <w:t xml:space="preserve"> </w:t>
            </w:r>
            <w:proofErr w:type="spellStart"/>
            <w:r w:rsidRPr="007E6F0C">
              <w:rPr>
                <w:szCs w:val="28"/>
                <w:lang w:val="ru-RU"/>
              </w:rPr>
              <w:t>атмосферна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15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Причини </w:t>
            </w:r>
            <w:proofErr w:type="spellStart"/>
            <w:r>
              <w:rPr>
                <w:szCs w:val="28"/>
                <w:lang w:val="ru-RU"/>
              </w:rPr>
              <w:t>ураження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людини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електричним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струмом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D05BF0">
        <w:trPr>
          <w:cantSplit/>
          <w:trHeight w:val="375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Причини </w:t>
            </w:r>
            <w:proofErr w:type="spellStart"/>
            <w:r>
              <w:rPr>
                <w:szCs w:val="28"/>
                <w:lang w:val="ru-RU"/>
              </w:rPr>
              <w:t>електротравматизму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Електрозахисні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засоби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2922DE" w:rsidRPr="007D6012" w:rsidTr="006F6503">
        <w:trPr>
          <w:cantSplit/>
          <w:trHeight w:val="1032"/>
          <w:jc w:val="center"/>
        </w:trPr>
        <w:tc>
          <w:tcPr>
            <w:tcW w:w="739" w:type="dxa"/>
            <w:vMerge/>
            <w:vAlign w:val="center"/>
          </w:tcPr>
          <w:p w:rsidR="002922DE" w:rsidRPr="00D534F1" w:rsidRDefault="002922DE" w:rsidP="002922DE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22DE" w:rsidRPr="00D534F1" w:rsidRDefault="002922DE" w:rsidP="000C194A">
            <w:pPr>
              <w:spacing w:after="0" w:line="240" w:lineRule="auto"/>
              <w:ind w:left="0" w:firstLine="0"/>
              <w:contextualSpacing/>
              <w:rPr>
                <w:szCs w:val="28"/>
                <w:lang w:val="ru-RU"/>
              </w:rPr>
            </w:pPr>
            <w:proofErr w:type="spellStart"/>
            <w:r w:rsidRPr="00243755">
              <w:rPr>
                <w:szCs w:val="28"/>
                <w:lang w:val="ru-RU"/>
              </w:rPr>
              <w:t>Безпечні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методи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визволення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потерпілого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від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43755">
              <w:rPr>
                <w:szCs w:val="28"/>
                <w:lang w:val="ru-RU"/>
              </w:rPr>
              <w:t>д</w:t>
            </w:r>
            <w:proofErr w:type="gramEnd"/>
            <w:r w:rsidRPr="00243755">
              <w:rPr>
                <w:szCs w:val="28"/>
                <w:lang w:val="ru-RU"/>
              </w:rPr>
              <w:t>ії</w:t>
            </w:r>
            <w:proofErr w:type="spellEnd"/>
            <w:r w:rsidRPr="00243755">
              <w:rPr>
                <w:szCs w:val="28"/>
                <w:lang w:val="ru-RU"/>
              </w:rPr>
              <w:t xml:space="preserve"> </w:t>
            </w:r>
            <w:proofErr w:type="spellStart"/>
            <w:r w:rsidRPr="00243755">
              <w:rPr>
                <w:szCs w:val="28"/>
                <w:lang w:val="ru-RU"/>
              </w:rPr>
              <w:t>електричного</w:t>
            </w:r>
            <w:proofErr w:type="spellEnd"/>
            <w:r w:rsidRPr="00243755">
              <w:rPr>
                <w:szCs w:val="28"/>
                <w:lang w:val="ru-RU"/>
              </w:rPr>
              <w:t xml:space="preserve"> струму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4242F0" w:rsidRDefault="002922DE" w:rsidP="00D05BF0">
            <w:pPr>
              <w:spacing w:after="0" w:line="276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Pr="007D6012" w:rsidRDefault="002922DE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6F6503" w:rsidP="00D05BF0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22DE" w:rsidRDefault="002922DE" w:rsidP="00D05BF0">
            <w:pPr>
              <w:spacing w:after="0"/>
              <w:ind w:left="0" w:firstLine="0"/>
              <w:contextualSpacing/>
              <w:jc w:val="center"/>
            </w:pPr>
            <w:r w:rsidRPr="00215C12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70"/>
          <w:jc w:val="center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6F6503" w:rsidRPr="00243755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C194A" w:rsidRDefault="006F6503" w:rsidP="006F6503">
            <w:pPr>
              <w:spacing w:after="0" w:line="240" w:lineRule="auto"/>
              <w:ind w:left="0" w:firstLine="0"/>
              <w:contextualSpacing/>
              <w:rPr>
                <w:b/>
                <w:szCs w:val="28"/>
              </w:rPr>
            </w:pPr>
            <w:r w:rsidRPr="003D5CD4">
              <w:rPr>
                <w:b/>
                <w:szCs w:val="28"/>
              </w:rPr>
              <w:t xml:space="preserve">Основи гігієни праці та виробничої санітарії </w:t>
            </w:r>
          </w:p>
          <w:p w:rsidR="006F6503" w:rsidRPr="003D5CD4" w:rsidRDefault="006F6503" w:rsidP="006F6503">
            <w:pPr>
              <w:spacing w:after="0" w:line="240" w:lineRule="auto"/>
              <w:ind w:left="0" w:firstLine="0"/>
              <w:contextualSpacing/>
              <w:rPr>
                <w:b/>
                <w:szCs w:val="28"/>
              </w:rPr>
            </w:pPr>
            <w:r w:rsidRPr="003D5CD4">
              <w:rPr>
                <w:b/>
                <w:szCs w:val="28"/>
              </w:rPr>
              <w:t>Медичні огляди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3D5CD4" w:rsidRDefault="00D37B12" w:rsidP="00D37B12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52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F6503" w:rsidRPr="00477229" w:rsidRDefault="006F6503" w:rsidP="006F6503">
            <w:pPr>
              <w:spacing w:after="0" w:line="240" w:lineRule="auto"/>
              <w:ind w:left="36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F6503" w:rsidRPr="00C42A47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Виробнича </w:t>
            </w:r>
            <w:r w:rsidRPr="00477229">
              <w:rPr>
                <w:szCs w:val="28"/>
              </w:rPr>
              <w:t>санітарі</w:t>
            </w:r>
            <w:r>
              <w:rPr>
                <w:szCs w:val="28"/>
              </w:rPr>
              <w:t>я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390"/>
          <w:jc w:val="center"/>
        </w:trPr>
        <w:tc>
          <w:tcPr>
            <w:tcW w:w="739" w:type="dxa"/>
            <w:vMerge/>
            <w:vAlign w:val="center"/>
          </w:tcPr>
          <w:p w:rsidR="006F6503" w:rsidRPr="004242F0" w:rsidRDefault="006F6503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7E6F0C">
              <w:rPr>
                <w:szCs w:val="28"/>
              </w:rPr>
              <w:t>Шкідливі виробничі фактори та засоби захисту від них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4D50AF" w:rsidRPr="007D6012" w:rsidTr="004D50AF">
        <w:trPr>
          <w:cantSplit/>
          <w:trHeight w:val="485"/>
          <w:jc w:val="center"/>
        </w:trPr>
        <w:tc>
          <w:tcPr>
            <w:tcW w:w="739" w:type="dxa"/>
            <w:vMerge/>
            <w:vAlign w:val="center"/>
          </w:tcPr>
          <w:p w:rsidR="004D50AF" w:rsidRPr="004242F0" w:rsidRDefault="004D50AF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AF" w:rsidRPr="00477229" w:rsidRDefault="004D50AF" w:rsidP="004D50AF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Екологія та виробництво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0AF" w:rsidRPr="004242F0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Pr="007D6012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0AF" w:rsidRDefault="004D50AF" w:rsidP="00525F21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485"/>
          <w:jc w:val="center"/>
        </w:trPr>
        <w:tc>
          <w:tcPr>
            <w:tcW w:w="739" w:type="dxa"/>
            <w:vMerge/>
            <w:vAlign w:val="center"/>
          </w:tcPr>
          <w:p w:rsidR="006F6503" w:rsidRPr="004242F0" w:rsidRDefault="006F6503" w:rsidP="006F650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77229">
              <w:rPr>
                <w:szCs w:val="28"/>
              </w:rPr>
              <w:t>Медичні огляди.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4242F0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06B9F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4D50AF">
        <w:trPr>
          <w:cantSplit/>
          <w:trHeight w:val="525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503" w:rsidRPr="006F6503" w:rsidRDefault="004D50AF" w:rsidP="004D50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03" w:rsidRPr="006D17DD" w:rsidRDefault="006F6503" w:rsidP="000C194A">
            <w:pPr>
              <w:spacing w:after="0" w:line="240" w:lineRule="auto"/>
              <w:ind w:left="-108" w:firstLine="0"/>
              <w:rPr>
                <w:b/>
                <w:szCs w:val="28"/>
              </w:rPr>
            </w:pPr>
            <w:r w:rsidRPr="006D17DD">
              <w:rPr>
                <w:b/>
                <w:szCs w:val="28"/>
              </w:rPr>
              <w:t>Надання першої допомоги потерпілим при нещасних випадках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8C7811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4D50AF">
        <w:trPr>
          <w:cantSplit/>
          <w:trHeight w:val="688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F2" w:rsidRPr="003E5264" w:rsidRDefault="00607CF2" w:rsidP="004D50AF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Основи анатомії людини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8C7811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4D50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4D50AF">
        <w:trPr>
          <w:cantSplit/>
          <w:trHeight w:val="712"/>
          <w:jc w:val="center"/>
        </w:trPr>
        <w:tc>
          <w:tcPr>
            <w:tcW w:w="739" w:type="dxa"/>
            <w:vMerge/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2" w:rsidRPr="003E5264" w:rsidRDefault="00607CF2" w:rsidP="004D50AF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 xml:space="preserve">Правила та засоби надання долікарської допомоги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8C7811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4D50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DA08C8">
        <w:trPr>
          <w:cantSplit/>
          <w:trHeight w:val="290"/>
          <w:jc w:val="center"/>
        </w:trPr>
        <w:tc>
          <w:tcPr>
            <w:tcW w:w="739" w:type="dxa"/>
            <w:vMerge/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07CF2" w:rsidRPr="006D17DD" w:rsidRDefault="00607CF2" w:rsidP="006F6503">
            <w:pPr>
              <w:spacing w:after="0" w:line="240" w:lineRule="auto"/>
              <w:ind w:left="0" w:firstLine="0"/>
              <w:rPr>
                <w:szCs w:val="28"/>
              </w:rPr>
            </w:pPr>
            <w:r w:rsidRPr="003E5264">
              <w:rPr>
                <w:szCs w:val="28"/>
              </w:rPr>
              <w:t>Правила та засоби надання долікарської допомоги</w:t>
            </w:r>
            <w:r>
              <w:rPr>
                <w:szCs w:val="28"/>
              </w:rPr>
              <w:t xml:space="preserve"> при поранені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Default="00607CF2" w:rsidP="00525F21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07CF2" w:rsidRPr="007D6012" w:rsidTr="00607CF2">
        <w:trPr>
          <w:cantSplit/>
          <w:trHeight w:val="711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607CF2">
              <w:rPr>
                <w:b/>
                <w:bCs/>
                <w:iCs/>
                <w:sz w:val="28"/>
                <w:szCs w:val="20"/>
                <w:lang w:val="uk-UA"/>
              </w:rPr>
              <w:t>Охорона навколишнього середовища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07CF2" w:rsidRPr="007D6012" w:rsidTr="00607CF2">
        <w:trPr>
          <w:cantSplit/>
          <w:trHeight w:val="290"/>
          <w:jc w:val="center"/>
        </w:trPr>
        <w:tc>
          <w:tcPr>
            <w:tcW w:w="739" w:type="dxa"/>
            <w:vMerge w:val="restart"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D019A">
              <w:rPr>
                <w:sz w:val="28"/>
                <w:szCs w:val="20"/>
                <w:lang w:val="uk-UA"/>
              </w:rPr>
              <w:t>Нормативні акти щодо охорони навколишнього середовища.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07CF2" w:rsidRPr="007D6012" w:rsidTr="00607CF2">
        <w:trPr>
          <w:cantSplit/>
          <w:trHeight w:val="290"/>
          <w:jc w:val="center"/>
        </w:trPr>
        <w:tc>
          <w:tcPr>
            <w:tcW w:w="739" w:type="dxa"/>
            <w:vMerge/>
            <w:tcBorders>
              <w:right w:val="single" w:sz="4" w:space="0" w:color="auto"/>
            </w:tcBorders>
            <w:vAlign w:val="center"/>
          </w:tcPr>
          <w:p w:rsidR="00607CF2" w:rsidRPr="006F6503" w:rsidRDefault="00607CF2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F2" w:rsidRPr="006D17DD" w:rsidRDefault="00607CF2" w:rsidP="00607CF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5D019A">
              <w:rPr>
                <w:szCs w:val="20"/>
              </w:rPr>
              <w:t>Джерела та чинники забруднення навколишнього середовища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CF2" w:rsidRPr="007D6012" w:rsidRDefault="00607CF2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7D601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CF2" w:rsidRPr="003776C3" w:rsidRDefault="00607CF2" w:rsidP="006F6503">
            <w:pPr>
              <w:spacing w:after="0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CF2" w:rsidRPr="00827410" w:rsidRDefault="00607CF2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F6503" w:rsidRPr="007D6012" w:rsidTr="00607CF2">
        <w:trPr>
          <w:cantSplit/>
          <w:trHeight w:val="290"/>
          <w:jc w:val="center"/>
        </w:trPr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6F6503" w:rsidRPr="006F6503" w:rsidRDefault="00607CF2" w:rsidP="00607C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503" w:rsidRPr="00C42A47" w:rsidRDefault="006F6503" w:rsidP="00607CF2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6D17DD">
              <w:rPr>
                <w:szCs w:val="28"/>
              </w:rPr>
              <w:t>Залік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6503" w:rsidRPr="007D6012" w:rsidRDefault="006F6503" w:rsidP="006F6503">
            <w:pPr>
              <w:spacing w:after="200" w:line="276" w:lineRule="auto"/>
              <w:ind w:left="0" w:firstLine="0"/>
              <w:jc w:val="center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827410"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6F6503" w:rsidRPr="007D6012" w:rsidTr="006F6503">
        <w:trPr>
          <w:cantSplit/>
          <w:trHeight w:val="559"/>
          <w:jc w:val="center"/>
        </w:trPr>
        <w:tc>
          <w:tcPr>
            <w:tcW w:w="5559" w:type="dxa"/>
            <w:gridSpan w:val="2"/>
            <w:tcBorders>
              <w:right w:val="single" w:sz="4" w:space="0" w:color="auto"/>
            </w:tcBorders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E5264">
              <w:rPr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Pr="007D6012" w:rsidRDefault="006F6503" w:rsidP="006F6503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6503" w:rsidRDefault="006F6503" w:rsidP="006F6503">
            <w:pPr>
              <w:spacing w:after="0"/>
              <w:ind w:left="0" w:firstLine="0"/>
              <w:contextualSpacing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6F6503" w:rsidRDefault="006F6503" w:rsidP="006F6503">
            <w:pPr>
              <w:spacing w:after="0" w:line="240" w:lineRule="auto"/>
              <w:ind w:left="0" w:firstLine="0"/>
              <w:jc w:val="center"/>
            </w:pPr>
            <w:r w:rsidRPr="003776C3">
              <w:rPr>
                <w:color w:val="auto"/>
                <w:szCs w:val="28"/>
                <w:lang w:eastAsia="en-US"/>
              </w:rPr>
              <w:t>-</w:t>
            </w:r>
          </w:p>
        </w:tc>
      </w:tr>
    </w:tbl>
    <w:p w:rsidR="005D68E2" w:rsidRPr="007D6012" w:rsidRDefault="005D68E2" w:rsidP="005D68E2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5D68E2" w:rsidRPr="007D6012" w:rsidRDefault="005D68E2" w:rsidP="005D68E2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8"/>
        <w:gridCol w:w="4439"/>
        <w:gridCol w:w="2126"/>
        <w:gridCol w:w="1984"/>
      </w:tblGrid>
      <w:tr w:rsidR="005D68E2" w:rsidRPr="007D6012" w:rsidTr="005D68E2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5D68E2" w:rsidRPr="007D6012" w:rsidTr="005D68E2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5D68E2" w:rsidRPr="007D6012" w:rsidTr="005D68E2">
        <w:trPr>
          <w:trHeight w:val="625"/>
        </w:trPr>
        <w:tc>
          <w:tcPr>
            <w:tcW w:w="1198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№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з/п</w:t>
            </w:r>
          </w:p>
        </w:tc>
        <w:tc>
          <w:tcPr>
            <w:tcW w:w="4439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5D68E2" w:rsidRPr="007D6012" w:rsidTr="005D68E2">
        <w:tc>
          <w:tcPr>
            <w:tcW w:w="9747" w:type="dxa"/>
            <w:gridSpan w:val="4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І </w:t>
            </w:r>
            <w:r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5D68E2" w:rsidRPr="007D6012" w:rsidTr="00607CF2">
        <w:trPr>
          <w:trHeight w:val="975"/>
        </w:trPr>
        <w:tc>
          <w:tcPr>
            <w:tcW w:w="1198" w:type="dxa"/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4439" w:type="dxa"/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Правові  та організаційні основи охорони праці</w:t>
            </w:r>
          </w:p>
          <w:p w:rsidR="005D68E2" w:rsidRPr="00C42A47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5D68E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705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D68E2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безпеки праці у галузі. Психологія безпеки праці.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975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A33D5" w:rsidRDefault="00FA33D5" w:rsidP="00FA33D5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 xml:space="preserve">Основи пожежної безпеки. </w:t>
            </w:r>
            <w:proofErr w:type="spellStart"/>
            <w:r w:rsidRPr="00C42A47">
              <w:rPr>
                <w:szCs w:val="28"/>
              </w:rPr>
              <w:t>Вибухо</w:t>
            </w:r>
            <w:r>
              <w:rPr>
                <w:szCs w:val="28"/>
              </w:rPr>
              <w:t>-</w:t>
            </w:r>
            <w:r w:rsidRPr="00C42A47">
              <w:rPr>
                <w:szCs w:val="28"/>
              </w:rPr>
              <w:t>небезпека</w:t>
            </w:r>
            <w:proofErr w:type="spellEnd"/>
            <w:r w:rsidRPr="00C42A47">
              <w:rPr>
                <w:szCs w:val="28"/>
              </w:rPr>
              <w:t xml:space="preserve"> </w:t>
            </w:r>
            <w:proofErr w:type="spellStart"/>
            <w:r w:rsidRPr="00C42A47">
              <w:rPr>
                <w:szCs w:val="28"/>
              </w:rPr>
              <w:t>виробни</w:t>
            </w:r>
            <w:proofErr w:type="spellEnd"/>
          </w:p>
          <w:p w:rsidR="005D68E2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proofErr w:type="spellStart"/>
            <w:r w:rsidRPr="00C42A47">
              <w:rPr>
                <w:szCs w:val="28"/>
              </w:rPr>
              <w:t>цтва</w:t>
            </w:r>
            <w:proofErr w:type="spellEnd"/>
            <w:r w:rsidRPr="00C42A47">
              <w:rPr>
                <w:szCs w:val="28"/>
              </w:rPr>
              <w:t xml:space="preserve"> і вибухозахист.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електробезпеки.</w:t>
            </w:r>
          </w:p>
          <w:p w:rsidR="00FA33D5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D68E2" w:rsidRPr="007D6012" w:rsidRDefault="005D68E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607CF2">
        <w:trPr>
          <w:trHeight w:val="133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FA33D5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8E2" w:rsidRDefault="005D68E2" w:rsidP="005D68E2">
            <w:pPr>
              <w:spacing w:after="0" w:line="240" w:lineRule="auto"/>
              <w:ind w:left="0" w:firstLine="0"/>
              <w:rPr>
                <w:szCs w:val="28"/>
              </w:rPr>
            </w:pPr>
            <w:r w:rsidRPr="00C42A47">
              <w:rPr>
                <w:szCs w:val="28"/>
              </w:rPr>
              <w:t>Основи гігієни праці та виробничої санітарії. Медичні огляди.</w:t>
            </w:r>
          </w:p>
          <w:p w:rsidR="00FA33D5" w:rsidRPr="00C42A47" w:rsidRDefault="00FA33D5" w:rsidP="005D68E2">
            <w:pPr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8E2" w:rsidRPr="007D6012" w:rsidRDefault="00607CF2" w:rsidP="00607CF2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315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607CF2" w:rsidP="00607CF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D5" w:rsidRPr="00607CF2" w:rsidRDefault="00607CF2" w:rsidP="00FA33D5">
            <w:pPr>
              <w:spacing w:after="0" w:line="240" w:lineRule="auto"/>
              <w:ind w:left="0" w:firstLine="0"/>
              <w:rPr>
                <w:szCs w:val="28"/>
              </w:rPr>
            </w:pPr>
            <w:r w:rsidRPr="00607CF2">
              <w:rPr>
                <w:szCs w:val="28"/>
              </w:rPr>
              <w:t>Надання першої допомоги потерпілим при нещасних випадках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607CF2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701"/>
        </w:trPr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1E3541" w:rsidP="001E354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33D5" w:rsidRPr="00607CF2" w:rsidRDefault="00607CF2" w:rsidP="00830B0B">
            <w:pPr>
              <w:spacing w:after="0" w:line="240" w:lineRule="auto"/>
              <w:ind w:left="0" w:firstLine="0"/>
              <w:rPr>
                <w:szCs w:val="28"/>
              </w:rPr>
            </w:pPr>
            <w:r w:rsidRPr="00607CF2">
              <w:rPr>
                <w:bCs/>
                <w:iCs/>
                <w:szCs w:val="20"/>
              </w:rPr>
              <w:t>Охорона навколишнього середовища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3D5" w:rsidRDefault="00321F74" w:rsidP="00830B0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FA33D5" w:rsidRPr="007D6012" w:rsidTr="00607CF2">
        <w:trPr>
          <w:trHeight w:val="360"/>
        </w:trPr>
        <w:tc>
          <w:tcPr>
            <w:tcW w:w="11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33D5" w:rsidRDefault="00607CF2" w:rsidP="00607CF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</w:t>
            </w:r>
            <w:r w:rsidR="001E3541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44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FA33D5" w:rsidRPr="00C42A47" w:rsidRDefault="00FA33D5" w:rsidP="00FA33D5">
            <w:pPr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A33D5" w:rsidRDefault="00830B0B" w:rsidP="00830B0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A33D5" w:rsidRPr="007D6012" w:rsidRDefault="00FA33D5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5637" w:type="dxa"/>
            <w:gridSpan w:val="2"/>
            <w:shd w:val="clear" w:color="auto" w:fill="auto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68E2" w:rsidRPr="007D6012" w:rsidRDefault="00830B0B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5637" w:type="dxa"/>
            <w:gridSpan w:val="2"/>
            <w:shd w:val="clear" w:color="auto" w:fill="auto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5D68E2" w:rsidRPr="007D6012" w:rsidRDefault="00830B0B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1984" w:type="dxa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5D68E2" w:rsidRPr="007D6012" w:rsidRDefault="005D68E2" w:rsidP="005D68E2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br w:type="page"/>
      </w: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90771D" w:rsidRPr="0090771D" w:rsidRDefault="0090771D" w:rsidP="0090771D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Засобами оцінювання </w:t>
      </w:r>
      <w:r w:rsidRPr="0090771D">
        <w:rPr>
          <w:szCs w:val="28"/>
        </w:rPr>
        <w:t xml:space="preserve">результатів навчання є </w:t>
      </w:r>
      <w:r>
        <w:rPr>
          <w:szCs w:val="28"/>
        </w:rPr>
        <w:t>залік</w:t>
      </w:r>
      <w:r w:rsidRPr="0090771D">
        <w:rPr>
          <w:szCs w:val="28"/>
        </w:rPr>
        <w:t xml:space="preserve">, </w:t>
      </w:r>
      <w:r>
        <w:rPr>
          <w:szCs w:val="28"/>
        </w:rPr>
        <w:t>контрольні роботи</w:t>
      </w:r>
      <w:r w:rsidRPr="0090771D">
        <w:rPr>
          <w:szCs w:val="28"/>
        </w:rPr>
        <w:t xml:space="preserve">.  Використовуються показ об'єкта, розповідь, навчальна </w:t>
      </w:r>
      <w:r>
        <w:rPr>
          <w:szCs w:val="28"/>
        </w:rPr>
        <w:t>розповідь</w:t>
      </w:r>
      <w:r w:rsidRPr="0090771D">
        <w:rPr>
          <w:szCs w:val="28"/>
        </w:rPr>
        <w:t xml:space="preserve">, </w:t>
      </w:r>
      <w:r>
        <w:rPr>
          <w:szCs w:val="28"/>
        </w:rPr>
        <w:t>індивідуальні завданнями</w:t>
      </w:r>
      <w:r w:rsidRPr="0090771D">
        <w:rPr>
          <w:szCs w:val="28"/>
        </w:rPr>
        <w:t>,</w:t>
      </w:r>
      <w:r>
        <w:rPr>
          <w:szCs w:val="28"/>
        </w:rPr>
        <w:t xml:space="preserve"> </w:t>
      </w:r>
      <w:r w:rsidRPr="0090771D">
        <w:rPr>
          <w:szCs w:val="28"/>
        </w:rPr>
        <w:t>самостійна робота здобувача  освіти з навчальною та довідковою літературою, самостійне виконання завдань, консультації.</w:t>
      </w:r>
    </w:p>
    <w:p w:rsidR="005D68E2" w:rsidRDefault="005D68E2" w:rsidP="005D68E2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938"/>
        <w:gridCol w:w="650"/>
        <w:gridCol w:w="6492"/>
      </w:tblGrid>
      <w:tr w:rsidR="005D68E2" w:rsidRPr="007D6012" w:rsidTr="005D68E2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5D68E2" w:rsidRPr="007D6012" w:rsidTr="005D68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90771D" w:rsidP="00C66AE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Усне опитування</w:t>
            </w:r>
          </w:p>
        </w:tc>
      </w:tr>
      <w:tr w:rsidR="005D68E2" w:rsidRPr="007D6012" w:rsidTr="005D68E2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90771D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Залік</w:t>
            </w:r>
          </w:p>
        </w:tc>
      </w:tr>
      <w:tr w:rsidR="005D68E2" w:rsidRPr="007D6012" w:rsidTr="005D68E2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5D68E2" w:rsidRPr="007D6012" w:rsidTr="005D68E2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5D68E2" w:rsidRPr="007D6012" w:rsidTr="005D68E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5D68E2" w:rsidRPr="007D6012" w:rsidTr="005D68E2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 xml:space="preserve">Здобувач освіти 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>має системні знання в потрібному об’ємі і в межах вимог навчальних програм, свідомо використовує їх у стандартних і нестандартних ситуаціях. Вміє самостійно аналізувати, оцінювати, узагальнювати матеріал, самостійно користуватися джерелами інформації, приймати рішення</w:t>
            </w:r>
          </w:p>
        </w:tc>
      </w:tr>
      <w:tr w:rsidR="005D68E2" w:rsidRPr="007D6012" w:rsidTr="005D68E2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має знання по навчальній програмі, аргументовано використовує їх у різних ситуаціях, вміє знаходити інформацію і аналізувати її, ставить і вирішує проблеми</w:t>
            </w:r>
          </w:p>
        </w:tc>
      </w:tr>
      <w:tr w:rsidR="005D68E2" w:rsidRPr="007D6012" w:rsidTr="005D68E2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має повні, глибокі знання, здатен використовувати їх у практичній діяльності, робити висновки, узагальнення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гарно володіє вивченим матеріалом, застосовує знання в стандартних ситуаціях, вміє аналізувати і систематизувати інформацію, використовує загальновідомі докази із самостійною і вірною аргументацією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90771D" w:rsidP="006817E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shd w:val="clear" w:color="auto" w:fill="FFFFFF"/>
              </w:rPr>
              <w:t xml:space="preserve">Знання </w:t>
            </w:r>
            <w:r w:rsidR="006817E0">
              <w:rPr>
                <w:color w:val="auto"/>
                <w:szCs w:val="28"/>
                <w:shd w:val="clear" w:color="auto" w:fill="FFFFFF"/>
              </w:rPr>
              <w:t>здобувача освіти</w:t>
            </w:r>
            <w:r w:rsidRPr="0090771D">
              <w:rPr>
                <w:color w:val="auto"/>
                <w:szCs w:val="28"/>
                <w:shd w:val="clear" w:color="auto" w:fill="FFFFFF"/>
              </w:rPr>
              <w:t xml:space="preserve"> є достатніми, він застосовує вивчений матеріал у стандартних ситуаціях, пробує аналізувати, відтворювати зв’язки і взаємозв’язки між явищами, фактами, робить висновки, загалом контролює власну діяльність. Відповідь його логічна, хоча й має неточності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вірно відтворює навчальний 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lastRenderedPageBreak/>
              <w:t>матеріал, знає загальні поняття та факти, вміє приводити свої приклади на підтвердження думок, частково контролює свої навчальні дії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Середній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репродуктив</w:t>
            </w:r>
            <w:r w:rsidR="005712F1">
              <w:rPr>
                <w:color w:val="auto"/>
                <w:szCs w:val="28"/>
                <w:lang w:eastAsia="en-US"/>
              </w:rPr>
              <w:t>-</w:t>
            </w:r>
            <w:r w:rsidRPr="007D6012">
              <w:rPr>
                <w:color w:val="auto"/>
                <w:szCs w:val="28"/>
                <w:lang w:eastAsia="en-US"/>
              </w:rPr>
              <w:t>ний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11F26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показує знання і розуміння головних положень навчального матеріалу. Відповідь його вірна, але не має достатнього сенсу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відтворює головний навчальний матеріал з «Охорони праці», здатен з помилками дати пояснення, сформулювати правило</w:t>
            </w:r>
          </w:p>
        </w:tc>
      </w:tr>
      <w:tr w:rsidR="005D68E2" w:rsidRPr="007D6012" w:rsidTr="005D68E2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за допомогою викладача відтворює головний навчальний матеріал з «Охорони праці», може повторювати за алгоритмом операцію, або дію</w:t>
            </w:r>
          </w:p>
        </w:tc>
      </w:tr>
      <w:tr w:rsidR="005D68E2" w:rsidRPr="007D6012" w:rsidTr="005D68E2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5D68E2" w:rsidRPr="007D6012" w:rsidRDefault="005D68E2" w:rsidP="005D68E2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90771D">
            <w:pPr>
              <w:spacing w:after="0" w:line="240" w:lineRule="auto"/>
              <w:ind w:left="0" w:firstLine="0"/>
              <w:textAlignment w:val="baseline"/>
              <w:rPr>
                <w:rFonts w:ascii="inherit" w:hAnsi="inherit"/>
                <w:color w:val="auto"/>
                <w:szCs w:val="20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bdr w:val="none" w:sz="0" w:space="0" w:color="auto" w:frame="1"/>
              </w:rPr>
              <w:t xml:space="preserve"> відтворює частину навчального матеріалу , за допомогою викладача виконує елементарні задачі</w:t>
            </w: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6817E0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повторює незначну частину навчального матеріалу, має нечіткі уявлення про об’єкт вивчення</w:t>
            </w:r>
          </w:p>
        </w:tc>
      </w:tr>
      <w:tr w:rsidR="005D68E2" w:rsidRPr="007D6012" w:rsidTr="005D68E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7D6012" w:rsidRDefault="005D68E2" w:rsidP="005D68E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E2" w:rsidRPr="0090771D" w:rsidRDefault="002F32A4" w:rsidP="005D68E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shd w:val="clear" w:color="auto" w:fill="FFFFFF"/>
              </w:rPr>
              <w:t>Здобувач освіти</w:t>
            </w:r>
            <w:r w:rsidR="0090771D" w:rsidRPr="0090771D">
              <w:rPr>
                <w:color w:val="auto"/>
                <w:szCs w:val="28"/>
                <w:shd w:val="clear" w:color="auto" w:fill="FFFFFF"/>
              </w:rPr>
              <w:t xml:space="preserve"> розрізняє об’єкти вивчення</w:t>
            </w:r>
          </w:p>
        </w:tc>
      </w:tr>
    </w:tbl>
    <w:p w:rsidR="005D68E2" w:rsidRPr="007D6012" w:rsidRDefault="005D68E2" w:rsidP="005D68E2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5D68E2" w:rsidRPr="007D6012" w:rsidRDefault="005D68E2" w:rsidP="005D68E2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9355"/>
      </w:tblGrid>
      <w:tr w:rsidR="0090771D" w:rsidRPr="0090771D" w:rsidTr="006E561B"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90771D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90771D" w:rsidRPr="0090771D" w:rsidTr="006E561B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90771D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90771D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90771D" w:rsidRPr="0090771D" w:rsidTr="006E561B">
        <w:trPr>
          <w:trHeight w:val="398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Грибан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В.,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Нагодченко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О. Охорона праці: Підручник.  К. – Центр навчальної літератури, 2017 – 280 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2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Атаманчук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П.,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Мендерецький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В.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Панчук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П,  Білик Р. Охорона праці в галузі: 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К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softHyphen/>
              <w:t>Підручник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>. – К. Центр навчальної літератури, 2017 – 322 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3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90771D">
              <w:rPr>
                <w:rFonts w:eastAsia="Calibri"/>
                <w:color w:val="auto"/>
                <w:szCs w:val="28"/>
                <w:lang w:eastAsia="en-US"/>
              </w:rPr>
              <w:t>Мягченко</w:t>
            </w:r>
            <w:proofErr w:type="spellEnd"/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 О. Безпека життєдіяльності людини та суспільства: Підручник. К. – Центр навчальної літератури, 2017 – 384  с.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4</w:t>
            </w:r>
            <w:r w:rsidR="007347A3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Данова К. Конспект лекцій з дисципліни «Охорона праці в галузі»: Підручник. –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Х. ХНУМГ -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 xml:space="preserve">2017р. </w:t>
            </w:r>
          </w:p>
        </w:tc>
      </w:tr>
      <w:tr w:rsidR="0090771D" w:rsidRPr="0090771D" w:rsidTr="006E561B">
        <w:trPr>
          <w:trHeight w:val="315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90771D" w:rsidRPr="0090771D" w:rsidTr="006E561B">
        <w:tc>
          <w:tcPr>
            <w:tcW w:w="10343" w:type="dxa"/>
            <w:gridSpan w:val="2"/>
            <w:vAlign w:val="center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Основні законодавчі та нормативно-правові акти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Закон України «Про охорону праці»№2695-XII від 24.10.1992р. у новій редакції від 15.07.2021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Кодекс законів про працю України №322-YIII від 10.12.71р. із змінами №2153-IX від 24.03.2022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Закон України «Основи законодавства України про охорону здоров'я» №2802-XII від 19.11.1992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 редакція станом на 24.07.2020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90771D">
              <w:rPr>
                <w:rFonts w:eastAsia="Calibri"/>
                <w:color w:val="auto"/>
                <w:szCs w:val="28"/>
                <w:lang w:eastAsia="en-US"/>
              </w:rPr>
              <w:t>Про внесення змін до Правил пожежної безпеки в України №197 від 22.03.2020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rFonts w:eastAsia="Calibri"/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Закон України «Про використання ядерної енергії та радіаційну безпеку» №39/95-ВР від 08.02.1995 редакція станом на 03.07.2020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7347A3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Закон України «Про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працездатності» №1105-XIY від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23.09.99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 із змінами та доповненнями №2153-IX від 24.03.2022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9355" w:type="dxa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Постанова  Кабінету  Міністрів України від 30.11.2011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 №1232 « Деякі питання розслідування та ведення обліку нещасних випадків, професійних захворювань і аварій на виробництві»(із змінами внесеними згідно Постанови КМ №829 від 05.09.12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 №380 від 29.05.2013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№162 від 04.06.2014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№59 від 03.02.2016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№76 від 11.02.2016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№113 від 01.03.2017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р., №868 від 19.09.2021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90771D">
              <w:rPr>
                <w:color w:val="auto"/>
                <w:szCs w:val="28"/>
                <w:lang w:eastAsia="en-US"/>
              </w:rPr>
              <w:t>р..</w:t>
            </w:r>
          </w:p>
        </w:tc>
      </w:tr>
      <w:tr w:rsidR="0090771D" w:rsidRPr="0090771D" w:rsidTr="006E561B">
        <w:trPr>
          <w:trHeight w:val="327"/>
        </w:trPr>
        <w:tc>
          <w:tcPr>
            <w:tcW w:w="10343" w:type="dxa"/>
            <w:gridSpan w:val="2"/>
          </w:tcPr>
          <w:p w:rsidR="0090771D" w:rsidRPr="0090771D" w:rsidRDefault="0090771D" w:rsidP="0090771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9355" w:type="dxa"/>
          </w:tcPr>
          <w:p w:rsidR="0090771D" w:rsidRPr="0090771D" w:rsidRDefault="00D2541F" w:rsidP="0090771D">
            <w:pPr>
              <w:spacing w:after="0" w:line="240" w:lineRule="auto"/>
              <w:ind w:left="0" w:firstLine="0"/>
              <w:contextualSpacing/>
              <w:rPr>
                <w:color w:val="auto"/>
                <w:szCs w:val="28"/>
                <w:lang w:eastAsia="en-US"/>
              </w:rPr>
            </w:pPr>
            <w:hyperlink r:id="rId6" w:history="1">
              <w:r w:rsidR="0090771D" w:rsidRPr="0090771D">
                <w:rPr>
                  <w:color w:val="0000FF"/>
                  <w:szCs w:val="28"/>
                  <w:u w:val="single"/>
                  <w:lang w:val="en-US" w:eastAsia="en-US"/>
                </w:rPr>
                <w:t>https://www.zerkalov.org/files/opgkniga.pdf</w:t>
              </w:r>
            </w:hyperlink>
          </w:p>
        </w:tc>
      </w:tr>
      <w:tr w:rsidR="0090771D" w:rsidRPr="0090771D" w:rsidTr="006E561B">
        <w:tc>
          <w:tcPr>
            <w:tcW w:w="988" w:type="dxa"/>
          </w:tcPr>
          <w:p w:rsidR="0090771D" w:rsidRPr="0090771D" w:rsidRDefault="0090771D" w:rsidP="007347A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90771D">
              <w:rPr>
                <w:color w:val="auto"/>
                <w:szCs w:val="28"/>
                <w:lang w:eastAsia="en-US"/>
              </w:rPr>
              <w:t>1</w:t>
            </w:r>
            <w:r w:rsidR="007347A3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9355" w:type="dxa"/>
          </w:tcPr>
          <w:p w:rsidR="0090771D" w:rsidRPr="0090771D" w:rsidRDefault="00D2541F" w:rsidP="0090771D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hyperlink r:id="rId7" w:history="1"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http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://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elib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umsa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edu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jspui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bitstream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umsa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/5069/1/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posibnuk</w:t>
              </w:r>
              <w:r w:rsidR="0090771D" w:rsidRPr="0090771D">
                <w:rPr>
                  <w:color w:val="0000FF"/>
                  <w:szCs w:val="28"/>
                  <w:u w:val="single"/>
                  <w:lang w:eastAsia="en-US"/>
                </w:rPr>
                <w:t>_2015.</w:t>
              </w:r>
              <w:r w:rsidR="0090771D" w:rsidRPr="0090771D">
                <w:rPr>
                  <w:color w:val="0000FF"/>
                  <w:szCs w:val="28"/>
                  <w:u w:val="single"/>
                  <w:lang w:val="ru-RU" w:eastAsia="en-US"/>
                </w:rPr>
                <w:t>pdf</w:t>
              </w:r>
            </w:hyperlink>
          </w:p>
        </w:tc>
      </w:tr>
    </w:tbl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Default="005D68E2" w:rsidP="005D68E2">
      <w:pPr>
        <w:spacing w:after="160" w:line="259" w:lineRule="auto"/>
        <w:ind w:left="0" w:firstLine="0"/>
        <w:jc w:val="left"/>
        <w:rPr>
          <w:szCs w:val="28"/>
        </w:rPr>
      </w:pPr>
    </w:p>
    <w:p w:rsidR="005D68E2" w:rsidRPr="00350E84" w:rsidRDefault="005D68E2" w:rsidP="00350E84">
      <w:pPr>
        <w:spacing w:after="160" w:line="259" w:lineRule="auto"/>
        <w:ind w:left="0" w:firstLine="0"/>
        <w:jc w:val="left"/>
        <w:rPr>
          <w:szCs w:val="28"/>
        </w:rPr>
      </w:pPr>
    </w:p>
    <w:sectPr w:rsidR="005D68E2" w:rsidRPr="00350E84" w:rsidSect="00D9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480D"/>
    <w:multiLevelType w:val="hybridMultilevel"/>
    <w:tmpl w:val="9B0EDC6E"/>
    <w:lvl w:ilvl="0" w:tplc="E5CC4F16">
      <w:start w:val="1"/>
      <w:numFmt w:val="decimal"/>
      <w:lvlText w:val="%1."/>
      <w:lvlJc w:val="left"/>
      <w:pPr>
        <w:ind w:left="409" w:hanging="260"/>
      </w:pPr>
      <w:rPr>
        <w:rFonts w:hint="default"/>
        <w:spacing w:val="-1"/>
        <w:w w:val="100"/>
        <w:lang w:val="uk-UA" w:eastAsia="uk-UA" w:bidi="uk-UA"/>
      </w:rPr>
    </w:lvl>
    <w:lvl w:ilvl="1" w:tplc="75B63836">
      <w:numFmt w:val="bullet"/>
      <w:lvlText w:val="•"/>
      <w:lvlJc w:val="left"/>
      <w:pPr>
        <w:ind w:left="1380" w:hanging="260"/>
      </w:pPr>
      <w:rPr>
        <w:rFonts w:hint="default"/>
        <w:lang w:val="uk-UA" w:eastAsia="uk-UA" w:bidi="uk-UA"/>
      </w:rPr>
    </w:lvl>
    <w:lvl w:ilvl="2" w:tplc="E546366C">
      <w:numFmt w:val="bullet"/>
      <w:lvlText w:val="•"/>
      <w:lvlJc w:val="left"/>
      <w:pPr>
        <w:ind w:left="2360" w:hanging="260"/>
      </w:pPr>
      <w:rPr>
        <w:rFonts w:hint="default"/>
        <w:lang w:val="uk-UA" w:eastAsia="uk-UA" w:bidi="uk-UA"/>
      </w:rPr>
    </w:lvl>
    <w:lvl w:ilvl="3" w:tplc="409C21BC">
      <w:numFmt w:val="bullet"/>
      <w:lvlText w:val="•"/>
      <w:lvlJc w:val="left"/>
      <w:pPr>
        <w:ind w:left="3341" w:hanging="260"/>
      </w:pPr>
      <w:rPr>
        <w:rFonts w:hint="default"/>
        <w:lang w:val="uk-UA" w:eastAsia="uk-UA" w:bidi="uk-UA"/>
      </w:rPr>
    </w:lvl>
    <w:lvl w:ilvl="4" w:tplc="818EAACE">
      <w:numFmt w:val="bullet"/>
      <w:lvlText w:val="•"/>
      <w:lvlJc w:val="left"/>
      <w:pPr>
        <w:ind w:left="4321" w:hanging="260"/>
      </w:pPr>
      <w:rPr>
        <w:rFonts w:hint="default"/>
        <w:lang w:val="uk-UA" w:eastAsia="uk-UA" w:bidi="uk-UA"/>
      </w:rPr>
    </w:lvl>
    <w:lvl w:ilvl="5" w:tplc="2458AD0C">
      <w:numFmt w:val="bullet"/>
      <w:lvlText w:val="•"/>
      <w:lvlJc w:val="left"/>
      <w:pPr>
        <w:ind w:left="5302" w:hanging="260"/>
      </w:pPr>
      <w:rPr>
        <w:rFonts w:hint="default"/>
        <w:lang w:val="uk-UA" w:eastAsia="uk-UA" w:bidi="uk-UA"/>
      </w:rPr>
    </w:lvl>
    <w:lvl w:ilvl="6" w:tplc="3F88BD08">
      <w:numFmt w:val="bullet"/>
      <w:lvlText w:val="•"/>
      <w:lvlJc w:val="left"/>
      <w:pPr>
        <w:ind w:left="6282" w:hanging="260"/>
      </w:pPr>
      <w:rPr>
        <w:rFonts w:hint="default"/>
        <w:lang w:val="uk-UA" w:eastAsia="uk-UA" w:bidi="uk-UA"/>
      </w:rPr>
    </w:lvl>
    <w:lvl w:ilvl="7" w:tplc="8C287B42">
      <w:numFmt w:val="bullet"/>
      <w:lvlText w:val="•"/>
      <w:lvlJc w:val="left"/>
      <w:pPr>
        <w:ind w:left="7263" w:hanging="260"/>
      </w:pPr>
      <w:rPr>
        <w:rFonts w:hint="default"/>
        <w:lang w:val="uk-UA" w:eastAsia="uk-UA" w:bidi="uk-UA"/>
      </w:rPr>
    </w:lvl>
    <w:lvl w:ilvl="8" w:tplc="04B88A96">
      <w:numFmt w:val="bullet"/>
      <w:lvlText w:val="•"/>
      <w:lvlJc w:val="left"/>
      <w:pPr>
        <w:ind w:left="8243" w:hanging="260"/>
      </w:pPr>
      <w:rPr>
        <w:rFonts w:hint="default"/>
        <w:lang w:val="uk-UA" w:eastAsia="uk-UA" w:bidi="uk-UA"/>
      </w:rPr>
    </w:lvl>
  </w:abstractNum>
  <w:abstractNum w:abstractNumId="1">
    <w:nsid w:val="3F5C692A"/>
    <w:multiLevelType w:val="hybridMultilevel"/>
    <w:tmpl w:val="016E2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773D5"/>
    <w:multiLevelType w:val="hybridMultilevel"/>
    <w:tmpl w:val="016E26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90872"/>
    <w:multiLevelType w:val="hybridMultilevel"/>
    <w:tmpl w:val="415E443A"/>
    <w:lvl w:ilvl="0" w:tplc="ED6A8B8A">
      <w:start w:val="12"/>
      <w:numFmt w:val="decimal"/>
      <w:lvlText w:val="%1."/>
      <w:lvlJc w:val="left"/>
      <w:pPr>
        <w:ind w:left="538" w:hanging="39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uk-UA" w:bidi="uk-UA"/>
      </w:rPr>
    </w:lvl>
    <w:lvl w:ilvl="1" w:tplc="9F9EDBFE">
      <w:start w:val="1"/>
      <w:numFmt w:val="decimal"/>
      <w:lvlText w:val="%2."/>
      <w:lvlJc w:val="left"/>
      <w:pPr>
        <w:ind w:left="1849" w:hanging="260"/>
        <w:jc w:val="right"/>
      </w:pPr>
      <w:rPr>
        <w:rFonts w:hint="default"/>
        <w:b/>
        <w:bCs/>
        <w:spacing w:val="-1"/>
        <w:w w:val="100"/>
        <w:lang w:val="uk-UA" w:eastAsia="uk-UA" w:bidi="uk-UA"/>
      </w:rPr>
    </w:lvl>
    <w:lvl w:ilvl="2" w:tplc="5726CA22">
      <w:start w:val="1"/>
      <w:numFmt w:val="decimal"/>
      <w:lvlText w:val="%3"/>
      <w:lvlJc w:val="left"/>
      <w:pPr>
        <w:ind w:left="189" w:hanging="24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uk-UA" w:bidi="uk-UA"/>
      </w:rPr>
    </w:lvl>
    <w:lvl w:ilvl="3" w:tplc="36E8BA0E">
      <w:numFmt w:val="bullet"/>
      <w:lvlText w:val="•"/>
      <w:lvlJc w:val="left"/>
      <w:pPr>
        <w:ind w:left="2885" w:hanging="244"/>
      </w:pPr>
      <w:rPr>
        <w:rFonts w:hint="default"/>
        <w:lang w:val="uk-UA" w:eastAsia="uk-UA" w:bidi="uk-UA"/>
      </w:rPr>
    </w:lvl>
    <w:lvl w:ilvl="4" w:tplc="2278BA10">
      <w:numFmt w:val="bullet"/>
      <w:lvlText w:val="•"/>
      <w:lvlJc w:val="left"/>
      <w:pPr>
        <w:ind w:left="3931" w:hanging="244"/>
      </w:pPr>
      <w:rPr>
        <w:rFonts w:hint="default"/>
        <w:lang w:val="uk-UA" w:eastAsia="uk-UA" w:bidi="uk-UA"/>
      </w:rPr>
    </w:lvl>
    <w:lvl w:ilvl="5" w:tplc="8FF2B02A">
      <w:numFmt w:val="bullet"/>
      <w:lvlText w:val="•"/>
      <w:lvlJc w:val="left"/>
      <w:pPr>
        <w:ind w:left="4976" w:hanging="244"/>
      </w:pPr>
      <w:rPr>
        <w:rFonts w:hint="default"/>
        <w:lang w:val="uk-UA" w:eastAsia="uk-UA" w:bidi="uk-UA"/>
      </w:rPr>
    </w:lvl>
    <w:lvl w:ilvl="6" w:tplc="CC7EB124">
      <w:numFmt w:val="bullet"/>
      <w:lvlText w:val="•"/>
      <w:lvlJc w:val="left"/>
      <w:pPr>
        <w:ind w:left="6022" w:hanging="244"/>
      </w:pPr>
      <w:rPr>
        <w:rFonts w:hint="default"/>
        <w:lang w:val="uk-UA" w:eastAsia="uk-UA" w:bidi="uk-UA"/>
      </w:rPr>
    </w:lvl>
    <w:lvl w:ilvl="7" w:tplc="696831DA">
      <w:numFmt w:val="bullet"/>
      <w:lvlText w:val="•"/>
      <w:lvlJc w:val="left"/>
      <w:pPr>
        <w:ind w:left="7067" w:hanging="244"/>
      </w:pPr>
      <w:rPr>
        <w:rFonts w:hint="default"/>
        <w:lang w:val="uk-UA" w:eastAsia="uk-UA" w:bidi="uk-UA"/>
      </w:rPr>
    </w:lvl>
    <w:lvl w:ilvl="8" w:tplc="EE90A360">
      <w:numFmt w:val="bullet"/>
      <w:lvlText w:val="•"/>
      <w:lvlJc w:val="left"/>
      <w:pPr>
        <w:ind w:left="8113" w:hanging="244"/>
      </w:pPr>
      <w:rPr>
        <w:rFonts w:hint="default"/>
        <w:lang w:val="uk-UA" w:eastAsia="uk-UA" w:bidi="uk-UA"/>
      </w:rPr>
    </w:lvl>
  </w:abstractNum>
  <w:abstractNum w:abstractNumId="4">
    <w:nsid w:val="7E293752"/>
    <w:multiLevelType w:val="hybridMultilevel"/>
    <w:tmpl w:val="E0E41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E84"/>
    <w:rsid w:val="0001561E"/>
    <w:rsid w:val="00032D1E"/>
    <w:rsid w:val="00055618"/>
    <w:rsid w:val="00091D1A"/>
    <w:rsid w:val="00094F07"/>
    <w:rsid w:val="000C194A"/>
    <w:rsid w:val="000E2078"/>
    <w:rsid w:val="000E40EB"/>
    <w:rsid w:val="000F010B"/>
    <w:rsid w:val="00140760"/>
    <w:rsid w:val="0017167E"/>
    <w:rsid w:val="00176AF8"/>
    <w:rsid w:val="001E3541"/>
    <w:rsid w:val="00243755"/>
    <w:rsid w:val="00263591"/>
    <w:rsid w:val="002922DE"/>
    <w:rsid w:val="002A3564"/>
    <w:rsid w:val="002F32A4"/>
    <w:rsid w:val="002F436A"/>
    <w:rsid w:val="00321F74"/>
    <w:rsid w:val="00350E84"/>
    <w:rsid w:val="00373E8B"/>
    <w:rsid w:val="0039503D"/>
    <w:rsid w:val="003C3F8C"/>
    <w:rsid w:val="003D5CD4"/>
    <w:rsid w:val="003E5264"/>
    <w:rsid w:val="004242F0"/>
    <w:rsid w:val="00477229"/>
    <w:rsid w:val="004A0BA6"/>
    <w:rsid w:val="004C3510"/>
    <w:rsid w:val="004D50AF"/>
    <w:rsid w:val="00512B0A"/>
    <w:rsid w:val="00570121"/>
    <w:rsid w:val="005712F1"/>
    <w:rsid w:val="00581013"/>
    <w:rsid w:val="005D68E2"/>
    <w:rsid w:val="00607CF2"/>
    <w:rsid w:val="00611F26"/>
    <w:rsid w:val="00623926"/>
    <w:rsid w:val="0066585F"/>
    <w:rsid w:val="006817E0"/>
    <w:rsid w:val="006A3C9B"/>
    <w:rsid w:val="006D10D0"/>
    <w:rsid w:val="006D17DD"/>
    <w:rsid w:val="006E561B"/>
    <w:rsid w:val="006F6503"/>
    <w:rsid w:val="006F6C5F"/>
    <w:rsid w:val="00713BBC"/>
    <w:rsid w:val="00732998"/>
    <w:rsid w:val="007347A3"/>
    <w:rsid w:val="00781EF7"/>
    <w:rsid w:val="007B7521"/>
    <w:rsid w:val="007C3BDD"/>
    <w:rsid w:val="007E6F0C"/>
    <w:rsid w:val="00830B0B"/>
    <w:rsid w:val="008710BC"/>
    <w:rsid w:val="008C7811"/>
    <w:rsid w:val="0090771D"/>
    <w:rsid w:val="009125A2"/>
    <w:rsid w:val="0094647E"/>
    <w:rsid w:val="00947297"/>
    <w:rsid w:val="009878AA"/>
    <w:rsid w:val="00990955"/>
    <w:rsid w:val="00A01338"/>
    <w:rsid w:val="00AE49EA"/>
    <w:rsid w:val="00B109EF"/>
    <w:rsid w:val="00B33AE7"/>
    <w:rsid w:val="00BA5947"/>
    <w:rsid w:val="00C30749"/>
    <w:rsid w:val="00C66AED"/>
    <w:rsid w:val="00C81D8E"/>
    <w:rsid w:val="00CF1C4D"/>
    <w:rsid w:val="00CF7D0B"/>
    <w:rsid w:val="00D05BF0"/>
    <w:rsid w:val="00D2541F"/>
    <w:rsid w:val="00D37B12"/>
    <w:rsid w:val="00D534F1"/>
    <w:rsid w:val="00D7318E"/>
    <w:rsid w:val="00D864E2"/>
    <w:rsid w:val="00D9743E"/>
    <w:rsid w:val="00DD09C5"/>
    <w:rsid w:val="00E27C06"/>
    <w:rsid w:val="00E34F2E"/>
    <w:rsid w:val="00E71FC6"/>
    <w:rsid w:val="00E95513"/>
    <w:rsid w:val="00EA7AC2"/>
    <w:rsid w:val="00EB4409"/>
    <w:rsid w:val="00F25B47"/>
    <w:rsid w:val="00FA33D5"/>
    <w:rsid w:val="00FA5708"/>
    <w:rsid w:val="00FB7385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55"/>
    <w:rPr>
      <w:b/>
      <w:bCs/>
    </w:rPr>
  </w:style>
  <w:style w:type="paragraph" w:styleId="a4">
    <w:name w:val="List Paragraph"/>
    <w:basedOn w:val="a"/>
    <w:uiPriority w:val="1"/>
    <w:qFormat/>
    <w:rsid w:val="00424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E8B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2">
    <w:name w:val="Body Text Indent 2"/>
    <w:basedOn w:val="a"/>
    <w:link w:val="20"/>
    <w:uiPriority w:val="99"/>
    <w:rsid w:val="00607CF2"/>
    <w:pPr>
      <w:spacing w:after="120" w:line="480" w:lineRule="auto"/>
      <w:ind w:left="283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7CF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955"/>
    <w:rPr>
      <w:b/>
      <w:bCs/>
    </w:rPr>
  </w:style>
  <w:style w:type="paragraph" w:styleId="a4">
    <w:name w:val="List Paragraph"/>
    <w:basedOn w:val="a"/>
    <w:uiPriority w:val="1"/>
    <w:qFormat/>
    <w:rsid w:val="004242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73E8B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b.umsa.edu.ua/jspui/bitstream/umsa/5069/1/posibnuk_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erkalov.org/files/opgkniga.pd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AA330-7990-45F4-A846-BD636046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1895</Words>
  <Characters>10805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5</cp:revision>
  <cp:lastPrinted>2023-10-02T10:46:00Z</cp:lastPrinted>
  <dcterms:created xsi:type="dcterms:W3CDTF">2024-01-21T16:14:00Z</dcterms:created>
  <dcterms:modified xsi:type="dcterms:W3CDTF">2024-01-21T17:34:00Z</dcterms:modified>
</cp:coreProperties>
</file>