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08B" w:rsidRPr="00506CED" w:rsidRDefault="00F1308B" w:rsidP="00F1308B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506CED">
        <w:rPr>
          <w:b/>
          <w:color w:val="auto"/>
          <w:szCs w:val="28"/>
          <w:lang w:eastAsia="en-US"/>
        </w:rPr>
        <w:t>МІНІСТЕРСТВО ОСВІТИ І НАУКИ УКРАЇНИ</w:t>
      </w:r>
    </w:p>
    <w:p w:rsidR="00F1308B" w:rsidRPr="00506CED" w:rsidRDefault="00F1308B" w:rsidP="00F1308B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506CED">
        <w:rPr>
          <w:b/>
          <w:color w:val="auto"/>
          <w:szCs w:val="28"/>
          <w:lang w:val="ru-RU" w:eastAsia="en-US"/>
        </w:rPr>
        <w:t>ВІДОКРЕМЛЕНИЙ СТРУКТУРНИЙ ПІДРОЗДІЛ</w:t>
      </w:r>
    </w:p>
    <w:p w:rsidR="00F1308B" w:rsidRPr="00506CED" w:rsidRDefault="00F1308B" w:rsidP="00F1308B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506CED">
        <w:rPr>
          <w:b/>
          <w:color w:val="auto"/>
          <w:szCs w:val="28"/>
          <w:lang w:val="ru-RU" w:eastAsia="en-US"/>
        </w:rPr>
        <w:t xml:space="preserve">«ТЕХНІЧНИЙ ФАХОВИЙ КОЛЕДЖ </w:t>
      </w:r>
    </w:p>
    <w:p w:rsidR="00F1308B" w:rsidRPr="00506CED" w:rsidRDefault="00F1308B" w:rsidP="00F1308B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506CED">
        <w:rPr>
          <w:b/>
          <w:color w:val="auto"/>
          <w:szCs w:val="28"/>
          <w:lang w:val="ru-RU" w:eastAsia="en-US"/>
        </w:rPr>
        <w:t>ЛУЦЬКОГО НАЦІОНАЛЬНОГО ТЕХНІЧНОГО УНІВЕРСИТЕТУ»</w:t>
      </w:r>
    </w:p>
    <w:p w:rsidR="00F1308B" w:rsidRPr="00506CED" w:rsidRDefault="00F1308B" w:rsidP="00F1308B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506CED">
        <w:rPr>
          <w:b/>
          <w:color w:val="auto"/>
          <w:szCs w:val="28"/>
          <w:lang w:eastAsia="en-US"/>
        </w:rPr>
        <w:t xml:space="preserve">Циклова комісія </w:t>
      </w:r>
      <w:r w:rsidR="00BC663A" w:rsidRPr="00506CED">
        <w:rPr>
          <w:b/>
          <w:color w:val="auto"/>
          <w:szCs w:val="28"/>
          <w:lang w:eastAsia="en-US"/>
        </w:rPr>
        <w:t>словесних та суспільних дисциплін</w:t>
      </w:r>
    </w:p>
    <w:p w:rsidR="00F1308B" w:rsidRPr="00506CED" w:rsidRDefault="00F1308B" w:rsidP="00F1308B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1308B" w:rsidRPr="00506CED" w:rsidRDefault="00F1308B" w:rsidP="00F1308B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1308B" w:rsidRPr="00506CED" w:rsidRDefault="00F1308B" w:rsidP="00F1308B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1"/>
        <w:gridCol w:w="3764"/>
      </w:tblGrid>
      <w:tr w:rsidR="00F1308B" w:rsidRPr="00506CED" w:rsidTr="00CD0BAF">
        <w:tc>
          <w:tcPr>
            <w:tcW w:w="5812" w:type="dxa"/>
            <w:shd w:val="clear" w:color="auto" w:fill="auto"/>
          </w:tcPr>
          <w:p w:rsidR="00F1308B" w:rsidRPr="00506CED" w:rsidRDefault="00F1308B" w:rsidP="00CD0BAF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 xml:space="preserve"> </w:t>
            </w:r>
          </w:p>
        </w:tc>
        <w:tc>
          <w:tcPr>
            <w:tcW w:w="3825" w:type="dxa"/>
            <w:shd w:val="clear" w:color="auto" w:fill="auto"/>
          </w:tcPr>
          <w:p w:rsidR="00F1308B" w:rsidRPr="00506CED" w:rsidRDefault="00F1308B" w:rsidP="00CD0BAF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506CED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:rsidR="00F1308B" w:rsidRPr="00506CED" w:rsidRDefault="00F1308B" w:rsidP="00CD0BAF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:rsidR="00F1308B" w:rsidRPr="00506CED" w:rsidRDefault="00F1308B" w:rsidP="00CD0BAF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з навчальної роботи</w:t>
            </w:r>
          </w:p>
          <w:p w:rsidR="00F1308B" w:rsidRPr="00506CED" w:rsidRDefault="00F1308B" w:rsidP="00CD0BAF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___________ І. АНДРОЩУК</w:t>
            </w:r>
          </w:p>
          <w:p w:rsidR="00F1308B" w:rsidRPr="00506CED" w:rsidRDefault="00F1308B" w:rsidP="00CD0BAF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____________ 20___ року</w:t>
            </w:r>
          </w:p>
        </w:tc>
      </w:tr>
    </w:tbl>
    <w:p w:rsidR="00F1308B" w:rsidRPr="00506CED" w:rsidRDefault="00F1308B" w:rsidP="00F1308B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1308B" w:rsidRPr="00506CED" w:rsidRDefault="00F1308B" w:rsidP="00F1308B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:rsidR="00F1308B" w:rsidRPr="00506CED" w:rsidRDefault="00F1308B" w:rsidP="00F1308B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F1308B" w:rsidRPr="00506CED" w:rsidRDefault="00F1308B" w:rsidP="00F1308B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506CED">
        <w:rPr>
          <w:b/>
          <w:caps/>
          <w:color w:val="auto"/>
          <w:szCs w:val="28"/>
          <w:lang w:eastAsia="en-US"/>
        </w:rPr>
        <w:t xml:space="preserve">Робоча програма </w:t>
      </w:r>
    </w:p>
    <w:p w:rsidR="00F1308B" w:rsidRPr="00506CED" w:rsidRDefault="00F1308B" w:rsidP="00F1308B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506CED">
        <w:rPr>
          <w:b/>
          <w:color w:val="auto"/>
          <w:szCs w:val="28"/>
          <w:lang w:eastAsia="en-US"/>
        </w:rPr>
        <w:t xml:space="preserve">з дисципліни </w:t>
      </w:r>
      <w:r w:rsidR="00BC663A" w:rsidRPr="00506CED">
        <w:rPr>
          <w:b/>
          <w:caps/>
          <w:color w:val="auto"/>
          <w:szCs w:val="28"/>
          <w:lang w:eastAsia="en-US"/>
        </w:rPr>
        <w:t>«Всесвітня історія</w:t>
      </w:r>
      <w:r w:rsidRPr="00506CED">
        <w:rPr>
          <w:b/>
          <w:caps/>
          <w:color w:val="auto"/>
          <w:szCs w:val="28"/>
          <w:lang w:eastAsia="en-US"/>
        </w:rPr>
        <w:t>»</w:t>
      </w:r>
    </w:p>
    <w:p w:rsidR="00F1308B" w:rsidRPr="00506CED" w:rsidRDefault="00F1308B" w:rsidP="00F1308B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F1308B" w:rsidRPr="00506CED" w:rsidRDefault="00F1308B" w:rsidP="00F1308B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BC663A" w:rsidRPr="00506CED" w:rsidRDefault="00BC663A" w:rsidP="00F1308B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 xml:space="preserve">Розробник: </w:t>
      </w:r>
      <w:proofErr w:type="spellStart"/>
      <w:r w:rsidRPr="00506CED">
        <w:rPr>
          <w:color w:val="auto"/>
          <w:szCs w:val="28"/>
          <w:u w:val="single"/>
          <w:lang w:eastAsia="en-US"/>
        </w:rPr>
        <w:t>Подмокла</w:t>
      </w:r>
      <w:proofErr w:type="spellEnd"/>
      <w:r w:rsidRPr="00506CED">
        <w:rPr>
          <w:color w:val="auto"/>
          <w:szCs w:val="28"/>
          <w:u w:val="single"/>
          <w:lang w:eastAsia="en-US"/>
        </w:rPr>
        <w:t xml:space="preserve"> Ю. М.</w:t>
      </w:r>
    </w:p>
    <w:p w:rsidR="0032711B" w:rsidRPr="00506CED" w:rsidRDefault="00F1308B" w:rsidP="00F1308B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 w:rsidRPr="00506CED">
        <w:rPr>
          <w:color w:val="auto"/>
          <w:szCs w:val="28"/>
          <w:lang w:eastAsia="en-US"/>
        </w:rPr>
        <w:t>Код та назва професії</w:t>
      </w:r>
      <w:r w:rsidR="00BC663A" w:rsidRPr="00506CED">
        <w:rPr>
          <w:color w:val="auto"/>
          <w:szCs w:val="28"/>
          <w:lang w:eastAsia="en-US"/>
        </w:rPr>
        <w:t xml:space="preserve">: </w:t>
      </w:r>
      <w:r w:rsidR="00BC663A" w:rsidRPr="00506CED">
        <w:rPr>
          <w:color w:val="auto"/>
          <w:szCs w:val="28"/>
          <w:u w:val="single"/>
          <w:lang w:eastAsia="en-US"/>
        </w:rPr>
        <w:t xml:space="preserve">7231. 7212 Слюсар </w:t>
      </w:r>
      <w:r w:rsidR="0032711B" w:rsidRPr="00506CED">
        <w:rPr>
          <w:color w:val="auto"/>
          <w:szCs w:val="28"/>
          <w:u w:val="single"/>
          <w:lang w:eastAsia="en-US"/>
        </w:rPr>
        <w:t>з ремонту колісних транспортних</w:t>
      </w:r>
    </w:p>
    <w:p w:rsidR="0032711B" w:rsidRPr="00506CED" w:rsidRDefault="0032711B" w:rsidP="00F1308B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 w:rsidRPr="00506CED">
        <w:rPr>
          <w:color w:val="auto"/>
          <w:szCs w:val="28"/>
          <w:lang w:eastAsia="en-US"/>
        </w:rPr>
        <w:t xml:space="preserve">                                       </w:t>
      </w:r>
      <w:r w:rsidR="00BC663A" w:rsidRPr="00506CED">
        <w:rPr>
          <w:color w:val="auto"/>
          <w:szCs w:val="28"/>
          <w:u w:val="single"/>
          <w:lang w:eastAsia="en-US"/>
        </w:rPr>
        <w:t>засобів. Електрозва</w:t>
      </w:r>
      <w:r w:rsidRPr="00506CED">
        <w:rPr>
          <w:color w:val="auto"/>
          <w:szCs w:val="28"/>
          <w:u w:val="single"/>
          <w:lang w:eastAsia="en-US"/>
        </w:rPr>
        <w:t xml:space="preserve">рник ручного зварювання;   </w:t>
      </w:r>
    </w:p>
    <w:p w:rsidR="0032711B" w:rsidRPr="00506CED" w:rsidRDefault="0032711B" w:rsidP="00F1308B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 w:rsidRPr="00506CED">
        <w:rPr>
          <w:color w:val="auto"/>
          <w:szCs w:val="28"/>
          <w:lang w:eastAsia="en-US"/>
        </w:rPr>
        <w:t xml:space="preserve">                                       </w:t>
      </w:r>
      <w:r w:rsidRPr="00506CED">
        <w:rPr>
          <w:color w:val="auto"/>
          <w:szCs w:val="28"/>
          <w:u w:val="single"/>
          <w:lang w:eastAsia="en-US"/>
        </w:rPr>
        <w:t xml:space="preserve">7435. 8263 Кравець. Вишивальник; </w:t>
      </w:r>
    </w:p>
    <w:p w:rsidR="0032711B" w:rsidRPr="00506CED" w:rsidRDefault="0032711B" w:rsidP="00F1308B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 w:rsidRPr="00506CED">
        <w:rPr>
          <w:color w:val="auto"/>
          <w:szCs w:val="28"/>
          <w:lang w:eastAsia="en-US"/>
        </w:rPr>
        <w:t xml:space="preserve">                                       </w:t>
      </w:r>
      <w:r w:rsidRPr="00506CED">
        <w:rPr>
          <w:color w:val="auto"/>
          <w:szCs w:val="28"/>
          <w:u w:val="single"/>
          <w:lang w:eastAsia="en-US"/>
        </w:rPr>
        <w:t xml:space="preserve">7233. 7271 Слюсар-ремонтник. Майстер з діагностики         </w:t>
      </w:r>
    </w:p>
    <w:p w:rsidR="0032711B" w:rsidRPr="00506CED" w:rsidRDefault="0032711B" w:rsidP="00F1308B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 w:rsidRPr="00506CED">
        <w:rPr>
          <w:color w:val="auto"/>
          <w:szCs w:val="28"/>
          <w:lang w:eastAsia="en-US"/>
        </w:rPr>
        <w:t xml:space="preserve">                                       </w:t>
      </w:r>
      <w:r w:rsidRPr="00506CED">
        <w:rPr>
          <w:color w:val="auto"/>
          <w:szCs w:val="28"/>
          <w:u w:val="single"/>
          <w:lang w:eastAsia="en-US"/>
        </w:rPr>
        <w:t>та налагодження ЕУ АЗ;</w:t>
      </w:r>
    </w:p>
    <w:p w:rsidR="0032711B" w:rsidRPr="00506CED" w:rsidRDefault="0032711B" w:rsidP="00F1308B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 w:rsidRPr="00506CED">
        <w:rPr>
          <w:color w:val="auto"/>
          <w:szCs w:val="28"/>
          <w:lang w:eastAsia="en-US"/>
        </w:rPr>
        <w:t xml:space="preserve">                                       </w:t>
      </w:r>
      <w:r w:rsidRPr="00506CED">
        <w:rPr>
          <w:color w:val="auto"/>
          <w:szCs w:val="28"/>
          <w:u w:val="single"/>
          <w:lang w:eastAsia="en-US"/>
        </w:rPr>
        <w:t xml:space="preserve">7233. 7212 Слюсар-ремонтник. Електрозварник  </w:t>
      </w:r>
    </w:p>
    <w:p w:rsidR="0032711B" w:rsidRPr="00506CED" w:rsidRDefault="0032711B" w:rsidP="00F1308B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 xml:space="preserve">                                       </w:t>
      </w:r>
      <w:r w:rsidRPr="00506CED">
        <w:rPr>
          <w:color w:val="auto"/>
          <w:szCs w:val="28"/>
          <w:u w:val="single"/>
          <w:lang w:eastAsia="en-US"/>
        </w:rPr>
        <w:t>ручного зварювання</w:t>
      </w:r>
    </w:p>
    <w:p w:rsidR="00F1308B" w:rsidRPr="00506CED" w:rsidRDefault="00F1308B" w:rsidP="00F1308B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>Мова навчання</w:t>
      </w:r>
      <w:r w:rsidR="00BC663A" w:rsidRPr="00506CED">
        <w:rPr>
          <w:color w:val="auto"/>
          <w:szCs w:val="28"/>
          <w:lang w:eastAsia="en-US"/>
        </w:rPr>
        <w:t>:</w:t>
      </w:r>
      <w:r w:rsidRPr="00506CED">
        <w:rPr>
          <w:color w:val="auto"/>
          <w:szCs w:val="28"/>
          <w:lang w:eastAsia="en-US"/>
        </w:rPr>
        <w:t xml:space="preserve"> </w:t>
      </w:r>
      <w:r w:rsidRPr="00506CED">
        <w:rPr>
          <w:color w:val="auto"/>
          <w:szCs w:val="28"/>
          <w:u w:val="single"/>
          <w:lang w:eastAsia="en-US"/>
        </w:rPr>
        <w:t>українська</w:t>
      </w:r>
    </w:p>
    <w:p w:rsidR="00F1308B" w:rsidRPr="00506CED" w:rsidRDefault="00F1308B" w:rsidP="00F1308B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1308B" w:rsidRPr="00506CED" w:rsidRDefault="00F1308B" w:rsidP="00F1308B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1308B" w:rsidRPr="00506CED" w:rsidRDefault="00F1308B" w:rsidP="00F1308B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1308B" w:rsidRPr="00506CED" w:rsidRDefault="00F1308B" w:rsidP="00F1308B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1308B" w:rsidRPr="00506CED" w:rsidRDefault="00F1308B" w:rsidP="00F1308B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1308B" w:rsidRPr="00506CED" w:rsidRDefault="00F1308B" w:rsidP="00F1308B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1308B" w:rsidRPr="00506CED" w:rsidRDefault="00F1308B" w:rsidP="00F1308B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1308B" w:rsidRPr="00506CED" w:rsidRDefault="00F1308B" w:rsidP="0032711B">
      <w:pPr>
        <w:tabs>
          <w:tab w:val="left" w:pos="3828"/>
        </w:tabs>
        <w:spacing w:after="0" w:line="276" w:lineRule="auto"/>
        <w:ind w:left="0" w:firstLine="0"/>
        <w:rPr>
          <w:b/>
          <w:color w:val="auto"/>
          <w:szCs w:val="28"/>
          <w:lang w:eastAsia="en-US"/>
        </w:rPr>
      </w:pPr>
    </w:p>
    <w:p w:rsidR="0032711B" w:rsidRPr="00506CED" w:rsidRDefault="0032711B" w:rsidP="0032711B">
      <w:pPr>
        <w:tabs>
          <w:tab w:val="left" w:pos="3828"/>
        </w:tabs>
        <w:spacing w:after="0" w:line="276" w:lineRule="auto"/>
        <w:ind w:left="0" w:firstLine="0"/>
        <w:rPr>
          <w:b/>
          <w:color w:val="auto"/>
          <w:szCs w:val="28"/>
          <w:lang w:eastAsia="en-US"/>
        </w:rPr>
      </w:pPr>
    </w:p>
    <w:p w:rsidR="00F1308B" w:rsidRPr="00506CED" w:rsidRDefault="004A4B50" w:rsidP="00F1308B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2024</w:t>
      </w:r>
      <w:bookmarkStart w:id="0" w:name="_GoBack"/>
      <w:bookmarkEnd w:id="0"/>
      <w:r w:rsidR="0032711B" w:rsidRPr="00506CED">
        <w:rPr>
          <w:color w:val="auto"/>
          <w:szCs w:val="28"/>
          <w:lang w:eastAsia="en-US"/>
        </w:rPr>
        <w:t xml:space="preserve"> </w:t>
      </w:r>
      <w:r w:rsidR="00F1308B" w:rsidRPr="00506CED">
        <w:rPr>
          <w:color w:val="auto"/>
          <w:szCs w:val="28"/>
          <w:lang w:eastAsia="en-US"/>
        </w:rPr>
        <w:t>р.</w:t>
      </w:r>
    </w:p>
    <w:p w:rsidR="00F1308B" w:rsidRPr="00506CED" w:rsidRDefault="00F1308B" w:rsidP="0032711B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 w:rsidRPr="00506CED">
        <w:rPr>
          <w:color w:val="auto"/>
          <w:szCs w:val="28"/>
          <w:lang w:eastAsia="en-US"/>
        </w:rPr>
        <w:lastRenderedPageBreak/>
        <w:t>Робоча програма навчал</w:t>
      </w:r>
      <w:r w:rsidR="00BC663A" w:rsidRPr="00506CED">
        <w:rPr>
          <w:color w:val="auto"/>
          <w:szCs w:val="28"/>
          <w:lang w:eastAsia="en-US"/>
        </w:rPr>
        <w:t>ьної дисципліни «Всесвітня історія</w:t>
      </w:r>
      <w:r w:rsidRPr="00506CED">
        <w:rPr>
          <w:color w:val="auto"/>
          <w:szCs w:val="28"/>
          <w:lang w:eastAsia="en-US"/>
        </w:rPr>
        <w:t>» для освітньо-кваліфікаційного рівня к</w:t>
      </w:r>
      <w:r w:rsidR="0032711B" w:rsidRPr="00506CED">
        <w:rPr>
          <w:color w:val="auto"/>
          <w:szCs w:val="28"/>
          <w:lang w:eastAsia="en-US"/>
        </w:rPr>
        <w:t xml:space="preserve">валіфікований робітник професій 7231. 7212 Слюсар з ремонту колісних транспортних засобів. Електрозварник ручного зварювання;   7435. 8263 Кравець. Вишивальник;  7233. 7271 Слюсар-ремонтник. Майстер з діагностики та налагодження ЕУ АЗ; 7233. 7212 Слюсар-ремонтник. Електрозварник ручного зварювання </w:t>
      </w:r>
      <w:r w:rsidRPr="00506CED">
        <w:rPr>
          <w:color w:val="auto"/>
          <w:szCs w:val="28"/>
          <w:lang w:eastAsia="en-US"/>
        </w:rPr>
        <w:t>денної фо</w:t>
      </w:r>
      <w:r w:rsidR="0032711B" w:rsidRPr="00506CED">
        <w:rPr>
          <w:color w:val="auto"/>
          <w:szCs w:val="28"/>
          <w:lang w:eastAsia="en-US"/>
        </w:rPr>
        <w:t>рми навчання складена на основі</w:t>
      </w:r>
      <w:r w:rsidR="001617CB" w:rsidRPr="00506CED">
        <w:rPr>
          <w:color w:val="auto"/>
          <w:szCs w:val="28"/>
          <w:lang w:eastAsia="en-US"/>
        </w:rPr>
        <w:t xml:space="preserve"> навчальної</w:t>
      </w:r>
      <w:r w:rsidR="0032711B" w:rsidRPr="00506CED">
        <w:rPr>
          <w:color w:val="auto"/>
          <w:szCs w:val="28"/>
          <w:lang w:eastAsia="en-US"/>
        </w:rPr>
        <w:t xml:space="preserve"> програми </w:t>
      </w:r>
      <w:r w:rsidR="001617CB" w:rsidRPr="00506CED">
        <w:rPr>
          <w:color w:val="auto"/>
          <w:szCs w:val="28"/>
          <w:lang w:eastAsia="en-US"/>
        </w:rPr>
        <w:t>для ЗЗСО «Всесвітня історія. 10-11 класи» Міністерства освіти та науки України.</w:t>
      </w:r>
    </w:p>
    <w:p w:rsidR="00F1308B" w:rsidRPr="00506CED" w:rsidRDefault="00F1308B" w:rsidP="00F1308B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</w:p>
    <w:p w:rsidR="00F1308B" w:rsidRPr="00506CED" w:rsidRDefault="00F1308B" w:rsidP="00F1308B">
      <w:pPr>
        <w:spacing w:after="0" w:line="360" w:lineRule="auto"/>
        <w:ind w:left="0" w:firstLine="709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 xml:space="preserve"> « _____» _________________ 20___р. – __</w:t>
      </w:r>
      <w:r w:rsidRPr="00506CED">
        <w:rPr>
          <w:b/>
          <w:color w:val="auto"/>
          <w:szCs w:val="28"/>
          <w:lang w:eastAsia="en-US"/>
        </w:rPr>
        <w:t xml:space="preserve"> </w:t>
      </w:r>
      <w:r w:rsidRPr="00506CED">
        <w:rPr>
          <w:color w:val="auto"/>
          <w:szCs w:val="28"/>
          <w:lang w:eastAsia="en-US"/>
        </w:rPr>
        <w:t>с.</w:t>
      </w:r>
    </w:p>
    <w:p w:rsidR="00F1308B" w:rsidRPr="00506CED" w:rsidRDefault="001617CB" w:rsidP="00F1308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>Розробник</w:t>
      </w:r>
      <w:r w:rsidR="00F1308B" w:rsidRPr="00506CED">
        <w:rPr>
          <w:color w:val="auto"/>
          <w:szCs w:val="28"/>
          <w:lang w:eastAsia="en-US"/>
        </w:rPr>
        <w:t>:</w:t>
      </w:r>
      <w:r w:rsidR="00F1308B" w:rsidRPr="00506CED">
        <w:rPr>
          <w:b/>
          <w:color w:val="auto"/>
          <w:szCs w:val="28"/>
          <w:lang w:eastAsia="en-US"/>
        </w:rPr>
        <w:t xml:space="preserve"> </w:t>
      </w:r>
      <w:proofErr w:type="spellStart"/>
      <w:r w:rsidRPr="00506CED">
        <w:rPr>
          <w:b/>
          <w:color w:val="auto"/>
          <w:szCs w:val="28"/>
          <w:lang w:eastAsia="en-US"/>
        </w:rPr>
        <w:t>Подмокла</w:t>
      </w:r>
      <w:proofErr w:type="spellEnd"/>
      <w:r w:rsidRPr="00506CED">
        <w:rPr>
          <w:b/>
          <w:color w:val="auto"/>
          <w:szCs w:val="28"/>
          <w:lang w:eastAsia="en-US"/>
        </w:rPr>
        <w:t xml:space="preserve"> Ю. М.</w:t>
      </w:r>
    </w:p>
    <w:p w:rsidR="00F1308B" w:rsidRPr="00506CED" w:rsidRDefault="00F1308B" w:rsidP="00F1308B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:rsidR="001617CB" w:rsidRPr="00506CED" w:rsidRDefault="00F1308B" w:rsidP="001617C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</w:t>
      </w:r>
    </w:p>
    <w:p w:rsidR="00F1308B" w:rsidRPr="00506CED" w:rsidRDefault="00F1308B" w:rsidP="001617C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 xml:space="preserve">Протокол від _________20___ року № </w:t>
      </w:r>
      <w:r w:rsidRPr="00506CED">
        <w:rPr>
          <w:iCs/>
          <w:color w:val="auto"/>
          <w:szCs w:val="28"/>
          <w:lang w:eastAsia="en-US"/>
        </w:rPr>
        <w:t>_</w:t>
      </w:r>
    </w:p>
    <w:p w:rsidR="001617CB" w:rsidRPr="00506CED" w:rsidRDefault="001617CB" w:rsidP="001617C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F1308B" w:rsidRPr="00506CED" w:rsidRDefault="00F1308B" w:rsidP="00F1308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>Голова циклової комісії ______________ ________________</w:t>
      </w:r>
    </w:p>
    <w:p w:rsidR="00F1308B" w:rsidRPr="00506CED" w:rsidRDefault="00F1308B" w:rsidP="00F1308B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506CED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:rsidR="00F1308B" w:rsidRPr="00506CED" w:rsidRDefault="00F1308B" w:rsidP="00F1308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F1308B" w:rsidRPr="00506CED" w:rsidRDefault="00F1308B" w:rsidP="00F1308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:rsidR="00F1308B" w:rsidRPr="00506CED" w:rsidRDefault="00F1308B" w:rsidP="00F1308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 xml:space="preserve">Протокол від </w:t>
      </w:r>
      <w:r w:rsidRPr="00506CED">
        <w:rPr>
          <w:i/>
          <w:color w:val="auto"/>
          <w:szCs w:val="28"/>
          <w:lang w:eastAsia="en-US"/>
        </w:rPr>
        <w:t>___</w:t>
      </w:r>
      <w:r w:rsidRPr="00506CED">
        <w:rPr>
          <w:color w:val="auto"/>
          <w:szCs w:val="28"/>
          <w:lang w:eastAsia="en-US"/>
        </w:rPr>
        <w:t xml:space="preserve"> </w:t>
      </w:r>
      <w:r w:rsidRPr="00506CED">
        <w:rPr>
          <w:i/>
          <w:color w:val="auto"/>
          <w:szCs w:val="28"/>
          <w:lang w:eastAsia="en-US"/>
        </w:rPr>
        <w:t xml:space="preserve">_______ </w:t>
      </w:r>
      <w:r w:rsidRPr="00506CED">
        <w:rPr>
          <w:color w:val="auto"/>
          <w:szCs w:val="28"/>
          <w:lang w:eastAsia="en-US"/>
        </w:rPr>
        <w:t>20</w:t>
      </w:r>
      <w:r w:rsidRPr="00506CED">
        <w:rPr>
          <w:i/>
          <w:color w:val="auto"/>
          <w:szCs w:val="28"/>
          <w:lang w:eastAsia="en-US"/>
        </w:rPr>
        <w:t>___</w:t>
      </w:r>
      <w:r w:rsidRPr="00506CED">
        <w:rPr>
          <w:color w:val="auto"/>
          <w:szCs w:val="28"/>
          <w:lang w:eastAsia="en-US"/>
        </w:rPr>
        <w:t xml:space="preserve"> року № ___</w:t>
      </w:r>
    </w:p>
    <w:p w:rsidR="00F1308B" w:rsidRPr="00506CED" w:rsidRDefault="00F1308B" w:rsidP="001617CB">
      <w:pPr>
        <w:shd w:val="clear" w:color="auto" w:fill="FFFFFF"/>
        <w:tabs>
          <w:tab w:val="left" w:pos="567"/>
        </w:tabs>
        <w:spacing w:after="0" w:line="240" w:lineRule="auto"/>
        <w:ind w:left="0" w:right="97" w:firstLine="0"/>
        <w:jc w:val="left"/>
        <w:rPr>
          <w:color w:val="auto"/>
          <w:szCs w:val="28"/>
          <w:lang w:eastAsia="en-US"/>
        </w:rPr>
      </w:pPr>
    </w:p>
    <w:p w:rsidR="001617CB" w:rsidRPr="00506CED" w:rsidRDefault="00F1308B" w:rsidP="001617C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</w:t>
      </w:r>
    </w:p>
    <w:p w:rsidR="00F1308B" w:rsidRPr="00506CED" w:rsidRDefault="00F1308B" w:rsidP="00F1308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 xml:space="preserve">Протокол від _________20___ року № </w:t>
      </w:r>
      <w:r w:rsidRPr="00506CED">
        <w:rPr>
          <w:iCs/>
          <w:color w:val="auto"/>
          <w:szCs w:val="28"/>
          <w:lang w:eastAsia="en-US"/>
        </w:rPr>
        <w:t>_</w:t>
      </w:r>
    </w:p>
    <w:p w:rsidR="00F1308B" w:rsidRPr="00506CED" w:rsidRDefault="00F1308B" w:rsidP="00F1308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F1308B" w:rsidRPr="00506CED" w:rsidRDefault="00F1308B" w:rsidP="00F1308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F1308B" w:rsidRPr="00506CED" w:rsidRDefault="00F1308B" w:rsidP="00F1308B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506CED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F1308B" w:rsidRPr="00506CED" w:rsidRDefault="00F1308B" w:rsidP="00F1308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F1308B" w:rsidRPr="00506CED" w:rsidRDefault="00F1308B" w:rsidP="00F1308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:rsidR="00F1308B" w:rsidRPr="00506CED" w:rsidRDefault="00F1308B" w:rsidP="00F1308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 xml:space="preserve">Протокол від </w:t>
      </w:r>
      <w:r w:rsidRPr="00506CED">
        <w:rPr>
          <w:i/>
          <w:color w:val="auto"/>
          <w:szCs w:val="28"/>
          <w:lang w:eastAsia="en-US"/>
        </w:rPr>
        <w:t>___</w:t>
      </w:r>
      <w:r w:rsidRPr="00506CED">
        <w:rPr>
          <w:color w:val="auto"/>
          <w:szCs w:val="28"/>
          <w:lang w:eastAsia="en-US"/>
        </w:rPr>
        <w:t xml:space="preserve"> </w:t>
      </w:r>
      <w:r w:rsidRPr="00506CED">
        <w:rPr>
          <w:i/>
          <w:color w:val="auto"/>
          <w:szCs w:val="28"/>
          <w:lang w:eastAsia="en-US"/>
        </w:rPr>
        <w:t xml:space="preserve">_______ </w:t>
      </w:r>
      <w:r w:rsidRPr="00506CED">
        <w:rPr>
          <w:color w:val="auto"/>
          <w:szCs w:val="28"/>
          <w:lang w:eastAsia="en-US"/>
        </w:rPr>
        <w:t>20</w:t>
      </w:r>
      <w:r w:rsidRPr="00506CED">
        <w:rPr>
          <w:i/>
          <w:color w:val="auto"/>
          <w:szCs w:val="28"/>
          <w:lang w:eastAsia="en-US"/>
        </w:rPr>
        <w:t>___</w:t>
      </w:r>
      <w:r w:rsidRPr="00506CED">
        <w:rPr>
          <w:color w:val="auto"/>
          <w:szCs w:val="28"/>
          <w:lang w:eastAsia="en-US"/>
        </w:rPr>
        <w:t xml:space="preserve"> року № ___</w:t>
      </w:r>
    </w:p>
    <w:p w:rsidR="00F1308B" w:rsidRPr="00506CED" w:rsidRDefault="00F1308B" w:rsidP="001617CB">
      <w:pPr>
        <w:spacing w:after="0" w:line="240" w:lineRule="auto"/>
        <w:ind w:left="0" w:firstLine="0"/>
        <w:jc w:val="left"/>
        <w:rPr>
          <w:color w:val="auto"/>
          <w:szCs w:val="28"/>
          <w:lang w:eastAsia="en-US"/>
        </w:rPr>
      </w:pPr>
    </w:p>
    <w:p w:rsidR="00F1308B" w:rsidRPr="00506CED" w:rsidRDefault="00F1308B" w:rsidP="00F1308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</w:t>
      </w:r>
    </w:p>
    <w:p w:rsidR="001617CB" w:rsidRPr="00506CED" w:rsidRDefault="001617CB" w:rsidP="00F1308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F1308B" w:rsidRPr="00506CED" w:rsidRDefault="00F1308B" w:rsidP="00F1308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 xml:space="preserve">Протокол від _________20___ року № </w:t>
      </w:r>
      <w:r w:rsidRPr="00506CED">
        <w:rPr>
          <w:iCs/>
          <w:color w:val="auto"/>
          <w:szCs w:val="28"/>
          <w:lang w:eastAsia="en-US"/>
        </w:rPr>
        <w:t>_</w:t>
      </w:r>
    </w:p>
    <w:p w:rsidR="00F1308B" w:rsidRPr="00506CED" w:rsidRDefault="00F1308B" w:rsidP="00F1308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F1308B" w:rsidRPr="00506CED" w:rsidRDefault="00F1308B" w:rsidP="00F1308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F1308B" w:rsidRPr="00506CED" w:rsidRDefault="00F1308B" w:rsidP="00F1308B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506CED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F1308B" w:rsidRPr="00506CED" w:rsidRDefault="00F1308B" w:rsidP="00F1308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F1308B" w:rsidRPr="00506CED" w:rsidRDefault="00F1308B" w:rsidP="00F1308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:rsidR="00F1308B" w:rsidRPr="00506CED" w:rsidRDefault="00F1308B" w:rsidP="00F1308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506CED">
        <w:rPr>
          <w:color w:val="auto"/>
          <w:szCs w:val="28"/>
          <w:lang w:eastAsia="en-US"/>
        </w:rPr>
        <w:t xml:space="preserve">Протокол від </w:t>
      </w:r>
      <w:r w:rsidRPr="00506CED">
        <w:rPr>
          <w:i/>
          <w:color w:val="auto"/>
          <w:szCs w:val="28"/>
          <w:lang w:eastAsia="en-US"/>
        </w:rPr>
        <w:t>___</w:t>
      </w:r>
      <w:r w:rsidRPr="00506CED">
        <w:rPr>
          <w:color w:val="auto"/>
          <w:szCs w:val="28"/>
          <w:lang w:eastAsia="en-US"/>
        </w:rPr>
        <w:t xml:space="preserve"> </w:t>
      </w:r>
      <w:r w:rsidRPr="00506CED">
        <w:rPr>
          <w:i/>
          <w:color w:val="auto"/>
          <w:szCs w:val="28"/>
          <w:lang w:eastAsia="en-US"/>
        </w:rPr>
        <w:t xml:space="preserve">_______ </w:t>
      </w:r>
      <w:r w:rsidRPr="00506CED">
        <w:rPr>
          <w:color w:val="auto"/>
          <w:szCs w:val="28"/>
          <w:lang w:eastAsia="en-US"/>
        </w:rPr>
        <w:t>20</w:t>
      </w:r>
      <w:r w:rsidRPr="00506CED">
        <w:rPr>
          <w:i/>
          <w:color w:val="auto"/>
          <w:szCs w:val="28"/>
          <w:lang w:eastAsia="en-US"/>
        </w:rPr>
        <w:t>___</w:t>
      </w:r>
      <w:r w:rsidRPr="00506CED">
        <w:rPr>
          <w:color w:val="auto"/>
          <w:szCs w:val="28"/>
          <w:lang w:eastAsia="en-US"/>
        </w:rPr>
        <w:t xml:space="preserve"> року № ___</w:t>
      </w:r>
    </w:p>
    <w:p w:rsidR="00F1308B" w:rsidRPr="00506CED" w:rsidRDefault="00F1308B" w:rsidP="00F1308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F1308B" w:rsidRPr="00506CED" w:rsidRDefault="00F1308B" w:rsidP="00F1308B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506CED">
        <w:rPr>
          <w:b/>
          <w:bCs/>
          <w:color w:val="auto"/>
          <w:szCs w:val="28"/>
          <w:lang w:eastAsia="en-US"/>
        </w:rPr>
        <w:br w:type="page"/>
      </w:r>
      <w:r w:rsidRPr="00506CED">
        <w:rPr>
          <w:b/>
          <w:bCs/>
          <w:color w:val="auto"/>
          <w:szCs w:val="28"/>
          <w:lang w:eastAsia="en-US"/>
        </w:rPr>
        <w:lastRenderedPageBreak/>
        <w:t>ОПИС НАВЧАЛЬНОЇ ДИСЦИПЛІНИ</w:t>
      </w:r>
    </w:p>
    <w:tbl>
      <w:tblPr>
        <w:tblW w:w="9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4952"/>
        <w:gridCol w:w="713"/>
        <w:gridCol w:w="637"/>
        <w:gridCol w:w="30"/>
        <w:gridCol w:w="30"/>
        <w:gridCol w:w="13"/>
        <w:gridCol w:w="709"/>
        <w:gridCol w:w="709"/>
        <w:gridCol w:w="9"/>
      </w:tblGrid>
      <w:tr w:rsidR="00F1308B" w:rsidRPr="00506CED" w:rsidTr="001E4C27">
        <w:trPr>
          <w:gridAfter w:val="1"/>
          <w:wAfter w:w="9" w:type="dxa"/>
          <w:trHeight w:val="1613"/>
        </w:trPr>
        <w:tc>
          <w:tcPr>
            <w:tcW w:w="1727" w:type="dxa"/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4952" w:type="dxa"/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Рівень кваліфікації, професія, освітньо-кваліфікаційний рівень</w:t>
            </w:r>
          </w:p>
        </w:tc>
        <w:tc>
          <w:tcPr>
            <w:tcW w:w="2841" w:type="dxa"/>
            <w:gridSpan w:val="7"/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F1308B" w:rsidRPr="00506CED" w:rsidTr="001E4C27">
        <w:trPr>
          <w:gridAfter w:val="1"/>
          <w:wAfter w:w="9" w:type="dxa"/>
          <w:trHeight w:val="678"/>
        </w:trPr>
        <w:tc>
          <w:tcPr>
            <w:tcW w:w="1727" w:type="dxa"/>
            <w:vMerge w:val="restart"/>
            <w:vAlign w:val="center"/>
          </w:tcPr>
          <w:p w:rsidR="00F1308B" w:rsidRPr="00506CED" w:rsidRDefault="00F1308B" w:rsidP="003E7D9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 xml:space="preserve">Кількість тем – </w:t>
            </w:r>
            <w:r w:rsidR="003E7D96" w:rsidRPr="00506CED">
              <w:rPr>
                <w:color w:val="auto"/>
                <w:szCs w:val="28"/>
                <w:lang w:eastAsia="en-US"/>
              </w:rPr>
              <w:t>10.</w:t>
            </w:r>
          </w:p>
        </w:tc>
        <w:tc>
          <w:tcPr>
            <w:tcW w:w="4952" w:type="dxa"/>
            <w:vMerge w:val="restart"/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Рівень кваліфікації:</w:t>
            </w:r>
          </w:p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841" w:type="dxa"/>
            <w:gridSpan w:val="7"/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Форма навчання</w:t>
            </w:r>
            <w:r w:rsidR="007B0C7F" w:rsidRPr="00506CED">
              <w:rPr>
                <w:color w:val="auto"/>
                <w:szCs w:val="28"/>
                <w:lang w:eastAsia="en-US"/>
              </w:rPr>
              <w:t>:</w:t>
            </w:r>
          </w:p>
        </w:tc>
      </w:tr>
      <w:tr w:rsidR="00F1308B" w:rsidRPr="00506CED" w:rsidTr="001E4C27">
        <w:trPr>
          <w:gridAfter w:val="1"/>
          <w:wAfter w:w="9" w:type="dxa"/>
          <w:trHeight w:val="570"/>
        </w:trPr>
        <w:tc>
          <w:tcPr>
            <w:tcW w:w="1727" w:type="dxa"/>
            <w:vMerge/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952" w:type="dxa"/>
            <w:vMerge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841" w:type="dxa"/>
            <w:gridSpan w:val="7"/>
            <w:vMerge w:val="restart"/>
            <w:vAlign w:val="center"/>
          </w:tcPr>
          <w:p w:rsidR="00F1308B" w:rsidRPr="00506CED" w:rsidRDefault="001617C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Д</w:t>
            </w:r>
            <w:r w:rsidR="00F1308B" w:rsidRPr="00506CED">
              <w:rPr>
                <w:color w:val="auto"/>
                <w:szCs w:val="28"/>
                <w:lang w:eastAsia="en-US"/>
              </w:rPr>
              <w:t>енна</w:t>
            </w:r>
          </w:p>
        </w:tc>
      </w:tr>
      <w:tr w:rsidR="00555297" w:rsidRPr="00506CED" w:rsidTr="001E4C27">
        <w:trPr>
          <w:gridAfter w:val="1"/>
          <w:wAfter w:w="9" w:type="dxa"/>
          <w:trHeight w:val="322"/>
        </w:trPr>
        <w:tc>
          <w:tcPr>
            <w:tcW w:w="1727" w:type="dxa"/>
            <w:vMerge/>
            <w:vAlign w:val="center"/>
          </w:tcPr>
          <w:p w:rsidR="00555297" w:rsidRPr="00506CED" w:rsidRDefault="00555297" w:rsidP="00CD0BAF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952" w:type="dxa"/>
            <w:vMerge w:val="restart"/>
            <w:vAlign w:val="center"/>
          </w:tcPr>
          <w:p w:rsidR="00555297" w:rsidRPr="00506CED" w:rsidRDefault="00555297" w:rsidP="00CD0BAF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 xml:space="preserve">Код та назва професії: </w:t>
            </w:r>
          </w:p>
          <w:p w:rsidR="00555297" w:rsidRPr="00506CED" w:rsidRDefault="00555297" w:rsidP="00CD0BAF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 xml:space="preserve">7231. 7212 Слюсар з ремонту колісних транспортних засобів. Електрозварник ручного зварювання;  </w:t>
            </w:r>
          </w:p>
          <w:p w:rsidR="00555297" w:rsidRPr="00506CED" w:rsidRDefault="00555297" w:rsidP="00CD0BAF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 xml:space="preserve"> 7435. 8263 Кравець. Вишивальник;  </w:t>
            </w:r>
          </w:p>
          <w:p w:rsidR="00555297" w:rsidRPr="00506CED" w:rsidRDefault="00555297" w:rsidP="00CD0BAF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 xml:space="preserve">7233. 7271 Слюсар-ремонтник. Майстер з діагностики та налагодження ЕУ АЗ; </w:t>
            </w:r>
          </w:p>
          <w:p w:rsidR="00555297" w:rsidRPr="00506CED" w:rsidRDefault="00555297" w:rsidP="00CD0BAF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7233. 7212 Слюсар-ремонтник. Електрозварник ручного зварювання</w:t>
            </w:r>
          </w:p>
          <w:p w:rsidR="00555297" w:rsidRPr="00506CED" w:rsidRDefault="00555297" w:rsidP="00CD0BAF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</w:p>
          <w:p w:rsidR="00555297" w:rsidRPr="00506CED" w:rsidRDefault="00555297" w:rsidP="00CD0BAF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841" w:type="dxa"/>
            <w:gridSpan w:val="7"/>
            <w:vMerge/>
            <w:vAlign w:val="center"/>
          </w:tcPr>
          <w:p w:rsidR="00555297" w:rsidRPr="00506CED" w:rsidRDefault="00555297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55297" w:rsidRPr="00506CED" w:rsidTr="001E4C27">
        <w:trPr>
          <w:gridAfter w:val="1"/>
          <w:wAfter w:w="9" w:type="dxa"/>
          <w:trHeight w:val="439"/>
        </w:trPr>
        <w:tc>
          <w:tcPr>
            <w:tcW w:w="1727" w:type="dxa"/>
            <w:vMerge/>
            <w:vAlign w:val="center"/>
          </w:tcPr>
          <w:p w:rsidR="00555297" w:rsidRPr="00506CED" w:rsidRDefault="00555297" w:rsidP="00CD0BAF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952" w:type="dxa"/>
            <w:vMerge/>
            <w:vAlign w:val="center"/>
          </w:tcPr>
          <w:p w:rsidR="00555297" w:rsidRPr="00506CED" w:rsidRDefault="00555297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841" w:type="dxa"/>
            <w:gridSpan w:val="7"/>
            <w:vAlign w:val="center"/>
          </w:tcPr>
          <w:p w:rsidR="00555297" w:rsidRPr="00506CED" w:rsidRDefault="00555297" w:rsidP="007B0C7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555297" w:rsidRPr="00506CED" w:rsidRDefault="00555297" w:rsidP="007B0C7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Рік підготовки:</w:t>
            </w:r>
          </w:p>
        </w:tc>
      </w:tr>
      <w:tr w:rsidR="00555297" w:rsidRPr="00506CED" w:rsidTr="001E4C27">
        <w:trPr>
          <w:gridAfter w:val="1"/>
          <w:wAfter w:w="9" w:type="dxa"/>
          <w:trHeight w:val="1025"/>
        </w:trPr>
        <w:tc>
          <w:tcPr>
            <w:tcW w:w="1727" w:type="dxa"/>
            <w:vMerge/>
            <w:vAlign w:val="center"/>
          </w:tcPr>
          <w:p w:rsidR="00555297" w:rsidRPr="00506CED" w:rsidRDefault="00555297" w:rsidP="00CD0BAF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952" w:type="dxa"/>
            <w:vMerge/>
            <w:vAlign w:val="center"/>
          </w:tcPr>
          <w:p w:rsidR="00555297" w:rsidRPr="00506CED" w:rsidRDefault="00555297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410" w:type="dxa"/>
            <w:gridSpan w:val="4"/>
            <w:shd w:val="clear" w:color="auto" w:fill="auto"/>
          </w:tcPr>
          <w:p w:rsidR="00555297" w:rsidRPr="00506CED" w:rsidRDefault="00555297" w:rsidP="00264CDF">
            <w:pPr>
              <w:spacing w:after="160" w:line="259" w:lineRule="auto"/>
              <w:ind w:left="0" w:firstLine="0"/>
              <w:jc w:val="center"/>
            </w:pPr>
          </w:p>
          <w:p w:rsidR="00555297" w:rsidRPr="00506CED" w:rsidRDefault="00555297" w:rsidP="00264CDF">
            <w:pPr>
              <w:spacing w:after="160" w:line="259" w:lineRule="auto"/>
              <w:ind w:left="0" w:firstLine="0"/>
              <w:jc w:val="center"/>
            </w:pPr>
            <w:r w:rsidRPr="00506CED">
              <w:t>І</w:t>
            </w:r>
          </w:p>
        </w:tc>
        <w:tc>
          <w:tcPr>
            <w:tcW w:w="1431" w:type="dxa"/>
            <w:gridSpan w:val="3"/>
            <w:shd w:val="clear" w:color="auto" w:fill="auto"/>
          </w:tcPr>
          <w:p w:rsidR="00555297" w:rsidRPr="00506CED" w:rsidRDefault="00555297" w:rsidP="00264CDF">
            <w:pPr>
              <w:spacing w:after="160" w:line="259" w:lineRule="auto"/>
              <w:ind w:left="0" w:firstLine="0"/>
              <w:jc w:val="center"/>
            </w:pPr>
          </w:p>
          <w:p w:rsidR="00555297" w:rsidRPr="00506CED" w:rsidRDefault="00555297" w:rsidP="00264CDF">
            <w:pPr>
              <w:spacing w:after="160" w:line="259" w:lineRule="auto"/>
              <w:ind w:left="0" w:firstLine="0"/>
              <w:jc w:val="center"/>
            </w:pPr>
            <w:r w:rsidRPr="00506CED">
              <w:t>ІІ</w:t>
            </w:r>
          </w:p>
        </w:tc>
      </w:tr>
      <w:tr w:rsidR="00555297" w:rsidRPr="00506CED" w:rsidTr="001E4C27">
        <w:trPr>
          <w:gridAfter w:val="1"/>
          <w:wAfter w:w="9" w:type="dxa"/>
          <w:trHeight w:val="689"/>
        </w:trPr>
        <w:tc>
          <w:tcPr>
            <w:tcW w:w="1727" w:type="dxa"/>
            <w:vMerge w:val="restart"/>
            <w:vAlign w:val="center"/>
          </w:tcPr>
          <w:p w:rsidR="00555297" w:rsidRPr="00506CED" w:rsidRDefault="00555297" w:rsidP="003E7D9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Загальна кількість годин –</w:t>
            </w:r>
            <w:r w:rsidRPr="00506CED">
              <w:rPr>
                <w:color w:val="auto"/>
                <w:szCs w:val="28"/>
                <w:lang w:val="en-US" w:eastAsia="en-US"/>
              </w:rPr>
              <w:t xml:space="preserve"> </w:t>
            </w:r>
            <w:r w:rsidR="003E7D96" w:rsidRPr="00506CED">
              <w:rPr>
                <w:color w:val="auto"/>
                <w:szCs w:val="28"/>
                <w:lang w:eastAsia="en-US"/>
              </w:rPr>
              <w:t>70.</w:t>
            </w:r>
          </w:p>
        </w:tc>
        <w:tc>
          <w:tcPr>
            <w:tcW w:w="4952" w:type="dxa"/>
            <w:vMerge/>
            <w:vAlign w:val="center"/>
          </w:tcPr>
          <w:p w:rsidR="00555297" w:rsidRPr="00506CED" w:rsidRDefault="00555297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841" w:type="dxa"/>
            <w:gridSpan w:val="7"/>
            <w:shd w:val="clear" w:color="auto" w:fill="auto"/>
          </w:tcPr>
          <w:p w:rsidR="00555297" w:rsidRPr="00506CED" w:rsidRDefault="00555297" w:rsidP="00264CDF">
            <w:pPr>
              <w:spacing w:after="160" w:line="259" w:lineRule="auto"/>
              <w:ind w:left="0" w:firstLine="0"/>
              <w:jc w:val="center"/>
            </w:pPr>
            <w:r w:rsidRPr="00506CED">
              <w:t>Семестр:</w:t>
            </w:r>
          </w:p>
          <w:p w:rsidR="00555297" w:rsidRPr="00506CED" w:rsidRDefault="00555297" w:rsidP="00264CDF">
            <w:pPr>
              <w:spacing w:after="160" w:line="259" w:lineRule="auto"/>
              <w:ind w:left="0" w:firstLine="0"/>
              <w:jc w:val="center"/>
            </w:pPr>
          </w:p>
        </w:tc>
      </w:tr>
      <w:tr w:rsidR="00555297" w:rsidRPr="00506CED" w:rsidTr="001E4C27">
        <w:trPr>
          <w:gridAfter w:val="1"/>
          <w:wAfter w:w="9" w:type="dxa"/>
          <w:trHeight w:val="930"/>
        </w:trPr>
        <w:tc>
          <w:tcPr>
            <w:tcW w:w="1727" w:type="dxa"/>
            <w:vMerge/>
            <w:vAlign w:val="center"/>
          </w:tcPr>
          <w:p w:rsidR="00555297" w:rsidRPr="00506CED" w:rsidRDefault="00555297" w:rsidP="00CD0BAF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952" w:type="dxa"/>
            <w:vMerge/>
            <w:vAlign w:val="center"/>
          </w:tcPr>
          <w:p w:rsidR="00555297" w:rsidRPr="00506CED" w:rsidRDefault="00555297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13" w:type="dxa"/>
            <w:shd w:val="clear" w:color="auto" w:fill="auto"/>
          </w:tcPr>
          <w:p w:rsidR="00555297" w:rsidRPr="00506CED" w:rsidRDefault="00555297" w:rsidP="00264CDF">
            <w:pPr>
              <w:spacing w:after="160" w:line="259" w:lineRule="auto"/>
              <w:ind w:left="0" w:firstLine="0"/>
              <w:jc w:val="center"/>
            </w:pPr>
            <w:r w:rsidRPr="00506CED">
              <w:t>І</w:t>
            </w:r>
          </w:p>
        </w:tc>
        <w:tc>
          <w:tcPr>
            <w:tcW w:w="710" w:type="dxa"/>
            <w:gridSpan w:val="4"/>
            <w:shd w:val="clear" w:color="auto" w:fill="auto"/>
          </w:tcPr>
          <w:p w:rsidR="00555297" w:rsidRPr="00506CED" w:rsidRDefault="00555297" w:rsidP="001E4C27">
            <w:pPr>
              <w:spacing w:after="160" w:line="259" w:lineRule="auto"/>
              <w:ind w:left="0" w:firstLine="0"/>
            </w:pPr>
            <w:r w:rsidRPr="00506CED">
              <w:t>ІІ</w:t>
            </w:r>
          </w:p>
        </w:tc>
        <w:tc>
          <w:tcPr>
            <w:tcW w:w="709" w:type="dxa"/>
            <w:shd w:val="clear" w:color="auto" w:fill="auto"/>
          </w:tcPr>
          <w:p w:rsidR="00555297" w:rsidRPr="00506CED" w:rsidRDefault="00555297" w:rsidP="00264CDF">
            <w:pPr>
              <w:spacing w:after="160" w:line="259" w:lineRule="auto"/>
              <w:ind w:left="0" w:firstLine="0"/>
              <w:jc w:val="center"/>
            </w:pPr>
            <w:r w:rsidRPr="00506CED">
              <w:t>ІІІ</w:t>
            </w:r>
          </w:p>
        </w:tc>
        <w:tc>
          <w:tcPr>
            <w:tcW w:w="709" w:type="dxa"/>
            <w:shd w:val="clear" w:color="auto" w:fill="auto"/>
          </w:tcPr>
          <w:p w:rsidR="00555297" w:rsidRPr="00506CED" w:rsidRDefault="00555297" w:rsidP="00264CDF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  <w:r w:rsidRPr="00506CED">
              <w:t>І</w:t>
            </w:r>
            <w:r w:rsidRPr="00506CED">
              <w:rPr>
                <w:lang w:val="en-US"/>
              </w:rPr>
              <w:t>V</w:t>
            </w:r>
          </w:p>
        </w:tc>
      </w:tr>
      <w:tr w:rsidR="00555297" w:rsidRPr="00506CED" w:rsidTr="001E4C27">
        <w:trPr>
          <w:gridAfter w:val="1"/>
          <w:wAfter w:w="9" w:type="dxa"/>
          <w:trHeight w:val="615"/>
        </w:trPr>
        <w:tc>
          <w:tcPr>
            <w:tcW w:w="1727" w:type="dxa"/>
            <w:vMerge/>
            <w:vAlign w:val="center"/>
          </w:tcPr>
          <w:p w:rsidR="00555297" w:rsidRPr="00506CED" w:rsidRDefault="00555297" w:rsidP="00CD0BAF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952" w:type="dxa"/>
            <w:vMerge/>
            <w:vAlign w:val="center"/>
          </w:tcPr>
          <w:p w:rsidR="00555297" w:rsidRPr="00506CED" w:rsidRDefault="00555297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841" w:type="dxa"/>
            <w:gridSpan w:val="7"/>
            <w:shd w:val="clear" w:color="auto" w:fill="auto"/>
          </w:tcPr>
          <w:p w:rsidR="00555297" w:rsidRPr="00506CED" w:rsidRDefault="00555297" w:rsidP="00555297">
            <w:pPr>
              <w:spacing w:after="160" w:line="259" w:lineRule="auto"/>
              <w:ind w:left="0" w:firstLine="0"/>
              <w:jc w:val="center"/>
            </w:pPr>
            <w:r w:rsidRPr="00506CED">
              <w:t>Лекції:</w:t>
            </w:r>
          </w:p>
        </w:tc>
      </w:tr>
      <w:tr w:rsidR="001E4C27" w:rsidRPr="00506CED" w:rsidTr="001E4C27">
        <w:trPr>
          <w:trHeight w:val="615"/>
        </w:trPr>
        <w:tc>
          <w:tcPr>
            <w:tcW w:w="1727" w:type="dxa"/>
            <w:vMerge/>
            <w:vAlign w:val="center"/>
          </w:tcPr>
          <w:p w:rsidR="001E4C27" w:rsidRPr="00506CED" w:rsidRDefault="001E4C27" w:rsidP="00CD0BAF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952" w:type="dxa"/>
            <w:vMerge/>
            <w:vAlign w:val="center"/>
          </w:tcPr>
          <w:p w:rsidR="001E4C27" w:rsidRPr="00506CED" w:rsidRDefault="001E4C27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380" w:type="dxa"/>
            <w:gridSpan w:val="3"/>
            <w:shd w:val="clear" w:color="auto" w:fill="auto"/>
          </w:tcPr>
          <w:p w:rsidR="001E4C27" w:rsidRPr="00506CED" w:rsidRDefault="001E4C27">
            <w:pPr>
              <w:spacing w:after="160" w:line="259" w:lineRule="auto"/>
              <w:ind w:left="0" w:firstLine="0"/>
              <w:jc w:val="left"/>
            </w:pPr>
            <w:r w:rsidRPr="00506CED">
              <w:t>25 год.</w:t>
            </w:r>
          </w:p>
        </w:tc>
        <w:tc>
          <w:tcPr>
            <w:tcW w:w="1470" w:type="dxa"/>
            <w:gridSpan w:val="5"/>
            <w:shd w:val="clear" w:color="auto" w:fill="auto"/>
          </w:tcPr>
          <w:p w:rsidR="001E4C27" w:rsidRPr="00506CED" w:rsidRDefault="005E1B95">
            <w:pPr>
              <w:spacing w:after="160" w:line="259" w:lineRule="auto"/>
              <w:ind w:left="0" w:firstLine="0"/>
              <w:jc w:val="left"/>
            </w:pPr>
            <w:r w:rsidRPr="00506CED">
              <w:t>24 год.</w:t>
            </w:r>
          </w:p>
        </w:tc>
      </w:tr>
      <w:tr w:rsidR="00555297" w:rsidRPr="00506CED" w:rsidTr="001E4C27">
        <w:trPr>
          <w:gridAfter w:val="1"/>
          <w:wAfter w:w="9" w:type="dxa"/>
          <w:trHeight w:val="379"/>
        </w:trPr>
        <w:tc>
          <w:tcPr>
            <w:tcW w:w="1727" w:type="dxa"/>
            <w:vMerge w:val="restart"/>
            <w:vAlign w:val="center"/>
          </w:tcPr>
          <w:p w:rsidR="00555297" w:rsidRPr="00506CED" w:rsidRDefault="00555297" w:rsidP="0055529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Для денної форми навчання:</w:t>
            </w:r>
          </w:p>
          <w:p w:rsidR="00555297" w:rsidRPr="00506CED" w:rsidRDefault="003E7D96" w:rsidP="0055529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аудиторних 70 год.</w:t>
            </w:r>
          </w:p>
          <w:p w:rsidR="00555297" w:rsidRPr="00506CED" w:rsidRDefault="00555297" w:rsidP="0055529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952" w:type="dxa"/>
            <w:vMerge w:val="restart"/>
            <w:vAlign w:val="center"/>
          </w:tcPr>
          <w:p w:rsidR="00555297" w:rsidRPr="00506CED" w:rsidRDefault="00555297" w:rsidP="0055529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Освітньо-кваліфікаційний рівень:</w:t>
            </w:r>
          </w:p>
          <w:p w:rsidR="00555297" w:rsidRPr="00506CED" w:rsidRDefault="00555297" w:rsidP="0055529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«кваліфікований робітник»</w:t>
            </w:r>
          </w:p>
        </w:tc>
        <w:tc>
          <w:tcPr>
            <w:tcW w:w="2841" w:type="dxa"/>
            <w:gridSpan w:val="7"/>
          </w:tcPr>
          <w:p w:rsidR="00555297" w:rsidRPr="00506CED" w:rsidRDefault="00555297" w:rsidP="00555297">
            <w:pPr>
              <w:spacing w:after="160" w:line="259" w:lineRule="auto"/>
              <w:ind w:left="0" w:firstLine="0"/>
              <w:jc w:val="center"/>
            </w:pPr>
            <w:r w:rsidRPr="00506CED">
              <w:t>Практичні:</w:t>
            </w:r>
          </w:p>
        </w:tc>
      </w:tr>
      <w:tr w:rsidR="001E4C27" w:rsidRPr="00506CED" w:rsidTr="001E4C27">
        <w:trPr>
          <w:trHeight w:val="643"/>
        </w:trPr>
        <w:tc>
          <w:tcPr>
            <w:tcW w:w="1727" w:type="dxa"/>
            <w:vMerge/>
            <w:vAlign w:val="center"/>
          </w:tcPr>
          <w:p w:rsidR="001E4C27" w:rsidRPr="00506CED" w:rsidRDefault="001E4C27" w:rsidP="0055529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952" w:type="dxa"/>
            <w:vMerge/>
            <w:vAlign w:val="center"/>
          </w:tcPr>
          <w:p w:rsidR="001E4C27" w:rsidRPr="00506CED" w:rsidRDefault="001E4C27" w:rsidP="0055529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:rsidR="001E4C27" w:rsidRPr="00506CED" w:rsidRDefault="001E4C27">
            <w:pPr>
              <w:spacing w:after="160" w:line="259" w:lineRule="auto"/>
              <w:ind w:left="0" w:firstLine="0"/>
              <w:jc w:val="left"/>
            </w:pPr>
            <w:r w:rsidRPr="00506CED">
              <w:t>10 год.</w:t>
            </w:r>
          </w:p>
        </w:tc>
        <w:tc>
          <w:tcPr>
            <w:tcW w:w="1500" w:type="dxa"/>
            <w:gridSpan w:val="6"/>
            <w:shd w:val="clear" w:color="auto" w:fill="auto"/>
          </w:tcPr>
          <w:p w:rsidR="001E4C27" w:rsidRPr="00506CED" w:rsidRDefault="005E1B95">
            <w:pPr>
              <w:spacing w:after="160" w:line="259" w:lineRule="auto"/>
              <w:ind w:left="0" w:firstLine="0"/>
              <w:jc w:val="left"/>
            </w:pPr>
            <w:r w:rsidRPr="00506CED">
              <w:t>11 год.</w:t>
            </w:r>
          </w:p>
        </w:tc>
      </w:tr>
      <w:tr w:rsidR="00555297" w:rsidRPr="00506CED" w:rsidTr="001E4C27">
        <w:trPr>
          <w:trHeight w:val="890"/>
        </w:trPr>
        <w:tc>
          <w:tcPr>
            <w:tcW w:w="1727" w:type="dxa"/>
            <w:vMerge/>
            <w:vAlign w:val="center"/>
          </w:tcPr>
          <w:p w:rsidR="00555297" w:rsidRPr="00506CED" w:rsidRDefault="00555297" w:rsidP="0055529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952" w:type="dxa"/>
            <w:vMerge/>
            <w:vAlign w:val="center"/>
          </w:tcPr>
          <w:p w:rsidR="00555297" w:rsidRPr="00506CED" w:rsidRDefault="00555297" w:rsidP="0055529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850" w:type="dxa"/>
            <w:gridSpan w:val="8"/>
            <w:shd w:val="clear" w:color="auto" w:fill="auto"/>
          </w:tcPr>
          <w:p w:rsidR="00555297" w:rsidRPr="00506CED" w:rsidRDefault="00555297" w:rsidP="00555297">
            <w:pPr>
              <w:spacing w:after="160" w:line="259" w:lineRule="auto"/>
              <w:ind w:left="0" w:firstLine="0"/>
              <w:jc w:val="center"/>
            </w:pPr>
            <w:r w:rsidRPr="00506CED">
              <w:t>Вид контролю:</w:t>
            </w:r>
          </w:p>
        </w:tc>
      </w:tr>
      <w:tr w:rsidR="00555297" w:rsidRPr="00506CED" w:rsidTr="001E4C27">
        <w:trPr>
          <w:trHeight w:val="1320"/>
        </w:trPr>
        <w:tc>
          <w:tcPr>
            <w:tcW w:w="1727" w:type="dxa"/>
            <w:vMerge/>
            <w:vAlign w:val="center"/>
          </w:tcPr>
          <w:p w:rsidR="00555297" w:rsidRPr="00506CED" w:rsidRDefault="00555297" w:rsidP="0055529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952" w:type="dxa"/>
            <w:vMerge/>
            <w:vAlign w:val="center"/>
          </w:tcPr>
          <w:p w:rsidR="00555297" w:rsidRPr="00506CED" w:rsidRDefault="00555297" w:rsidP="0055529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850" w:type="dxa"/>
            <w:gridSpan w:val="8"/>
            <w:shd w:val="clear" w:color="auto" w:fill="auto"/>
          </w:tcPr>
          <w:p w:rsidR="00555297" w:rsidRPr="00506CED" w:rsidRDefault="00555297">
            <w:pPr>
              <w:spacing w:after="160" w:line="259" w:lineRule="auto"/>
              <w:ind w:left="0" w:firstLine="0"/>
              <w:jc w:val="left"/>
            </w:pPr>
            <w:r w:rsidRPr="00506CED">
              <w:t>Семестрова та річне оцінювання</w:t>
            </w:r>
          </w:p>
        </w:tc>
      </w:tr>
    </w:tbl>
    <w:p w:rsidR="00F1308B" w:rsidRPr="00506CED" w:rsidRDefault="00F1308B" w:rsidP="00F1308B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:rsidR="00F1308B" w:rsidRPr="00506CED" w:rsidRDefault="00F1308B" w:rsidP="00F1308B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val="ru-RU" w:eastAsia="en-US"/>
        </w:rPr>
      </w:pPr>
      <w:r w:rsidRPr="00506CED">
        <w:rPr>
          <w:b/>
          <w:bCs/>
          <w:color w:val="auto"/>
          <w:szCs w:val="28"/>
          <w:lang w:eastAsia="en-US"/>
        </w:rPr>
        <w:br w:type="page"/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8334"/>
      </w:tblGrid>
      <w:tr w:rsidR="00F1308B" w:rsidRPr="00506CED" w:rsidTr="00555297">
        <w:tc>
          <w:tcPr>
            <w:tcW w:w="10178" w:type="dxa"/>
            <w:gridSpan w:val="2"/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506CED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F1308B" w:rsidRPr="00506CED" w:rsidTr="00555297">
        <w:trPr>
          <w:trHeight w:val="5414"/>
        </w:trPr>
        <w:tc>
          <w:tcPr>
            <w:tcW w:w="1844" w:type="dxa"/>
          </w:tcPr>
          <w:p w:rsidR="00F1308B" w:rsidRPr="00506CED" w:rsidRDefault="00F1308B" w:rsidP="0055529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8334" w:type="dxa"/>
          </w:tcPr>
          <w:p w:rsidR="00555297" w:rsidRPr="00506CED" w:rsidRDefault="00555297" w:rsidP="00555297">
            <w:pPr>
              <w:spacing w:after="0" w:line="240" w:lineRule="auto"/>
              <w:ind w:left="0" w:firstLine="709"/>
              <w:rPr>
                <w:spacing w:val="-4"/>
                <w:sz w:val="24"/>
                <w:szCs w:val="24"/>
              </w:rPr>
            </w:pPr>
            <w:r w:rsidRPr="00506CED">
              <w:rPr>
                <w:spacing w:val="-4"/>
                <w:sz w:val="24"/>
                <w:szCs w:val="24"/>
              </w:rPr>
              <w:t xml:space="preserve">Навчання історії у вищому навчальному закладі спрямоване на реалізацію мети повної загальної середньої освіти, яка полягає в розвитку та соціалізації особистості учнів/учениць, формуванні в них національної самосвідомості, загальної культури, світоглядних орієнтирів, екологічного стилю мислення і поведінки, творчих здібностей, дослідницьких і </w:t>
            </w:r>
            <w:proofErr w:type="spellStart"/>
            <w:r w:rsidRPr="00506CED">
              <w:rPr>
                <w:spacing w:val="-4"/>
                <w:sz w:val="24"/>
                <w:szCs w:val="24"/>
              </w:rPr>
              <w:t>життєзабезпечувальних</w:t>
            </w:r>
            <w:proofErr w:type="spellEnd"/>
            <w:r w:rsidRPr="00506CED">
              <w:rPr>
                <w:spacing w:val="-4"/>
                <w:sz w:val="24"/>
                <w:szCs w:val="24"/>
              </w:rPr>
              <w:t xml:space="preserve"> навичок, здатності до саморозвитку й самонавчання в умовах глобальних змін і викликів.</w:t>
            </w:r>
          </w:p>
          <w:p w:rsidR="00555297" w:rsidRPr="00506CED" w:rsidRDefault="00555297" w:rsidP="00555297">
            <w:pPr>
              <w:spacing w:after="0" w:line="240" w:lineRule="auto"/>
              <w:ind w:left="0" w:firstLine="709"/>
              <w:rPr>
                <w:spacing w:val="-4"/>
                <w:sz w:val="24"/>
                <w:szCs w:val="24"/>
              </w:rPr>
            </w:pPr>
            <w:r w:rsidRPr="00506CED">
              <w:rPr>
                <w:spacing w:val="-4"/>
                <w:sz w:val="24"/>
                <w:szCs w:val="24"/>
              </w:rPr>
              <w:t>Мета історичної освіти</w:t>
            </w:r>
            <w:r w:rsidRPr="00506CED">
              <w:rPr>
                <w:b/>
                <w:spacing w:val="-4"/>
                <w:sz w:val="24"/>
                <w:szCs w:val="24"/>
              </w:rPr>
              <w:t xml:space="preserve"> – </w:t>
            </w:r>
            <w:r w:rsidRPr="00506CED">
              <w:rPr>
                <w:spacing w:val="-4"/>
                <w:sz w:val="24"/>
                <w:szCs w:val="24"/>
              </w:rPr>
              <w:t>сприяти формуванню в учнів/учениць національно-культурної ідентичності, патріотичного світогляду, активної соціальної та громадянської позиції, почуття власної гідності у результаті осмислення соціального та морального досвіду минулих поколінь, розуміння історії і культури народів світу в контексті історичного процесу.</w:t>
            </w:r>
          </w:p>
          <w:p w:rsidR="00F1308B" w:rsidRPr="00506CED" w:rsidRDefault="00555297" w:rsidP="00555297">
            <w:pPr>
              <w:spacing w:after="0" w:line="240" w:lineRule="auto"/>
              <w:ind w:left="0" w:firstLine="709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Cs/>
                <w:iCs/>
                <w:sz w:val="24"/>
                <w:szCs w:val="24"/>
              </w:rPr>
              <w:t>Програму</w:t>
            </w:r>
            <w:r w:rsidRPr="00506CED">
              <w:rPr>
                <w:sz w:val="24"/>
                <w:szCs w:val="24"/>
              </w:rPr>
              <w:t xml:space="preserve">  орієнтовано на </w:t>
            </w:r>
            <w:r w:rsidRPr="00506CED">
              <w:rPr>
                <w:spacing w:val="-4"/>
                <w:sz w:val="24"/>
                <w:szCs w:val="24"/>
              </w:rPr>
              <w:t xml:space="preserve">поглиблення інтересу до історії як сфери знань і навчального предмета, розвиток </w:t>
            </w:r>
            <w:proofErr w:type="spellStart"/>
            <w:r w:rsidRPr="00506CED">
              <w:rPr>
                <w:spacing w:val="-4"/>
                <w:sz w:val="24"/>
                <w:szCs w:val="24"/>
              </w:rPr>
              <w:t>мисленнєвих</w:t>
            </w:r>
            <w:proofErr w:type="spellEnd"/>
            <w:r w:rsidRPr="00506CED">
              <w:rPr>
                <w:spacing w:val="-4"/>
                <w:sz w:val="24"/>
                <w:szCs w:val="24"/>
              </w:rPr>
              <w:t xml:space="preserve"> здібностей та умінь, необхідних для розуміння сучасних викликів</w:t>
            </w:r>
            <w:r w:rsidRPr="00506CED">
              <w:rPr>
                <w:sz w:val="24"/>
                <w:szCs w:val="24"/>
              </w:rPr>
              <w:t xml:space="preserve">; </w:t>
            </w:r>
            <w:r w:rsidRPr="00506CED">
              <w:rPr>
                <w:spacing w:val="-4"/>
                <w:sz w:val="24"/>
                <w:szCs w:val="24"/>
              </w:rPr>
              <w:t xml:space="preserve">набуття системних </w:t>
            </w:r>
            <w:proofErr w:type="spellStart"/>
            <w:r w:rsidRPr="00506CED">
              <w:rPr>
                <w:spacing w:val="-4"/>
                <w:sz w:val="24"/>
                <w:szCs w:val="24"/>
              </w:rPr>
              <w:t>знаннь</w:t>
            </w:r>
            <w:proofErr w:type="spellEnd"/>
            <w:r w:rsidRPr="00506CED">
              <w:rPr>
                <w:spacing w:val="-4"/>
                <w:sz w:val="24"/>
                <w:szCs w:val="24"/>
              </w:rPr>
              <w:t xml:space="preserve"> про факти, події, явища, тенденції в Україні та світі ХХ–ХХІ ст.; розвиток історичного, критичного та творчого мислення, здатності розуміти загальний хід історичного процесу, проблеми, що стоять перед країною та світом; сприяння формуванню політичної та правової культури, громадянської самосвідомості.</w:t>
            </w:r>
          </w:p>
        </w:tc>
      </w:tr>
      <w:tr w:rsidR="00F1308B" w:rsidRPr="00506CED" w:rsidTr="00555297">
        <w:trPr>
          <w:trHeight w:val="4708"/>
        </w:trPr>
        <w:tc>
          <w:tcPr>
            <w:tcW w:w="1844" w:type="dxa"/>
          </w:tcPr>
          <w:p w:rsidR="00F1308B" w:rsidRPr="00506CED" w:rsidRDefault="00F1308B" w:rsidP="0055529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Компетентності загальні або фахові:</w:t>
            </w:r>
          </w:p>
        </w:tc>
        <w:tc>
          <w:tcPr>
            <w:tcW w:w="8334" w:type="dxa"/>
          </w:tcPr>
          <w:p w:rsidR="00555297" w:rsidRPr="00506CED" w:rsidRDefault="00F1308B" w:rsidP="00555297">
            <w:pPr>
              <w:numPr>
                <w:ilvl w:val="0"/>
                <w:numId w:val="1"/>
              </w:num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="00555297" w:rsidRPr="00506CED">
              <w:rPr>
                <w:sz w:val="24"/>
                <w:szCs w:val="24"/>
              </w:rPr>
              <w:t xml:space="preserve">формування </w:t>
            </w:r>
            <w:proofErr w:type="spellStart"/>
            <w:r w:rsidR="00555297" w:rsidRPr="00506CED">
              <w:rPr>
                <w:sz w:val="24"/>
                <w:szCs w:val="24"/>
              </w:rPr>
              <w:t>компетентностей</w:t>
            </w:r>
            <w:proofErr w:type="spellEnd"/>
            <w:r w:rsidR="00555297" w:rsidRPr="00506CED">
              <w:rPr>
                <w:sz w:val="24"/>
                <w:szCs w:val="24"/>
              </w:rPr>
              <w:t>, які базуються на знаннях, досвіді, цінностях,</w:t>
            </w:r>
          </w:p>
          <w:p w:rsidR="00555297" w:rsidRPr="00506CED" w:rsidRDefault="00555297" w:rsidP="00555297">
            <w:pPr>
              <w:spacing w:after="0" w:line="240" w:lineRule="auto"/>
              <w:ind w:left="720" w:firstLine="709"/>
              <w:rPr>
                <w:sz w:val="24"/>
                <w:szCs w:val="24"/>
              </w:rPr>
            </w:pPr>
            <w:r w:rsidRPr="00506CED">
              <w:rPr>
                <w:sz w:val="24"/>
                <w:szCs w:val="24"/>
              </w:rPr>
              <w:t>здібностях, набутих завдяки навчанню.;</w:t>
            </w:r>
          </w:p>
          <w:p w:rsidR="00555297" w:rsidRPr="00506CED" w:rsidRDefault="00555297" w:rsidP="00555297">
            <w:pPr>
              <w:numPr>
                <w:ilvl w:val="0"/>
                <w:numId w:val="1"/>
              </w:num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506CED">
              <w:rPr>
                <w:sz w:val="24"/>
                <w:szCs w:val="24"/>
              </w:rPr>
              <w:t>уміння оперувати науковими знаннями та фактичним матеріалом;</w:t>
            </w:r>
          </w:p>
          <w:p w:rsidR="00555297" w:rsidRPr="00506CED" w:rsidRDefault="00555297" w:rsidP="00555297">
            <w:pPr>
              <w:numPr>
                <w:ilvl w:val="0"/>
                <w:numId w:val="1"/>
              </w:num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506CED">
              <w:rPr>
                <w:sz w:val="24"/>
                <w:szCs w:val="24"/>
              </w:rPr>
              <w:t>накопичення історичних знань, а на їх основі вирішення проблем, які виникають</w:t>
            </w:r>
          </w:p>
          <w:p w:rsidR="00555297" w:rsidRPr="00506CED" w:rsidRDefault="00555297" w:rsidP="00555297">
            <w:pPr>
              <w:spacing w:after="0" w:line="240" w:lineRule="auto"/>
              <w:ind w:left="720" w:firstLine="709"/>
              <w:rPr>
                <w:sz w:val="24"/>
                <w:szCs w:val="24"/>
              </w:rPr>
            </w:pPr>
            <w:r w:rsidRPr="00506CED">
              <w:rPr>
                <w:sz w:val="24"/>
                <w:szCs w:val="24"/>
              </w:rPr>
              <w:t>у різних життєвих ситуаціях;</w:t>
            </w:r>
          </w:p>
          <w:p w:rsidR="00555297" w:rsidRPr="00506CED" w:rsidRDefault="00555297" w:rsidP="00555297">
            <w:pPr>
              <w:numPr>
                <w:ilvl w:val="0"/>
                <w:numId w:val="1"/>
              </w:num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506CED">
              <w:rPr>
                <w:sz w:val="24"/>
                <w:szCs w:val="24"/>
              </w:rPr>
              <w:t>вміння застосовувати історичні знання і набуті уміння для практичної діяльності</w:t>
            </w:r>
          </w:p>
          <w:p w:rsidR="00555297" w:rsidRPr="00506CED" w:rsidRDefault="00555297" w:rsidP="00555297">
            <w:pPr>
              <w:spacing w:after="0" w:line="240" w:lineRule="auto"/>
              <w:ind w:left="720" w:firstLine="709"/>
              <w:rPr>
                <w:sz w:val="24"/>
                <w:szCs w:val="24"/>
              </w:rPr>
            </w:pPr>
            <w:r w:rsidRPr="00506CED">
              <w:rPr>
                <w:sz w:val="24"/>
                <w:szCs w:val="24"/>
              </w:rPr>
              <w:t>в суспільстві;</w:t>
            </w:r>
          </w:p>
          <w:p w:rsidR="00555297" w:rsidRPr="00506CED" w:rsidRDefault="00555297" w:rsidP="00555297">
            <w:pPr>
              <w:numPr>
                <w:ilvl w:val="0"/>
                <w:numId w:val="1"/>
              </w:num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506CED">
              <w:rPr>
                <w:sz w:val="24"/>
                <w:szCs w:val="24"/>
              </w:rPr>
              <w:t xml:space="preserve">розвивати здатність студента орієнтуватися в проблемах сучасного </w:t>
            </w:r>
            <w:proofErr w:type="spellStart"/>
            <w:r w:rsidRPr="00506CED">
              <w:rPr>
                <w:sz w:val="24"/>
                <w:szCs w:val="24"/>
              </w:rPr>
              <w:t>суспільнополітичного</w:t>
            </w:r>
            <w:proofErr w:type="spellEnd"/>
          </w:p>
          <w:p w:rsidR="00555297" w:rsidRPr="00506CED" w:rsidRDefault="00555297" w:rsidP="00555297">
            <w:pPr>
              <w:spacing w:after="0" w:line="240" w:lineRule="auto"/>
              <w:ind w:left="720" w:firstLine="709"/>
              <w:rPr>
                <w:sz w:val="24"/>
                <w:szCs w:val="24"/>
              </w:rPr>
            </w:pPr>
            <w:r w:rsidRPr="00506CED">
              <w:rPr>
                <w:sz w:val="24"/>
                <w:szCs w:val="24"/>
              </w:rPr>
              <w:t>життя;</w:t>
            </w:r>
          </w:p>
          <w:p w:rsidR="00555297" w:rsidRPr="00506CED" w:rsidRDefault="00555297" w:rsidP="00555297">
            <w:pPr>
              <w:numPr>
                <w:ilvl w:val="0"/>
                <w:numId w:val="1"/>
              </w:num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506CED">
              <w:rPr>
                <w:sz w:val="24"/>
                <w:szCs w:val="24"/>
              </w:rPr>
              <w:t>навчити оцінювати найважливіші досягнення національної, європейської та</w:t>
            </w:r>
          </w:p>
          <w:p w:rsidR="00F1308B" w:rsidRPr="00506CED" w:rsidRDefault="00555297" w:rsidP="00555297">
            <w:pPr>
              <w:tabs>
                <w:tab w:val="left" w:pos="720"/>
              </w:tabs>
              <w:spacing w:after="0" w:line="240" w:lineRule="auto"/>
              <w:ind w:left="0" w:right="-83" w:firstLine="709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sz w:val="24"/>
                <w:szCs w:val="24"/>
              </w:rPr>
              <w:t>світової культури , їх взаємовплив та діалог культур різних народів.</w:t>
            </w:r>
          </w:p>
        </w:tc>
      </w:tr>
      <w:tr w:rsidR="00F1308B" w:rsidRPr="00506CED" w:rsidTr="00555297">
        <w:trPr>
          <w:trHeight w:val="3963"/>
        </w:trPr>
        <w:tc>
          <w:tcPr>
            <w:tcW w:w="1844" w:type="dxa"/>
          </w:tcPr>
          <w:p w:rsidR="00F1308B" w:rsidRPr="00506CED" w:rsidRDefault="00F1308B" w:rsidP="00555297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lastRenderedPageBreak/>
              <w:t>Програмні результати навчання:</w:t>
            </w:r>
          </w:p>
        </w:tc>
        <w:tc>
          <w:tcPr>
            <w:tcW w:w="8334" w:type="dxa"/>
          </w:tcPr>
          <w:p w:rsidR="00555297" w:rsidRPr="00506CED" w:rsidRDefault="00555297" w:rsidP="00555297">
            <w:pPr>
              <w:numPr>
                <w:ilvl w:val="0"/>
                <w:numId w:val="2"/>
              </w:num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506CED">
              <w:rPr>
                <w:sz w:val="24"/>
                <w:szCs w:val="24"/>
              </w:rPr>
              <w:t>порівнювати, пояснювати, аналізувати, узагальнювати і критично оцінювати</w:t>
            </w:r>
          </w:p>
          <w:p w:rsidR="00555297" w:rsidRPr="00506CED" w:rsidRDefault="00555297" w:rsidP="00555297">
            <w:pPr>
              <w:spacing w:after="0" w:line="240" w:lineRule="auto"/>
              <w:ind w:left="720" w:firstLine="709"/>
              <w:rPr>
                <w:sz w:val="24"/>
                <w:szCs w:val="24"/>
              </w:rPr>
            </w:pPr>
            <w:r w:rsidRPr="00506CED">
              <w:rPr>
                <w:sz w:val="24"/>
                <w:szCs w:val="24"/>
              </w:rPr>
              <w:t>історичні факти та діяльність осіб, спираючись на отримані знання, на основі</w:t>
            </w:r>
          </w:p>
          <w:p w:rsidR="00555297" w:rsidRPr="00506CED" w:rsidRDefault="00555297" w:rsidP="00555297">
            <w:pPr>
              <w:spacing w:after="0" w:line="240" w:lineRule="auto"/>
              <w:ind w:left="720" w:firstLine="709"/>
              <w:rPr>
                <w:sz w:val="24"/>
                <w:szCs w:val="24"/>
              </w:rPr>
            </w:pPr>
            <w:r w:rsidRPr="00506CED">
              <w:rPr>
                <w:sz w:val="24"/>
                <w:szCs w:val="24"/>
              </w:rPr>
              <w:t>альтернативних поглядів на проблеми;</w:t>
            </w:r>
          </w:p>
          <w:p w:rsidR="00555297" w:rsidRPr="00506CED" w:rsidRDefault="00555297" w:rsidP="00555297">
            <w:pPr>
              <w:numPr>
                <w:ilvl w:val="0"/>
                <w:numId w:val="2"/>
              </w:numPr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506CED">
              <w:rPr>
                <w:sz w:val="24"/>
                <w:szCs w:val="24"/>
              </w:rPr>
              <w:t>оцінювати події та діяльність людей в історичному процесі з позиції</w:t>
            </w:r>
          </w:p>
          <w:p w:rsidR="00555297" w:rsidRPr="00506CED" w:rsidRDefault="00555297" w:rsidP="00555297">
            <w:pPr>
              <w:spacing w:after="0" w:line="240" w:lineRule="auto"/>
              <w:ind w:left="720" w:firstLine="709"/>
              <w:rPr>
                <w:sz w:val="24"/>
                <w:szCs w:val="24"/>
              </w:rPr>
            </w:pPr>
            <w:r w:rsidRPr="00506CED">
              <w:rPr>
                <w:sz w:val="24"/>
                <w:szCs w:val="24"/>
              </w:rPr>
              <w:t>загальнолюдських цінностей;</w:t>
            </w:r>
          </w:p>
          <w:p w:rsidR="00555297" w:rsidRPr="00506CED" w:rsidRDefault="00555297" w:rsidP="00555297">
            <w:pPr>
              <w:pStyle w:val="a5"/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6CED">
              <w:rPr>
                <w:rFonts w:ascii="Times New Roman" w:hAnsi="Times New Roman"/>
                <w:sz w:val="24"/>
                <w:szCs w:val="24"/>
                <w:lang w:val="uk-UA"/>
              </w:rPr>
              <w:t>порівнювати історичні події, процеси з періодами (епохами), орієнтуватись у</w:t>
            </w:r>
          </w:p>
          <w:p w:rsidR="00555297" w:rsidRPr="00506CED" w:rsidRDefault="00555297" w:rsidP="00555297">
            <w:pPr>
              <w:pStyle w:val="a5"/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6CED">
              <w:rPr>
                <w:rFonts w:ascii="Times New Roman" w:hAnsi="Times New Roman"/>
                <w:sz w:val="24"/>
                <w:szCs w:val="24"/>
                <w:lang w:val="uk-UA"/>
              </w:rPr>
              <w:t>науковій періодизації історії;</w:t>
            </w:r>
          </w:p>
          <w:p w:rsidR="00555297" w:rsidRPr="00506CED" w:rsidRDefault="00555297" w:rsidP="00555297">
            <w:pPr>
              <w:pStyle w:val="a5"/>
              <w:numPr>
                <w:ilvl w:val="0"/>
                <w:numId w:val="2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6CED">
              <w:rPr>
                <w:rFonts w:ascii="Times New Roman" w:hAnsi="Times New Roman"/>
                <w:sz w:val="24"/>
                <w:szCs w:val="24"/>
                <w:lang w:val="uk-UA"/>
              </w:rPr>
              <w:t>вміти аргументовано, на основі історичних фактів відстоювати власні погляди на</w:t>
            </w:r>
          </w:p>
          <w:p w:rsidR="00F1308B" w:rsidRPr="00506CED" w:rsidRDefault="00555297" w:rsidP="00555297">
            <w:pPr>
              <w:spacing w:after="0" w:line="240" w:lineRule="auto"/>
              <w:ind w:left="0" w:firstLine="709"/>
              <w:rPr>
                <w:color w:val="auto"/>
                <w:szCs w:val="28"/>
                <w:lang w:eastAsia="en-US"/>
              </w:rPr>
            </w:pPr>
            <w:r w:rsidRPr="00506CED">
              <w:rPr>
                <w:sz w:val="24"/>
                <w:szCs w:val="24"/>
              </w:rPr>
              <w:t>ту чи іншу проблему, толерантно ставитися до протилежних думок,</w:t>
            </w:r>
            <w:r w:rsidRPr="00506CED">
              <w:t xml:space="preserve"> </w:t>
            </w:r>
            <w:r w:rsidRPr="00506CED">
              <w:rPr>
                <w:sz w:val="24"/>
                <w:szCs w:val="24"/>
              </w:rPr>
              <w:t>критично ставитись до тенденційної інформації.</w:t>
            </w:r>
          </w:p>
        </w:tc>
      </w:tr>
      <w:tr w:rsidR="00F1308B" w:rsidRPr="00506CED" w:rsidTr="00555297">
        <w:tc>
          <w:tcPr>
            <w:tcW w:w="10178" w:type="dxa"/>
            <w:gridSpan w:val="2"/>
            <w:vAlign w:val="center"/>
          </w:tcPr>
          <w:p w:rsidR="00F1308B" w:rsidRPr="00506CED" w:rsidRDefault="00F1308B" w:rsidP="00555297">
            <w:pPr>
              <w:spacing w:after="0" w:line="240" w:lineRule="auto"/>
              <w:ind w:left="0" w:firstLine="709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>Передумови для вивчення дисципліни:</w:t>
            </w:r>
          </w:p>
        </w:tc>
      </w:tr>
      <w:tr w:rsidR="00F1308B" w:rsidRPr="00506CED" w:rsidTr="00555297">
        <w:trPr>
          <w:trHeight w:val="545"/>
        </w:trPr>
        <w:tc>
          <w:tcPr>
            <w:tcW w:w="10178" w:type="dxa"/>
            <w:gridSpan w:val="2"/>
          </w:tcPr>
          <w:p w:rsidR="00F1308B" w:rsidRPr="00506CED" w:rsidRDefault="00555297" w:rsidP="00555297">
            <w:pPr>
              <w:spacing w:after="0" w:line="240" w:lineRule="auto"/>
              <w:ind w:left="0" w:firstLine="709"/>
              <w:rPr>
                <w:color w:val="auto"/>
                <w:szCs w:val="28"/>
                <w:lang w:eastAsia="en-US"/>
              </w:rPr>
            </w:pPr>
            <w:r w:rsidRPr="00506CED">
              <w:rPr>
                <w:sz w:val="24"/>
                <w:szCs w:val="24"/>
              </w:rPr>
              <w:t xml:space="preserve">Для вивчення «Всесвітньої історії» необхідними є знання студентів з навчальних дисциплін «Всесвітня історія» та «Історія України» за базову загальну середню освіту. Також ця навчальна дисципліна забезпечує міжпредметні зв’язки з дисциплінами «Основи правознавства», «Захист Вітчизни», «Географія».  </w:t>
            </w:r>
          </w:p>
        </w:tc>
      </w:tr>
    </w:tbl>
    <w:p w:rsidR="00F1308B" w:rsidRPr="00506CED" w:rsidRDefault="00F1308B" w:rsidP="00F1308B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:rsidR="00F1308B" w:rsidRPr="00506CED" w:rsidRDefault="00F1308B" w:rsidP="00F1308B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506CED">
        <w:rPr>
          <w:b/>
          <w:bCs/>
          <w:color w:val="auto"/>
          <w:szCs w:val="28"/>
          <w:lang w:eastAsia="en-US"/>
        </w:rPr>
        <w:br w:type="page"/>
      </w:r>
    </w:p>
    <w:tbl>
      <w:tblPr>
        <w:tblW w:w="10975" w:type="dxa"/>
        <w:tblInd w:w="-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3189"/>
        <w:gridCol w:w="797"/>
        <w:gridCol w:w="797"/>
        <w:gridCol w:w="798"/>
        <w:gridCol w:w="797"/>
        <w:gridCol w:w="798"/>
        <w:gridCol w:w="798"/>
        <w:gridCol w:w="798"/>
        <w:gridCol w:w="798"/>
        <w:gridCol w:w="786"/>
        <w:gridCol w:w="13"/>
      </w:tblGrid>
      <w:tr w:rsidR="00CD0BAF" w:rsidRPr="00506CED" w:rsidTr="00CD0BAF">
        <w:trPr>
          <w:gridAfter w:val="1"/>
          <w:wAfter w:w="13" w:type="dxa"/>
          <w:trHeight w:val="411"/>
        </w:trPr>
        <w:tc>
          <w:tcPr>
            <w:tcW w:w="10962" w:type="dxa"/>
            <w:gridSpan w:val="11"/>
            <w:tcBorders>
              <w:right w:val="single" w:sz="4" w:space="0" w:color="auto"/>
            </w:tcBorders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aps/>
                <w:color w:val="auto"/>
                <w:sz w:val="24"/>
                <w:szCs w:val="24"/>
                <w:lang w:eastAsia="en-US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CD0BAF" w:rsidRPr="00506CED" w:rsidTr="00CD0BAF">
        <w:trPr>
          <w:trHeight w:val="411"/>
        </w:trPr>
        <w:tc>
          <w:tcPr>
            <w:tcW w:w="3795" w:type="dxa"/>
            <w:gridSpan w:val="2"/>
            <w:tcBorders>
              <w:right w:val="single" w:sz="4" w:space="0" w:color="auto"/>
            </w:tcBorders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aps/>
                <w:color w:val="auto"/>
                <w:sz w:val="24"/>
                <w:szCs w:val="24"/>
                <w:lang w:eastAsia="en-US"/>
              </w:rPr>
              <w:t>форма навчання</w:t>
            </w:r>
          </w:p>
        </w:tc>
        <w:tc>
          <w:tcPr>
            <w:tcW w:w="79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Кредити ЄКТС</w:t>
            </w:r>
          </w:p>
        </w:tc>
        <w:tc>
          <w:tcPr>
            <w:tcW w:w="6383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aps/>
                <w:color w:val="auto"/>
                <w:sz w:val="24"/>
                <w:szCs w:val="24"/>
                <w:lang w:eastAsia="en-US"/>
              </w:rPr>
              <w:t>денна (очна)</w:t>
            </w:r>
          </w:p>
        </w:tc>
      </w:tr>
      <w:tr w:rsidR="00CD0BAF" w:rsidRPr="00506CED" w:rsidTr="00CD0BAF">
        <w:trPr>
          <w:trHeight w:val="411"/>
        </w:trPr>
        <w:tc>
          <w:tcPr>
            <w:tcW w:w="3795" w:type="dxa"/>
            <w:gridSpan w:val="2"/>
            <w:tcBorders>
              <w:right w:val="single" w:sz="4" w:space="0" w:color="auto"/>
            </w:tcBorders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aps/>
                <w:color w:val="auto"/>
                <w:sz w:val="24"/>
                <w:szCs w:val="24"/>
                <w:lang w:eastAsia="en-US"/>
              </w:rPr>
              <w:t>ФОРМА Контролю</w:t>
            </w:r>
          </w:p>
        </w:tc>
        <w:tc>
          <w:tcPr>
            <w:tcW w:w="7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83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Семестрова та підсумкова оцінки (залік, екзамен)</w:t>
            </w:r>
          </w:p>
        </w:tc>
      </w:tr>
      <w:tr w:rsidR="00CD0BAF" w:rsidRPr="00506CED" w:rsidTr="00CD0BAF">
        <w:trPr>
          <w:trHeight w:val="345"/>
        </w:trPr>
        <w:tc>
          <w:tcPr>
            <w:tcW w:w="606" w:type="dxa"/>
            <w:vMerge w:val="restart"/>
            <w:textDirection w:val="btLr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№ модуля (теми)</w:t>
            </w:r>
          </w:p>
        </w:tc>
        <w:tc>
          <w:tcPr>
            <w:tcW w:w="3189" w:type="dxa"/>
            <w:vMerge w:val="restart"/>
            <w:tcBorders>
              <w:right w:val="single" w:sz="4" w:space="0" w:color="auto"/>
            </w:tcBorders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Назва змістового модуля (теми)</w:t>
            </w:r>
          </w:p>
        </w:tc>
        <w:tc>
          <w:tcPr>
            <w:tcW w:w="7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83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Кількість годин:</w:t>
            </w:r>
          </w:p>
        </w:tc>
      </w:tr>
      <w:tr w:rsidR="00CD0BAF" w:rsidRPr="00506CED" w:rsidTr="00CD0BAF">
        <w:trPr>
          <w:trHeight w:val="366"/>
        </w:trPr>
        <w:tc>
          <w:tcPr>
            <w:tcW w:w="606" w:type="dxa"/>
            <w:vMerge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vMerge/>
            <w:tcBorders>
              <w:right w:val="single" w:sz="4" w:space="0" w:color="auto"/>
            </w:tcBorders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Разом</w:t>
            </w:r>
          </w:p>
        </w:tc>
        <w:tc>
          <w:tcPr>
            <w:tcW w:w="79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478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Навчальні заняття:</w:t>
            </w:r>
          </w:p>
        </w:tc>
      </w:tr>
      <w:tr w:rsidR="00CD0BAF" w:rsidRPr="00506CED" w:rsidTr="00CD0BAF">
        <w:trPr>
          <w:cantSplit/>
          <w:trHeight w:val="89"/>
        </w:trPr>
        <w:tc>
          <w:tcPr>
            <w:tcW w:w="606" w:type="dxa"/>
            <w:vMerge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vMerge/>
            <w:tcBorders>
              <w:right w:val="single" w:sz="4" w:space="0" w:color="auto"/>
            </w:tcBorders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Всього</w:t>
            </w:r>
          </w:p>
        </w:tc>
        <w:tc>
          <w:tcPr>
            <w:tcW w:w="399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з них:</w:t>
            </w:r>
          </w:p>
        </w:tc>
      </w:tr>
      <w:tr w:rsidR="00CD0BAF" w:rsidRPr="00506CED" w:rsidTr="00CD0BAF">
        <w:trPr>
          <w:cantSplit/>
          <w:trHeight w:val="1570"/>
        </w:trPr>
        <w:tc>
          <w:tcPr>
            <w:tcW w:w="606" w:type="dxa"/>
            <w:vMerge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89" w:type="dxa"/>
            <w:vMerge/>
            <w:tcBorders>
              <w:right w:val="single" w:sz="4" w:space="0" w:color="auto"/>
            </w:tcBorders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Лекційні заняття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Семінарські заняття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Практичні заняття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Лабораторні заняття</w:t>
            </w:r>
          </w:p>
        </w:tc>
        <w:tc>
          <w:tcPr>
            <w:tcW w:w="799" w:type="dxa"/>
            <w:gridSpan w:val="2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113" w:right="113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Індивідуальні заняття</w:t>
            </w:r>
          </w:p>
        </w:tc>
      </w:tr>
      <w:tr w:rsidR="00CD0BAF" w:rsidRPr="00506CED" w:rsidTr="00CD0BAF">
        <w:trPr>
          <w:cantSplit/>
          <w:trHeight w:val="89"/>
        </w:trPr>
        <w:tc>
          <w:tcPr>
            <w:tcW w:w="606" w:type="dxa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11</w:t>
            </w:r>
          </w:p>
        </w:tc>
      </w:tr>
      <w:tr w:rsidR="00CD0BAF" w:rsidRPr="00506CED" w:rsidTr="00CD0BAF">
        <w:trPr>
          <w:cantSplit/>
          <w:trHeight w:val="89"/>
        </w:trPr>
        <w:tc>
          <w:tcPr>
            <w:tcW w:w="606" w:type="dxa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Вступ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506CED">
              <w:rPr>
                <w:color w:val="auto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CD0BAF" w:rsidRPr="00506CED" w:rsidTr="00CD0BAF">
        <w:trPr>
          <w:cantSplit/>
          <w:trHeight w:val="89"/>
        </w:trPr>
        <w:tc>
          <w:tcPr>
            <w:tcW w:w="606" w:type="dxa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Перша світова війна та повоєнне облаштування світу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506CED">
              <w:rPr>
                <w:color w:val="auto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5E1B95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5E1B95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CD0BAF" w:rsidRPr="00506CED" w:rsidTr="00CD0BAF">
        <w:trPr>
          <w:cantSplit/>
          <w:trHeight w:val="89"/>
        </w:trPr>
        <w:tc>
          <w:tcPr>
            <w:tcW w:w="606" w:type="dxa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Провідні держави світу в міжвоєнний період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506CED">
              <w:rPr>
                <w:color w:val="auto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5E1B95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5E1B95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5E1B95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5E1B95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CD0BAF" w:rsidRPr="00506CED" w:rsidTr="00CD0BAF">
        <w:trPr>
          <w:cantSplit/>
          <w:trHeight w:val="89"/>
        </w:trPr>
        <w:tc>
          <w:tcPr>
            <w:tcW w:w="606" w:type="dxa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Держави Центрально – Східної Європи, Азії, Африки та Латинської Америки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506CED">
              <w:rPr>
                <w:color w:val="auto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5E1B95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5E1B95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5E1B95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5E1B95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CD0BAF" w:rsidRPr="00506CED" w:rsidTr="00CD0BAF">
        <w:trPr>
          <w:cantSplit/>
          <w:trHeight w:val="89"/>
        </w:trPr>
        <w:tc>
          <w:tcPr>
            <w:tcW w:w="606" w:type="dxa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Друга світова війна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5E1B95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5E1B95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5E1B95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CD0BAF" w:rsidRPr="00506CED" w:rsidTr="00CD0BAF">
        <w:trPr>
          <w:cantSplit/>
          <w:trHeight w:val="1053"/>
        </w:trPr>
        <w:tc>
          <w:tcPr>
            <w:tcW w:w="606" w:type="dxa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Облаштування повоєнного світу. Держави Західної Європи та Північної Америки: формування постіндустріального суспільства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CD0BAF" w:rsidRPr="00506CED" w:rsidTr="00CD0BAF">
        <w:trPr>
          <w:cantSplit/>
          <w:trHeight w:val="89"/>
        </w:trPr>
        <w:tc>
          <w:tcPr>
            <w:tcW w:w="606" w:type="dxa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СРСР і країни Центрально – Східної Європи: трансформаційні процеси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CD0BAF" w:rsidRPr="00506CED" w:rsidTr="00CD0BAF">
        <w:trPr>
          <w:cantSplit/>
          <w:trHeight w:val="89"/>
        </w:trPr>
        <w:tc>
          <w:tcPr>
            <w:tcW w:w="606" w:type="dxa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Країни Азії, Африки та Латинської Америки: вибір шляхів розвитку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CD0BAF" w:rsidRPr="00506CED" w:rsidTr="00CD0BAF">
        <w:trPr>
          <w:cantSplit/>
          <w:trHeight w:val="89"/>
        </w:trPr>
        <w:tc>
          <w:tcPr>
            <w:tcW w:w="606" w:type="dxa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Міжнародні відносини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CD0BAF" w:rsidRPr="00506CED" w:rsidTr="00CD0BAF">
        <w:trPr>
          <w:cantSplit/>
          <w:trHeight w:val="89"/>
        </w:trPr>
        <w:tc>
          <w:tcPr>
            <w:tcW w:w="606" w:type="dxa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Повсякденне життя і культура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506CED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506CED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506CED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CD0BAF" w:rsidRPr="00506CED" w:rsidTr="00CD0BAF">
        <w:trPr>
          <w:cantSplit/>
          <w:trHeight w:val="73"/>
        </w:trPr>
        <w:tc>
          <w:tcPr>
            <w:tcW w:w="3795" w:type="dxa"/>
            <w:gridSpan w:val="2"/>
            <w:tcBorders>
              <w:right w:val="single" w:sz="4" w:space="0" w:color="auto"/>
            </w:tcBorders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Разом з дисципліни: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1E4C27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5E1B95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5E1B95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5E1B95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</w:tbl>
    <w:p w:rsidR="00CD0BAF" w:rsidRPr="00506CED" w:rsidRDefault="00CD0BAF" w:rsidP="00CD0BAF">
      <w:pPr>
        <w:spacing w:after="0" w:line="240" w:lineRule="auto"/>
        <w:ind w:left="851" w:firstLine="0"/>
        <w:contextualSpacing/>
        <w:jc w:val="center"/>
        <w:rPr>
          <w:b/>
          <w:color w:val="auto"/>
          <w:sz w:val="24"/>
          <w:szCs w:val="24"/>
          <w:lang w:eastAsia="en-US"/>
        </w:rPr>
      </w:pPr>
    </w:p>
    <w:p w:rsidR="00F1308B" w:rsidRPr="00506CED" w:rsidRDefault="00F1308B" w:rsidP="00555297">
      <w:pPr>
        <w:spacing w:after="0" w:line="240" w:lineRule="auto"/>
        <w:ind w:left="851" w:firstLine="0"/>
        <w:contextualSpacing/>
        <w:jc w:val="left"/>
        <w:rPr>
          <w:color w:val="auto"/>
          <w:sz w:val="20"/>
          <w:szCs w:val="20"/>
          <w:lang w:eastAsia="en-US"/>
        </w:rPr>
      </w:pPr>
    </w:p>
    <w:p w:rsidR="00555297" w:rsidRPr="00506CED" w:rsidRDefault="00555297" w:rsidP="00F1308B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</w:p>
    <w:p w:rsidR="00555297" w:rsidRPr="00506CED" w:rsidRDefault="00555297" w:rsidP="00F1308B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</w:p>
    <w:p w:rsidR="00555297" w:rsidRPr="00506CED" w:rsidRDefault="00555297" w:rsidP="00F1308B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</w:p>
    <w:p w:rsidR="00555297" w:rsidRPr="00506CED" w:rsidRDefault="00555297" w:rsidP="00CD0BAF">
      <w:pPr>
        <w:spacing w:after="0" w:line="240" w:lineRule="auto"/>
        <w:ind w:left="0" w:firstLine="0"/>
        <w:contextualSpacing/>
        <w:rPr>
          <w:b/>
          <w:color w:val="auto"/>
          <w:szCs w:val="28"/>
          <w:lang w:eastAsia="en-US"/>
        </w:rPr>
      </w:pPr>
    </w:p>
    <w:p w:rsidR="00CD0BAF" w:rsidRPr="00506CED" w:rsidRDefault="00CD0BAF" w:rsidP="00CD0BAF">
      <w:pPr>
        <w:spacing w:after="0" w:line="240" w:lineRule="auto"/>
        <w:ind w:left="0" w:firstLine="0"/>
        <w:contextualSpacing/>
        <w:rPr>
          <w:b/>
          <w:color w:val="auto"/>
          <w:szCs w:val="28"/>
          <w:lang w:eastAsia="en-US"/>
        </w:rPr>
      </w:pPr>
    </w:p>
    <w:p w:rsidR="00CD0BAF" w:rsidRPr="00506CED" w:rsidRDefault="00CD0BAF" w:rsidP="00CD0BAF">
      <w:pPr>
        <w:spacing w:after="0" w:line="240" w:lineRule="auto"/>
        <w:ind w:left="0" w:firstLine="0"/>
        <w:contextualSpacing/>
        <w:rPr>
          <w:b/>
          <w:color w:val="auto"/>
          <w:szCs w:val="28"/>
          <w:lang w:eastAsia="en-US"/>
        </w:rPr>
      </w:pPr>
    </w:p>
    <w:p w:rsidR="00555297" w:rsidRPr="00506CED" w:rsidRDefault="00555297" w:rsidP="00F1308B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13"/>
        <w:gridCol w:w="4437"/>
        <w:gridCol w:w="33"/>
        <w:gridCol w:w="996"/>
        <w:gridCol w:w="2835"/>
      </w:tblGrid>
      <w:tr w:rsidR="00F1308B" w:rsidRPr="00506CED" w:rsidTr="00E466AD">
        <w:trPr>
          <w:trHeight w:val="279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val="ru-RU"/>
              </w:rPr>
            </w:pPr>
            <w:r w:rsidRPr="00506CED">
              <w:rPr>
                <w:b/>
                <w:szCs w:val="28"/>
                <w:lang w:val="ru-RU" w:eastAsia="en-US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F1308B" w:rsidRPr="00506CED" w:rsidTr="00E466AD">
        <w:trPr>
          <w:trHeight w:val="625"/>
        </w:trPr>
        <w:tc>
          <w:tcPr>
            <w:tcW w:w="10207" w:type="dxa"/>
            <w:gridSpan w:val="6"/>
            <w:shd w:val="clear" w:color="auto" w:fill="auto"/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F1308B" w:rsidRPr="00506CED" w:rsidTr="00E466AD">
        <w:trPr>
          <w:trHeight w:val="625"/>
        </w:trPr>
        <w:tc>
          <w:tcPr>
            <w:tcW w:w="1906" w:type="dxa"/>
            <w:gridSpan w:val="2"/>
            <w:shd w:val="clear" w:color="auto" w:fill="auto"/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>№</w:t>
            </w:r>
            <w:r w:rsidRPr="00506CED">
              <w:rPr>
                <w:b/>
                <w:color w:val="auto"/>
                <w:szCs w:val="28"/>
                <w:lang w:eastAsia="en-US"/>
              </w:rPr>
              <w:br/>
              <w:t>з/п</w:t>
            </w:r>
          </w:p>
        </w:tc>
        <w:tc>
          <w:tcPr>
            <w:tcW w:w="4437" w:type="dxa"/>
            <w:shd w:val="clear" w:color="auto" w:fill="auto"/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>Назва теми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 xml:space="preserve">Кількість </w:t>
            </w:r>
            <w:r w:rsidRPr="00506CED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2835" w:type="dxa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F1308B" w:rsidRPr="00506CED" w:rsidTr="00E466AD">
        <w:tc>
          <w:tcPr>
            <w:tcW w:w="10207" w:type="dxa"/>
            <w:gridSpan w:val="6"/>
            <w:shd w:val="clear" w:color="auto" w:fill="auto"/>
            <w:vAlign w:val="center"/>
          </w:tcPr>
          <w:p w:rsidR="00F1308B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 xml:space="preserve">І </w:t>
            </w:r>
            <w:r w:rsidR="00E466AD" w:rsidRPr="00506CED">
              <w:rPr>
                <w:b/>
                <w:color w:val="auto"/>
                <w:szCs w:val="28"/>
                <w:lang w:eastAsia="en-US"/>
              </w:rPr>
              <w:t>курс (І-ІІ семестр)</w:t>
            </w:r>
          </w:p>
        </w:tc>
      </w:tr>
      <w:tr w:rsidR="00CD0BAF" w:rsidRPr="00506CED" w:rsidTr="00E466AD">
        <w:trPr>
          <w:trHeight w:val="313"/>
        </w:trPr>
        <w:tc>
          <w:tcPr>
            <w:tcW w:w="7372" w:type="dxa"/>
            <w:gridSpan w:val="5"/>
            <w:shd w:val="clear" w:color="auto" w:fill="auto"/>
          </w:tcPr>
          <w:p w:rsidR="00CD0BAF" w:rsidRPr="00506CED" w:rsidRDefault="00CD0BAF" w:rsidP="00CD0BAF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auto"/>
                <w:szCs w:val="28"/>
              </w:rPr>
            </w:pPr>
            <w:r w:rsidRPr="00506CED">
              <w:rPr>
                <w:b/>
                <w:color w:val="auto"/>
                <w:szCs w:val="28"/>
              </w:rPr>
              <w:t>Тема 1.</w:t>
            </w:r>
            <w:r w:rsidRPr="00506CED">
              <w:rPr>
                <w:color w:val="auto"/>
                <w:szCs w:val="28"/>
              </w:rPr>
              <w:t xml:space="preserve"> </w:t>
            </w:r>
            <w:r w:rsidRPr="00506CED">
              <w:rPr>
                <w:b/>
                <w:color w:val="auto"/>
                <w:szCs w:val="28"/>
              </w:rPr>
              <w:t>Вступ.</w:t>
            </w:r>
          </w:p>
        </w:tc>
        <w:tc>
          <w:tcPr>
            <w:tcW w:w="2835" w:type="dxa"/>
          </w:tcPr>
          <w:p w:rsidR="00CD0BAF" w:rsidRPr="00506CED" w:rsidRDefault="00CD0BAF" w:rsidP="00CD0BAF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/>
                <w:color w:val="auto"/>
                <w:szCs w:val="28"/>
              </w:rPr>
            </w:pPr>
          </w:p>
        </w:tc>
      </w:tr>
      <w:tr w:rsidR="00CD0BAF" w:rsidRPr="00506CED" w:rsidTr="001E4C27">
        <w:trPr>
          <w:trHeight w:val="1599"/>
        </w:trPr>
        <w:tc>
          <w:tcPr>
            <w:tcW w:w="993" w:type="dxa"/>
            <w:shd w:val="clear" w:color="auto" w:fill="auto"/>
          </w:tcPr>
          <w:p w:rsidR="00CD0BAF" w:rsidRPr="00506CED" w:rsidRDefault="00CD0BAF" w:rsidP="00CD0BAF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506CED">
              <w:rPr>
                <w:color w:val="auto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5383" w:type="dxa"/>
            <w:gridSpan w:val="3"/>
            <w:shd w:val="clear" w:color="auto" w:fill="auto"/>
          </w:tcPr>
          <w:p w:rsidR="00CD0BAF" w:rsidRPr="00506CED" w:rsidRDefault="00CD0BAF" w:rsidP="00CD0BAF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auto"/>
                <w:szCs w:val="28"/>
              </w:rPr>
            </w:pPr>
            <w:r w:rsidRPr="00506CED">
              <w:rPr>
                <w:b/>
                <w:color w:val="auto"/>
                <w:szCs w:val="28"/>
              </w:rPr>
              <w:t>Лекція №1.</w:t>
            </w:r>
            <w:r w:rsidRPr="00506CED">
              <w:rPr>
                <w:color w:val="auto"/>
                <w:szCs w:val="28"/>
              </w:rPr>
              <w:t xml:space="preserve"> Вступ.  </w:t>
            </w:r>
          </w:p>
          <w:p w:rsidR="00CD0BAF" w:rsidRPr="00506CED" w:rsidRDefault="00CD0BAF" w:rsidP="00CD0BA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506CED">
              <w:rPr>
                <w:color w:val="auto"/>
                <w:lang w:val="ru-RU" w:eastAsia="en-US"/>
              </w:rPr>
              <w:t>Завдання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і структура курсу.</w:t>
            </w:r>
          </w:p>
          <w:p w:rsidR="00CD0BAF" w:rsidRPr="00506CED" w:rsidRDefault="00CD0BAF" w:rsidP="00CD0BA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506CED">
              <w:rPr>
                <w:color w:val="auto"/>
                <w:lang w:val="ru-RU" w:eastAsia="en-US"/>
              </w:rPr>
              <w:t>Періодизація</w:t>
            </w:r>
            <w:proofErr w:type="spellEnd"/>
            <w:r w:rsidRPr="00506CED">
              <w:rPr>
                <w:color w:val="auto"/>
                <w:lang w:eastAsia="en-US"/>
              </w:rPr>
              <w:t xml:space="preserve"> світового розвитку</w:t>
            </w:r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першої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половини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ХХ ст. </w:t>
            </w:r>
          </w:p>
          <w:p w:rsidR="00CD0BAF" w:rsidRPr="00506CED" w:rsidRDefault="00CD0BAF" w:rsidP="00CD0BA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506CED">
              <w:rPr>
                <w:color w:val="auto"/>
                <w:lang w:val="ru-RU" w:eastAsia="en-US"/>
              </w:rPr>
              <w:t>Провідні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країни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світу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gramStart"/>
            <w:r w:rsidRPr="00506CED">
              <w:rPr>
                <w:color w:val="auto"/>
                <w:lang w:val="ru-RU" w:eastAsia="en-US"/>
              </w:rPr>
              <w:t>на початку</w:t>
            </w:r>
            <w:proofErr w:type="gramEnd"/>
            <w:r w:rsidRPr="00506CED">
              <w:rPr>
                <w:color w:val="auto"/>
                <w:lang w:val="ru-RU" w:eastAsia="en-US"/>
              </w:rPr>
              <w:t xml:space="preserve"> ХХ ст.: </w:t>
            </w:r>
            <w:proofErr w:type="spellStart"/>
            <w:r w:rsidRPr="00506CED">
              <w:rPr>
                <w:color w:val="auto"/>
                <w:lang w:val="ru-RU" w:eastAsia="en-US"/>
              </w:rPr>
              <w:t>основні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тенденції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соціально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- </w:t>
            </w:r>
            <w:proofErr w:type="spellStart"/>
            <w:r w:rsidRPr="00506CED">
              <w:rPr>
                <w:color w:val="auto"/>
                <w:lang w:val="ru-RU" w:eastAsia="en-US"/>
              </w:rPr>
              <w:t>економічного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, </w:t>
            </w:r>
            <w:proofErr w:type="spellStart"/>
            <w:r w:rsidRPr="00506CED">
              <w:rPr>
                <w:color w:val="auto"/>
                <w:lang w:val="ru-RU" w:eastAsia="en-US"/>
              </w:rPr>
              <w:t>політичного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розвитку</w:t>
            </w:r>
            <w:proofErr w:type="spellEnd"/>
            <w:r w:rsidRPr="00506CED">
              <w:rPr>
                <w:color w:val="auto"/>
                <w:lang w:val="ru-RU" w:eastAsia="en-US"/>
              </w:rPr>
              <w:t>. «</w:t>
            </w:r>
            <w:proofErr w:type="spellStart"/>
            <w:r w:rsidRPr="00506CED">
              <w:rPr>
                <w:color w:val="auto"/>
                <w:lang w:val="ru-RU" w:eastAsia="en-US"/>
              </w:rPr>
              <w:t>Пробудження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Азії</w:t>
            </w:r>
            <w:proofErr w:type="spellEnd"/>
            <w:r w:rsidRPr="00506CED">
              <w:rPr>
                <w:color w:val="auto"/>
                <w:lang w:val="ru-RU" w:eastAsia="en-US"/>
              </w:rPr>
              <w:t>».</w:t>
            </w:r>
          </w:p>
        </w:tc>
        <w:tc>
          <w:tcPr>
            <w:tcW w:w="996" w:type="dxa"/>
            <w:shd w:val="clear" w:color="auto" w:fill="auto"/>
          </w:tcPr>
          <w:p w:rsidR="00CD0BAF" w:rsidRPr="00506CED" w:rsidRDefault="00CD0BAF" w:rsidP="00CD0BAF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506CED">
              <w:rPr>
                <w:color w:val="auto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2835" w:type="dxa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5,с. 7-10;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6., с. 4-10.</w:t>
            </w:r>
          </w:p>
        </w:tc>
      </w:tr>
      <w:tr w:rsidR="00CD0BAF" w:rsidRPr="00506CED" w:rsidTr="00E466AD">
        <w:trPr>
          <w:trHeight w:val="313"/>
        </w:trPr>
        <w:tc>
          <w:tcPr>
            <w:tcW w:w="7372" w:type="dxa"/>
            <w:gridSpan w:val="5"/>
            <w:shd w:val="clear" w:color="auto" w:fill="auto"/>
          </w:tcPr>
          <w:p w:rsidR="00CD0BAF" w:rsidRPr="00506CED" w:rsidRDefault="00CD0BAF" w:rsidP="00CD0BAF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auto"/>
                <w:szCs w:val="28"/>
              </w:rPr>
            </w:pPr>
            <w:r w:rsidRPr="00506CED">
              <w:rPr>
                <w:b/>
                <w:color w:val="auto"/>
                <w:szCs w:val="28"/>
              </w:rPr>
              <w:t>Тема 2.</w:t>
            </w:r>
            <w:r w:rsidRPr="00506CED">
              <w:rPr>
                <w:color w:val="auto"/>
                <w:szCs w:val="28"/>
              </w:rPr>
              <w:t xml:space="preserve"> </w:t>
            </w:r>
            <w:r w:rsidRPr="00506CED">
              <w:rPr>
                <w:b/>
                <w:color w:val="auto"/>
                <w:szCs w:val="28"/>
              </w:rPr>
              <w:t xml:space="preserve">Перша світова війна та </w:t>
            </w:r>
            <w:r w:rsidRPr="00506CED">
              <w:rPr>
                <w:b/>
                <w:bCs/>
                <w:color w:val="auto"/>
                <w:szCs w:val="28"/>
              </w:rPr>
              <w:t>повоєнне облаштування світу.</w:t>
            </w:r>
          </w:p>
        </w:tc>
        <w:tc>
          <w:tcPr>
            <w:tcW w:w="2835" w:type="dxa"/>
          </w:tcPr>
          <w:p w:rsidR="00CD0BAF" w:rsidRPr="00506CED" w:rsidRDefault="00CD0BAF" w:rsidP="00CD0BAF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color w:val="auto"/>
                <w:szCs w:val="28"/>
              </w:rPr>
            </w:pPr>
          </w:p>
        </w:tc>
      </w:tr>
      <w:tr w:rsidR="00CD0BAF" w:rsidRPr="00506CED" w:rsidTr="001E4C27">
        <w:trPr>
          <w:trHeight w:val="1270"/>
        </w:trPr>
        <w:tc>
          <w:tcPr>
            <w:tcW w:w="993" w:type="dxa"/>
            <w:shd w:val="clear" w:color="auto" w:fill="auto"/>
          </w:tcPr>
          <w:p w:rsidR="00CD0BAF" w:rsidRPr="00506CED" w:rsidRDefault="00CD0BAF" w:rsidP="00CD0BAF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506CED">
              <w:rPr>
                <w:color w:val="auto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5383" w:type="dxa"/>
            <w:gridSpan w:val="3"/>
            <w:shd w:val="clear" w:color="auto" w:fill="auto"/>
          </w:tcPr>
          <w:p w:rsidR="00CD0BAF" w:rsidRPr="00506CED" w:rsidRDefault="00CD0BAF" w:rsidP="00CD0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5"/>
              <w:textAlignment w:val="baseline"/>
              <w:rPr>
                <w:color w:val="auto"/>
                <w:szCs w:val="28"/>
              </w:rPr>
            </w:pPr>
            <w:r w:rsidRPr="00506CED">
              <w:rPr>
                <w:b/>
                <w:color w:val="auto"/>
                <w:szCs w:val="28"/>
              </w:rPr>
              <w:t xml:space="preserve">Лекція №2. </w:t>
            </w:r>
            <w:r w:rsidRPr="00506CED">
              <w:rPr>
                <w:color w:val="auto"/>
                <w:szCs w:val="28"/>
              </w:rPr>
              <w:t>Передумови та причини Першої світової війни.</w:t>
            </w:r>
          </w:p>
          <w:p w:rsidR="00CD0BAF" w:rsidRPr="00506CED" w:rsidRDefault="00CD0BAF" w:rsidP="00CD0BA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auto"/>
                <w:szCs w:val="28"/>
              </w:rPr>
            </w:pPr>
            <w:r w:rsidRPr="00506CED">
              <w:rPr>
                <w:color w:val="auto"/>
                <w:szCs w:val="28"/>
              </w:rPr>
              <w:t>Міжнародні кризи та конфлікти на початку ХХ ст.</w:t>
            </w:r>
          </w:p>
          <w:p w:rsidR="00CD0BAF" w:rsidRPr="00506CED" w:rsidRDefault="00CD0BAF" w:rsidP="00CD0BA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auto"/>
                <w:szCs w:val="28"/>
              </w:rPr>
            </w:pPr>
            <w:r w:rsidRPr="00506CED">
              <w:rPr>
                <w:color w:val="auto"/>
                <w:szCs w:val="28"/>
              </w:rPr>
              <w:t>Початок «Великої війни», її причини та періодизація.</w:t>
            </w:r>
          </w:p>
          <w:p w:rsidR="00CD0BAF" w:rsidRPr="00506CED" w:rsidRDefault="00CD0BAF" w:rsidP="00CD0BA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auto"/>
                <w:szCs w:val="28"/>
              </w:rPr>
            </w:pPr>
            <w:r w:rsidRPr="00506CED">
              <w:rPr>
                <w:color w:val="auto"/>
                <w:szCs w:val="28"/>
              </w:rPr>
              <w:t>Стратегічні плани ворогуючих сторін. Роль України у війні.</w:t>
            </w:r>
          </w:p>
        </w:tc>
        <w:tc>
          <w:tcPr>
            <w:tcW w:w="996" w:type="dxa"/>
            <w:shd w:val="clear" w:color="auto" w:fill="auto"/>
          </w:tcPr>
          <w:p w:rsidR="00CD0BAF" w:rsidRPr="00506CED" w:rsidRDefault="003E7D96" w:rsidP="00CD0BAF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506CED">
              <w:rPr>
                <w:color w:val="auto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2835" w:type="dxa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6, с.10-22;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7, с.6-13;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11, с.12-15.</w:t>
            </w:r>
          </w:p>
        </w:tc>
      </w:tr>
      <w:tr w:rsidR="00CD0BAF" w:rsidRPr="00506CED" w:rsidTr="001E4C27">
        <w:trPr>
          <w:trHeight w:val="2242"/>
        </w:trPr>
        <w:tc>
          <w:tcPr>
            <w:tcW w:w="993" w:type="dxa"/>
            <w:shd w:val="clear" w:color="auto" w:fill="auto"/>
          </w:tcPr>
          <w:p w:rsidR="00CD0BAF" w:rsidRPr="00506CED" w:rsidRDefault="00CD0BAF" w:rsidP="00CD0BAF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506CED">
              <w:rPr>
                <w:color w:val="auto"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5383" w:type="dxa"/>
            <w:gridSpan w:val="3"/>
            <w:shd w:val="clear" w:color="auto" w:fill="auto"/>
          </w:tcPr>
          <w:p w:rsidR="00CD0BAF" w:rsidRPr="00506CED" w:rsidRDefault="00CD0BAF" w:rsidP="00CD0BAF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auto"/>
                <w:szCs w:val="28"/>
              </w:rPr>
            </w:pPr>
            <w:r w:rsidRPr="00506CED">
              <w:rPr>
                <w:b/>
                <w:color w:val="auto"/>
                <w:szCs w:val="28"/>
              </w:rPr>
              <w:t>Лекція №3.</w:t>
            </w:r>
            <w:r w:rsidRPr="00506CED">
              <w:rPr>
                <w:color w:val="auto"/>
                <w:szCs w:val="28"/>
              </w:rPr>
              <w:t xml:space="preserve"> Криза монархічної форми правління. Розгортання революційного руху.</w:t>
            </w:r>
          </w:p>
          <w:p w:rsidR="00CD0BAF" w:rsidRPr="00506CED" w:rsidRDefault="00CD0BAF" w:rsidP="00CD0BA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743"/>
              <w:jc w:val="left"/>
              <w:textAlignment w:val="baseline"/>
              <w:rPr>
                <w:color w:val="auto"/>
                <w:szCs w:val="28"/>
              </w:rPr>
            </w:pPr>
            <w:r w:rsidRPr="00506CED">
              <w:rPr>
                <w:color w:val="auto"/>
                <w:szCs w:val="28"/>
              </w:rPr>
              <w:t>Економічна та політична кризи в Російській імперії та Австро-Угорщині.</w:t>
            </w:r>
          </w:p>
          <w:p w:rsidR="00CD0BAF" w:rsidRPr="00506CED" w:rsidRDefault="00CD0BAF" w:rsidP="00CD0BA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743"/>
              <w:jc w:val="left"/>
              <w:textAlignment w:val="baseline"/>
              <w:rPr>
                <w:color w:val="auto"/>
                <w:szCs w:val="28"/>
              </w:rPr>
            </w:pPr>
            <w:r w:rsidRPr="00506CED">
              <w:rPr>
                <w:color w:val="auto"/>
                <w:szCs w:val="28"/>
              </w:rPr>
              <w:t>Російська революція 1917 року. Прихід до влади більшовиків. Громадянська війна.</w:t>
            </w:r>
          </w:p>
          <w:p w:rsidR="00CD0BAF" w:rsidRPr="00506CED" w:rsidRDefault="00CD0BAF" w:rsidP="00CD0BA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743"/>
              <w:jc w:val="left"/>
              <w:textAlignment w:val="baseline"/>
              <w:rPr>
                <w:color w:val="auto"/>
                <w:szCs w:val="28"/>
              </w:rPr>
            </w:pPr>
            <w:r w:rsidRPr="00506CED">
              <w:rPr>
                <w:color w:val="auto"/>
                <w:szCs w:val="28"/>
              </w:rPr>
              <w:t>Становище Німецької імперії в період «Великої війни», початок та перебіг революційного руху.</w:t>
            </w:r>
          </w:p>
        </w:tc>
        <w:tc>
          <w:tcPr>
            <w:tcW w:w="996" w:type="dxa"/>
            <w:shd w:val="clear" w:color="auto" w:fill="auto"/>
          </w:tcPr>
          <w:p w:rsidR="00CD0BAF" w:rsidRPr="00506CED" w:rsidRDefault="00CD0BAF" w:rsidP="00CD0BAF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506CED">
              <w:rPr>
                <w:color w:val="auto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2835" w:type="dxa"/>
            <w:vAlign w:val="center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1, с. 123-125;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5, с. 32-40;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9, с. 296 – 309;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17.</w:t>
            </w:r>
          </w:p>
        </w:tc>
      </w:tr>
      <w:tr w:rsidR="00CD0BAF" w:rsidRPr="00506CED" w:rsidTr="001E4C27">
        <w:trPr>
          <w:trHeight w:val="1928"/>
        </w:trPr>
        <w:tc>
          <w:tcPr>
            <w:tcW w:w="993" w:type="dxa"/>
            <w:shd w:val="clear" w:color="auto" w:fill="auto"/>
          </w:tcPr>
          <w:p w:rsidR="00CD0BAF" w:rsidRPr="00506CED" w:rsidRDefault="00CD0BAF" w:rsidP="00CD0BAF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506CED">
              <w:rPr>
                <w:color w:val="auto"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5383" w:type="dxa"/>
            <w:gridSpan w:val="3"/>
            <w:shd w:val="clear" w:color="auto" w:fill="auto"/>
          </w:tcPr>
          <w:p w:rsidR="00CD0BAF" w:rsidRPr="00506CED" w:rsidRDefault="00CD0BAF" w:rsidP="00CD0B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" w:firstLine="0"/>
              <w:textAlignment w:val="baseline"/>
              <w:rPr>
                <w:color w:val="auto"/>
                <w:szCs w:val="28"/>
              </w:rPr>
            </w:pPr>
            <w:r w:rsidRPr="00506CED">
              <w:rPr>
                <w:b/>
                <w:color w:val="auto"/>
                <w:szCs w:val="28"/>
              </w:rPr>
              <w:t>Лекція №4.</w:t>
            </w:r>
            <w:r w:rsidRPr="00506CED">
              <w:rPr>
                <w:color w:val="auto"/>
                <w:szCs w:val="28"/>
              </w:rPr>
              <w:t xml:space="preserve"> Повоєнне облаштування світу. Паризька та </w:t>
            </w:r>
            <w:r w:rsidRPr="00506CED">
              <w:rPr>
                <w:rFonts w:eastAsia="Calibri"/>
                <w:color w:val="auto"/>
                <w:szCs w:val="20"/>
              </w:rPr>
              <w:t>Вашингтонська</w:t>
            </w:r>
            <w:r w:rsidRPr="00506CED">
              <w:rPr>
                <w:color w:val="auto"/>
                <w:szCs w:val="28"/>
              </w:rPr>
              <w:t xml:space="preserve"> мирні конференції. </w:t>
            </w:r>
          </w:p>
          <w:p w:rsidR="00CD0BAF" w:rsidRPr="00506CED" w:rsidRDefault="00CD0BAF" w:rsidP="00CD0BA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left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 xml:space="preserve">Версальський договір. «14 пунктів» В. Вільсона. </w:t>
            </w:r>
          </w:p>
          <w:p w:rsidR="00CD0BAF" w:rsidRPr="00506CED" w:rsidRDefault="00CD0BAF" w:rsidP="00CD0BA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b/>
                <w:color w:val="auto"/>
                <w:szCs w:val="28"/>
                <w:u w:val="single"/>
              </w:rPr>
            </w:pPr>
            <w:r w:rsidRPr="00506CED">
              <w:rPr>
                <w:color w:val="auto"/>
                <w:szCs w:val="28"/>
              </w:rPr>
              <w:lastRenderedPageBreak/>
              <w:t>Створення Ліги Націй. Мирні договори із союзниками Німеччини.</w:t>
            </w:r>
          </w:p>
          <w:p w:rsidR="00CD0BAF" w:rsidRPr="00506CED" w:rsidRDefault="00CD0BAF" w:rsidP="00CD0BA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left"/>
              <w:rPr>
                <w:rFonts w:eastAsia="Calibri"/>
                <w:color w:val="auto"/>
                <w:lang w:eastAsia="en-US"/>
              </w:rPr>
            </w:pPr>
            <w:r w:rsidRPr="00506CED">
              <w:rPr>
                <w:rFonts w:eastAsia="Calibri"/>
                <w:color w:val="auto"/>
                <w:lang w:eastAsia="en-US"/>
              </w:rPr>
              <w:t xml:space="preserve">Вашингтонська конференція. Завершення формування </w:t>
            </w:r>
            <w:proofErr w:type="spellStart"/>
            <w:r w:rsidRPr="00506CED">
              <w:rPr>
                <w:rFonts w:eastAsia="Calibri"/>
                <w:color w:val="auto"/>
                <w:lang w:eastAsia="en-US"/>
              </w:rPr>
              <w:t>Версальсько</w:t>
            </w:r>
            <w:proofErr w:type="spellEnd"/>
            <w:r w:rsidRPr="00506CED">
              <w:rPr>
                <w:rFonts w:eastAsia="Calibri"/>
                <w:color w:val="auto"/>
                <w:lang w:eastAsia="en-US"/>
              </w:rPr>
              <w:t xml:space="preserve">-Вашингтонської системи, її переваги та недоліки. </w:t>
            </w:r>
          </w:p>
        </w:tc>
        <w:tc>
          <w:tcPr>
            <w:tcW w:w="996" w:type="dxa"/>
            <w:shd w:val="clear" w:color="auto" w:fill="auto"/>
          </w:tcPr>
          <w:p w:rsidR="00CD0BAF" w:rsidRPr="00506CED" w:rsidRDefault="00CD0BAF" w:rsidP="00CD0BAF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506CED">
              <w:rPr>
                <w:color w:val="auto"/>
                <w:sz w:val="22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835" w:type="dxa"/>
          </w:tcPr>
          <w:p w:rsidR="00CD0BAF" w:rsidRPr="00506CED" w:rsidRDefault="00CD0BAF" w:rsidP="00CD0BAF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5, с.39 – 40;</w:t>
            </w:r>
          </w:p>
          <w:p w:rsidR="00CD0BAF" w:rsidRPr="00506CED" w:rsidRDefault="00CD0BAF" w:rsidP="00CD0BAF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10, с. 97– 99;</w:t>
            </w:r>
          </w:p>
          <w:p w:rsidR="00CD0BAF" w:rsidRPr="00506CED" w:rsidRDefault="00CD0BAF" w:rsidP="00CD0BAF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11, с.23- 26;</w:t>
            </w:r>
          </w:p>
          <w:p w:rsidR="00CD0BAF" w:rsidRPr="00506CED" w:rsidRDefault="00CD0BAF" w:rsidP="00CD0BAF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4"/>
                <w:lang w:eastAsia="en-US"/>
              </w:rPr>
              <w:t>15, с. 15–16; с. 29–35; с. 60–72.</w:t>
            </w:r>
          </w:p>
        </w:tc>
      </w:tr>
      <w:tr w:rsidR="00CD0BAF" w:rsidRPr="00506CED" w:rsidTr="001E4C27">
        <w:trPr>
          <w:trHeight w:val="483"/>
        </w:trPr>
        <w:tc>
          <w:tcPr>
            <w:tcW w:w="993" w:type="dxa"/>
            <w:shd w:val="clear" w:color="auto" w:fill="auto"/>
          </w:tcPr>
          <w:p w:rsidR="00CD0BAF" w:rsidRPr="00506CED" w:rsidRDefault="00CD0BAF" w:rsidP="00CD0BAF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506CED">
              <w:rPr>
                <w:color w:val="auto"/>
                <w:sz w:val="22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5383" w:type="dxa"/>
            <w:gridSpan w:val="3"/>
            <w:shd w:val="clear" w:color="auto" w:fill="auto"/>
          </w:tcPr>
          <w:p w:rsidR="00CD0BAF" w:rsidRPr="00506CED" w:rsidRDefault="00CD0BAF" w:rsidP="00CD0BAF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auto"/>
                <w:szCs w:val="28"/>
              </w:rPr>
            </w:pPr>
            <w:r w:rsidRPr="00506CED">
              <w:rPr>
                <w:color w:val="auto"/>
                <w:szCs w:val="28"/>
              </w:rPr>
              <w:t xml:space="preserve">Узагальнення знань. Тематичний контроль. </w:t>
            </w:r>
          </w:p>
        </w:tc>
        <w:tc>
          <w:tcPr>
            <w:tcW w:w="996" w:type="dxa"/>
            <w:shd w:val="clear" w:color="auto" w:fill="auto"/>
          </w:tcPr>
          <w:p w:rsidR="00CD0BAF" w:rsidRPr="00506CED" w:rsidRDefault="00CD0BAF" w:rsidP="00CD0BAF">
            <w:pPr>
              <w:spacing w:after="0" w:line="276" w:lineRule="auto"/>
              <w:ind w:left="0" w:firstLine="0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506CED">
              <w:rPr>
                <w:color w:val="auto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2835" w:type="dxa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CD0BAF" w:rsidRPr="00506CED" w:rsidTr="00E466AD">
        <w:trPr>
          <w:trHeight w:val="313"/>
        </w:trPr>
        <w:tc>
          <w:tcPr>
            <w:tcW w:w="10207" w:type="dxa"/>
            <w:gridSpan w:val="6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>Тема 3. Провідні держави світу в міжвоєнний період.</w:t>
            </w:r>
          </w:p>
        </w:tc>
      </w:tr>
      <w:tr w:rsidR="00CD0BAF" w:rsidRPr="00506CED" w:rsidTr="001E4C27">
        <w:trPr>
          <w:trHeight w:val="2242"/>
        </w:trPr>
        <w:tc>
          <w:tcPr>
            <w:tcW w:w="993" w:type="dxa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>6</w:t>
            </w:r>
          </w:p>
        </w:tc>
        <w:tc>
          <w:tcPr>
            <w:tcW w:w="5383" w:type="dxa"/>
            <w:gridSpan w:val="3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 xml:space="preserve">Лекція №5. </w:t>
            </w:r>
            <w:r w:rsidRPr="00506CED">
              <w:rPr>
                <w:rFonts w:eastAsia="Calibri"/>
                <w:bCs/>
                <w:szCs w:val="28"/>
                <w:lang w:eastAsia="ru-RU"/>
              </w:rPr>
              <w:t>Провідні держави світу в міжвоєнний період.</w:t>
            </w:r>
            <w:r w:rsidRPr="00506CED">
              <w:rPr>
                <w:rFonts w:eastAsia="Calibri"/>
                <w:color w:val="auto"/>
                <w:szCs w:val="28"/>
                <w:lang w:eastAsia="en-US"/>
              </w:rPr>
              <w:t xml:space="preserve"> Становище США в 1920 – 30рр.</w:t>
            </w:r>
          </w:p>
          <w:p w:rsidR="00CD0BAF" w:rsidRPr="00506CED" w:rsidRDefault="00CD0BAF" w:rsidP="00CD0BAF">
            <w:pPr>
              <w:numPr>
                <w:ilvl w:val="0"/>
                <w:numId w:val="7"/>
              </w:numPr>
              <w:spacing w:after="0" w:line="240" w:lineRule="auto"/>
              <w:contextualSpacing/>
              <w:jc w:val="left"/>
              <w:rPr>
                <w:rFonts w:eastAsia="Calibri"/>
                <w:color w:val="auto"/>
                <w:lang w:eastAsia="en-US"/>
              </w:rPr>
            </w:pPr>
            <w:r w:rsidRPr="00506CED">
              <w:rPr>
                <w:rFonts w:eastAsia="Calibri"/>
                <w:color w:val="auto"/>
                <w:lang w:eastAsia="en-US"/>
              </w:rPr>
              <w:t xml:space="preserve">Зміна статусу провідних країн світу після Першої світової війни. </w:t>
            </w:r>
          </w:p>
          <w:p w:rsidR="00CD0BAF" w:rsidRPr="00506CED" w:rsidRDefault="00CD0BAF" w:rsidP="00CD0BAF">
            <w:pPr>
              <w:numPr>
                <w:ilvl w:val="0"/>
                <w:numId w:val="7"/>
              </w:numPr>
              <w:spacing w:after="0" w:line="240" w:lineRule="auto"/>
              <w:contextualSpacing/>
              <w:jc w:val="left"/>
              <w:rPr>
                <w:rFonts w:eastAsia="Calibri"/>
                <w:color w:val="auto"/>
                <w:lang w:eastAsia="en-US"/>
              </w:rPr>
            </w:pPr>
            <w:r w:rsidRPr="00506CED">
              <w:rPr>
                <w:rFonts w:eastAsia="Calibri"/>
                <w:color w:val="auto"/>
                <w:lang w:eastAsia="en-US"/>
              </w:rPr>
              <w:t>Доба «проспериті» (процвітання) у США.</w:t>
            </w:r>
          </w:p>
          <w:p w:rsidR="00CD0BAF" w:rsidRPr="00506CED" w:rsidRDefault="00CD0BAF" w:rsidP="00CD0BAF">
            <w:pPr>
              <w:numPr>
                <w:ilvl w:val="0"/>
                <w:numId w:val="7"/>
              </w:numPr>
              <w:spacing w:after="0" w:line="240" w:lineRule="auto"/>
              <w:contextualSpacing/>
              <w:jc w:val="left"/>
              <w:rPr>
                <w:rFonts w:eastAsia="Calibri"/>
                <w:color w:val="auto"/>
                <w:lang w:eastAsia="en-US"/>
              </w:rPr>
            </w:pPr>
            <w:r w:rsidRPr="00506CED">
              <w:rPr>
                <w:rFonts w:eastAsia="Calibri"/>
                <w:color w:val="auto"/>
                <w:lang w:eastAsia="en-US"/>
              </w:rPr>
              <w:t>Причини, прояви та наслідки світової економічної кризи 1929―1933 рр. (Великої депресії). Пошуки шляхів подолання кризових явищ.</w:t>
            </w:r>
          </w:p>
          <w:p w:rsidR="00CD0BAF" w:rsidRPr="00506CED" w:rsidRDefault="00CD0BAF" w:rsidP="00CD0BAF">
            <w:pPr>
              <w:numPr>
                <w:ilvl w:val="0"/>
                <w:numId w:val="7"/>
              </w:numPr>
              <w:spacing w:after="0" w:line="240" w:lineRule="auto"/>
              <w:contextualSpacing/>
              <w:jc w:val="left"/>
              <w:rPr>
                <w:rFonts w:eastAsia="Calibri"/>
                <w:color w:val="auto"/>
                <w:lang w:eastAsia="en-US"/>
              </w:rPr>
            </w:pPr>
            <w:r w:rsidRPr="00506CED">
              <w:rPr>
                <w:rFonts w:eastAsia="Calibri"/>
                <w:color w:val="auto"/>
                <w:lang w:eastAsia="en-US"/>
              </w:rPr>
              <w:t xml:space="preserve">«Новий курс» Франкліна Рузвельта, його складові та основні наслідки. </w:t>
            </w:r>
          </w:p>
        </w:tc>
        <w:tc>
          <w:tcPr>
            <w:tcW w:w="996" w:type="dxa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5, с.72-81;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6, с. 70 – 79;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11, с.55-63;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16, с.23 – 106.</w:t>
            </w:r>
          </w:p>
        </w:tc>
      </w:tr>
      <w:tr w:rsidR="00CD0BAF" w:rsidRPr="00506CED" w:rsidTr="001E4C27">
        <w:trPr>
          <w:trHeight w:val="1913"/>
        </w:trPr>
        <w:tc>
          <w:tcPr>
            <w:tcW w:w="993" w:type="dxa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>7</w:t>
            </w:r>
          </w:p>
        </w:tc>
        <w:tc>
          <w:tcPr>
            <w:tcW w:w="5383" w:type="dxa"/>
            <w:gridSpan w:val="3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left"/>
              <w:rPr>
                <w:color w:val="auto"/>
                <w:lang w:val="ru-RU"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 xml:space="preserve">Лекція №6. </w:t>
            </w:r>
            <w:proofErr w:type="spellStart"/>
            <w:r w:rsidRPr="00506CED">
              <w:rPr>
                <w:color w:val="auto"/>
                <w:lang w:val="ru-RU" w:eastAsia="en-US"/>
              </w:rPr>
              <w:t>Англія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та </w:t>
            </w:r>
            <w:proofErr w:type="spellStart"/>
            <w:r w:rsidRPr="00506CED">
              <w:rPr>
                <w:color w:val="auto"/>
                <w:lang w:val="ru-RU" w:eastAsia="en-US"/>
              </w:rPr>
              <w:t>Франція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в </w:t>
            </w:r>
            <w:proofErr w:type="spellStart"/>
            <w:r w:rsidRPr="00506CED">
              <w:rPr>
                <w:color w:val="auto"/>
                <w:lang w:val="ru-RU" w:eastAsia="en-US"/>
              </w:rPr>
              <w:t>міжвоєнний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період</w:t>
            </w:r>
            <w:proofErr w:type="spellEnd"/>
            <w:r w:rsidRPr="00506CED">
              <w:rPr>
                <w:color w:val="auto"/>
                <w:lang w:val="ru-RU" w:eastAsia="en-US"/>
              </w:rPr>
              <w:t>.</w:t>
            </w:r>
          </w:p>
          <w:p w:rsidR="00CD0BAF" w:rsidRPr="00506CED" w:rsidRDefault="00CD0BAF" w:rsidP="00CD0BAF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506CED">
              <w:rPr>
                <w:color w:val="auto"/>
                <w:lang w:val="ru-RU" w:eastAsia="en-US"/>
              </w:rPr>
              <w:t>Реформи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Д. Ллойд Джорджа. Велика </w:t>
            </w:r>
            <w:proofErr w:type="spellStart"/>
            <w:r w:rsidRPr="00506CED">
              <w:rPr>
                <w:color w:val="auto"/>
                <w:lang w:val="ru-RU" w:eastAsia="en-US"/>
              </w:rPr>
              <w:t>Британія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gramStart"/>
            <w:r w:rsidRPr="00506CED">
              <w:rPr>
                <w:color w:val="auto"/>
                <w:lang w:val="ru-RU" w:eastAsia="en-US"/>
              </w:rPr>
              <w:t>у роки</w:t>
            </w:r>
            <w:proofErr w:type="gram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стабілізації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та </w:t>
            </w:r>
            <w:proofErr w:type="spellStart"/>
            <w:r w:rsidRPr="00506CED">
              <w:rPr>
                <w:color w:val="auto"/>
                <w:lang w:val="ru-RU" w:eastAsia="en-US"/>
              </w:rPr>
              <w:t>Великої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депресії</w:t>
            </w:r>
            <w:proofErr w:type="spellEnd"/>
            <w:r w:rsidRPr="00506CED">
              <w:rPr>
                <w:color w:val="auto"/>
                <w:lang w:val="ru-RU" w:eastAsia="en-US"/>
              </w:rPr>
              <w:t>.</w:t>
            </w:r>
          </w:p>
          <w:p w:rsidR="00CD0BAF" w:rsidRPr="00506CED" w:rsidRDefault="00CD0BAF" w:rsidP="00CD0BAF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506CED">
              <w:rPr>
                <w:color w:val="auto"/>
                <w:lang w:val="ru-RU" w:eastAsia="en-US"/>
              </w:rPr>
              <w:t>Династична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криза. </w:t>
            </w:r>
            <w:proofErr w:type="spellStart"/>
            <w:r w:rsidRPr="00506CED">
              <w:rPr>
                <w:color w:val="auto"/>
                <w:lang w:val="ru-RU" w:eastAsia="en-US"/>
              </w:rPr>
              <w:t>Спроби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реформування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Британської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імперії</w:t>
            </w:r>
            <w:proofErr w:type="spellEnd"/>
            <w:r w:rsidRPr="00506CED">
              <w:rPr>
                <w:color w:val="auto"/>
                <w:lang w:val="ru-RU" w:eastAsia="en-US"/>
              </w:rPr>
              <w:t>.</w:t>
            </w:r>
          </w:p>
          <w:p w:rsidR="00CD0BAF" w:rsidRPr="00506CED" w:rsidRDefault="00CD0BAF" w:rsidP="00CD0BAF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506CED">
              <w:rPr>
                <w:color w:val="auto"/>
                <w:lang w:val="ru-RU" w:eastAsia="en-US"/>
              </w:rPr>
              <w:t>Політичний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та </w:t>
            </w:r>
            <w:proofErr w:type="spellStart"/>
            <w:r w:rsidRPr="00506CED">
              <w:rPr>
                <w:color w:val="auto"/>
                <w:lang w:val="ru-RU" w:eastAsia="en-US"/>
              </w:rPr>
              <w:t>соціально-економічний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розвиток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Франції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у 20-х </w:t>
            </w:r>
            <w:proofErr w:type="spellStart"/>
            <w:r w:rsidRPr="00506CED">
              <w:rPr>
                <w:color w:val="auto"/>
                <w:lang w:val="ru-RU" w:eastAsia="en-US"/>
              </w:rPr>
              <w:t>рр</w:t>
            </w:r>
            <w:proofErr w:type="spellEnd"/>
            <w:r w:rsidRPr="00506CED">
              <w:rPr>
                <w:color w:val="auto"/>
                <w:lang w:val="ru-RU" w:eastAsia="en-US"/>
              </w:rPr>
              <w:t>. ХХ ст.</w:t>
            </w:r>
          </w:p>
          <w:p w:rsidR="00CD0BAF" w:rsidRPr="00506CED" w:rsidRDefault="00CD0BAF" w:rsidP="00CD0BAF">
            <w:pPr>
              <w:numPr>
                <w:ilvl w:val="0"/>
                <w:numId w:val="8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506CED">
              <w:rPr>
                <w:color w:val="auto"/>
                <w:lang w:val="ru-RU" w:eastAsia="en-US"/>
              </w:rPr>
              <w:t>Народний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фронт і </w:t>
            </w:r>
            <w:proofErr w:type="spellStart"/>
            <w:r w:rsidRPr="00506CED">
              <w:rPr>
                <w:color w:val="auto"/>
                <w:lang w:val="ru-RU" w:eastAsia="en-US"/>
              </w:rPr>
              <w:t>його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уряди. </w:t>
            </w:r>
            <w:proofErr w:type="spellStart"/>
            <w:r w:rsidRPr="00506CED">
              <w:rPr>
                <w:color w:val="auto"/>
                <w:lang w:val="ru-RU" w:eastAsia="en-US"/>
              </w:rPr>
              <w:t>Едуард</w:t>
            </w:r>
            <w:proofErr w:type="spellEnd"/>
            <w:r w:rsidRPr="00506CED">
              <w:rPr>
                <w:color w:val="auto"/>
                <w:lang w:val="ru-RU" w:eastAsia="en-US"/>
              </w:rPr>
              <w:t> </w:t>
            </w:r>
            <w:proofErr w:type="spellStart"/>
            <w:r w:rsidRPr="00506CED">
              <w:rPr>
                <w:color w:val="auto"/>
                <w:lang w:val="ru-RU" w:eastAsia="en-US"/>
              </w:rPr>
              <w:t>Даладьє</w:t>
            </w:r>
            <w:proofErr w:type="spellEnd"/>
            <w:r w:rsidRPr="00506CED">
              <w:rPr>
                <w:color w:val="auto"/>
                <w:lang w:val="ru-RU" w:eastAsia="en-U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1, с.112-113;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5, с.81-88;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7, с.65-70;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15, с.91-105.</w:t>
            </w:r>
          </w:p>
        </w:tc>
      </w:tr>
      <w:tr w:rsidR="00F022FE" w:rsidRPr="00506CED" w:rsidTr="001E4C27">
        <w:trPr>
          <w:trHeight w:val="870"/>
        </w:trPr>
        <w:tc>
          <w:tcPr>
            <w:tcW w:w="993" w:type="dxa"/>
            <w:shd w:val="clear" w:color="auto" w:fill="auto"/>
          </w:tcPr>
          <w:p w:rsidR="00F022FE" w:rsidRPr="00506CED" w:rsidRDefault="00F022FE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 xml:space="preserve">8 </w:t>
            </w:r>
          </w:p>
        </w:tc>
        <w:tc>
          <w:tcPr>
            <w:tcW w:w="5383" w:type="dxa"/>
            <w:gridSpan w:val="3"/>
            <w:shd w:val="clear" w:color="auto" w:fill="auto"/>
          </w:tcPr>
          <w:p w:rsidR="00F022FE" w:rsidRPr="00506CED" w:rsidRDefault="00F022FE" w:rsidP="00CD0BAF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Узагальнення знань. Тематичний контроль.</w:t>
            </w:r>
          </w:p>
        </w:tc>
        <w:tc>
          <w:tcPr>
            <w:tcW w:w="996" w:type="dxa"/>
            <w:shd w:val="clear" w:color="auto" w:fill="auto"/>
          </w:tcPr>
          <w:p w:rsidR="00F022FE" w:rsidRPr="00506CED" w:rsidRDefault="00F022FE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022FE" w:rsidRPr="00506CED" w:rsidRDefault="00F022FE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</w:p>
        </w:tc>
      </w:tr>
      <w:tr w:rsidR="00CD0BAF" w:rsidRPr="00506CED" w:rsidTr="00E466AD">
        <w:trPr>
          <w:trHeight w:val="313"/>
        </w:trPr>
        <w:tc>
          <w:tcPr>
            <w:tcW w:w="10207" w:type="dxa"/>
            <w:gridSpan w:val="6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>Тема 4. Держави Центрально – Східної Європи, Азії, Африки та Латинської Америки.</w:t>
            </w:r>
          </w:p>
        </w:tc>
      </w:tr>
      <w:tr w:rsidR="00CD0BAF" w:rsidRPr="00506CED" w:rsidTr="001E4C27">
        <w:trPr>
          <w:trHeight w:val="1599"/>
        </w:trPr>
        <w:tc>
          <w:tcPr>
            <w:tcW w:w="993" w:type="dxa"/>
            <w:shd w:val="clear" w:color="auto" w:fill="auto"/>
          </w:tcPr>
          <w:p w:rsidR="00CD0BAF" w:rsidRPr="00506CED" w:rsidRDefault="001E4C27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>9</w:t>
            </w:r>
          </w:p>
        </w:tc>
        <w:tc>
          <w:tcPr>
            <w:tcW w:w="5383" w:type="dxa"/>
            <w:gridSpan w:val="3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val="ru-RU"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 xml:space="preserve">Лекція №7. </w:t>
            </w:r>
            <w:proofErr w:type="spellStart"/>
            <w:r w:rsidRPr="00506CED">
              <w:rPr>
                <w:color w:val="auto"/>
                <w:lang w:val="ru-RU" w:eastAsia="en-US"/>
              </w:rPr>
              <w:t>Розвиток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країн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gramStart"/>
            <w:r w:rsidRPr="00506CED">
              <w:rPr>
                <w:color w:val="auto"/>
                <w:lang w:val="ru-RU" w:eastAsia="en-US"/>
              </w:rPr>
              <w:t>Центрально</w:t>
            </w:r>
            <w:proofErr w:type="gramEnd"/>
            <w:r w:rsidRPr="00506CED">
              <w:rPr>
                <w:color w:val="auto"/>
                <w:lang w:val="ru-RU" w:eastAsia="en-US"/>
              </w:rPr>
              <w:t xml:space="preserve"> – </w:t>
            </w:r>
            <w:proofErr w:type="spellStart"/>
            <w:r w:rsidRPr="00506CED">
              <w:rPr>
                <w:color w:val="auto"/>
                <w:lang w:val="ru-RU" w:eastAsia="en-US"/>
              </w:rPr>
              <w:t>Східної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Європи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. </w:t>
            </w:r>
            <w:proofErr w:type="spellStart"/>
            <w:r w:rsidRPr="00506CED">
              <w:rPr>
                <w:color w:val="auto"/>
                <w:lang w:val="ru-RU" w:eastAsia="en-US"/>
              </w:rPr>
              <w:t>Польща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і </w:t>
            </w:r>
            <w:proofErr w:type="spellStart"/>
            <w:r w:rsidRPr="00506CED">
              <w:rPr>
                <w:color w:val="auto"/>
                <w:lang w:val="ru-RU" w:eastAsia="en-US"/>
              </w:rPr>
              <w:t>Чехословаччина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в </w:t>
            </w:r>
            <w:proofErr w:type="spellStart"/>
            <w:r w:rsidRPr="00506CED">
              <w:rPr>
                <w:color w:val="auto"/>
                <w:lang w:val="ru-RU" w:eastAsia="en-US"/>
              </w:rPr>
              <w:t>міжвоєнний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період</w:t>
            </w:r>
            <w:proofErr w:type="spellEnd"/>
            <w:r w:rsidRPr="00506CED">
              <w:rPr>
                <w:color w:val="auto"/>
                <w:lang w:val="ru-RU" w:eastAsia="en-US"/>
              </w:rPr>
              <w:t>.</w:t>
            </w:r>
          </w:p>
          <w:p w:rsidR="00CD0BAF" w:rsidRPr="00506CED" w:rsidRDefault="00CD0BAF" w:rsidP="00CD0BAF">
            <w:pPr>
              <w:numPr>
                <w:ilvl w:val="0"/>
                <w:numId w:val="9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506CED">
              <w:rPr>
                <w:color w:val="auto"/>
                <w:lang w:val="ru-RU" w:eastAsia="en-US"/>
              </w:rPr>
              <w:lastRenderedPageBreak/>
              <w:t>Відновлення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польської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державності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. </w:t>
            </w:r>
            <w:proofErr w:type="spellStart"/>
            <w:r w:rsidRPr="00506CED">
              <w:rPr>
                <w:color w:val="auto"/>
                <w:lang w:val="ru-RU" w:eastAsia="en-US"/>
              </w:rPr>
              <w:t>Становлення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Другої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Речі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Посполитої</w:t>
            </w:r>
            <w:proofErr w:type="spellEnd"/>
            <w:r w:rsidRPr="00506CED">
              <w:rPr>
                <w:color w:val="auto"/>
                <w:lang w:val="ru-RU" w:eastAsia="en-US"/>
              </w:rPr>
              <w:t>.</w:t>
            </w:r>
          </w:p>
          <w:p w:rsidR="00CD0BAF" w:rsidRPr="00506CED" w:rsidRDefault="00CD0BAF" w:rsidP="00CD0BAF">
            <w:pPr>
              <w:numPr>
                <w:ilvl w:val="0"/>
                <w:numId w:val="9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r w:rsidRPr="00506CED">
              <w:rPr>
                <w:color w:val="auto"/>
                <w:lang w:val="ru-RU" w:eastAsia="en-US"/>
              </w:rPr>
              <w:t>Переворот 1926 р. Юзеф </w:t>
            </w:r>
            <w:proofErr w:type="spellStart"/>
            <w:r w:rsidRPr="00506CED">
              <w:rPr>
                <w:color w:val="auto"/>
                <w:lang w:val="ru-RU" w:eastAsia="en-US"/>
              </w:rPr>
              <w:t>Пілсудський</w:t>
            </w:r>
            <w:proofErr w:type="spellEnd"/>
            <w:r w:rsidRPr="00506CED">
              <w:rPr>
                <w:color w:val="auto"/>
                <w:lang w:val="ru-RU" w:eastAsia="en-US"/>
              </w:rPr>
              <w:t>.</w:t>
            </w:r>
          </w:p>
          <w:p w:rsidR="00CD0BAF" w:rsidRPr="00506CED" w:rsidRDefault="00CD0BAF" w:rsidP="00CD0BAF">
            <w:pPr>
              <w:numPr>
                <w:ilvl w:val="0"/>
                <w:numId w:val="9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506CED">
              <w:rPr>
                <w:color w:val="auto"/>
                <w:lang w:val="ru-RU" w:eastAsia="en-US"/>
              </w:rPr>
              <w:t>Чехословацька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республіка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. </w:t>
            </w:r>
            <w:proofErr w:type="spellStart"/>
            <w:r w:rsidRPr="00506CED">
              <w:rPr>
                <w:color w:val="auto"/>
                <w:lang w:val="ru-RU" w:eastAsia="en-US"/>
              </w:rPr>
              <w:t>Томаш</w:t>
            </w:r>
            <w:proofErr w:type="spellEnd"/>
            <w:r w:rsidRPr="00506CED">
              <w:rPr>
                <w:color w:val="auto"/>
                <w:lang w:val="ru-RU" w:eastAsia="en-US"/>
              </w:rPr>
              <w:t> </w:t>
            </w:r>
            <w:proofErr w:type="spellStart"/>
            <w:r w:rsidRPr="00506CED">
              <w:rPr>
                <w:color w:val="auto"/>
                <w:lang w:val="ru-RU" w:eastAsia="en-US"/>
              </w:rPr>
              <w:t>Масарик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. </w:t>
            </w:r>
          </w:p>
        </w:tc>
        <w:tc>
          <w:tcPr>
            <w:tcW w:w="996" w:type="dxa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5, с. 136-144;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7, с.88 – 111;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11, с.72-74;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17.</w:t>
            </w:r>
          </w:p>
        </w:tc>
      </w:tr>
      <w:tr w:rsidR="00CD0BAF" w:rsidRPr="00506CED" w:rsidTr="001E4C27">
        <w:trPr>
          <w:trHeight w:val="2242"/>
        </w:trPr>
        <w:tc>
          <w:tcPr>
            <w:tcW w:w="993" w:type="dxa"/>
            <w:shd w:val="clear" w:color="auto" w:fill="auto"/>
          </w:tcPr>
          <w:p w:rsidR="00CD0BAF" w:rsidRPr="00506CED" w:rsidRDefault="001E4C27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lastRenderedPageBreak/>
              <w:t>10</w:t>
            </w:r>
          </w:p>
        </w:tc>
        <w:tc>
          <w:tcPr>
            <w:tcW w:w="5383" w:type="dxa"/>
            <w:gridSpan w:val="3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 xml:space="preserve">Лекція №8. </w:t>
            </w:r>
            <w:proofErr w:type="spellStart"/>
            <w:r w:rsidRPr="00506CED">
              <w:rPr>
                <w:color w:val="auto"/>
                <w:lang w:val="ru-RU" w:eastAsia="en-US"/>
              </w:rPr>
              <w:t>Країни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Балканського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півострова</w:t>
            </w:r>
            <w:proofErr w:type="spellEnd"/>
            <w:r w:rsidRPr="00506CED">
              <w:rPr>
                <w:color w:val="auto"/>
                <w:lang w:eastAsia="en-US"/>
              </w:rPr>
              <w:t xml:space="preserve"> та становище Османської імперії.</w:t>
            </w:r>
          </w:p>
          <w:p w:rsidR="00CD0BAF" w:rsidRPr="00506CED" w:rsidRDefault="00CD0BAF" w:rsidP="00CD0BAF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506CED">
              <w:rPr>
                <w:color w:val="auto"/>
                <w:lang w:val="ru-RU" w:eastAsia="en-US"/>
              </w:rPr>
              <w:t>Болгарія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в </w:t>
            </w:r>
            <w:proofErr w:type="spellStart"/>
            <w:r w:rsidRPr="00506CED">
              <w:rPr>
                <w:color w:val="auto"/>
                <w:lang w:val="ru-RU" w:eastAsia="en-US"/>
              </w:rPr>
              <w:t>міжвоєнний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період</w:t>
            </w:r>
            <w:proofErr w:type="spellEnd"/>
            <w:r w:rsidRPr="00506CED">
              <w:rPr>
                <w:color w:val="auto"/>
                <w:lang w:eastAsia="en-US"/>
              </w:rPr>
              <w:t>.</w:t>
            </w:r>
          </w:p>
          <w:p w:rsidR="00CD0BAF" w:rsidRPr="00506CED" w:rsidRDefault="00CD0BAF" w:rsidP="00CD0BAF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506CED">
              <w:rPr>
                <w:color w:val="auto"/>
                <w:lang w:val="ru-RU" w:eastAsia="en-US"/>
              </w:rPr>
              <w:t>Утворення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Королівства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сербів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, </w:t>
            </w:r>
            <w:proofErr w:type="spellStart"/>
            <w:r w:rsidRPr="00506CED">
              <w:rPr>
                <w:color w:val="auto"/>
                <w:lang w:val="ru-RU" w:eastAsia="en-US"/>
              </w:rPr>
              <w:t>хорватів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і </w:t>
            </w:r>
            <w:proofErr w:type="spellStart"/>
            <w:r w:rsidRPr="00506CED">
              <w:rPr>
                <w:color w:val="auto"/>
                <w:lang w:val="ru-RU" w:eastAsia="en-US"/>
              </w:rPr>
              <w:t>словенців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. </w:t>
            </w:r>
            <w:proofErr w:type="spellStart"/>
            <w:r w:rsidRPr="00506CED">
              <w:rPr>
                <w:color w:val="auto"/>
                <w:lang w:val="ru-RU" w:eastAsia="en-US"/>
              </w:rPr>
              <w:t>Проголошення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Югославії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. </w:t>
            </w:r>
          </w:p>
          <w:p w:rsidR="00CD0BAF" w:rsidRPr="00506CED" w:rsidRDefault="00CD0BAF" w:rsidP="00CD0BAF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r w:rsidRPr="00506CED">
              <w:rPr>
                <w:color w:val="auto"/>
                <w:lang w:eastAsia="en-US"/>
              </w:rPr>
              <w:t xml:space="preserve">Турецька </w:t>
            </w:r>
            <w:proofErr w:type="spellStart"/>
            <w:r w:rsidRPr="00506CED">
              <w:rPr>
                <w:color w:val="auto"/>
                <w:lang w:eastAsia="en-US"/>
              </w:rPr>
              <w:t>республі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ка за </w:t>
            </w:r>
            <w:proofErr w:type="spellStart"/>
            <w:r w:rsidRPr="00506CED">
              <w:rPr>
                <w:color w:val="auto"/>
                <w:lang w:val="ru-RU" w:eastAsia="en-US"/>
              </w:rPr>
              <w:t>правління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К. </w:t>
            </w:r>
            <w:proofErr w:type="spellStart"/>
            <w:r w:rsidRPr="00506CED">
              <w:rPr>
                <w:color w:val="auto"/>
                <w:lang w:val="ru-RU" w:eastAsia="en-US"/>
              </w:rPr>
              <w:t>Ататюрка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. </w:t>
            </w:r>
          </w:p>
          <w:p w:rsidR="00CD0BAF" w:rsidRPr="00506CED" w:rsidRDefault="00CD0BAF" w:rsidP="00CD0BAF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506CED">
              <w:rPr>
                <w:color w:val="auto"/>
                <w:lang w:val="ru-RU" w:eastAsia="en-US"/>
              </w:rPr>
              <w:t>Арабські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держави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. </w:t>
            </w:r>
            <w:proofErr w:type="spellStart"/>
            <w:r w:rsidRPr="00506CED">
              <w:rPr>
                <w:color w:val="auto"/>
                <w:lang w:val="ru-RU" w:eastAsia="en-US"/>
              </w:rPr>
              <w:t>Витоки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Палестинської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проблеми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. </w:t>
            </w:r>
            <w:proofErr w:type="spellStart"/>
            <w:r w:rsidRPr="00506CED">
              <w:rPr>
                <w:color w:val="auto"/>
                <w:lang w:val="ru-RU" w:eastAsia="en-US"/>
              </w:rPr>
              <w:t>Національна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революція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в </w:t>
            </w:r>
            <w:proofErr w:type="spellStart"/>
            <w:r w:rsidRPr="00506CED">
              <w:rPr>
                <w:color w:val="auto"/>
                <w:lang w:val="ru-RU" w:eastAsia="en-US"/>
              </w:rPr>
              <w:t>Персії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. </w:t>
            </w:r>
            <w:proofErr w:type="spellStart"/>
            <w:r w:rsidRPr="00506CED">
              <w:rPr>
                <w:color w:val="auto"/>
                <w:lang w:val="ru-RU" w:eastAsia="en-US"/>
              </w:rPr>
              <w:t>Встановлення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династії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Пехлеві</w:t>
            </w:r>
            <w:proofErr w:type="spellEnd"/>
            <w:r w:rsidRPr="00506CED">
              <w:rPr>
                <w:color w:val="auto"/>
                <w:lang w:val="ru-RU" w:eastAsia="en-U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1, с.118-199;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5, с.144-152;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6, с.161-169.</w:t>
            </w:r>
          </w:p>
        </w:tc>
      </w:tr>
      <w:tr w:rsidR="00CD0BAF" w:rsidRPr="00506CED" w:rsidTr="001E4C27">
        <w:trPr>
          <w:trHeight w:val="1599"/>
        </w:trPr>
        <w:tc>
          <w:tcPr>
            <w:tcW w:w="993" w:type="dxa"/>
            <w:shd w:val="clear" w:color="auto" w:fill="auto"/>
          </w:tcPr>
          <w:p w:rsidR="00CD0BAF" w:rsidRPr="00506CED" w:rsidRDefault="001E4C27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>11</w:t>
            </w:r>
          </w:p>
        </w:tc>
        <w:tc>
          <w:tcPr>
            <w:tcW w:w="5383" w:type="dxa"/>
            <w:gridSpan w:val="3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 xml:space="preserve">Лекція №9. </w:t>
            </w:r>
            <w:r w:rsidRPr="00506CED">
              <w:rPr>
                <w:color w:val="auto"/>
                <w:lang w:eastAsia="en-US"/>
              </w:rPr>
              <w:t>Становище Японії Китаю та Індії в міжвоєнний період.</w:t>
            </w:r>
          </w:p>
          <w:p w:rsidR="00CD0BAF" w:rsidRPr="00506CED" w:rsidRDefault="00CD0BAF" w:rsidP="00CD0BA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left"/>
              <w:rPr>
                <w:color w:val="auto"/>
                <w:lang w:eastAsia="en-US"/>
              </w:rPr>
            </w:pPr>
            <w:r w:rsidRPr="00506CED">
              <w:rPr>
                <w:color w:val="auto"/>
                <w:lang w:eastAsia="en-US"/>
              </w:rPr>
              <w:t>Мілітаризація Японії та її зовнішня експансіоністська політика.</w:t>
            </w:r>
          </w:p>
          <w:p w:rsidR="00CD0BAF" w:rsidRPr="00506CED" w:rsidRDefault="00CD0BAF" w:rsidP="00CD0BA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r w:rsidRPr="00506CED">
              <w:rPr>
                <w:color w:val="auto"/>
                <w:lang w:eastAsia="en-US"/>
              </w:rPr>
              <w:t xml:space="preserve">Внутрішня та зовнішня політика Гоміндану та </w:t>
            </w:r>
            <w:proofErr w:type="spellStart"/>
            <w:r w:rsidRPr="00506CED">
              <w:rPr>
                <w:color w:val="auto"/>
                <w:lang w:val="ru-RU" w:eastAsia="en-US"/>
              </w:rPr>
              <w:t>протистояння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r w:rsidRPr="00506CED">
              <w:rPr>
                <w:color w:val="auto"/>
                <w:lang w:eastAsia="en-US"/>
              </w:rPr>
              <w:t xml:space="preserve">з </w:t>
            </w:r>
            <w:proofErr w:type="spellStart"/>
            <w:r w:rsidRPr="00506CED">
              <w:rPr>
                <w:color w:val="auto"/>
                <w:lang w:val="ru-RU" w:eastAsia="en-US"/>
              </w:rPr>
              <w:t>Комуністичною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партією</w:t>
            </w:r>
            <w:proofErr w:type="spellEnd"/>
            <w:r w:rsidRPr="00506CED">
              <w:rPr>
                <w:color w:val="auto"/>
                <w:lang w:eastAsia="en-US"/>
              </w:rPr>
              <w:t>.</w:t>
            </w:r>
          </w:p>
          <w:p w:rsidR="00CD0BAF" w:rsidRPr="00506CED" w:rsidRDefault="00CD0BAF" w:rsidP="00CD0BA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506CED">
              <w:rPr>
                <w:color w:val="auto"/>
                <w:lang w:val="ru-RU" w:eastAsia="en-US"/>
              </w:rPr>
              <w:t>Розгортання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антиколоніальної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506CED">
              <w:rPr>
                <w:color w:val="auto"/>
                <w:lang w:val="ru-RU" w:eastAsia="en-US"/>
              </w:rPr>
              <w:t>боротьби</w:t>
            </w:r>
            <w:proofErr w:type="spellEnd"/>
            <w:r w:rsidRPr="00506CED">
              <w:rPr>
                <w:color w:val="auto"/>
                <w:lang w:val="ru-RU" w:eastAsia="en-US"/>
              </w:rPr>
              <w:t xml:space="preserve"> в </w:t>
            </w:r>
            <w:proofErr w:type="spellStart"/>
            <w:r w:rsidRPr="00506CED">
              <w:rPr>
                <w:color w:val="auto"/>
                <w:lang w:val="ru-RU" w:eastAsia="en-US"/>
              </w:rPr>
              <w:t>Індії</w:t>
            </w:r>
            <w:proofErr w:type="spellEnd"/>
            <w:r w:rsidRPr="00506CED">
              <w:rPr>
                <w:color w:val="auto"/>
                <w:lang w:val="ru-RU" w:eastAsia="en-US"/>
              </w:rPr>
              <w:t>.</w:t>
            </w:r>
            <w:r w:rsidRPr="00506CED">
              <w:rPr>
                <w:color w:val="auto"/>
                <w:lang w:eastAsia="en-US"/>
              </w:rPr>
              <w:t xml:space="preserve"> </w:t>
            </w:r>
            <w:r w:rsidRPr="00506CED">
              <w:rPr>
                <w:color w:val="auto"/>
                <w:lang w:val="ru-RU" w:eastAsia="en-US"/>
              </w:rPr>
              <w:t xml:space="preserve">Махатма </w:t>
            </w:r>
            <w:proofErr w:type="spellStart"/>
            <w:r w:rsidRPr="00506CED">
              <w:rPr>
                <w:color w:val="auto"/>
                <w:lang w:val="ru-RU" w:eastAsia="en-US"/>
              </w:rPr>
              <w:t>Ганді</w:t>
            </w:r>
            <w:proofErr w:type="spellEnd"/>
            <w:r w:rsidRPr="00506CED">
              <w:rPr>
                <w:color w:val="auto"/>
                <w:lang w:val="ru-RU" w:eastAsia="en-U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1, с.134-135;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5, с.156-158;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7, с.167-171;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12, с.45-59; с. 63;</w:t>
            </w:r>
          </w:p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506CED">
              <w:rPr>
                <w:color w:val="auto"/>
                <w:sz w:val="24"/>
                <w:szCs w:val="28"/>
                <w:lang w:eastAsia="en-US"/>
              </w:rPr>
              <w:t>13, с. 23-28.</w:t>
            </w:r>
          </w:p>
        </w:tc>
      </w:tr>
      <w:tr w:rsidR="00CD0BAF" w:rsidRPr="00506CED" w:rsidTr="001E4C27">
        <w:trPr>
          <w:trHeight w:val="532"/>
        </w:trPr>
        <w:tc>
          <w:tcPr>
            <w:tcW w:w="993" w:type="dxa"/>
            <w:shd w:val="clear" w:color="auto" w:fill="auto"/>
          </w:tcPr>
          <w:p w:rsidR="00CD0BAF" w:rsidRPr="00506CED" w:rsidRDefault="001E4C27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>12</w:t>
            </w:r>
          </w:p>
        </w:tc>
        <w:tc>
          <w:tcPr>
            <w:tcW w:w="5383" w:type="dxa"/>
            <w:gridSpan w:val="3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 xml:space="preserve">Узагальнення знань. Тематичний контроль. </w:t>
            </w:r>
          </w:p>
        </w:tc>
        <w:tc>
          <w:tcPr>
            <w:tcW w:w="996" w:type="dxa"/>
            <w:shd w:val="clear" w:color="auto" w:fill="auto"/>
          </w:tcPr>
          <w:p w:rsidR="00CD0BAF" w:rsidRPr="00506CED" w:rsidRDefault="00F022FE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CD0BAF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</w:p>
        </w:tc>
      </w:tr>
      <w:tr w:rsidR="00E466AD" w:rsidRPr="00506CED" w:rsidTr="00E466AD">
        <w:trPr>
          <w:trHeight w:val="493"/>
        </w:trPr>
        <w:tc>
          <w:tcPr>
            <w:tcW w:w="6376" w:type="dxa"/>
            <w:gridSpan w:val="4"/>
            <w:shd w:val="clear" w:color="auto" w:fill="auto"/>
          </w:tcPr>
          <w:p w:rsidR="00E466AD" w:rsidRPr="00506CED" w:rsidRDefault="00E466AD" w:rsidP="009847B3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506CED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996" w:type="dxa"/>
            <w:shd w:val="clear" w:color="auto" w:fill="auto"/>
          </w:tcPr>
          <w:p w:rsidR="00E466AD" w:rsidRPr="00506CED" w:rsidRDefault="00F022FE" w:rsidP="00E466AD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506CED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835" w:type="dxa"/>
            <w:shd w:val="clear" w:color="auto" w:fill="auto"/>
          </w:tcPr>
          <w:p w:rsidR="00E466AD" w:rsidRPr="00506CED" w:rsidRDefault="00E466AD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</w:tbl>
    <w:p w:rsidR="001E4C27" w:rsidRPr="00506CED" w:rsidRDefault="001E4C27" w:rsidP="00E466AD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506CED" w:rsidRPr="00506CED" w:rsidRDefault="00506CED" w:rsidP="00E466AD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506CED" w:rsidRPr="00506CED" w:rsidRDefault="00506CED" w:rsidP="00E466AD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506CED" w:rsidRPr="00506CED" w:rsidRDefault="00506CED" w:rsidP="00E466AD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506CED" w:rsidRPr="00506CED" w:rsidRDefault="00506CED" w:rsidP="00E466AD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506CED" w:rsidRPr="00506CED" w:rsidRDefault="00506CED" w:rsidP="00E466AD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506CED" w:rsidRPr="00506CED" w:rsidRDefault="00506CED" w:rsidP="00E466AD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506CED" w:rsidRPr="00506CED" w:rsidRDefault="00506CED" w:rsidP="00E466AD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506CED" w:rsidRPr="00506CED" w:rsidRDefault="00506CED" w:rsidP="00E466AD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506CED" w:rsidRPr="00506CED" w:rsidRDefault="00506CED" w:rsidP="00E466AD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:rsidR="00506CED" w:rsidRPr="00506CED" w:rsidRDefault="00506CED" w:rsidP="00E466AD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4772"/>
        <w:gridCol w:w="1275"/>
        <w:gridCol w:w="2694"/>
      </w:tblGrid>
      <w:tr w:rsidR="00F022FE" w:rsidRPr="00F022FE" w:rsidTr="00F022FE">
        <w:trPr>
          <w:trHeight w:val="606"/>
        </w:trPr>
        <w:tc>
          <w:tcPr>
            <w:tcW w:w="10349" w:type="dxa"/>
            <w:gridSpan w:val="4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F022FE">
              <w:rPr>
                <w:b/>
                <w:color w:val="auto"/>
                <w:szCs w:val="28"/>
                <w:lang w:eastAsia="en-US"/>
              </w:rPr>
              <w:lastRenderedPageBreak/>
              <w:t xml:space="preserve">                                   </w:t>
            </w:r>
            <w:r w:rsidRPr="00506CED">
              <w:rPr>
                <w:b/>
                <w:color w:val="auto"/>
                <w:szCs w:val="28"/>
                <w:lang w:eastAsia="en-US"/>
              </w:rPr>
              <w:t xml:space="preserve">                              ІІ курс (ІІІ-І</w:t>
            </w:r>
            <w:r w:rsidRPr="00506CED">
              <w:rPr>
                <w:b/>
                <w:color w:val="auto"/>
                <w:szCs w:val="28"/>
                <w:lang w:val="en-US" w:eastAsia="en-US"/>
              </w:rPr>
              <w:t>V</w:t>
            </w:r>
            <w:r w:rsidRPr="00506CED">
              <w:rPr>
                <w:b/>
                <w:color w:val="auto"/>
                <w:szCs w:val="28"/>
                <w:lang w:val="ru-RU" w:eastAsia="en-US"/>
              </w:rPr>
              <w:t xml:space="preserve"> </w:t>
            </w:r>
            <w:r w:rsidRPr="00506CED">
              <w:rPr>
                <w:b/>
                <w:color w:val="auto"/>
                <w:szCs w:val="28"/>
                <w:lang w:eastAsia="en-US"/>
              </w:rPr>
              <w:t>семестр)</w:t>
            </w:r>
          </w:p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F022FE" w:rsidRPr="00F022FE" w:rsidTr="00F022FE">
        <w:trPr>
          <w:trHeight w:val="645"/>
        </w:trPr>
        <w:tc>
          <w:tcPr>
            <w:tcW w:w="10349" w:type="dxa"/>
            <w:gridSpan w:val="4"/>
            <w:shd w:val="clear" w:color="auto" w:fill="auto"/>
          </w:tcPr>
          <w:p w:rsidR="00F022FE" w:rsidRPr="00F022FE" w:rsidRDefault="00506CED" w:rsidP="00F022FE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>Тема 1</w:t>
            </w:r>
            <w:r w:rsidR="00F022FE" w:rsidRPr="00F022FE">
              <w:rPr>
                <w:b/>
                <w:color w:val="auto"/>
                <w:szCs w:val="28"/>
                <w:lang w:eastAsia="en-US"/>
              </w:rPr>
              <w:t>. Друга світова війна.</w:t>
            </w:r>
          </w:p>
        </w:tc>
      </w:tr>
      <w:tr w:rsidR="00F022FE" w:rsidRPr="00F022FE" w:rsidTr="00F022FE">
        <w:trPr>
          <w:trHeight w:val="3214"/>
        </w:trPr>
        <w:tc>
          <w:tcPr>
            <w:tcW w:w="1608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F022FE">
              <w:rPr>
                <w:color w:val="auto"/>
                <w:sz w:val="22"/>
                <w:lang w:eastAsia="en-US"/>
              </w:rPr>
              <w:t>1</w:t>
            </w:r>
          </w:p>
        </w:tc>
        <w:tc>
          <w:tcPr>
            <w:tcW w:w="4772" w:type="dxa"/>
            <w:shd w:val="clear" w:color="auto" w:fill="auto"/>
          </w:tcPr>
          <w:p w:rsidR="00F022FE" w:rsidRPr="00F022FE" w:rsidRDefault="00F022FE" w:rsidP="00F022FE">
            <w:pPr>
              <w:spacing w:after="0" w:line="276" w:lineRule="auto"/>
              <w:ind w:left="0" w:firstLine="0"/>
              <w:jc w:val="left"/>
              <w:rPr>
                <w:color w:val="auto"/>
                <w:lang w:eastAsia="en-US"/>
              </w:rPr>
            </w:pPr>
            <w:r w:rsidRPr="00F022FE">
              <w:rPr>
                <w:b/>
                <w:color w:val="auto"/>
                <w:szCs w:val="28"/>
                <w:lang w:eastAsia="en-US"/>
              </w:rPr>
              <w:t xml:space="preserve">Лекція №1. </w:t>
            </w:r>
            <w:r w:rsidRPr="00F022FE">
              <w:rPr>
                <w:color w:val="auto"/>
                <w:szCs w:val="28"/>
                <w:lang w:eastAsia="en-US"/>
              </w:rPr>
              <w:t>Передумови, причини і початок</w:t>
            </w:r>
            <w:r w:rsidRPr="00F022FE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Pr="00F022FE">
              <w:rPr>
                <w:color w:val="auto"/>
                <w:lang w:eastAsia="en-US"/>
              </w:rPr>
              <w:t xml:space="preserve">Другої світової війни 1939 – 1945рр. </w:t>
            </w:r>
          </w:p>
          <w:p w:rsidR="00F022FE" w:rsidRPr="00F022FE" w:rsidRDefault="00F022FE" w:rsidP="00F022FE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left"/>
              <w:rPr>
                <w:color w:val="auto"/>
                <w:lang w:val="ru-RU" w:eastAsia="en-US"/>
              </w:rPr>
            </w:pPr>
            <w:r w:rsidRPr="00F022FE">
              <w:rPr>
                <w:color w:val="auto"/>
                <w:lang w:val="ru-RU" w:eastAsia="en-US"/>
              </w:rPr>
              <w:t xml:space="preserve">Причини, характер, </w:t>
            </w:r>
            <w:proofErr w:type="spellStart"/>
            <w:r w:rsidRPr="00F022FE">
              <w:rPr>
                <w:color w:val="auto"/>
                <w:lang w:val="ru-RU" w:eastAsia="en-US"/>
              </w:rPr>
              <w:t>періодизація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Другої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світової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війни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. </w:t>
            </w:r>
          </w:p>
          <w:p w:rsidR="00F022FE" w:rsidRPr="00F022FE" w:rsidRDefault="00F022FE" w:rsidP="00F022FE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left"/>
              <w:rPr>
                <w:color w:val="auto"/>
                <w:lang w:val="ru-RU" w:eastAsia="en-US"/>
              </w:rPr>
            </w:pPr>
            <w:r w:rsidRPr="00F022FE">
              <w:rPr>
                <w:color w:val="auto"/>
                <w:lang w:val="ru-RU" w:eastAsia="en-US"/>
              </w:rPr>
              <w:t xml:space="preserve">Характеристика </w:t>
            </w:r>
            <w:proofErr w:type="spellStart"/>
            <w:r w:rsidRPr="00F022FE">
              <w:rPr>
                <w:color w:val="auto"/>
                <w:lang w:val="ru-RU" w:eastAsia="en-US"/>
              </w:rPr>
              <w:t>основних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періодів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війни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. </w:t>
            </w:r>
            <w:proofErr w:type="spellStart"/>
            <w:r w:rsidRPr="00F022FE">
              <w:rPr>
                <w:color w:val="auto"/>
                <w:lang w:val="ru-RU" w:eastAsia="en-US"/>
              </w:rPr>
              <w:t>Основні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театри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воєнних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дій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. </w:t>
            </w:r>
          </w:p>
          <w:p w:rsidR="00F022FE" w:rsidRPr="00F022FE" w:rsidRDefault="00F022FE" w:rsidP="00F022FE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F022FE">
              <w:rPr>
                <w:color w:val="auto"/>
                <w:lang w:val="ru-RU" w:eastAsia="en-US"/>
              </w:rPr>
              <w:t>Дипломатія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часів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війни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. </w:t>
            </w:r>
            <w:proofErr w:type="spellStart"/>
            <w:r w:rsidRPr="00F022FE">
              <w:rPr>
                <w:color w:val="auto"/>
                <w:lang w:val="ru-RU" w:eastAsia="en-US"/>
              </w:rPr>
              <w:t>Утворення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антигітлерівської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коаліції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, </w:t>
            </w:r>
            <w:proofErr w:type="spellStart"/>
            <w:r w:rsidRPr="00F022FE">
              <w:rPr>
                <w:color w:val="auto"/>
                <w:lang w:val="ru-RU" w:eastAsia="en-US"/>
              </w:rPr>
              <w:t>її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значення</w:t>
            </w:r>
            <w:proofErr w:type="spellEnd"/>
            <w:r w:rsidRPr="00F022FE">
              <w:rPr>
                <w:color w:val="auto"/>
                <w:lang w:val="ru-RU" w:eastAsia="en-US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F022FE"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1, с.143-145;</w:t>
            </w:r>
          </w:p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5, с.200-218;</w:t>
            </w:r>
          </w:p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7, с.150-156;</w:t>
            </w:r>
          </w:p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10, с.105-106;</w:t>
            </w:r>
          </w:p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14, с.35-52.</w:t>
            </w:r>
          </w:p>
        </w:tc>
      </w:tr>
      <w:tr w:rsidR="00F022FE" w:rsidRPr="00F022FE" w:rsidTr="00F022FE">
        <w:trPr>
          <w:trHeight w:val="3796"/>
        </w:trPr>
        <w:tc>
          <w:tcPr>
            <w:tcW w:w="1608" w:type="dxa"/>
            <w:shd w:val="clear" w:color="auto" w:fill="auto"/>
          </w:tcPr>
          <w:p w:rsidR="00F022FE" w:rsidRPr="00F022FE" w:rsidRDefault="001E4C27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4772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en-US"/>
              </w:rPr>
            </w:pPr>
            <w:r w:rsidRPr="00F022FE">
              <w:rPr>
                <w:b/>
                <w:color w:val="auto"/>
                <w:szCs w:val="28"/>
                <w:lang w:eastAsia="en-US"/>
              </w:rPr>
              <w:t>Лекція №</w:t>
            </w:r>
            <w:r w:rsidR="00506CED" w:rsidRPr="00506CED">
              <w:rPr>
                <w:b/>
                <w:color w:val="auto"/>
                <w:szCs w:val="28"/>
                <w:lang w:eastAsia="en-US"/>
              </w:rPr>
              <w:t>2</w:t>
            </w:r>
            <w:r w:rsidRPr="00F022FE">
              <w:rPr>
                <w:b/>
                <w:color w:val="auto"/>
                <w:szCs w:val="28"/>
                <w:lang w:eastAsia="en-US"/>
              </w:rPr>
              <w:t xml:space="preserve">. </w:t>
            </w:r>
            <w:r w:rsidRPr="00F022FE">
              <w:rPr>
                <w:color w:val="auto"/>
                <w:lang w:eastAsia="en-US"/>
              </w:rPr>
              <w:t>Капітуляція Німеччини і завершення Другої світової війни.</w:t>
            </w:r>
          </w:p>
          <w:p w:rsidR="00F022FE" w:rsidRPr="00F022FE" w:rsidRDefault="00F022FE" w:rsidP="00F022FE">
            <w:pPr>
              <w:numPr>
                <w:ilvl w:val="0"/>
                <w:numId w:val="13"/>
              </w:numPr>
              <w:spacing w:after="0" w:line="240" w:lineRule="auto"/>
              <w:ind w:left="743" w:hanging="283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F022FE">
              <w:rPr>
                <w:color w:val="auto"/>
                <w:lang w:val="ru-RU" w:eastAsia="en-US"/>
              </w:rPr>
              <w:t>Поразка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німецьких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військ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на </w:t>
            </w:r>
            <w:proofErr w:type="spellStart"/>
            <w:r w:rsidRPr="00F022FE">
              <w:rPr>
                <w:color w:val="auto"/>
                <w:lang w:val="ru-RU" w:eastAsia="en-US"/>
              </w:rPr>
              <w:t>Орловсько-Курській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дузі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, «битва за </w:t>
            </w:r>
            <w:proofErr w:type="spellStart"/>
            <w:r w:rsidRPr="00F022FE">
              <w:rPr>
                <w:color w:val="auto"/>
                <w:lang w:val="ru-RU" w:eastAsia="en-US"/>
              </w:rPr>
              <w:t>Дніпро</w:t>
            </w:r>
            <w:proofErr w:type="spellEnd"/>
            <w:r w:rsidRPr="00F022FE">
              <w:rPr>
                <w:color w:val="auto"/>
                <w:lang w:val="ru-RU" w:eastAsia="en-US"/>
              </w:rPr>
              <w:t>».</w:t>
            </w:r>
          </w:p>
          <w:p w:rsidR="00F022FE" w:rsidRPr="00F022FE" w:rsidRDefault="00F022FE" w:rsidP="00F022FE">
            <w:pPr>
              <w:numPr>
                <w:ilvl w:val="0"/>
                <w:numId w:val="13"/>
              </w:numPr>
              <w:spacing w:after="0" w:line="240" w:lineRule="auto"/>
              <w:ind w:left="743" w:hanging="283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F022FE">
              <w:rPr>
                <w:color w:val="auto"/>
                <w:lang w:val="ru-RU" w:eastAsia="en-US"/>
              </w:rPr>
              <w:t>Вигнання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німецьких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військ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та </w:t>
            </w:r>
            <w:proofErr w:type="spellStart"/>
            <w:r w:rsidRPr="00F022FE">
              <w:rPr>
                <w:color w:val="auto"/>
                <w:lang w:val="ru-RU" w:eastAsia="en-US"/>
              </w:rPr>
              <w:t>їх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союзників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із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території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СРСР, </w:t>
            </w:r>
            <w:proofErr w:type="spellStart"/>
            <w:r w:rsidRPr="00F022FE">
              <w:rPr>
                <w:color w:val="auto"/>
                <w:lang w:val="ru-RU" w:eastAsia="en-US"/>
              </w:rPr>
              <w:t>перенесення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воєнних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дій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у </w:t>
            </w:r>
            <w:proofErr w:type="spellStart"/>
            <w:r w:rsidRPr="00F022FE">
              <w:rPr>
                <w:color w:val="auto"/>
                <w:lang w:val="ru-RU" w:eastAsia="en-US"/>
              </w:rPr>
              <w:t>Центральну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та </w:t>
            </w:r>
            <w:proofErr w:type="spellStart"/>
            <w:r w:rsidRPr="00F022FE">
              <w:rPr>
                <w:color w:val="auto"/>
                <w:lang w:val="ru-RU" w:eastAsia="en-US"/>
              </w:rPr>
              <w:t>Східну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Європу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. </w:t>
            </w:r>
          </w:p>
          <w:p w:rsidR="00F022FE" w:rsidRPr="00F022FE" w:rsidRDefault="00F022FE" w:rsidP="00F022FE">
            <w:pPr>
              <w:numPr>
                <w:ilvl w:val="0"/>
                <w:numId w:val="13"/>
              </w:numPr>
              <w:spacing w:after="0" w:line="240" w:lineRule="auto"/>
              <w:ind w:left="743" w:hanging="283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F022FE">
              <w:rPr>
                <w:color w:val="auto"/>
                <w:lang w:val="ru-RU" w:eastAsia="en-US"/>
              </w:rPr>
              <w:t>Відкриття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Другого фронту. </w:t>
            </w:r>
            <w:proofErr w:type="spellStart"/>
            <w:r w:rsidRPr="00F022FE">
              <w:rPr>
                <w:color w:val="auto"/>
                <w:lang w:val="ru-RU" w:eastAsia="en-US"/>
              </w:rPr>
              <w:t>Завершальний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період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війни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в </w:t>
            </w:r>
            <w:proofErr w:type="spellStart"/>
            <w:r w:rsidRPr="00F022FE">
              <w:rPr>
                <w:color w:val="auto"/>
                <w:lang w:val="ru-RU" w:eastAsia="en-US"/>
              </w:rPr>
              <w:t>Європі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та </w:t>
            </w:r>
            <w:proofErr w:type="spellStart"/>
            <w:r w:rsidRPr="00F022FE">
              <w:rPr>
                <w:color w:val="auto"/>
                <w:lang w:val="ru-RU" w:eastAsia="en-US"/>
              </w:rPr>
              <w:t>Азії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. </w:t>
            </w:r>
          </w:p>
          <w:p w:rsidR="00F022FE" w:rsidRPr="00F022FE" w:rsidRDefault="00F022FE" w:rsidP="00F022FE">
            <w:pPr>
              <w:numPr>
                <w:ilvl w:val="0"/>
                <w:numId w:val="13"/>
              </w:numPr>
              <w:spacing w:after="0" w:line="240" w:lineRule="auto"/>
              <w:ind w:left="743" w:hanging="283"/>
              <w:contextualSpacing/>
              <w:jc w:val="left"/>
              <w:rPr>
                <w:color w:val="auto"/>
                <w:lang w:eastAsia="en-US"/>
              </w:rPr>
            </w:pPr>
            <w:proofErr w:type="spellStart"/>
            <w:r w:rsidRPr="00F022FE">
              <w:rPr>
                <w:color w:val="auto"/>
                <w:lang w:val="ru-RU" w:eastAsia="en-US"/>
              </w:rPr>
              <w:t>Створення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ООН. </w:t>
            </w:r>
            <w:proofErr w:type="spellStart"/>
            <w:r w:rsidRPr="00F022FE">
              <w:rPr>
                <w:color w:val="auto"/>
                <w:lang w:val="ru-RU" w:eastAsia="en-US"/>
              </w:rPr>
              <w:t>Нюрнберзький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та </w:t>
            </w:r>
            <w:proofErr w:type="spellStart"/>
            <w:r w:rsidRPr="00F022FE">
              <w:rPr>
                <w:color w:val="auto"/>
                <w:lang w:val="ru-RU" w:eastAsia="en-US"/>
              </w:rPr>
              <w:t>Токійський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процеси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над </w:t>
            </w:r>
            <w:proofErr w:type="spellStart"/>
            <w:r w:rsidRPr="00F022FE">
              <w:rPr>
                <w:color w:val="auto"/>
                <w:lang w:val="ru-RU" w:eastAsia="en-US"/>
              </w:rPr>
              <w:t>воєнними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злочинцями</w:t>
            </w:r>
            <w:proofErr w:type="spellEnd"/>
            <w:r w:rsidRPr="00F022FE">
              <w:rPr>
                <w:color w:val="auto"/>
                <w:lang w:val="ru-RU" w:eastAsia="en-US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F022FE"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5, с.225-239;</w:t>
            </w:r>
          </w:p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10, с.107.</w:t>
            </w:r>
          </w:p>
        </w:tc>
      </w:tr>
      <w:tr w:rsidR="00F022FE" w:rsidRPr="00F022FE" w:rsidTr="00F022FE">
        <w:trPr>
          <w:trHeight w:val="580"/>
        </w:trPr>
        <w:tc>
          <w:tcPr>
            <w:tcW w:w="1608" w:type="dxa"/>
            <w:shd w:val="clear" w:color="auto" w:fill="auto"/>
          </w:tcPr>
          <w:p w:rsidR="00F022FE" w:rsidRPr="00F022FE" w:rsidRDefault="00506CED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>3</w:t>
            </w:r>
          </w:p>
        </w:tc>
        <w:tc>
          <w:tcPr>
            <w:tcW w:w="4772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F022FE">
              <w:rPr>
                <w:color w:val="auto"/>
                <w:szCs w:val="28"/>
                <w:lang w:eastAsia="en-US"/>
              </w:rPr>
              <w:t xml:space="preserve">Узагальнення знань. Тематичний контроль. </w:t>
            </w:r>
          </w:p>
        </w:tc>
        <w:tc>
          <w:tcPr>
            <w:tcW w:w="1275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F022FE"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</w:p>
        </w:tc>
      </w:tr>
      <w:tr w:rsidR="00F022FE" w:rsidRPr="00F022FE" w:rsidTr="00F022FE">
        <w:trPr>
          <w:trHeight w:val="985"/>
        </w:trPr>
        <w:tc>
          <w:tcPr>
            <w:tcW w:w="10349" w:type="dxa"/>
            <w:gridSpan w:val="4"/>
            <w:shd w:val="clear" w:color="auto" w:fill="auto"/>
          </w:tcPr>
          <w:p w:rsidR="00F022FE" w:rsidRPr="00F022FE" w:rsidRDefault="00506CED" w:rsidP="00F022FE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>Тема 2</w:t>
            </w:r>
            <w:r w:rsidR="00F022FE" w:rsidRPr="00F022FE">
              <w:rPr>
                <w:b/>
                <w:color w:val="auto"/>
                <w:szCs w:val="28"/>
                <w:lang w:eastAsia="en-US"/>
              </w:rPr>
              <w:t>. Облаштування повоєнного світу. Держави Північної Америки та Західної Європи: формування постіндустріального суспільства.</w:t>
            </w:r>
          </w:p>
        </w:tc>
      </w:tr>
      <w:tr w:rsidR="00F022FE" w:rsidRPr="00F022FE" w:rsidTr="00F022FE">
        <w:trPr>
          <w:trHeight w:val="3209"/>
        </w:trPr>
        <w:tc>
          <w:tcPr>
            <w:tcW w:w="1608" w:type="dxa"/>
            <w:shd w:val="clear" w:color="auto" w:fill="auto"/>
          </w:tcPr>
          <w:p w:rsidR="00F022FE" w:rsidRPr="00F022FE" w:rsidRDefault="00506CED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lastRenderedPageBreak/>
              <w:t>4</w:t>
            </w:r>
          </w:p>
        </w:tc>
        <w:tc>
          <w:tcPr>
            <w:tcW w:w="4772" w:type="dxa"/>
            <w:shd w:val="clear" w:color="auto" w:fill="auto"/>
          </w:tcPr>
          <w:p w:rsidR="00F022FE" w:rsidRPr="00F022FE" w:rsidRDefault="00F022FE" w:rsidP="00F022FE">
            <w:pPr>
              <w:spacing w:after="0" w:line="276" w:lineRule="auto"/>
              <w:ind w:left="0" w:firstLine="0"/>
              <w:jc w:val="left"/>
              <w:rPr>
                <w:color w:val="auto"/>
                <w:lang w:val="ru-RU" w:eastAsia="en-US"/>
              </w:rPr>
            </w:pPr>
            <w:r w:rsidRPr="00F022FE">
              <w:rPr>
                <w:b/>
                <w:color w:val="auto"/>
                <w:szCs w:val="28"/>
                <w:lang w:eastAsia="en-US"/>
              </w:rPr>
              <w:t>Лекція №</w:t>
            </w:r>
            <w:r w:rsidR="00506CED" w:rsidRPr="00506CED">
              <w:rPr>
                <w:b/>
                <w:color w:val="auto"/>
                <w:szCs w:val="28"/>
                <w:lang w:eastAsia="en-US"/>
              </w:rPr>
              <w:t>3</w:t>
            </w:r>
            <w:r w:rsidRPr="00F022FE">
              <w:rPr>
                <w:b/>
                <w:color w:val="auto"/>
                <w:szCs w:val="28"/>
                <w:lang w:eastAsia="en-US"/>
              </w:rPr>
              <w:t xml:space="preserve">. </w:t>
            </w:r>
            <w:r w:rsidRPr="00F022FE">
              <w:rPr>
                <w:color w:val="auto"/>
                <w:lang w:val="ru-RU" w:eastAsia="en-US"/>
              </w:rPr>
              <w:t xml:space="preserve">США в </w:t>
            </w:r>
            <w:proofErr w:type="spellStart"/>
            <w:r w:rsidRPr="00F022FE">
              <w:rPr>
                <w:color w:val="auto"/>
                <w:lang w:val="ru-RU" w:eastAsia="en-US"/>
              </w:rPr>
              <w:t>післявоєнний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час (1940 – </w:t>
            </w:r>
            <w:r w:rsidRPr="00F022FE">
              <w:rPr>
                <w:color w:val="auto"/>
                <w:lang w:eastAsia="en-US"/>
              </w:rPr>
              <w:t>2018 рр.</w:t>
            </w:r>
            <w:r w:rsidRPr="00F022FE">
              <w:rPr>
                <w:color w:val="auto"/>
                <w:lang w:val="ru-RU" w:eastAsia="en-US"/>
              </w:rPr>
              <w:t>)</w:t>
            </w:r>
          </w:p>
          <w:p w:rsidR="00F022FE" w:rsidRPr="00F022FE" w:rsidRDefault="00F022FE" w:rsidP="00F022FE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F022FE">
              <w:rPr>
                <w:color w:val="auto"/>
                <w:lang w:val="ru-RU" w:eastAsia="en-US"/>
              </w:rPr>
              <w:t>Утвердження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США як </w:t>
            </w:r>
            <w:proofErr w:type="spellStart"/>
            <w:r w:rsidRPr="00F022FE">
              <w:rPr>
                <w:color w:val="auto"/>
                <w:lang w:val="ru-RU" w:eastAsia="en-US"/>
              </w:rPr>
              <w:t>провідної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країни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повоєнного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біполярного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світу</w:t>
            </w:r>
            <w:proofErr w:type="spellEnd"/>
            <w:r w:rsidRPr="00F022FE">
              <w:rPr>
                <w:color w:val="auto"/>
                <w:lang w:val="ru-RU" w:eastAsia="en-US"/>
              </w:rPr>
              <w:t>.</w:t>
            </w:r>
          </w:p>
          <w:p w:rsidR="00F022FE" w:rsidRPr="00F022FE" w:rsidRDefault="00F022FE" w:rsidP="00F022FE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left"/>
              <w:rPr>
                <w:color w:val="auto"/>
                <w:lang w:val="ru-RU" w:eastAsia="en-US"/>
              </w:rPr>
            </w:pPr>
            <w:r w:rsidRPr="00F022FE">
              <w:rPr>
                <w:color w:val="auto"/>
                <w:lang w:val="ru-RU" w:eastAsia="en-US"/>
              </w:rPr>
              <w:t xml:space="preserve">Президентство Г. </w:t>
            </w:r>
            <w:proofErr w:type="spellStart"/>
            <w:r w:rsidRPr="00F022FE">
              <w:rPr>
                <w:color w:val="auto"/>
                <w:lang w:val="ru-RU" w:eastAsia="en-US"/>
              </w:rPr>
              <w:t>Трумена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та Д. </w:t>
            </w:r>
            <w:proofErr w:type="spellStart"/>
            <w:r w:rsidRPr="00F022FE">
              <w:rPr>
                <w:color w:val="auto"/>
                <w:lang w:val="ru-RU" w:eastAsia="en-US"/>
              </w:rPr>
              <w:t>Ейзенхауера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. </w:t>
            </w:r>
          </w:p>
          <w:p w:rsidR="00F022FE" w:rsidRPr="00F022FE" w:rsidRDefault="00F022FE" w:rsidP="00F022FE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proofErr w:type="gramStart"/>
            <w:r w:rsidRPr="00F022FE">
              <w:rPr>
                <w:color w:val="auto"/>
                <w:lang w:val="ru-RU" w:eastAsia="en-US"/>
              </w:rPr>
              <w:t>Масовий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 </w:t>
            </w:r>
            <w:proofErr w:type="spellStart"/>
            <w:r w:rsidRPr="00F022FE">
              <w:rPr>
                <w:color w:val="auto"/>
                <w:lang w:val="ru-RU" w:eastAsia="en-US"/>
              </w:rPr>
              <w:t>демократичний</w:t>
            </w:r>
            <w:proofErr w:type="spellEnd"/>
            <w:proofErr w:type="gramEnd"/>
            <w:r w:rsidRPr="00F022FE">
              <w:rPr>
                <w:color w:val="auto"/>
                <w:lang w:val="ru-RU" w:eastAsia="en-US"/>
              </w:rPr>
              <w:t xml:space="preserve"> та </w:t>
            </w:r>
            <w:proofErr w:type="spellStart"/>
            <w:r w:rsidRPr="00F022FE">
              <w:rPr>
                <w:color w:val="auto"/>
                <w:lang w:val="ru-RU" w:eastAsia="en-US"/>
              </w:rPr>
              <w:t>антивоєнний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рухи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. </w:t>
            </w:r>
            <w:proofErr w:type="spellStart"/>
            <w:r w:rsidRPr="00F022FE">
              <w:rPr>
                <w:color w:val="auto"/>
                <w:lang w:val="ru-RU" w:eastAsia="en-US"/>
              </w:rPr>
              <w:t>Мартін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Лютер </w:t>
            </w:r>
            <w:proofErr w:type="spellStart"/>
            <w:r w:rsidRPr="00F022FE">
              <w:rPr>
                <w:color w:val="auto"/>
                <w:lang w:val="ru-RU" w:eastAsia="en-US"/>
              </w:rPr>
              <w:t>Кінг</w:t>
            </w:r>
            <w:proofErr w:type="spellEnd"/>
            <w:r w:rsidRPr="00F022FE">
              <w:rPr>
                <w:color w:val="auto"/>
                <w:lang w:val="ru-RU" w:eastAsia="en-US"/>
              </w:rPr>
              <w:t>.</w:t>
            </w:r>
          </w:p>
          <w:p w:rsidR="00F022FE" w:rsidRPr="00F022FE" w:rsidRDefault="00F022FE" w:rsidP="00F022FE">
            <w:pPr>
              <w:numPr>
                <w:ilvl w:val="0"/>
                <w:numId w:val="14"/>
              </w:numPr>
              <w:spacing w:after="0" w:line="276" w:lineRule="auto"/>
              <w:contextualSpacing/>
              <w:jc w:val="left"/>
              <w:rPr>
                <w:color w:val="auto"/>
                <w:lang w:eastAsia="en-US"/>
              </w:rPr>
            </w:pPr>
            <w:proofErr w:type="spellStart"/>
            <w:r w:rsidRPr="00F022FE">
              <w:rPr>
                <w:color w:val="auto"/>
                <w:lang w:val="ru-RU" w:eastAsia="en-US"/>
              </w:rPr>
              <w:t>Внутрішня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та </w:t>
            </w:r>
            <w:proofErr w:type="spellStart"/>
            <w:r w:rsidRPr="00F022FE">
              <w:rPr>
                <w:color w:val="auto"/>
                <w:lang w:val="ru-RU" w:eastAsia="en-US"/>
              </w:rPr>
              <w:t>зовнішня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політика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адміністрацій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Дж. </w:t>
            </w:r>
            <w:proofErr w:type="spellStart"/>
            <w:r w:rsidRPr="00F022FE">
              <w:rPr>
                <w:color w:val="auto"/>
                <w:lang w:val="ru-RU" w:eastAsia="en-US"/>
              </w:rPr>
              <w:t>Кеннеді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, Л. Джонсона, Р. </w:t>
            </w:r>
            <w:proofErr w:type="spellStart"/>
            <w:r w:rsidRPr="00F022FE">
              <w:rPr>
                <w:color w:val="auto"/>
                <w:lang w:val="ru-RU" w:eastAsia="en-US"/>
              </w:rPr>
              <w:t>Ніксона</w:t>
            </w:r>
            <w:proofErr w:type="spellEnd"/>
            <w:r w:rsidRPr="00F022FE">
              <w:rPr>
                <w:color w:val="auto"/>
                <w:lang w:val="ru-RU" w:eastAsia="en-US"/>
              </w:rPr>
              <w:t>. «</w:t>
            </w:r>
            <w:proofErr w:type="spellStart"/>
            <w:r w:rsidRPr="00F022FE">
              <w:rPr>
                <w:color w:val="auto"/>
                <w:lang w:val="ru-RU" w:eastAsia="en-US"/>
              </w:rPr>
              <w:t>Уотергейтський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скандал».</w:t>
            </w:r>
          </w:p>
        </w:tc>
        <w:tc>
          <w:tcPr>
            <w:tcW w:w="1275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F022FE"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1, с.145;</w:t>
            </w:r>
          </w:p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3, с.198-202;</w:t>
            </w:r>
          </w:p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4, с. 112-16.</w:t>
            </w:r>
          </w:p>
        </w:tc>
      </w:tr>
      <w:tr w:rsidR="00F022FE" w:rsidRPr="00F022FE" w:rsidTr="00F022FE">
        <w:trPr>
          <w:trHeight w:val="313"/>
        </w:trPr>
        <w:tc>
          <w:tcPr>
            <w:tcW w:w="10349" w:type="dxa"/>
            <w:gridSpan w:val="4"/>
            <w:shd w:val="clear" w:color="auto" w:fill="auto"/>
          </w:tcPr>
          <w:p w:rsidR="00F022FE" w:rsidRPr="00F022FE" w:rsidRDefault="00506CED" w:rsidP="00F022FE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>Тема 3</w:t>
            </w:r>
            <w:r w:rsidR="00F022FE" w:rsidRPr="00F022FE">
              <w:rPr>
                <w:b/>
                <w:color w:val="auto"/>
                <w:szCs w:val="28"/>
                <w:lang w:eastAsia="en-US"/>
              </w:rPr>
              <w:t>. СРСР і країни Центрально – Східної Європи: трансформаційні процеси.</w:t>
            </w:r>
          </w:p>
        </w:tc>
      </w:tr>
      <w:tr w:rsidR="00F022FE" w:rsidRPr="00F022FE" w:rsidTr="00F022FE">
        <w:trPr>
          <w:trHeight w:val="1964"/>
        </w:trPr>
        <w:tc>
          <w:tcPr>
            <w:tcW w:w="1608" w:type="dxa"/>
            <w:shd w:val="clear" w:color="auto" w:fill="auto"/>
          </w:tcPr>
          <w:p w:rsidR="00F022FE" w:rsidRPr="00F022FE" w:rsidRDefault="00506CED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>5</w:t>
            </w:r>
          </w:p>
        </w:tc>
        <w:tc>
          <w:tcPr>
            <w:tcW w:w="4772" w:type="dxa"/>
            <w:shd w:val="clear" w:color="auto" w:fill="auto"/>
          </w:tcPr>
          <w:p w:rsidR="00F022FE" w:rsidRPr="00F022FE" w:rsidRDefault="00506CED" w:rsidP="00F022FE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>Лекція №4</w:t>
            </w:r>
            <w:r w:rsidR="00F022FE" w:rsidRPr="00F022FE">
              <w:rPr>
                <w:b/>
                <w:color w:val="auto"/>
                <w:szCs w:val="28"/>
                <w:lang w:eastAsia="en-US"/>
              </w:rPr>
              <w:t xml:space="preserve">. </w:t>
            </w:r>
            <w:r w:rsidR="00F022FE" w:rsidRPr="00F022FE">
              <w:rPr>
                <w:color w:val="auto"/>
                <w:lang w:val="ru-RU" w:eastAsia="en-US"/>
              </w:rPr>
              <w:t>СРСР в д/п ХХ ст.</w:t>
            </w:r>
            <w:r w:rsidR="00F022FE" w:rsidRPr="00F022FE">
              <w:rPr>
                <w:color w:val="auto"/>
                <w:lang w:eastAsia="en-US"/>
              </w:rPr>
              <w:t xml:space="preserve"> Розвиток Росії на сучасному етапі.</w:t>
            </w:r>
          </w:p>
          <w:p w:rsidR="00F022FE" w:rsidRPr="00F022FE" w:rsidRDefault="00F022FE" w:rsidP="00F022F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F022FE">
              <w:rPr>
                <w:color w:val="auto"/>
                <w:lang w:val="ru-RU" w:eastAsia="en-US"/>
              </w:rPr>
              <w:t>Соціально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– </w:t>
            </w:r>
            <w:proofErr w:type="spellStart"/>
            <w:r w:rsidRPr="00F022FE">
              <w:rPr>
                <w:color w:val="auto"/>
                <w:lang w:val="ru-RU" w:eastAsia="en-US"/>
              </w:rPr>
              <w:t>економічне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становище в СРСР </w:t>
            </w:r>
            <w:proofErr w:type="spellStart"/>
            <w:r w:rsidRPr="00F022FE">
              <w:rPr>
                <w:color w:val="auto"/>
                <w:lang w:val="ru-RU" w:eastAsia="en-US"/>
              </w:rPr>
              <w:t>після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Другої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світової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війни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. </w:t>
            </w:r>
            <w:proofErr w:type="spellStart"/>
            <w:r w:rsidRPr="00F022FE">
              <w:rPr>
                <w:color w:val="auto"/>
                <w:lang w:val="ru-RU" w:eastAsia="en-US"/>
              </w:rPr>
              <w:t>Завершення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епохи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Сталіна</w:t>
            </w:r>
            <w:proofErr w:type="spellEnd"/>
            <w:r w:rsidRPr="00F022FE">
              <w:rPr>
                <w:color w:val="auto"/>
                <w:lang w:val="ru-RU" w:eastAsia="en-US"/>
              </w:rPr>
              <w:t>.</w:t>
            </w:r>
          </w:p>
          <w:p w:rsidR="00F022FE" w:rsidRPr="00F022FE" w:rsidRDefault="00F022FE" w:rsidP="00F022F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left"/>
              <w:rPr>
                <w:color w:val="auto"/>
                <w:lang w:eastAsia="en-US"/>
              </w:rPr>
            </w:pPr>
            <w:r w:rsidRPr="00F022FE">
              <w:rPr>
                <w:color w:val="auto"/>
                <w:lang w:val="ru-RU" w:eastAsia="en-US"/>
              </w:rPr>
              <w:t>«</w:t>
            </w:r>
            <w:proofErr w:type="spellStart"/>
            <w:r w:rsidRPr="00F022FE">
              <w:rPr>
                <w:color w:val="auto"/>
                <w:lang w:val="ru-RU" w:eastAsia="en-US"/>
              </w:rPr>
              <w:t>Хрущовська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відлига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». </w:t>
            </w:r>
            <w:r w:rsidRPr="00F022FE">
              <w:rPr>
                <w:color w:val="auto"/>
                <w:lang w:eastAsia="en-US"/>
              </w:rPr>
              <w:t xml:space="preserve"> </w:t>
            </w:r>
            <w:r w:rsidRPr="00F022FE">
              <w:rPr>
                <w:color w:val="auto"/>
                <w:lang w:val="ru-RU" w:eastAsia="en-US"/>
              </w:rPr>
              <w:t xml:space="preserve">Криза </w:t>
            </w:r>
            <w:proofErr w:type="spellStart"/>
            <w:r w:rsidRPr="00F022FE">
              <w:rPr>
                <w:color w:val="auto"/>
                <w:lang w:val="ru-RU" w:eastAsia="en-US"/>
              </w:rPr>
              <w:t>радянської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моделі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розвитку</w:t>
            </w:r>
            <w:proofErr w:type="spellEnd"/>
            <w:r w:rsidRPr="00F022FE">
              <w:rPr>
                <w:color w:val="auto"/>
                <w:lang w:val="ru-RU" w:eastAsia="en-US"/>
              </w:rPr>
              <w:t>.</w:t>
            </w:r>
          </w:p>
          <w:p w:rsidR="00F022FE" w:rsidRPr="00F022FE" w:rsidRDefault="00F022FE" w:rsidP="00F022F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F022FE">
              <w:rPr>
                <w:color w:val="auto"/>
                <w:lang w:val="ru-RU" w:eastAsia="en-US"/>
              </w:rPr>
              <w:t>Перебудова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» в СРСР: </w:t>
            </w:r>
            <w:proofErr w:type="spellStart"/>
            <w:r w:rsidRPr="00F022FE">
              <w:rPr>
                <w:color w:val="auto"/>
                <w:lang w:val="ru-RU" w:eastAsia="en-US"/>
              </w:rPr>
              <w:t>сутність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та </w:t>
            </w:r>
            <w:proofErr w:type="spellStart"/>
            <w:r w:rsidRPr="00F022FE">
              <w:rPr>
                <w:color w:val="auto"/>
                <w:lang w:val="ru-RU" w:eastAsia="en-US"/>
              </w:rPr>
              <w:t>наслідки</w:t>
            </w:r>
            <w:proofErr w:type="spellEnd"/>
            <w:r w:rsidRPr="00F022FE">
              <w:rPr>
                <w:color w:val="auto"/>
                <w:lang w:val="ru-RU" w:eastAsia="en-US"/>
              </w:rPr>
              <w:t>.</w:t>
            </w:r>
          </w:p>
          <w:p w:rsidR="00F022FE" w:rsidRPr="00F022FE" w:rsidRDefault="00F022FE" w:rsidP="00F022F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left"/>
              <w:rPr>
                <w:color w:val="auto"/>
                <w:lang w:eastAsia="en-US"/>
              </w:rPr>
            </w:pPr>
            <w:proofErr w:type="spellStart"/>
            <w:r w:rsidRPr="00F022FE">
              <w:rPr>
                <w:color w:val="auto"/>
                <w:lang w:val="ru-RU" w:eastAsia="en-US"/>
              </w:rPr>
              <w:t>Росія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та </w:t>
            </w:r>
            <w:proofErr w:type="spellStart"/>
            <w:r w:rsidRPr="00F022FE">
              <w:rPr>
                <w:color w:val="auto"/>
                <w:lang w:val="ru-RU" w:eastAsia="en-US"/>
              </w:rPr>
              <w:t>нові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незалежні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держави</w:t>
            </w:r>
            <w:proofErr w:type="spellEnd"/>
            <w:r w:rsidRPr="00F022FE">
              <w:rPr>
                <w:color w:val="auto"/>
                <w:lang w:val="ru-RU" w:eastAsia="en-US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F022FE"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1, с.153;</w:t>
            </w:r>
          </w:p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3, с.106-107;</w:t>
            </w:r>
          </w:p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4, с. 43-46.</w:t>
            </w:r>
          </w:p>
        </w:tc>
      </w:tr>
      <w:tr w:rsidR="00F022FE" w:rsidRPr="00F022FE" w:rsidTr="00F022FE">
        <w:trPr>
          <w:trHeight w:val="2840"/>
        </w:trPr>
        <w:tc>
          <w:tcPr>
            <w:tcW w:w="1608" w:type="dxa"/>
            <w:shd w:val="clear" w:color="auto" w:fill="auto"/>
          </w:tcPr>
          <w:p w:rsidR="00F022FE" w:rsidRPr="00F022FE" w:rsidRDefault="00506CED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>6</w:t>
            </w:r>
          </w:p>
        </w:tc>
        <w:tc>
          <w:tcPr>
            <w:tcW w:w="4772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jc w:val="left"/>
              <w:rPr>
                <w:color w:val="auto"/>
                <w:lang w:eastAsia="en-US"/>
              </w:rPr>
            </w:pPr>
            <w:r w:rsidRPr="00F022FE">
              <w:rPr>
                <w:b/>
                <w:color w:val="auto"/>
                <w:szCs w:val="28"/>
                <w:lang w:eastAsia="en-US"/>
              </w:rPr>
              <w:t>Лекція №</w:t>
            </w:r>
            <w:r w:rsidR="00506CED" w:rsidRPr="00506CED">
              <w:rPr>
                <w:b/>
                <w:color w:val="auto"/>
                <w:szCs w:val="28"/>
                <w:lang w:eastAsia="en-US"/>
              </w:rPr>
              <w:t>5</w:t>
            </w:r>
            <w:r w:rsidRPr="00F022FE">
              <w:rPr>
                <w:b/>
                <w:color w:val="auto"/>
                <w:szCs w:val="28"/>
                <w:lang w:eastAsia="en-US"/>
              </w:rPr>
              <w:t xml:space="preserve">. </w:t>
            </w:r>
            <w:r w:rsidRPr="00F022FE">
              <w:rPr>
                <w:color w:val="auto"/>
                <w:lang w:eastAsia="en-US"/>
              </w:rPr>
              <w:t>Становлення прорадянських режимів в країнах Центральної та Східної Європи.</w:t>
            </w:r>
          </w:p>
          <w:p w:rsidR="00F022FE" w:rsidRPr="00F022FE" w:rsidRDefault="00F022FE" w:rsidP="00F022FE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left"/>
              <w:rPr>
                <w:color w:val="auto"/>
                <w:lang w:eastAsia="en-US"/>
              </w:rPr>
            </w:pPr>
            <w:r w:rsidRPr="00F022FE">
              <w:rPr>
                <w:color w:val="auto"/>
                <w:lang w:eastAsia="en-US"/>
              </w:rPr>
              <w:t xml:space="preserve">Сталінська модель соціалізму та її втілення в Польщі, Угорщині, Болгарії, Румунії, Чехословаччині. </w:t>
            </w:r>
          </w:p>
          <w:p w:rsidR="00F022FE" w:rsidRPr="00F022FE" w:rsidRDefault="00F022FE" w:rsidP="00F022FE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r w:rsidRPr="00F022FE">
              <w:rPr>
                <w:color w:val="auto"/>
                <w:lang w:eastAsia="en-US"/>
              </w:rPr>
              <w:t xml:space="preserve">Особливості розвитку </w:t>
            </w:r>
            <w:proofErr w:type="spellStart"/>
            <w:r w:rsidRPr="00F022FE">
              <w:rPr>
                <w:color w:val="auto"/>
                <w:lang w:eastAsia="en-US"/>
              </w:rPr>
              <w:t>Югос</w:t>
            </w:r>
            <w:r w:rsidRPr="00F022FE">
              <w:rPr>
                <w:color w:val="auto"/>
                <w:lang w:val="ru-RU" w:eastAsia="en-US"/>
              </w:rPr>
              <w:t>лавії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. </w:t>
            </w:r>
          </w:p>
          <w:p w:rsidR="00F022FE" w:rsidRPr="00F022FE" w:rsidRDefault="00F022FE" w:rsidP="00F022FE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left"/>
              <w:rPr>
                <w:color w:val="auto"/>
                <w:lang w:eastAsia="en-US"/>
              </w:rPr>
            </w:pPr>
            <w:proofErr w:type="spellStart"/>
            <w:r w:rsidRPr="00F022FE">
              <w:rPr>
                <w:color w:val="auto"/>
                <w:lang w:val="ru-RU" w:eastAsia="en-US"/>
              </w:rPr>
              <w:t>Спроба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економічної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інтеграції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соціалістичного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табору. Рада </w:t>
            </w:r>
            <w:proofErr w:type="spellStart"/>
            <w:r w:rsidRPr="00F022FE">
              <w:rPr>
                <w:color w:val="auto"/>
                <w:lang w:val="ru-RU" w:eastAsia="en-US"/>
              </w:rPr>
              <w:t>економічної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взаємодопомоги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(РЕВ).</w:t>
            </w:r>
          </w:p>
        </w:tc>
        <w:tc>
          <w:tcPr>
            <w:tcW w:w="1275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F022FE"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1, с.154-155;</w:t>
            </w:r>
          </w:p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8, с. 56-61.</w:t>
            </w:r>
          </w:p>
        </w:tc>
      </w:tr>
      <w:tr w:rsidR="00F022FE" w:rsidRPr="00F022FE" w:rsidTr="00F022FE">
        <w:trPr>
          <w:trHeight w:val="1987"/>
        </w:trPr>
        <w:tc>
          <w:tcPr>
            <w:tcW w:w="1608" w:type="dxa"/>
            <w:shd w:val="clear" w:color="auto" w:fill="auto"/>
          </w:tcPr>
          <w:p w:rsidR="00F022FE" w:rsidRPr="00F022FE" w:rsidRDefault="00506CED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lastRenderedPageBreak/>
              <w:t>7</w:t>
            </w:r>
          </w:p>
        </w:tc>
        <w:tc>
          <w:tcPr>
            <w:tcW w:w="4772" w:type="dxa"/>
            <w:shd w:val="clear" w:color="auto" w:fill="auto"/>
          </w:tcPr>
          <w:p w:rsidR="00F022FE" w:rsidRPr="00F022FE" w:rsidRDefault="00506CED" w:rsidP="00F022FE">
            <w:pPr>
              <w:spacing w:after="0" w:line="276" w:lineRule="auto"/>
              <w:ind w:left="0" w:firstLine="0"/>
              <w:jc w:val="left"/>
              <w:rPr>
                <w:color w:val="auto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>Лекція №6</w:t>
            </w:r>
            <w:r w:rsidR="00F022FE" w:rsidRPr="00F022FE">
              <w:rPr>
                <w:b/>
                <w:color w:val="auto"/>
                <w:szCs w:val="28"/>
                <w:lang w:eastAsia="en-US"/>
              </w:rPr>
              <w:t>.</w:t>
            </w:r>
            <w:r w:rsidR="00F022FE" w:rsidRPr="00F022FE">
              <w:rPr>
                <w:color w:val="auto"/>
                <w:lang w:eastAsia="en-US"/>
              </w:rPr>
              <w:t xml:space="preserve"> Кризові явища 50 – 60 рр. в країнах Центрально – Східної Європи.</w:t>
            </w:r>
          </w:p>
          <w:p w:rsidR="00F022FE" w:rsidRPr="00F022FE" w:rsidRDefault="00F022FE" w:rsidP="00F022FE">
            <w:pPr>
              <w:numPr>
                <w:ilvl w:val="0"/>
                <w:numId w:val="20"/>
              </w:numPr>
              <w:spacing w:after="0" w:line="276" w:lineRule="auto"/>
              <w:contextualSpacing/>
              <w:jc w:val="left"/>
              <w:rPr>
                <w:color w:val="auto"/>
                <w:lang w:eastAsia="en-US"/>
              </w:rPr>
            </w:pPr>
            <w:r w:rsidRPr="00F022FE">
              <w:rPr>
                <w:color w:val="auto"/>
                <w:lang w:eastAsia="en-US"/>
              </w:rPr>
              <w:t>Угорська революція 1956 року.</w:t>
            </w:r>
          </w:p>
          <w:p w:rsidR="00F022FE" w:rsidRPr="00F022FE" w:rsidRDefault="00F022FE" w:rsidP="00F022FE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left"/>
              <w:rPr>
                <w:b/>
                <w:color w:val="auto"/>
                <w:szCs w:val="28"/>
                <w:lang w:eastAsia="en-US"/>
              </w:rPr>
            </w:pPr>
            <w:r w:rsidRPr="00F022FE">
              <w:rPr>
                <w:color w:val="auto"/>
                <w:lang w:eastAsia="en-US"/>
              </w:rPr>
              <w:t>Празька весна 1968 року.</w:t>
            </w:r>
          </w:p>
        </w:tc>
        <w:tc>
          <w:tcPr>
            <w:tcW w:w="1275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F022FE"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</w:p>
        </w:tc>
      </w:tr>
      <w:tr w:rsidR="00F022FE" w:rsidRPr="00F022FE" w:rsidTr="00F022FE">
        <w:trPr>
          <w:trHeight w:val="313"/>
        </w:trPr>
        <w:tc>
          <w:tcPr>
            <w:tcW w:w="10349" w:type="dxa"/>
            <w:gridSpan w:val="4"/>
            <w:shd w:val="clear" w:color="auto" w:fill="auto"/>
          </w:tcPr>
          <w:p w:rsidR="00F022FE" w:rsidRPr="00F022FE" w:rsidRDefault="00506CED" w:rsidP="00F022FE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 xml:space="preserve"> Тема 4</w:t>
            </w:r>
            <w:r w:rsidR="00F022FE" w:rsidRPr="00F022FE">
              <w:rPr>
                <w:b/>
                <w:color w:val="auto"/>
                <w:szCs w:val="28"/>
                <w:lang w:eastAsia="en-US"/>
              </w:rPr>
              <w:t>. Країни Азії, Африки та Латинської Америки: вибір шляхів розвитку.</w:t>
            </w:r>
          </w:p>
        </w:tc>
      </w:tr>
      <w:tr w:rsidR="00F022FE" w:rsidRPr="00F022FE" w:rsidTr="00F022FE">
        <w:trPr>
          <w:trHeight w:val="3185"/>
        </w:trPr>
        <w:tc>
          <w:tcPr>
            <w:tcW w:w="1608" w:type="dxa"/>
            <w:shd w:val="clear" w:color="auto" w:fill="auto"/>
          </w:tcPr>
          <w:p w:rsidR="00F022FE" w:rsidRPr="00F022FE" w:rsidRDefault="00506CED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>8</w:t>
            </w:r>
          </w:p>
        </w:tc>
        <w:tc>
          <w:tcPr>
            <w:tcW w:w="4772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jc w:val="left"/>
              <w:rPr>
                <w:color w:val="auto"/>
                <w:lang w:val="ru-RU" w:eastAsia="en-US"/>
              </w:rPr>
            </w:pPr>
            <w:r w:rsidRPr="00F022FE">
              <w:rPr>
                <w:b/>
                <w:color w:val="auto"/>
                <w:szCs w:val="28"/>
                <w:lang w:eastAsia="en-US"/>
              </w:rPr>
              <w:t>Лекція №</w:t>
            </w:r>
            <w:r w:rsidR="00506CED" w:rsidRPr="00506CED">
              <w:rPr>
                <w:b/>
                <w:color w:val="auto"/>
                <w:szCs w:val="28"/>
                <w:lang w:eastAsia="en-US"/>
              </w:rPr>
              <w:t>7</w:t>
            </w:r>
            <w:r w:rsidRPr="00F022FE">
              <w:rPr>
                <w:b/>
                <w:color w:val="auto"/>
                <w:szCs w:val="28"/>
                <w:lang w:eastAsia="en-US"/>
              </w:rPr>
              <w:t xml:space="preserve">. </w:t>
            </w:r>
            <w:proofErr w:type="spellStart"/>
            <w:r w:rsidRPr="00F022FE">
              <w:rPr>
                <w:color w:val="auto"/>
                <w:lang w:val="ru-RU" w:eastAsia="en-US"/>
              </w:rPr>
              <w:t>Японія</w:t>
            </w:r>
            <w:proofErr w:type="spellEnd"/>
            <w:r w:rsidRPr="00F022FE">
              <w:rPr>
                <w:color w:val="auto"/>
                <w:lang w:eastAsia="en-US"/>
              </w:rPr>
              <w:t xml:space="preserve"> та Китай</w:t>
            </w:r>
            <w:r w:rsidRPr="00F022FE">
              <w:rPr>
                <w:color w:val="auto"/>
                <w:lang w:val="ru-RU" w:eastAsia="en-US"/>
              </w:rPr>
              <w:t xml:space="preserve"> в 1945 р. – п. ХХ ст.</w:t>
            </w:r>
          </w:p>
          <w:p w:rsidR="00F022FE" w:rsidRPr="00F022FE" w:rsidRDefault="00F022FE" w:rsidP="00F022F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F022FE">
              <w:rPr>
                <w:color w:val="auto"/>
                <w:lang w:val="ru-RU" w:eastAsia="en-US"/>
              </w:rPr>
              <w:t>Американська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окупаційна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політика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в </w:t>
            </w:r>
            <w:proofErr w:type="spellStart"/>
            <w:r w:rsidRPr="00F022FE">
              <w:rPr>
                <w:color w:val="auto"/>
                <w:lang w:val="ru-RU" w:eastAsia="en-US"/>
              </w:rPr>
              <w:t>Японії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. </w:t>
            </w:r>
            <w:proofErr w:type="spellStart"/>
            <w:r w:rsidRPr="00F022FE">
              <w:rPr>
                <w:color w:val="auto"/>
                <w:lang w:val="ru-RU" w:eastAsia="en-US"/>
              </w:rPr>
              <w:t>Повоєнне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реформування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країни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. </w:t>
            </w:r>
          </w:p>
          <w:p w:rsidR="00F022FE" w:rsidRPr="00F022FE" w:rsidRDefault="00F022FE" w:rsidP="00F022F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left"/>
              <w:rPr>
                <w:color w:val="auto"/>
                <w:lang w:eastAsia="en-US"/>
              </w:rPr>
            </w:pPr>
            <w:proofErr w:type="spellStart"/>
            <w:r w:rsidRPr="00F022FE">
              <w:rPr>
                <w:color w:val="auto"/>
                <w:lang w:val="ru-RU" w:eastAsia="en-US"/>
              </w:rPr>
              <w:t>Етапи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економічного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розвитку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Японії</w:t>
            </w:r>
            <w:proofErr w:type="spellEnd"/>
            <w:r w:rsidRPr="00F022FE">
              <w:rPr>
                <w:color w:val="auto"/>
                <w:lang w:val="ru-RU" w:eastAsia="en-US"/>
              </w:rPr>
              <w:t>.</w:t>
            </w:r>
            <w:r w:rsidRPr="00F022FE">
              <w:rPr>
                <w:color w:val="auto"/>
                <w:lang w:eastAsia="en-US"/>
              </w:rPr>
              <w:t xml:space="preserve"> Її </w:t>
            </w:r>
            <w:proofErr w:type="spellStart"/>
            <w:r w:rsidRPr="00F022FE">
              <w:rPr>
                <w:color w:val="auto"/>
                <w:lang w:val="ru-RU" w:eastAsia="en-US"/>
              </w:rPr>
              <w:t>Внутрішня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та </w:t>
            </w:r>
            <w:proofErr w:type="spellStart"/>
            <w:r w:rsidRPr="00F022FE">
              <w:rPr>
                <w:color w:val="auto"/>
                <w:lang w:val="ru-RU" w:eastAsia="en-US"/>
              </w:rPr>
              <w:t>зовнішня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політика</w:t>
            </w:r>
            <w:proofErr w:type="spellEnd"/>
            <w:r w:rsidRPr="00F022FE">
              <w:rPr>
                <w:color w:val="auto"/>
                <w:lang w:val="ru-RU" w:eastAsia="en-US"/>
              </w:rPr>
              <w:t>.</w:t>
            </w:r>
          </w:p>
          <w:p w:rsidR="00F022FE" w:rsidRPr="00F022FE" w:rsidRDefault="00F022FE" w:rsidP="00F022F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F022FE">
              <w:rPr>
                <w:color w:val="auto"/>
                <w:lang w:val="ru-RU" w:eastAsia="en-US"/>
              </w:rPr>
              <w:t>Завершення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громадянської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війни</w:t>
            </w:r>
            <w:proofErr w:type="spellEnd"/>
            <w:r w:rsidRPr="00F022FE">
              <w:rPr>
                <w:color w:val="auto"/>
                <w:lang w:eastAsia="en-US"/>
              </w:rPr>
              <w:t xml:space="preserve"> в Китаї</w:t>
            </w:r>
            <w:r w:rsidRPr="00F022FE">
              <w:rPr>
                <w:color w:val="auto"/>
                <w:lang w:val="ru-RU" w:eastAsia="en-US"/>
              </w:rPr>
              <w:t xml:space="preserve">. </w:t>
            </w:r>
            <w:proofErr w:type="spellStart"/>
            <w:r w:rsidRPr="00F022FE">
              <w:rPr>
                <w:color w:val="auto"/>
                <w:lang w:val="ru-RU" w:eastAsia="en-US"/>
              </w:rPr>
              <w:t>Проголошення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КНР. Культ особи Мао </w:t>
            </w:r>
            <w:proofErr w:type="spellStart"/>
            <w:r w:rsidRPr="00F022FE">
              <w:rPr>
                <w:color w:val="auto"/>
                <w:lang w:val="ru-RU" w:eastAsia="en-US"/>
              </w:rPr>
              <w:t>Цзедуна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. </w:t>
            </w:r>
          </w:p>
          <w:p w:rsidR="00F022FE" w:rsidRPr="00F022FE" w:rsidRDefault="00F022FE" w:rsidP="00F022F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left"/>
              <w:rPr>
                <w:color w:val="auto"/>
                <w:lang w:eastAsia="en-US"/>
              </w:rPr>
            </w:pPr>
            <w:proofErr w:type="spellStart"/>
            <w:r w:rsidRPr="00F022FE">
              <w:rPr>
                <w:color w:val="auto"/>
                <w:lang w:val="ru-RU" w:eastAsia="en-US"/>
              </w:rPr>
              <w:t>Реформування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економіки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Китаю </w:t>
            </w:r>
            <w:proofErr w:type="spellStart"/>
            <w:r w:rsidRPr="00F022FE">
              <w:rPr>
                <w:color w:val="auto"/>
                <w:lang w:val="ru-RU" w:eastAsia="en-US"/>
              </w:rPr>
              <w:t>наприкінці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ХХ — на початку ХХІ ст.</w:t>
            </w:r>
          </w:p>
        </w:tc>
        <w:tc>
          <w:tcPr>
            <w:tcW w:w="1275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F022FE"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4, с.175-179;</w:t>
            </w:r>
          </w:p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8, с.120-123;</w:t>
            </w:r>
          </w:p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12, с.334-346.</w:t>
            </w:r>
          </w:p>
        </w:tc>
      </w:tr>
      <w:tr w:rsidR="00F022FE" w:rsidRPr="00F022FE" w:rsidTr="00F022FE">
        <w:trPr>
          <w:trHeight w:val="2550"/>
        </w:trPr>
        <w:tc>
          <w:tcPr>
            <w:tcW w:w="1608" w:type="dxa"/>
            <w:shd w:val="clear" w:color="auto" w:fill="auto"/>
          </w:tcPr>
          <w:p w:rsidR="00F022FE" w:rsidRPr="00F022FE" w:rsidRDefault="00506CED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>9</w:t>
            </w:r>
          </w:p>
        </w:tc>
        <w:tc>
          <w:tcPr>
            <w:tcW w:w="4772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jc w:val="left"/>
              <w:rPr>
                <w:color w:val="auto"/>
                <w:lang w:eastAsia="en-US"/>
              </w:rPr>
            </w:pPr>
            <w:r w:rsidRPr="00F022FE">
              <w:rPr>
                <w:b/>
                <w:color w:val="auto"/>
                <w:szCs w:val="28"/>
                <w:lang w:eastAsia="en-US"/>
              </w:rPr>
              <w:t>Лекція №</w:t>
            </w:r>
            <w:r w:rsidR="00506CED" w:rsidRPr="00506CED">
              <w:rPr>
                <w:b/>
                <w:color w:val="auto"/>
                <w:szCs w:val="28"/>
                <w:lang w:eastAsia="en-US"/>
              </w:rPr>
              <w:t>8</w:t>
            </w:r>
            <w:r w:rsidRPr="00F022FE">
              <w:rPr>
                <w:b/>
                <w:color w:val="auto"/>
                <w:szCs w:val="28"/>
                <w:lang w:eastAsia="en-US"/>
              </w:rPr>
              <w:t xml:space="preserve">. </w:t>
            </w:r>
            <w:r w:rsidRPr="00F022FE">
              <w:rPr>
                <w:color w:val="auto"/>
                <w:lang w:eastAsia="en-US"/>
              </w:rPr>
              <w:t>Країни Латинської Америки в д/п ХХ – ХХІ ст.</w:t>
            </w:r>
          </w:p>
          <w:p w:rsidR="00F022FE" w:rsidRPr="00F022FE" w:rsidRDefault="00F022FE" w:rsidP="00F022FE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left"/>
              <w:rPr>
                <w:color w:val="auto"/>
                <w:lang w:eastAsia="en-US"/>
              </w:rPr>
            </w:pPr>
            <w:r w:rsidRPr="00F022FE">
              <w:rPr>
                <w:color w:val="auto"/>
                <w:lang w:eastAsia="en-US"/>
              </w:rPr>
              <w:t xml:space="preserve">Особливості соціально-економічного та політичного розвитку країн регіону. </w:t>
            </w:r>
          </w:p>
          <w:p w:rsidR="00F022FE" w:rsidRPr="00F022FE" w:rsidRDefault="00F022FE" w:rsidP="00F022FE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left"/>
              <w:rPr>
                <w:color w:val="auto"/>
                <w:lang w:eastAsia="en-US"/>
              </w:rPr>
            </w:pPr>
            <w:r w:rsidRPr="00F022FE">
              <w:rPr>
                <w:color w:val="auto"/>
                <w:lang w:eastAsia="en-US"/>
              </w:rPr>
              <w:t xml:space="preserve">Революція на Кубі. Фідель Кастро. </w:t>
            </w:r>
          </w:p>
          <w:p w:rsidR="00F022FE" w:rsidRPr="00F022FE" w:rsidRDefault="00F022FE" w:rsidP="00F022FE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left"/>
              <w:rPr>
                <w:color w:val="auto"/>
                <w:lang w:eastAsia="en-US"/>
              </w:rPr>
            </w:pPr>
            <w:r w:rsidRPr="00F022FE">
              <w:rPr>
                <w:color w:val="auto"/>
                <w:lang w:eastAsia="en-US"/>
              </w:rPr>
              <w:t xml:space="preserve">Проблеми </w:t>
            </w:r>
            <w:proofErr w:type="spellStart"/>
            <w:r w:rsidRPr="00F022FE">
              <w:rPr>
                <w:color w:val="auto"/>
                <w:lang w:eastAsia="en-US"/>
              </w:rPr>
              <w:t>політи</w:t>
            </w:r>
            <w:r w:rsidRPr="00F022FE">
              <w:rPr>
                <w:color w:val="auto"/>
                <w:lang w:val="ru-RU" w:eastAsia="en-US"/>
              </w:rPr>
              <w:t>чного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та </w:t>
            </w:r>
            <w:proofErr w:type="spellStart"/>
            <w:r w:rsidRPr="00F022FE">
              <w:rPr>
                <w:color w:val="auto"/>
                <w:lang w:val="ru-RU" w:eastAsia="en-US"/>
              </w:rPr>
              <w:t>економічного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життя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латиноамериканських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держав на </w:t>
            </w:r>
            <w:proofErr w:type="spellStart"/>
            <w:r w:rsidRPr="00F022FE">
              <w:rPr>
                <w:color w:val="auto"/>
                <w:lang w:val="ru-RU" w:eastAsia="en-US"/>
              </w:rPr>
              <w:t>зламі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ХХ–ХХІ ст.</w:t>
            </w:r>
          </w:p>
        </w:tc>
        <w:tc>
          <w:tcPr>
            <w:tcW w:w="1275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F022FE"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4, с.165-169;</w:t>
            </w:r>
          </w:p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12, с.334-346.</w:t>
            </w:r>
          </w:p>
        </w:tc>
      </w:tr>
      <w:tr w:rsidR="00F022FE" w:rsidRPr="00F022FE" w:rsidTr="00F022FE">
        <w:trPr>
          <w:trHeight w:val="313"/>
        </w:trPr>
        <w:tc>
          <w:tcPr>
            <w:tcW w:w="1608" w:type="dxa"/>
            <w:shd w:val="clear" w:color="auto" w:fill="auto"/>
          </w:tcPr>
          <w:p w:rsidR="00F022FE" w:rsidRPr="00F022FE" w:rsidRDefault="00506CED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>10</w:t>
            </w:r>
          </w:p>
        </w:tc>
        <w:tc>
          <w:tcPr>
            <w:tcW w:w="4772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F022FE">
              <w:rPr>
                <w:color w:val="auto"/>
                <w:szCs w:val="28"/>
                <w:lang w:eastAsia="en-US"/>
              </w:rPr>
              <w:t>Узагальнення знань.</w:t>
            </w:r>
            <w:r w:rsidRPr="00F022FE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Pr="00F022FE">
              <w:rPr>
                <w:color w:val="auto"/>
                <w:szCs w:val="28"/>
                <w:lang w:eastAsia="en-US"/>
              </w:rPr>
              <w:t xml:space="preserve">Тематичний контроль. </w:t>
            </w:r>
          </w:p>
        </w:tc>
        <w:tc>
          <w:tcPr>
            <w:tcW w:w="1275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F022FE">
              <w:rPr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</w:p>
        </w:tc>
      </w:tr>
      <w:tr w:rsidR="00F022FE" w:rsidRPr="00F022FE" w:rsidTr="00F022FE">
        <w:trPr>
          <w:trHeight w:val="313"/>
        </w:trPr>
        <w:tc>
          <w:tcPr>
            <w:tcW w:w="10349" w:type="dxa"/>
            <w:gridSpan w:val="4"/>
            <w:shd w:val="clear" w:color="auto" w:fill="auto"/>
          </w:tcPr>
          <w:p w:rsidR="00F022FE" w:rsidRPr="00F022FE" w:rsidRDefault="00506CED" w:rsidP="00F022FE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>Тема 5</w:t>
            </w:r>
            <w:r w:rsidR="00F022FE" w:rsidRPr="00F022FE">
              <w:rPr>
                <w:b/>
                <w:color w:val="auto"/>
                <w:szCs w:val="28"/>
                <w:lang w:eastAsia="en-US"/>
              </w:rPr>
              <w:t>. Міжнародні відносини.</w:t>
            </w:r>
          </w:p>
        </w:tc>
      </w:tr>
      <w:tr w:rsidR="00F022FE" w:rsidRPr="00F022FE" w:rsidTr="00F022FE">
        <w:trPr>
          <w:trHeight w:val="830"/>
        </w:trPr>
        <w:tc>
          <w:tcPr>
            <w:tcW w:w="1608" w:type="dxa"/>
            <w:shd w:val="clear" w:color="auto" w:fill="auto"/>
          </w:tcPr>
          <w:p w:rsidR="00F022FE" w:rsidRPr="00F022FE" w:rsidRDefault="00506CED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506CED">
              <w:rPr>
                <w:color w:val="auto"/>
                <w:sz w:val="22"/>
                <w:szCs w:val="28"/>
                <w:lang w:eastAsia="en-US"/>
              </w:rPr>
              <w:t>11</w:t>
            </w:r>
          </w:p>
        </w:tc>
        <w:tc>
          <w:tcPr>
            <w:tcW w:w="4772" w:type="dxa"/>
            <w:shd w:val="clear" w:color="auto" w:fill="auto"/>
          </w:tcPr>
          <w:p w:rsidR="00F022FE" w:rsidRPr="00F022FE" w:rsidRDefault="00506CED" w:rsidP="00F022FE">
            <w:pPr>
              <w:spacing w:after="0" w:line="240" w:lineRule="auto"/>
              <w:ind w:left="0" w:firstLine="0"/>
              <w:jc w:val="left"/>
              <w:rPr>
                <w:color w:val="auto"/>
                <w:lang w:val="ru-RU"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>Лекція №9</w:t>
            </w:r>
            <w:r w:rsidR="00F022FE" w:rsidRPr="00F022FE">
              <w:rPr>
                <w:b/>
                <w:color w:val="auto"/>
                <w:szCs w:val="28"/>
                <w:lang w:eastAsia="en-US"/>
              </w:rPr>
              <w:t xml:space="preserve">. </w:t>
            </w:r>
            <w:r w:rsidR="00F022FE" w:rsidRPr="00F022FE">
              <w:rPr>
                <w:color w:val="auto"/>
                <w:lang w:eastAsia="en-US"/>
              </w:rPr>
              <w:t xml:space="preserve">Міжнародні відносини у другій половині ХХ ― на початку ХХІ ст. </w:t>
            </w:r>
          </w:p>
          <w:p w:rsidR="00F022FE" w:rsidRPr="00F022FE" w:rsidRDefault="00F022FE" w:rsidP="00F022F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F022FE">
              <w:rPr>
                <w:color w:val="auto"/>
                <w:lang w:val="ru-RU" w:eastAsia="en-US"/>
              </w:rPr>
              <w:t>Динаміка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Холодної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війни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. </w:t>
            </w:r>
            <w:proofErr w:type="spellStart"/>
            <w:r w:rsidRPr="00F022FE">
              <w:rPr>
                <w:color w:val="auto"/>
                <w:lang w:val="ru-RU" w:eastAsia="en-US"/>
              </w:rPr>
              <w:t>Протистояння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НАТО і ОВД.</w:t>
            </w:r>
          </w:p>
          <w:p w:rsidR="00F022FE" w:rsidRPr="00F022FE" w:rsidRDefault="00F022FE" w:rsidP="00F022F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r w:rsidRPr="00F022FE">
              <w:rPr>
                <w:color w:val="auto"/>
                <w:lang w:val="ru-RU" w:eastAsia="en-US"/>
              </w:rPr>
              <w:t xml:space="preserve">Прояви </w:t>
            </w:r>
            <w:proofErr w:type="spellStart"/>
            <w:r w:rsidRPr="00F022FE">
              <w:rPr>
                <w:color w:val="auto"/>
                <w:lang w:val="ru-RU" w:eastAsia="en-US"/>
              </w:rPr>
              <w:t>міжнародної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напруженості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(</w:t>
            </w:r>
            <w:proofErr w:type="spellStart"/>
            <w:r w:rsidRPr="00F022FE">
              <w:rPr>
                <w:color w:val="auto"/>
                <w:lang w:val="ru-RU" w:eastAsia="en-US"/>
              </w:rPr>
              <w:t>Берлінська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криза, </w:t>
            </w:r>
            <w:proofErr w:type="spellStart"/>
            <w:r w:rsidRPr="00F022FE">
              <w:rPr>
                <w:color w:val="auto"/>
                <w:lang w:val="ru-RU" w:eastAsia="en-US"/>
              </w:rPr>
              <w:t>війна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в </w:t>
            </w:r>
            <w:proofErr w:type="spellStart"/>
            <w:r w:rsidRPr="00F022FE">
              <w:rPr>
                <w:color w:val="auto"/>
                <w:lang w:val="ru-RU" w:eastAsia="en-US"/>
              </w:rPr>
              <w:t>Кореї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, </w:t>
            </w:r>
            <w:proofErr w:type="spellStart"/>
            <w:r w:rsidRPr="00F022FE">
              <w:rPr>
                <w:color w:val="auto"/>
                <w:lang w:val="ru-RU" w:eastAsia="en-US"/>
              </w:rPr>
              <w:t>Карибська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r w:rsidRPr="00F022FE">
              <w:rPr>
                <w:color w:val="auto"/>
                <w:lang w:val="ru-RU" w:eastAsia="en-US"/>
              </w:rPr>
              <w:lastRenderedPageBreak/>
              <w:t xml:space="preserve">криза, </w:t>
            </w:r>
            <w:proofErr w:type="spellStart"/>
            <w:r w:rsidRPr="00F022FE">
              <w:rPr>
                <w:color w:val="auto"/>
                <w:lang w:val="ru-RU" w:eastAsia="en-US"/>
              </w:rPr>
              <w:t>війни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у </w:t>
            </w:r>
            <w:proofErr w:type="spellStart"/>
            <w:r w:rsidRPr="00F022FE">
              <w:rPr>
                <w:color w:val="auto"/>
                <w:lang w:val="ru-RU" w:eastAsia="en-US"/>
              </w:rPr>
              <w:t>В’єтнамі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й </w:t>
            </w:r>
            <w:proofErr w:type="spellStart"/>
            <w:r w:rsidRPr="00F022FE">
              <w:rPr>
                <w:color w:val="auto"/>
                <w:lang w:val="ru-RU" w:eastAsia="en-US"/>
              </w:rPr>
              <w:t>Афганістані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). </w:t>
            </w:r>
          </w:p>
          <w:p w:rsidR="00F022FE" w:rsidRPr="00F022FE" w:rsidRDefault="00F022FE" w:rsidP="00F022F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r w:rsidRPr="00F022FE">
              <w:rPr>
                <w:color w:val="auto"/>
                <w:lang w:val="ru-RU" w:eastAsia="en-US"/>
              </w:rPr>
              <w:t xml:space="preserve">Проблема </w:t>
            </w:r>
            <w:proofErr w:type="spellStart"/>
            <w:r w:rsidRPr="00F022FE">
              <w:rPr>
                <w:color w:val="auto"/>
                <w:lang w:val="ru-RU" w:eastAsia="en-US"/>
              </w:rPr>
              <w:t>міжнародного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тероризму</w:t>
            </w:r>
            <w:proofErr w:type="spellEnd"/>
            <w:r w:rsidRPr="00F022FE">
              <w:rPr>
                <w:color w:val="auto"/>
                <w:lang w:val="ru-RU" w:eastAsia="en-US"/>
              </w:rPr>
              <w:t>.</w:t>
            </w:r>
          </w:p>
          <w:p w:rsidR="00F022FE" w:rsidRPr="00F022FE" w:rsidRDefault="00F022FE" w:rsidP="00F022FE">
            <w:pPr>
              <w:numPr>
                <w:ilvl w:val="0"/>
                <w:numId w:val="19"/>
              </w:numPr>
              <w:tabs>
                <w:tab w:val="left" w:pos="6150"/>
              </w:tabs>
              <w:spacing w:after="0" w:line="240" w:lineRule="auto"/>
              <w:contextualSpacing/>
              <w:jc w:val="left"/>
              <w:rPr>
                <w:color w:val="auto"/>
                <w:lang w:val="ru-RU" w:eastAsia="en-US"/>
              </w:rPr>
            </w:pPr>
            <w:proofErr w:type="spellStart"/>
            <w:r w:rsidRPr="00F022FE">
              <w:rPr>
                <w:color w:val="auto"/>
                <w:lang w:val="ru-RU" w:eastAsia="en-US"/>
              </w:rPr>
              <w:t>Агресія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Росії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проти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України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в 2014 р. </w:t>
            </w:r>
            <w:proofErr w:type="spellStart"/>
            <w:r w:rsidRPr="00F022FE">
              <w:rPr>
                <w:color w:val="auto"/>
                <w:lang w:val="ru-RU" w:eastAsia="en-US"/>
              </w:rPr>
              <w:t>Російсько-українська</w:t>
            </w:r>
            <w:proofErr w:type="spellEnd"/>
            <w:r w:rsidRPr="00F022FE">
              <w:rPr>
                <w:color w:val="auto"/>
                <w:lang w:val="ru-RU" w:eastAsia="en-US"/>
              </w:rPr>
              <w:t xml:space="preserve"> </w:t>
            </w:r>
            <w:proofErr w:type="spellStart"/>
            <w:r w:rsidRPr="00F022FE">
              <w:rPr>
                <w:color w:val="auto"/>
                <w:lang w:val="ru-RU" w:eastAsia="en-US"/>
              </w:rPr>
              <w:t>війна</w:t>
            </w:r>
            <w:proofErr w:type="spellEnd"/>
            <w:r w:rsidRPr="00F022FE">
              <w:rPr>
                <w:color w:val="auto"/>
                <w:lang w:val="ru-RU" w:eastAsia="en-US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F022FE">
              <w:rPr>
                <w:color w:val="auto"/>
                <w:sz w:val="22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694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1, с.159;</w:t>
            </w:r>
          </w:p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4, с.174-175;</w:t>
            </w:r>
          </w:p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11, с.90-92;</w:t>
            </w:r>
          </w:p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color w:val="auto"/>
                <w:sz w:val="24"/>
                <w:szCs w:val="28"/>
                <w:lang w:eastAsia="en-US"/>
              </w:rPr>
            </w:pPr>
            <w:r w:rsidRPr="00F022FE">
              <w:rPr>
                <w:color w:val="auto"/>
                <w:sz w:val="24"/>
                <w:szCs w:val="28"/>
                <w:lang w:eastAsia="en-US"/>
              </w:rPr>
              <w:t>17.</w:t>
            </w:r>
          </w:p>
        </w:tc>
      </w:tr>
      <w:tr w:rsidR="00F022FE" w:rsidRPr="00F022FE" w:rsidTr="00F022FE">
        <w:trPr>
          <w:trHeight w:val="313"/>
        </w:trPr>
        <w:tc>
          <w:tcPr>
            <w:tcW w:w="10349" w:type="dxa"/>
            <w:gridSpan w:val="4"/>
            <w:shd w:val="clear" w:color="auto" w:fill="auto"/>
          </w:tcPr>
          <w:p w:rsidR="00F022FE" w:rsidRPr="00F022FE" w:rsidRDefault="00506CED" w:rsidP="00F022FE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lastRenderedPageBreak/>
              <w:t>Тема 6.</w:t>
            </w:r>
            <w:r w:rsidR="00F022FE" w:rsidRPr="00F022FE">
              <w:rPr>
                <w:b/>
                <w:color w:val="auto"/>
                <w:szCs w:val="28"/>
                <w:lang w:eastAsia="en-US"/>
              </w:rPr>
              <w:t xml:space="preserve"> Повсякденне життя і культура.</w:t>
            </w:r>
          </w:p>
        </w:tc>
      </w:tr>
      <w:tr w:rsidR="00F022FE" w:rsidRPr="00F022FE" w:rsidTr="00F022FE">
        <w:trPr>
          <w:trHeight w:val="358"/>
        </w:trPr>
        <w:tc>
          <w:tcPr>
            <w:tcW w:w="1608" w:type="dxa"/>
            <w:shd w:val="clear" w:color="auto" w:fill="auto"/>
          </w:tcPr>
          <w:p w:rsidR="00F022FE" w:rsidRPr="00F022FE" w:rsidRDefault="00506CED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eastAsia="en-US"/>
              </w:rPr>
            </w:pPr>
            <w:r w:rsidRPr="00506CED">
              <w:rPr>
                <w:color w:val="auto"/>
                <w:sz w:val="22"/>
                <w:lang w:eastAsia="en-US"/>
              </w:rPr>
              <w:t>12</w:t>
            </w:r>
          </w:p>
        </w:tc>
        <w:tc>
          <w:tcPr>
            <w:tcW w:w="4772" w:type="dxa"/>
            <w:shd w:val="clear" w:color="auto" w:fill="auto"/>
          </w:tcPr>
          <w:p w:rsidR="00F022FE" w:rsidRPr="00F022FE" w:rsidRDefault="00F022FE" w:rsidP="00F022FE">
            <w:pPr>
              <w:spacing w:after="0" w:line="276" w:lineRule="auto"/>
              <w:ind w:left="0" w:firstLine="0"/>
              <w:jc w:val="left"/>
              <w:rPr>
                <w:b/>
                <w:szCs w:val="28"/>
                <w:lang w:eastAsia="ru-RU"/>
              </w:rPr>
            </w:pPr>
            <w:proofErr w:type="spellStart"/>
            <w:r w:rsidRPr="00F022FE">
              <w:rPr>
                <w:szCs w:val="28"/>
                <w:lang w:val="ru-RU" w:eastAsia="ru-RU"/>
              </w:rPr>
              <w:t>Узагальнення</w:t>
            </w:r>
            <w:proofErr w:type="spellEnd"/>
            <w:r w:rsidRPr="00F022FE">
              <w:rPr>
                <w:szCs w:val="28"/>
                <w:lang w:eastAsia="ru-RU"/>
              </w:rPr>
              <w:t xml:space="preserve"> знань</w:t>
            </w:r>
            <w:r w:rsidRPr="00F022FE">
              <w:rPr>
                <w:szCs w:val="28"/>
                <w:lang w:val="ru-RU" w:eastAsia="ru-RU"/>
              </w:rPr>
              <w:t xml:space="preserve">. </w:t>
            </w:r>
            <w:proofErr w:type="spellStart"/>
            <w:r w:rsidRPr="00F022FE">
              <w:rPr>
                <w:szCs w:val="28"/>
                <w:lang w:val="ru-RU" w:eastAsia="ru-RU"/>
              </w:rPr>
              <w:t>Тематичн</w:t>
            </w:r>
            <w:r w:rsidRPr="00F022FE">
              <w:rPr>
                <w:szCs w:val="28"/>
                <w:lang w:eastAsia="ru-RU"/>
              </w:rPr>
              <w:t>ий</w:t>
            </w:r>
            <w:proofErr w:type="spellEnd"/>
            <w:r w:rsidRPr="00F022FE">
              <w:rPr>
                <w:szCs w:val="28"/>
                <w:lang w:val="ru-RU" w:eastAsia="ru-RU"/>
              </w:rPr>
              <w:t xml:space="preserve"> </w:t>
            </w:r>
            <w:r w:rsidRPr="00F022FE">
              <w:rPr>
                <w:szCs w:val="28"/>
                <w:lang w:eastAsia="ru-RU"/>
              </w:rPr>
              <w:t>контроль.</w:t>
            </w:r>
          </w:p>
        </w:tc>
        <w:tc>
          <w:tcPr>
            <w:tcW w:w="1275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F022FE">
              <w:rPr>
                <w:color w:val="auto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F022FE" w:rsidRPr="00F022FE" w:rsidRDefault="00F022FE" w:rsidP="00F022FE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F022FE" w:rsidRPr="00F022FE" w:rsidTr="00F022FE">
        <w:trPr>
          <w:trHeight w:val="493"/>
        </w:trPr>
        <w:tc>
          <w:tcPr>
            <w:tcW w:w="6380" w:type="dxa"/>
            <w:gridSpan w:val="2"/>
            <w:shd w:val="clear" w:color="auto" w:fill="auto"/>
          </w:tcPr>
          <w:p w:rsidR="00F022FE" w:rsidRPr="00F022FE" w:rsidRDefault="00F022FE" w:rsidP="00F022F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color w:val="auto"/>
                <w:szCs w:val="28"/>
              </w:rPr>
            </w:pPr>
            <w:r w:rsidRPr="00F022FE">
              <w:rPr>
                <w:b/>
                <w:color w:val="auto"/>
                <w:szCs w:val="28"/>
              </w:rPr>
              <w:t>Разом</w:t>
            </w:r>
          </w:p>
        </w:tc>
        <w:tc>
          <w:tcPr>
            <w:tcW w:w="1275" w:type="dxa"/>
            <w:shd w:val="clear" w:color="auto" w:fill="auto"/>
          </w:tcPr>
          <w:p w:rsidR="00F022FE" w:rsidRPr="00F022FE" w:rsidRDefault="00F022FE" w:rsidP="00F022FE">
            <w:pPr>
              <w:spacing w:after="200" w:line="276" w:lineRule="auto"/>
              <w:ind w:left="0" w:firstLine="0"/>
              <w:jc w:val="center"/>
              <w:rPr>
                <w:color w:val="auto"/>
                <w:sz w:val="22"/>
                <w:szCs w:val="28"/>
                <w:lang w:eastAsia="en-US"/>
              </w:rPr>
            </w:pPr>
            <w:r w:rsidRPr="00506CED">
              <w:rPr>
                <w:color w:val="auto"/>
                <w:sz w:val="22"/>
                <w:szCs w:val="28"/>
                <w:lang w:eastAsia="en-US"/>
              </w:rPr>
              <w:t>24</w:t>
            </w:r>
          </w:p>
        </w:tc>
        <w:tc>
          <w:tcPr>
            <w:tcW w:w="2694" w:type="dxa"/>
          </w:tcPr>
          <w:p w:rsidR="00F022FE" w:rsidRPr="00F022FE" w:rsidRDefault="00F022FE" w:rsidP="00F022FE">
            <w:pPr>
              <w:spacing w:after="200" w:line="276" w:lineRule="auto"/>
              <w:ind w:left="0" w:firstLine="0"/>
              <w:jc w:val="center"/>
              <w:rPr>
                <w:color w:val="auto"/>
                <w:sz w:val="22"/>
                <w:szCs w:val="28"/>
                <w:lang w:eastAsia="en-US"/>
              </w:rPr>
            </w:pPr>
          </w:p>
        </w:tc>
      </w:tr>
    </w:tbl>
    <w:p w:rsidR="00CD0BAF" w:rsidRPr="00506CED" w:rsidRDefault="00CD0BAF" w:rsidP="00F022FE">
      <w:pPr>
        <w:tabs>
          <w:tab w:val="left" w:pos="5648"/>
          <w:tab w:val="center" w:pos="7639"/>
        </w:tabs>
        <w:spacing w:after="0" w:line="240" w:lineRule="auto"/>
        <w:ind w:left="709" w:firstLine="0"/>
        <w:jc w:val="left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CD0BAF" w:rsidRPr="00506CED" w:rsidRDefault="00CD0BAF" w:rsidP="00F1308B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F022FE" w:rsidRPr="00506CED" w:rsidRDefault="00F022FE" w:rsidP="00217699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F022FE" w:rsidRPr="00506CED" w:rsidRDefault="00F022FE" w:rsidP="00217699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F022FE" w:rsidRPr="00506CED" w:rsidRDefault="00F022FE" w:rsidP="00217699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F022FE" w:rsidRPr="00506CED" w:rsidRDefault="00F022FE" w:rsidP="00217699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F022FE" w:rsidRPr="00506CED" w:rsidRDefault="00F022FE" w:rsidP="00217699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F022FE" w:rsidRPr="00506CED" w:rsidRDefault="00F022FE" w:rsidP="00217699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217699" w:rsidRPr="00506CED" w:rsidRDefault="00F1308B" w:rsidP="00217699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  <w:r w:rsidRPr="00506CED">
        <w:rPr>
          <w:b/>
          <w:color w:val="auto"/>
          <w:szCs w:val="28"/>
          <w:lang w:eastAsia="en-US"/>
        </w:rPr>
        <w:lastRenderedPageBreak/>
        <w:t>4.2 Теми практичних занять</w:t>
      </w:r>
    </w:p>
    <w:p w:rsidR="00217699" w:rsidRPr="00506CED" w:rsidRDefault="00217699" w:rsidP="00217699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10490" w:type="dxa"/>
        <w:tblInd w:w="-1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5"/>
        <w:gridCol w:w="7"/>
        <w:gridCol w:w="1559"/>
        <w:gridCol w:w="1559"/>
      </w:tblGrid>
      <w:tr w:rsidR="00217699" w:rsidRPr="00217699" w:rsidTr="00217699">
        <w:trPr>
          <w:trHeight w:val="407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699" w:rsidRPr="00217699" w:rsidRDefault="00217699" w:rsidP="0021769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ru-RU"/>
              </w:rPr>
            </w:pPr>
            <w:r w:rsidRPr="00217699">
              <w:rPr>
                <w:b/>
                <w:color w:val="auto"/>
                <w:szCs w:val="28"/>
                <w:lang w:eastAsia="en-US"/>
              </w:rPr>
              <w:t>Зміст навчального заняття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699" w:rsidRPr="00217699" w:rsidRDefault="00217699" w:rsidP="0021769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217699">
              <w:rPr>
                <w:b/>
                <w:color w:val="auto"/>
                <w:sz w:val="24"/>
                <w:szCs w:val="24"/>
                <w:lang w:eastAsia="ru-RU"/>
              </w:rPr>
              <w:t>Кількість годин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699" w:rsidRPr="00217699" w:rsidRDefault="00217699" w:rsidP="0021769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217699">
              <w:rPr>
                <w:b/>
                <w:color w:val="auto"/>
                <w:sz w:val="24"/>
                <w:szCs w:val="24"/>
                <w:lang w:eastAsia="en-US"/>
              </w:rPr>
              <w:t>Рекомендована література</w:t>
            </w:r>
          </w:p>
        </w:tc>
      </w:tr>
      <w:tr w:rsidR="00F022FE" w:rsidRPr="00506CED" w:rsidTr="00217699">
        <w:trPr>
          <w:trHeight w:val="407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2FE" w:rsidRPr="00506CED" w:rsidRDefault="00F022FE" w:rsidP="0021769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>І курс (І-ІІ семестр)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2FE" w:rsidRPr="00506CED" w:rsidRDefault="00F022FE" w:rsidP="0021769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2FE" w:rsidRPr="00506CED" w:rsidRDefault="00F022FE" w:rsidP="0021769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217699" w:rsidRPr="00217699" w:rsidTr="00217699">
        <w:trPr>
          <w:trHeight w:val="2513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699" w:rsidRPr="00217699" w:rsidRDefault="00217699" w:rsidP="00217699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217699">
              <w:rPr>
                <w:b/>
                <w:color w:val="auto"/>
                <w:szCs w:val="28"/>
                <w:u w:val="single"/>
                <w:lang w:eastAsia="ru-RU"/>
              </w:rPr>
              <w:t xml:space="preserve">Практичне заняття №1. </w:t>
            </w:r>
            <w:r w:rsidRPr="00217699">
              <w:rPr>
                <w:color w:val="auto"/>
                <w:szCs w:val="28"/>
                <w:lang w:eastAsia="en-US"/>
              </w:rPr>
              <w:t>Військові дії періоду Першої світової війни.</w:t>
            </w:r>
          </w:p>
          <w:p w:rsidR="00217699" w:rsidRPr="00217699" w:rsidRDefault="00217699" w:rsidP="00217699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left"/>
              <w:rPr>
                <w:color w:val="auto"/>
                <w:szCs w:val="28"/>
                <w:lang w:val="ru-RU" w:eastAsia="en-US"/>
              </w:rPr>
            </w:pP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Фронти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війни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та характеристика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основних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воєнних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кампаній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>.</w:t>
            </w:r>
          </w:p>
          <w:p w:rsidR="00217699" w:rsidRPr="00217699" w:rsidRDefault="00217699" w:rsidP="00217699">
            <w:pPr>
              <w:numPr>
                <w:ilvl w:val="0"/>
                <w:numId w:val="31"/>
              </w:numPr>
              <w:spacing w:after="200" w:line="240" w:lineRule="auto"/>
              <w:contextualSpacing/>
              <w:jc w:val="left"/>
              <w:rPr>
                <w:color w:val="auto"/>
                <w:szCs w:val="28"/>
                <w:lang w:val="ru-RU" w:eastAsia="en-US"/>
              </w:rPr>
            </w:pP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Бойові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дії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в 1914 р. «Диво на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Марні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>».</w:t>
            </w:r>
          </w:p>
          <w:p w:rsidR="00217699" w:rsidRPr="00217699" w:rsidRDefault="00217699" w:rsidP="00217699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left"/>
              <w:rPr>
                <w:color w:val="auto"/>
                <w:szCs w:val="28"/>
                <w:lang w:val="ru-RU" w:eastAsia="en-US"/>
              </w:rPr>
            </w:pP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Позиційна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криза.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Розширення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масштабів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війни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Бойові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дії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1915—1916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рр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. </w:t>
            </w:r>
          </w:p>
          <w:p w:rsidR="00217699" w:rsidRPr="00217699" w:rsidRDefault="00217699" w:rsidP="00217699">
            <w:pPr>
              <w:numPr>
                <w:ilvl w:val="0"/>
                <w:numId w:val="31"/>
              </w:numPr>
              <w:spacing w:after="0" w:line="276" w:lineRule="auto"/>
              <w:contextualSpacing/>
              <w:jc w:val="left"/>
              <w:rPr>
                <w:b/>
                <w:color w:val="auto"/>
                <w:szCs w:val="28"/>
                <w:u w:val="single"/>
                <w:lang w:eastAsia="ru-RU"/>
              </w:rPr>
            </w:pP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Події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1917 – 1918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рр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699" w:rsidRPr="00217699" w:rsidRDefault="00217699" w:rsidP="0021769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217699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699" w:rsidRPr="00217699" w:rsidRDefault="00217699" w:rsidP="0021769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217699">
              <w:rPr>
                <w:color w:val="auto"/>
                <w:sz w:val="24"/>
                <w:szCs w:val="24"/>
                <w:lang w:eastAsia="en-US"/>
              </w:rPr>
              <w:t>5, с.20-22;</w:t>
            </w:r>
          </w:p>
          <w:p w:rsidR="00217699" w:rsidRPr="00217699" w:rsidRDefault="00217699" w:rsidP="0021769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217699">
              <w:rPr>
                <w:color w:val="auto"/>
                <w:sz w:val="24"/>
                <w:szCs w:val="24"/>
                <w:lang w:eastAsia="en-US"/>
              </w:rPr>
              <w:t>7, с.15-18;</w:t>
            </w:r>
          </w:p>
          <w:p w:rsidR="00217699" w:rsidRPr="00217699" w:rsidRDefault="00217699" w:rsidP="0021769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217699">
              <w:rPr>
                <w:color w:val="auto"/>
                <w:sz w:val="24"/>
                <w:szCs w:val="24"/>
                <w:lang w:eastAsia="en-US"/>
              </w:rPr>
              <w:t>11, с.3 – 5.</w:t>
            </w:r>
          </w:p>
        </w:tc>
      </w:tr>
      <w:tr w:rsidR="00217699" w:rsidRPr="00217699" w:rsidTr="00217699">
        <w:trPr>
          <w:trHeight w:val="3283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699" w:rsidRPr="00217699" w:rsidRDefault="00217699" w:rsidP="00217699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val="ru-RU" w:eastAsia="en-US"/>
              </w:rPr>
            </w:pPr>
            <w:r w:rsidRPr="00217699">
              <w:rPr>
                <w:b/>
                <w:color w:val="auto"/>
                <w:szCs w:val="28"/>
                <w:u w:val="single"/>
                <w:lang w:eastAsia="ru-RU"/>
              </w:rPr>
              <w:t xml:space="preserve">Практичне заняття №2. </w:t>
            </w:r>
            <w:r w:rsidRPr="00217699">
              <w:rPr>
                <w:color w:val="auto"/>
                <w:szCs w:val="28"/>
                <w:lang w:val="ru-RU" w:eastAsia="en-US"/>
              </w:rPr>
              <w:t>Становище</w:t>
            </w:r>
            <w:r w:rsidRPr="00217699">
              <w:rPr>
                <w:color w:val="auto"/>
                <w:szCs w:val="28"/>
                <w:lang w:eastAsia="en-US"/>
              </w:rPr>
              <w:t xml:space="preserve"> Німеччини та</w:t>
            </w:r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Італії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в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міжвоєнний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період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>.</w:t>
            </w:r>
          </w:p>
          <w:p w:rsidR="00217699" w:rsidRPr="00217699" w:rsidRDefault="00217699" w:rsidP="00217699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eft"/>
              <w:rPr>
                <w:color w:val="auto"/>
                <w:szCs w:val="28"/>
                <w:lang w:val="ru-RU" w:eastAsia="en-US"/>
              </w:rPr>
            </w:pP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Листопадова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революція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та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становлення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Веймарської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республіки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в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Німеччині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>.</w:t>
            </w:r>
          </w:p>
          <w:p w:rsidR="00217699" w:rsidRPr="00217699" w:rsidRDefault="00217699" w:rsidP="00217699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eft"/>
              <w:rPr>
                <w:color w:val="auto"/>
                <w:szCs w:val="28"/>
                <w:lang w:val="ru-RU" w:eastAsia="en-US"/>
              </w:rPr>
            </w:pP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Політична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і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соціально-економічна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сутність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нацизму.</w:t>
            </w:r>
            <w:r w:rsidRPr="00217699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Прихід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до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влади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нацистів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Нацистська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расистська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ідеологія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та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антисемітизм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>.</w:t>
            </w:r>
          </w:p>
          <w:p w:rsidR="00217699" w:rsidRPr="00217699" w:rsidRDefault="00217699" w:rsidP="00217699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left"/>
              <w:rPr>
                <w:color w:val="auto"/>
                <w:szCs w:val="28"/>
                <w:lang w:val="ru-RU" w:eastAsia="en-US"/>
              </w:rPr>
            </w:pPr>
            <w:r w:rsidRPr="00217699">
              <w:rPr>
                <w:color w:val="auto"/>
                <w:szCs w:val="28"/>
                <w:lang w:val="ru-RU" w:eastAsia="en-US"/>
              </w:rPr>
              <w:t xml:space="preserve">Становище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Італії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після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Першої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світової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війни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>.</w:t>
            </w:r>
          </w:p>
          <w:p w:rsidR="00217699" w:rsidRPr="00217699" w:rsidRDefault="00217699" w:rsidP="00217699">
            <w:pPr>
              <w:numPr>
                <w:ilvl w:val="0"/>
                <w:numId w:val="21"/>
              </w:numPr>
              <w:spacing w:after="0" w:line="276" w:lineRule="auto"/>
              <w:contextualSpacing/>
              <w:jc w:val="left"/>
              <w:rPr>
                <w:color w:val="auto"/>
                <w:szCs w:val="28"/>
                <w:lang w:val="ru-RU" w:eastAsia="en-US"/>
              </w:rPr>
            </w:pP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Прихід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до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влади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в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Італії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Б.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Муссоліні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Фашизація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Італії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699" w:rsidRPr="00217699" w:rsidRDefault="00217699" w:rsidP="0021769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217699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699" w:rsidRPr="00217699" w:rsidRDefault="00217699" w:rsidP="0021769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217699">
              <w:rPr>
                <w:color w:val="auto"/>
                <w:sz w:val="24"/>
                <w:szCs w:val="24"/>
                <w:lang w:eastAsia="en-US"/>
              </w:rPr>
              <w:t>5, с.39 – 40;</w:t>
            </w:r>
          </w:p>
          <w:p w:rsidR="00217699" w:rsidRPr="00217699" w:rsidRDefault="00217699" w:rsidP="0021769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217699">
              <w:rPr>
                <w:color w:val="auto"/>
                <w:sz w:val="24"/>
                <w:szCs w:val="24"/>
                <w:lang w:eastAsia="en-US"/>
              </w:rPr>
              <w:t>10, с. 97– 99;</w:t>
            </w:r>
          </w:p>
          <w:p w:rsidR="00217699" w:rsidRPr="00217699" w:rsidRDefault="00217699" w:rsidP="0021769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217699">
              <w:rPr>
                <w:color w:val="auto"/>
                <w:sz w:val="24"/>
                <w:szCs w:val="24"/>
                <w:lang w:eastAsia="en-US"/>
              </w:rPr>
              <w:t>11, с.23- 26;</w:t>
            </w:r>
          </w:p>
          <w:p w:rsidR="00217699" w:rsidRPr="00217699" w:rsidRDefault="00217699" w:rsidP="0021769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217699">
              <w:rPr>
                <w:color w:val="auto"/>
                <w:sz w:val="24"/>
                <w:szCs w:val="24"/>
                <w:lang w:eastAsia="en-US"/>
              </w:rPr>
              <w:t xml:space="preserve">15, с. 15–16; </w:t>
            </w:r>
          </w:p>
          <w:p w:rsidR="00217699" w:rsidRPr="00217699" w:rsidRDefault="00217699" w:rsidP="0021769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217699">
              <w:rPr>
                <w:color w:val="auto"/>
                <w:sz w:val="24"/>
                <w:szCs w:val="24"/>
                <w:lang w:eastAsia="en-US"/>
              </w:rPr>
              <w:t xml:space="preserve">с. 29–35; </w:t>
            </w:r>
          </w:p>
          <w:p w:rsidR="00217699" w:rsidRPr="00217699" w:rsidRDefault="00217699" w:rsidP="00217699">
            <w:pPr>
              <w:spacing w:after="0" w:line="276" w:lineRule="auto"/>
              <w:ind w:left="0" w:firstLine="0"/>
              <w:jc w:val="left"/>
              <w:rPr>
                <w:color w:val="auto"/>
                <w:sz w:val="22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4"/>
                <w:lang w:eastAsia="en-US"/>
              </w:rPr>
              <w:t>с. 60–72.</w:t>
            </w:r>
          </w:p>
        </w:tc>
      </w:tr>
      <w:tr w:rsidR="00217699" w:rsidRPr="00217699" w:rsidTr="00217699">
        <w:trPr>
          <w:trHeight w:val="2112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699" w:rsidRPr="00217699" w:rsidRDefault="00217699" w:rsidP="00217699">
            <w:pPr>
              <w:spacing w:after="0" w:line="276" w:lineRule="auto"/>
              <w:ind w:left="720" w:firstLine="0"/>
              <w:contextualSpacing/>
              <w:jc w:val="left"/>
              <w:rPr>
                <w:color w:val="auto"/>
                <w:szCs w:val="28"/>
                <w:lang w:eastAsia="ru-RU"/>
              </w:rPr>
            </w:pPr>
            <w:r w:rsidRPr="00217699">
              <w:rPr>
                <w:b/>
                <w:color w:val="auto"/>
                <w:szCs w:val="28"/>
                <w:u w:val="single"/>
                <w:lang w:eastAsia="ru-RU"/>
              </w:rPr>
              <w:t xml:space="preserve">Практичне заняття №3. </w:t>
            </w:r>
            <w:r w:rsidRPr="00217699">
              <w:rPr>
                <w:color w:val="auto"/>
                <w:szCs w:val="28"/>
                <w:lang w:eastAsia="ru-RU"/>
              </w:rPr>
              <w:t>СРСР в 1920 – 1930 рр.</w:t>
            </w:r>
          </w:p>
          <w:p w:rsidR="00217699" w:rsidRPr="00217699" w:rsidRDefault="00217699" w:rsidP="00217699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w:r w:rsidRPr="00217699">
              <w:rPr>
                <w:color w:val="auto"/>
                <w:szCs w:val="28"/>
                <w:lang w:eastAsia="ru-RU"/>
              </w:rPr>
              <w:t xml:space="preserve">      1  Утворення СРСР. Становлення тоталітарного режиму. Й. Сталін.</w:t>
            </w:r>
          </w:p>
          <w:p w:rsidR="00217699" w:rsidRPr="00217699" w:rsidRDefault="00217699" w:rsidP="00217699">
            <w:pPr>
              <w:spacing w:after="0" w:line="276" w:lineRule="auto"/>
              <w:ind w:left="360" w:firstLine="0"/>
              <w:jc w:val="left"/>
              <w:rPr>
                <w:color w:val="auto"/>
                <w:szCs w:val="28"/>
                <w:lang w:eastAsia="ru-RU"/>
              </w:rPr>
            </w:pPr>
            <w:r w:rsidRPr="00217699">
              <w:rPr>
                <w:color w:val="auto"/>
                <w:szCs w:val="28"/>
                <w:lang w:eastAsia="ru-RU"/>
              </w:rPr>
              <w:t>2   Нова економічна політика. Спланована модернізація.</w:t>
            </w:r>
          </w:p>
          <w:p w:rsidR="00217699" w:rsidRPr="00217699" w:rsidRDefault="00217699" w:rsidP="00217699">
            <w:pPr>
              <w:spacing w:after="0" w:line="276" w:lineRule="auto"/>
              <w:ind w:left="360" w:firstLine="0"/>
              <w:jc w:val="left"/>
              <w:rPr>
                <w:b/>
                <w:color w:val="auto"/>
                <w:szCs w:val="28"/>
                <w:u w:val="single"/>
                <w:lang w:eastAsia="ru-RU"/>
              </w:rPr>
            </w:pPr>
            <w:r w:rsidRPr="00217699">
              <w:rPr>
                <w:color w:val="auto"/>
                <w:szCs w:val="28"/>
                <w:lang w:eastAsia="ru-RU"/>
              </w:rPr>
              <w:t>3   Особливості комуністичного тоталітарного режиму.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699" w:rsidRPr="00217699" w:rsidRDefault="00217699" w:rsidP="0021769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217699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699" w:rsidRPr="00217699" w:rsidRDefault="00217699" w:rsidP="0021769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217699">
              <w:rPr>
                <w:color w:val="auto"/>
                <w:sz w:val="24"/>
                <w:szCs w:val="24"/>
                <w:lang w:eastAsia="en-US"/>
              </w:rPr>
              <w:t>2, с.45 – 50;</w:t>
            </w:r>
          </w:p>
          <w:p w:rsidR="00217699" w:rsidRPr="00217699" w:rsidRDefault="00217699" w:rsidP="0021769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217699">
              <w:rPr>
                <w:color w:val="auto"/>
                <w:sz w:val="24"/>
                <w:szCs w:val="24"/>
                <w:lang w:eastAsia="en-US"/>
              </w:rPr>
              <w:t>3, с.77;</w:t>
            </w:r>
          </w:p>
          <w:p w:rsidR="00217699" w:rsidRPr="00217699" w:rsidRDefault="00217699" w:rsidP="00217699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217699">
              <w:rPr>
                <w:color w:val="auto"/>
                <w:sz w:val="24"/>
                <w:szCs w:val="24"/>
                <w:lang w:eastAsia="en-US"/>
              </w:rPr>
              <w:t>4, с.124 – 127.</w:t>
            </w:r>
          </w:p>
        </w:tc>
      </w:tr>
      <w:tr w:rsidR="00217699" w:rsidRPr="00217699" w:rsidTr="00217699">
        <w:trPr>
          <w:trHeight w:val="957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699" w:rsidRPr="00217699" w:rsidRDefault="00217699" w:rsidP="00217699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val="ru-RU" w:eastAsia="en-US"/>
              </w:rPr>
            </w:pPr>
            <w:r w:rsidRPr="00217699">
              <w:rPr>
                <w:b/>
                <w:color w:val="auto"/>
                <w:szCs w:val="28"/>
                <w:u w:val="single"/>
                <w:lang w:eastAsia="ru-RU"/>
              </w:rPr>
              <w:t xml:space="preserve">Практичне заняття №4.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Угорщина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та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Румунія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в 1920 – 1930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рр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>.</w:t>
            </w:r>
          </w:p>
          <w:p w:rsidR="00217699" w:rsidRPr="00217699" w:rsidRDefault="00217699" w:rsidP="00217699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left"/>
              <w:rPr>
                <w:color w:val="auto"/>
                <w:szCs w:val="28"/>
                <w:lang w:val="ru-RU" w:eastAsia="en-US"/>
              </w:rPr>
            </w:pP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Угорська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революція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. Режим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Горті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>.</w:t>
            </w:r>
          </w:p>
          <w:p w:rsidR="00217699" w:rsidRPr="00217699" w:rsidRDefault="00217699" w:rsidP="00217699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left"/>
              <w:rPr>
                <w:color w:val="auto"/>
                <w:szCs w:val="28"/>
                <w:lang w:val="ru-RU" w:eastAsia="en-US"/>
              </w:rPr>
            </w:pP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Румунія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в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міжвоєнні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роки.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Королівська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диктатура.</w:t>
            </w:r>
          </w:p>
          <w:p w:rsidR="00217699" w:rsidRPr="00217699" w:rsidRDefault="00217699" w:rsidP="00217699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left"/>
              <w:rPr>
                <w:color w:val="auto"/>
                <w:szCs w:val="28"/>
                <w:lang w:eastAsia="en-US"/>
              </w:rPr>
            </w:pPr>
            <w:r w:rsidRPr="00217699">
              <w:rPr>
                <w:color w:val="auto"/>
                <w:szCs w:val="28"/>
                <w:lang w:val="ru-RU" w:eastAsia="en-US"/>
              </w:rPr>
              <w:t xml:space="preserve">Режим Й.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Антонеску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699" w:rsidRPr="00217699" w:rsidRDefault="00217699" w:rsidP="0021769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217699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699" w:rsidRPr="00217699" w:rsidRDefault="00217699" w:rsidP="002176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5, с. 136-144;</w:t>
            </w:r>
          </w:p>
          <w:p w:rsidR="00217699" w:rsidRPr="00217699" w:rsidRDefault="00217699" w:rsidP="002176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7, с. 88 – 111;</w:t>
            </w:r>
          </w:p>
          <w:p w:rsidR="00217699" w:rsidRPr="00217699" w:rsidRDefault="00217699" w:rsidP="002176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11, с.72-74;</w:t>
            </w:r>
          </w:p>
          <w:p w:rsidR="00217699" w:rsidRPr="00217699" w:rsidRDefault="00217699" w:rsidP="002176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17.</w:t>
            </w:r>
          </w:p>
        </w:tc>
      </w:tr>
      <w:tr w:rsidR="00217699" w:rsidRPr="00217699" w:rsidTr="00217699">
        <w:trPr>
          <w:trHeight w:val="3015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7699" w:rsidRPr="00217699" w:rsidRDefault="00217699" w:rsidP="00217699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  <w:r w:rsidRPr="00217699">
              <w:rPr>
                <w:b/>
                <w:color w:val="auto"/>
                <w:szCs w:val="28"/>
                <w:u w:val="single"/>
                <w:lang w:eastAsia="ru-RU"/>
              </w:rPr>
              <w:lastRenderedPageBreak/>
              <w:t>Практичне заняття № 5.</w:t>
            </w:r>
            <w:r w:rsidRPr="00217699">
              <w:rPr>
                <w:color w:val="auto"/>
                <w:szCs w:val="28"/>
                <w:lang w:eastAsia="ru-RU"/>
              </w:rPr>
              <w:t xml:space="preserve"> Становище країн Латинської Америки  в п/п ХХ ст.</w:t>
            </w:r>
          </w:p>
          <w:p w:rsidR="00217699" w:rsidRPr="00217699" w:rsidRDefault="00217699" w:rsidP="00217699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left"/>
              <w:rPr>
                <w:color w:val="auto"/>
                <w:szCs w:val="28"/>
                <w:lang w:eastAsia="ru-RU"/>
              </w:rPr>
            </w:pPr>
            <w:r w:rsidRPr="00217699">
              <w:rPr>
                <w:color w:val="auto"/>
                <w:szCs w:val="28"/>
                <w:lang w:eastAsia="ru-RU"/>
              </w:rPr>
              <w:t>Особливості економічних і політичних процесів у регіоні.</w:t>
            </w:r>
          </w:p>
          <w:p w:rsidR="00217699" w:rsidRPr="00217699" w:rsidRDefault="00217699" w:rsidP="00217699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left"/>
              <w:rPr>
                <w:color w:val="auto"/>
                <w:szCs w:val="28"/>
                <w:lang w:eastAsia="ru-RU"/>
              </w:rPr>
            </w:pPr>
            <w:r w:rsidRPr="00217699">
              <w:rPr>
                <w:color w:val="auto"/>
                <w:szCs w:val="28"/>
                <w:lang w:eastAsia="ru-RU"/>
              </w:rPr>
              <w:t>Реформи 20–30-х рр. Боротьба за економічну незалежність.</w:t>
            </w:r>
          </w:p>
          <w:p w:rsidR="00217699" w:rsidRPr="00217699" w:rsidRDefault="00217699" w:rsidP="00217699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left"/>
              <w:rPr>
                <w:color w:val="auto"/>
                <w:szCs w:val="28"/>
                <w:lang w:eastAsia="ru-RU"/>
              </w:rPr>
            </w:pPr>
            <w:r w:rsidRPr="00217699">
              <w:rPr>
                <w:color w:val="auto"/>
                <w:szCs w:val="28"/>
                <w:lang w:eastAsia="ru-RU"/>
              </w:rPr>
              <w:t>США і Латинська Америка.</w:t>
            </w:r>
          </w:p>
          <w:p w:rsidR="00217699" w:rsidRPr="00217699" w:rsidRDefault="00217699" w:rsidP="00217699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left"/>
              <w:rPr>
                <w:color w:val="auto"/>
                <w:szCs w:val="28"/>
                <w:lang w:eastAsia="ru-RU"/>
              </w:rPr>
            </w:pPr>
            <w:r w:rsidRPr="00217699">
              <w:rPr>
                <w:color w:val="auto"/>
                <w:szCs w:val="28"/>
                <w:lang w:eastAsia="ru-RU"/>
              </w:rPr>
              <w:t>Протиборство демократичних сил і диктаторських режимів в країнах Латинської Америки.</w:t>
            </w:r>
          </w:p>
          <w:p w:rsidR="00217699" w:rsidRPr="00217699" w:rsidRDefault="00217699" w:rsidP="00217699">
            <w:pPr>
              <w:spacing w:after="0" w:line="276" w:lineRule="auto"/>
              <w:ind w:left="1065" w:firstLine="0"/>
              <w:contextualSpacing/>
              <w:jc w:val="left"/>
              <w:rPr>
                <w:color w:val="auto"/>
                <w:szCs w:val="28"/>
                <w:lang w:eastAsia="ru-RU"/>
              </w:rPr>
            </w:pPr>
          </w:p>
          <w:p w:rsidR="00217699" w:rsidRPr="00217699" w:rsidRDefault="00217699" w:rsidP="00217699">
            <w:pPr>
              <w:spacing w:after="0" w:line="276" w:lineRule="auto"/>
              <w:ind w:left="1065" w:firstLine="0"/>
              <w:contextualSpacing/>
              <w:jc w:val="left"/>
              <w:rPr>
                <w:color w:val="auto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7699" w:rsidRPr="00217699" w:rsidRDefault="00217699" w:rsidP="00217699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217699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7699" w:rsidRPr="00217699" w:rsidRDefault="00217699" w:rsidP="002176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6, с.141 – 144;</w:t>
            </w:r>
          </w:p>
          <w:p w:rsidR="00217699" w:rsidRPr="00217699" w:rsidRDefault="00217699" w:rsidP="002176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 xml:space="preserve">12, </w:t>
            </w:r>
          </w:p>
          <w:p w:rsidR="00217699" w:rsidRPr="00217699" w:rsidRDefault="00217699" w:rsidP="002176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с. 273 – 277;</w:t>
            </w:r>
          </w:p>
          <w:p w:rsidR="00217699" w:rsidRPr="00217699" w:rsidRDefault="00217699" w:rsidP="002176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15.</w:t>
            </w:r>
          </w:p>
        </w:tc>
      </w:tr>
      <w:tr w:rsidR="00264823" w:rsidRPr="00506CED" w:rsidTr="00264823">
        <w:trPr>
          <w:trHeight w:val="642"/>
        </w:trPr>
        <w:tc>
          <w:tcPr>
            <w:tcW w:w="73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4823" w:rsidRPr="00506CED" w:rsidRDefault="00264823" w:rsidP="0026482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ru-RU"/>
              </w:rPr>
            </w:pPr>
            <w:r w:rsidRPr="00506CED">
              <w:rPr>
                <w:b/>
                <w:color w:val="auto"/>
                <w:szCs w:val="28"/>
                <w:lang w:eastAsia="ru-RU"/>
              </w:rPr>
              <w:t xml:space="preserve">Разом </w:t>
            </w:r>
          </w:p>
          <w:p w:rsidR="00264823" w:rsidRPr="00506CED" w:rsidRDefault="00264823" w:rsidP="0021769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ru-RU"/>
              </w:rPr>
            </w:pPr>
          </w:p>
          <w:p w:rsidR="00264823" w:rsidRPr="00217699" w:rsidRDefault="00264823" w:rsidP="0021769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823" w:rsidRPr="00506CED" w:rsidRDefault="00264823" w:rsidP="00264823">
            <w:pPr>
              <w:spacing w:after="160" w:line="259" w:lineRule="auto"/>
              <w:ind w:left="0" w:firstLine="0"/>
              <w:jc w:val="center"/>
              <w:rPr>
                <w:b/>
                <w:color w:val="auto"/>
                <w:szCs w:val="28"/>
                <w:lang w:eastAsia="ru-RU"/>
              </w:rPr>
            </w:pPr>
            <w:r w:rsidRPr="00506CED">
              <w:rPr>
                <w:b/>
                <w:color w:val="auto"/>
                <w:szCs w:val="28"/>
                <w:lang w:eastAsia="ru-RU"/>
              </w:rPr>
              <w:t>10</w:t>
            </w:r>
          </w:p>
          <w:p w:rsidR="00264823" w:rsidRPr="00506CED" w:rsidRDefault="00264823" w:rsidP="0026482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64823" w:rsidRPr="00217699" w:rsidRDefault="00264823" w:rsidP="00217699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</w:p>
        </w:tc>
      </w:tr>
    </w:tbl>
    <w:p w:rsidR="00217699" w:rsidRPr="00506CED" w:rsidRDefault="00217699" w:rsidP="00217699">
      <w:pPr>
        <w:spacing w:after="0" w:line="240" w:lineRule="auto"/>
        <w:ind w:left="0" w:firstLine="0"/>
        <w:rPr>
          <w:b/>
          <w:caps/>
          <w:color w:val="auto"/>
          <w:szCs w:val="28"/>
          <w:lang w:eastAsia="en-US"/>
        </w:rPr>
      </w:pPr>
    </w:p>
    <w:tbl>
      <w:tblPr>
        <w:tblW w:w="10490" w:type="dxa"/>
        <w:tblInd w:w="-1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1559"/>
        <w:gridCol w:w="1559"/>
      </w:tblGrid>
      <w:tr w:rsidR="001E4C27" w:rsidRPr="00506CED" w:rsidTr="001E4C27">
        <w:trPr>
          <w:trHeight w:val="542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506CED" w:rsidRDefault="001E4C27" w:rsidP="001E4C27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u w:val="single"/>
                <w:lang w:eastAsia="ru-RU"/>
              </w:rPr>
            </w:pPr>
            <w:r w:rsidRPr="00506CED">
              <w:rPr>
                <w:b/>
                <w:color w:val="auto"/>
                <w:szCs w:val="28"/>
                <w:u w:val="single"/>
                <w:lang w:eastAsia="ru-RU"/>
              </w:rPr>
              <w:t>ІІ курс (ІІІ-І</w:t>
            </w:r>
            <w:r w:rsidRPr="00506CED">
              <w:rPr>
                <w:b/>
                <w:color w:val="auto"/>
                <w:szCs w:val="28"/>
                <w:u w:val="single"/>
                <w:lang w:val="en-US" w:eastAsia="ru-RU"/>
              </w:rPr>
              <w:t>V</w:t>
            </w:r>
            <w:r w:rsidRPr="00506CED">
              <w:rPr>
                <w:b/>
                <w:color w:val="auto"/>
                <w:szCs w:val="28"/>
                <w:u w:val="single"/>
                <w:lang w:eastAsia="ru-RU"/>
              </w:rPr>
              <w:t xml:space="preserve"> семестр)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506CED" w:rsidRDefault="001E4C27" w:rsidP="009847B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506CED" w:rsidRDefault="001E4C27" w:rsidP="001E4C2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</w:p>
        </w:tc>
      </w:tr>
      <w:tr w:rsidR="001E4C27" w:rsidRPr="00217699" w:rsidTr="009847B3">
        <w:trPr>
          <w:trHeight w:val="957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76" w:lineRule="auto"/>
              <w:ind w:left="0" w:firstLine="0"/>
              <w:contextualSpacing/>
              <w:jc w:val="left"/>
              <w:rPr>
                <w:color w:val="auto"/>
                <w:szCs w:val="28"/>
                <w:lang w:eastAsia="en-US"/>
              </w:rPr>
            </w:pPr>
            <w:r w:rsidRPr="00217699">
              <w:rPr>
                <w:b/>
                <w:color w:val="auto"/>
                <w:szCs w:val="28"/>
                <w:u w:val="single"/>
                <w:lang w:eastAsia="ru-RU"/>
              </w:rPr>
              <w:t>Практичне заняття №</w:t>
            </w:r>
            <w:r w:rsidR="00506CED" w:rsidRPr="00506CED">
              <w:rPr>
                <w:b/>
                <w:color w:val="auto"/>
                <w:szCs w:val="28"/>
                <w:u w:val="single"/>
                <w:lang w:eastAsia="ru-RU"/>
              </w:rPr>
              <w:t xml:space="preserve"> 1</w:t>
            </w:r>
            <w:r w:rsidRPr="00217699">
              <w:rPr>
                <w:b/>
                <w:color w:val="auto"/>
                <w:szCs w:val="28"/>
                <w:u w:val="single"/>
                <w:lang w:eastAsia="ru-RU"/>
              </w:rPr>
              <w:t xml:space="preserve">. </w:t>
            </w:r>
            <w:r w:rsidRPr="00217699">
              <w:rPr>
                <w:color w:val="auto"/>
                <w:szCs w:val="28"/>
                <w:lang w:eastAsia="ru-RU"/>
              </w:rPr>
              <w:t>Військові дії Другої світової війни.</w:t>
            </w:r>
          </w:p>
          <w:p w:rsidR="001E4C27" w:rsidRPr="00217699" w:rsidRDefault="001E4C27" w:rsidP="009847B3">
            <w:pPr>
              <w:numPr>
                <w:ilvl w:val="0"/>
                <w:numId w:val="26"/>
              </w:numPr>
              <w:spacing w:after="0" w:line="276" w:lineRule="auto"/>
              <w:ind w:left="781"/>
              <w:contextualSpacing/>
              <w:jc w:val="left"/>
              <w:rPr>
                <w:color w:val="auto"/>
                <w:szCs w:val="28"/>
                <w:lang w:eastAsia="en-US"/>
              </w:rPr>
            </w:pPr>
            <w:r w:rsidRPr="00217699">
              <w:rPr>
                <w:color w:val="auto"/>
                <w:szCs w:val="28"/>
                <w:lang w:eastAsia="en-US"/>
              </w:rPr>
              <w:t>Воєнні дії на першому етапі війни (1939 ― червень 1941 р.).</w:t>
            </w:r>
          </w:p>
          <w:p w:rsidR="001E4C27" w:rsidRPr="00217699" w:rsidRDefault="001E4C27" w:rsidP="009847B3">
            <w:pPr>
              <w:numPr>
                <w:ilvl w:val="0"/>
                <w:numId w:val="26"/>
              </w:numPr>
              <w:spacing w:after="0" w:line="240" w:lineRule="auto"/>
              <w:ind w:left="781"/>
              <w:contextualSpacing/>
              <w:jc w:val="left"/>
              <w:rPr>
                <w:color w:val="auto"/>
                <w:szCs w:val="28"/>
                <w:lang w:eastAsia="en-US"/>
              </w:rPr>
            </w:pP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Напад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Німеччини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на СРСР. </w:t>
            </w:r>
          </w:p>
          <w:p w:rsidR="001E4C27" w:rsidRPr="00217699" w:rsidRDefault="001E4C27" w:rsidP="009847B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 xml:space="preserve">      3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Бойові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дії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в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Північній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Африці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. </w:t>
            </w:r>
          </w:p>
          <w:p w:rsidR="001E4C27" w:rsidRPr="00217699" w:rsidRDefault="001E4C27" w:rsidP="009847B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 xml:space="preserve">      4</w:t>
            </w:r>
            <w:r w:rsidRPr="00217699">
              <w:rPr>
                <w:color w:val="auto"/>
                <w:szCs w:val="28"/>
                <w:lang w:eastAsia="en-US"/>
              </w:rPr>
              <w:t xml:space="preserve">  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Вступ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у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війну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США. Перл-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Харбор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. </w:t>
            </w:r>
          </w:p>
          <w:p w:rsidR="001E4C27" w:rsidRPr="00217699" w:rsidRDefault="001E4C27" w:rsidP="009847B3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u w:val="single"/>
                <w:lang w:eastAsia="ru-RU"/>
              </w:rPr>
            </w:pPr>
            <w:r w:rsidRPr="00506CED">
              <w:rPr>
                <w:color w:val="auto"/>
                <w:szCs w:val="28"/>
                <w:lang w:eastAsia="en-US"/>
              </w:rPr>
              <w:t xml:space="preserve">      5</w:t>
            </w:r>
            <w:r w:rsidRPr="00217699">
              <w:rPr>
                <w:color w:val="auto"/>
                <w:szCs w:val="28"/>
                <w:lang w:eastAsia="en-US"/>
              </w:rPr>
              <w:t xml:space="preserve"> 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Бойові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дії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на Тихому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океані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06CED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1, с.144 – 146;</w:t>
            </w:r>
          </w:p>
          <w:p w:rsidR="001E4C27" w:rsidRPr="00217699" w:rsidRDefault="001E4C27" w:rsidP="009847B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4, с.207 – 211;</w:t>
            </w:r>
          </w:p>
          <w:p w:rsidR="001E4C27" w:rsidRPr="00217699" w:rsidRDefault="001E4C27" w:rsidP="009847B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7, с.184 – 187.</w:t>
            </w:r>
          </w:p>
        </w:tc>
      </w:tr>
      <w:tr w:rsidR="001E4C27" w:rsidRPr="00217699" w:rsidTr="009847B3">
        <w:trPr>
          <w:trHeight w:val="957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 w:rsidRPr="00217699">
              <w:rPr>
                <w:b/>
                <w:color w:val="auto"/>
                <w:szCs w:val="28"/>
                <w:u w:val="single"/>
                <w:lang w:eastAsia="ru-RU"/>
              </w:rPr>
              <w:t>Практичне заняття №</w:t>
            </w:r>
            <w:r w:rsidR="00506CED" w:rsidRPr="00506CED">
              <w:rPr>
                <w:b/>
                <w:color w:val="auto"/>
                <w:szCs w:val="28"/>
                <w:u w:val="single"/>
                <w:lang w:eastAsia="ru-RU"/>
              </w:rPr>
              <w:t xml:space="preserve"> 2</w:t>
            </w:r>
            <w:r w:rsidRPr="00217699">
              <w:rPr>
                <w:b/>
                <w:color w:val="auto"/>
                <w:szCs w:val="28"/>
                <w:u w:val="single"/>
                <w:lang w:eastAsia="ru-RU"/>
              </w:rPr>
              <w:t xml:space="preserve">.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Особливості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окупаційного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режиму і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рух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Опору.</w:t>
            </w:r>
          </w:p>
          <w:p w:rsidR="001E4C27" w:rsidRPr="00217699" w:rsidRDefault="001E4C27" w:rsidP="009847B3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left"/>
              <w:rPr>
                <w:color w:val="auto"/>
                <w:szCs w:val="28"/>
                <w:lang w:val="ru-RU" w:eastAsia="en-US"/>
              </w:rPr>
            </w:pP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Особливості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окупаційного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режиму. </w:t>
            </w:r>
          </w:p>
          <w:p w:rsidR="001E4C27" w:rsidRPr="00217699" w:rsidRDefault="001E4C27" w:rsidP="009847B3">
            <w:pPr>
              <w:numPr>
                <w:ilvl w:val="0"/>
                <w:numId w:val="23"/>
              </w:numPr>
              <w:spacing w:after="0" w:line="276" w:lineRule="auto"/>
              <w:contextualSpacing/>
              <w:jc w:val="left"/>
              <w:rPr>
                <w:color w:val="auto"/>
                <w:szCs w:val="28"/>
                <w:lang w:val="ru-RU" w:eastAsia="en-US"/>
              </w:rPr>
            </w:pP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Руху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Опору. </w:t>
            </w:r>
          </w:p>
          <w:p w:rsidR="001E4C27" w:rsidRPr="00217699" w:rsidRDefault="001E4C27" w:rsidP="009847B3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left"/>
              <w:rPr>
                <w:color w:val="auto"/>
                <w:szCs w:val="28"/>
                <w:lang w:val="ru-RU" w:eastAsia="en-US"/>
              </w:rPr>
            </w:pPr>
            <w:r w:rsidRPr="00217699">
              <w:rPr>
                <w:color w:val="auto"/>
                <w:szCs w:val="28"/>
                <w:lang w:val="ru-RU" w:eastAsia="en-US"/>
              </w:rPr>
              <w:t xml:space="preserve">Людина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під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час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війни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Голокост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. </w:t>
            </w:r>
          </w:p>
          <w:p w:rsidR="001E4C27" w:rsidRPr="00217699" w:rsidRDefault="001E4C27" w:rsidP="009847B3">
            <w:pPr>
              <w:numPr>
                <w:ilvl w:val="0"/>
                <w:numId w:val="23"/>
              </w:numPr>
              <w:spacing w:after="0" w:line="276" w:lineRule="auto"/>
              <w:contextualSpacing/>
              <w:jc w:val="left"/>
              <w:rPr>
                <w:color w:val="auto"/>
                <w:szCs w:val="28"/>
                <w:lang w:eastAsia="en-US"/>
              </w:rPr>
            </w:pPr>
            <w:r w:rsidRPr="00217699">
              <w:rPr>
                <w:color w:val="auto"/>
                <w:szCs w:val="28"/>
                <w:lang w:val="ru-RU" w:eastAsia="en-US"/>
              </w:rPr>
              <w:t xml:space="preserve">Праведники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народів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світу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217699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5, с.225-239;</w:t>
            </w:r>
          </w:p>
          <w:p w:rsidR="001E4C27" w:rsidRPr="00217699" w:rsidRDefault="001E4C27" w:rsidP="009847B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10, с.107.</w:t>
            </w:r>
          </w:p>
        </w:tc>
      </w:tr>
      <w:tr w:rsidR="001E4C27" w:rsidRPr="00217699" w:rsidTr="009847B3">
        <w:trPr>
          <w:trHeight w:val="957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217699">
              <w:rPr>
                <w:b/>
                <w:color w:val="auto"/>
                <w:szCs w:val="28"/>
                <w:u w:val="single"/>
                <w:lang w:eastAsia="ru-RU"/>
              </w:rPr>
              <w:t>Практичне заняття №</w:t>
            </w:r>
            <w:r w:rsidR="00506CED" w:rsidRPr="00506CED">
              <w:rPr>
                <w:b/>
                <w:color w:val="auto"/>
                <w:szCs w:val="28"/>
                <w:u w:val="single"/>
                <w:lang w:eastAsia="ru-RU"/>
              </w:rPr>
              <w:t xml:space="preserve"> 3</w:t>
            </w:r>
            <w:r w:rsidRPr="00217699">
              <w:rPr>
                <w:b/>
                <w:color w:val="auto"/>
                <w:szCs w:val="28"/>
                <w:u w:val="single"/>
                <w:lang w:eastAsia="ru-RU"/>
              </w:rPr>
              <w:t xml:space="preserve">. </w:t>
            </w:r>
            <w:r w:rsidRPr="00217699">
              <w:rPr>
                <w:color w:val="auto"/>
                <w:szCs w:val="28"/>
                <w:lang w:eastAsia="en-US"/>
              </w:rPr>
              <w:t>Розвиток Великої Британії та Франції після Другої світової війни.</w:t>
            </w:r>
          </w:p>
          <w:p w:rsidR="001E4C27" w:rsidRPr="00217699" w:rsidRDefault="001E4C27" w:rsidP="009847B3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left"/>
              <w:rPr>
                <w:color w:val="auto"/>
                <w:szCs w:val="28"/>
                <w:lang w:val="ru-RU" w:eastAsia="en-US"/>
              </w:rPr>
            </w:pP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Внутрішня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і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зовнішня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політика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лейбористських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та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консервативних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урядів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.  </w:t>
            </w:r>
          </w:p>
          <w:p w:rsidR="001E4C27" w:rsidRPr="00217699" w:rsidRDefault="001E4C27" w:rsidP="009847B3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left"/>
              <w:rPr>
                <w:color w:val="auto"/>
                <w:szCs w:val="28"/>
                <w:lang w:val="ru-RU" w:eastAsia="en-US"/>
              </w:rPr>
            </w:pP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Тетчеризм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. </w:t>
            </w:r>
            <w:r w:rsidRPr="00217699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Країна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на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сучасному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етапі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. </w:t>
            </w:r>
          </w:p>
          <w:p w:rsidR="001E4C27" w:rsidRPr="00217699" w:rsidRDefault="001E4C27" w:rsidP="009847B3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left"/>
              <w:rPr>
                <w:color w:val="auto"/>
                <w:szCs w:val="28"/>
                <w:lang w:val="ru-RU" w:eastAsia="en-US"/>
              </w:rPr>
            </w:pP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Соціально-економічний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та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політичний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розвиток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 w:rsidRPr="00217699">
              <w:rPr>
                <w:color w:val="auto"/>
                <w:szCs w:val="28"/>
                <w:lang w:val="ru-RU" w:eastAsia="en-US"/>
              </w:rPr>
              <w:t>Четвертої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Республіки</w:t>
            </w:r>
            <w:proofErr w:type="spellEnd"/>
            <w:proofErr w:type="gramEnd"/>
            <w:r w:rsidRPr="00217699">
              <w:rPr>
                <w:color w:val="auto"/>
                <w:szCs w:val="28"/>
                <w:lang w:val="ru-RU" w:eastAsia="en-US"/>
              </w:rPr>
              <w:t>.</w:t>
            </w:r>
            <w:r w:rsidRPr="00217699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Становлення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П’ятої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Республіки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>.</w:t>
            </w:r>
          </w:p>
          <w:p w:rsidR="001E4C27" w:rsidRPr="00217699" w:rsidRDefault="001E4C27" w:rsidP="009847B3">
            <w:pPr>
              <w:numPr>
                <w:ilvl w:val="0"/>
                <w:numId w:val="27"/>
              </w:numPr>
              <w:spacing w:after="0" w:line="276" w:lineRule="auto"/>
              <w:contextualSpacing/>
              <w:jc w:val="left"/>
              <w:rPr>
                <w:b/>
                <w:color w:val="auto"/>
                <w:szCs w:val="28"/>
                <w:u w:val="single"/>
                <w:lang w:eastAsia="ru-RU"/>
              </w:rPr>
            </w:pP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Франція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наприкінці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ХХ ― на початку ХХІ ст.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217699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8, с.33 – 38;</w:t>
            </w:r>
          </w:p>
          <w:p w:rsidR="001E4C27" w:rsidRPr="00217699" w:rsidRDefault="001E4C27" w:rsidP="009847B3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217699">
              <w:rPr>
                <w:color w:val="auto"/>
                <w:sz w:val="24"/>
                <w:szCs w:val="24"/>
                <w:lang w:eastAsia="en-US"/>
              </w:rPr>
              <w:t>10, с. 97– 99;</w:t>
            </w:r>
          </w:p>
          <w:p w:rsidR="001E4C27" w:rsidRPr="00217699" w:rsidRDefault="001E4C27" w:rsidP="009847B3">
            <w:pPr>
              <w:spacing w:after="0" w:line="276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217699">
              <w:rPr>
                <w:color w:val="auto"/>
                <w:sz w:val="24"/>
                <w:szCs w:val="24"/>
                <w:lang w:eastAsia="en-US"/>
              </w:rPr>
              <w:t>11, с.23- 26;</w:t>
            </w:r>
          </w:p>
          <w:p w:rsidR="001E4C27" w:rsidRPr="00217699" w:rsidRDefault="001E4C27" w:rsidP="009847B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15.</w:t>
            </w:r>
          </w:p>
        </w:tc>
      </w:tr>
      <w:tr w:rsidR="001E4C27" w:rsidRPr="00217699" w:rsidTr="009847B3">
        <w:trPr>
          <w:trHeight w:val="957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217699">
              <w:rPr>
                <w:b/>
                <w:color w:val="auto"/>
                <w:szCs w:val="28"/>
                <w:u w:val="single"/>
                <w:lang w:eastAsia="ru-RU"/>
              </w:rPr>
              <w:lastRenderedPageBreak/>
              <w:t>Практичне заняття №</w:t>
            </w:r>
            <w:r w:rsidR="00506CED" w:rsidRPr="00506CED">
              <w:rPr>
                <w:b/>
                <w:color w:val="auto"/>
                <w:szCs w:val="28"/>
                <w:u w:val="single"/>
                <w:lang w:eastAsia="ru-RU"/>
              </w:rPr>
              <w:t xml:space="preserve"> 4</w:t>
            </w:r>
            <w:r w:rsidRPr="00217699">
              <w:rPr>
                <w:b/>
                <w:color w:val="auto"/>
                <w:szCs w:val="28"/>
                <w:u w:val="single"/>
                <w:lang w:eastAsia="ru-RU"/>
              </w:rPr>
              <w:t xml:space="preserve">. </w:t>
            </w:r>
            <w:r w:rsidRPr="00217699">
              <w:rPr>
                <w:color w:val="auto"/>
                <w:szCs w:val="28"/>
                <w:lang w:eastAsia="en-US"/>
              </w:rPr>
              <w:t>Німеччина та Італія в д/п ХХ – ХХІ ст.</w:t>
            </w:r>
          </w:p>
          <w:p w:rsidR="001E4C27" w:rsidRPr="00217699" w:rsidRDefault="001E4C27" w:rsidP="009847B3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left"/>
              <w:rPr>
                <w:color w:val="auto"/>
                <w:szCs w:val="28"/>
                <w:lang w:eastAsia="en-US"/>
              </w:rPr>
            </w:pPr>
            <w:r w:rsidRPr="00217699">
              <w:rPr>
                <w:color w:val="auto"/>
                <w:szCs w:val="28"/>
                <w:lang w:eastAsia="en-US"/>
              </w:rPr>
              <w:t xml:space="preserve">Створення ФРН і НДР. Німецьке «економічне диво». </w:t>
            </w:r>
          </w:p>
          <w:p w:rsidR="001E4C27" w:rsidRPr="00217699" w:rsidRDefault="001E4C27" w:rsidP="009847B3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left"/>
              <w:rPr>
                <w:color w:val="auto"/>
                <w:szCs w:val="28"/>
                <w:lang w:eastAsia="en-US"/>
              </w:rPr>
            </w:pPr>
            <w:r w:rsidRPr="00217699">
              <w:rPr>
                <w:color w:val="auto"/>
                <w:szCs w:val="28"/>
                <w:lang w:eastAsia="en-US"/>
              </w:rPr>
              <w:t>Об’єднання Німеччини.  Роль Німеччини на сучасному етапі.</w:t>
            </w:r>
          </w:p>
          <w:p w:rsidR="001E4C27" w:rsidRPr="00217699" w:rsidRDefault="001E4C27" w:rsidP="009847B3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left"/>
              <w:rPr>
                <w:color w:val="auto"/>
                <w:szCs w:val="28"/>
                <w:lang w:eastAsia="en-US"/>
              </w:rPr>
            </w:pPr>
            <w:r w:rsidRPr="00217699">
              <w:rPr>
                <w:color w:val="auto"/>
                <w:szCs w:val="28"/>
                <w:lang w:eastAsia="en-US"/>
              </w:rPr>
              <w:t>Проголошення республіки. Італійське «економічне диво».</w:t>
            </w:r>
          </w:p>
          <w:p w:rsidR="001E4C27" w:rsidRPr="00217699" w:rsidRDefault="001E4C27" w:rsidP="009847B3">
            <w:pPr>
              <w:numPr>
                <w:ilvl w:val="0"/>
                <w:numId w:val="28"/>
              </w:numPr>
              <w:spacing w:after="0" w:line="276" w:lineRule="auto"/>
              <w:contextualSpacing/>
              <w:jc w:val="left"/>
              <w:rPr>
                <w:b/>
                <w:color w:val="auto"/>
                <w:szCs w:val="28"/>
                <w:u w:val="single"/>
                <w:lang w:eastAsia="ru-RU"/>
              </w:rPr>
            </w:pP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Соціально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-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економічний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і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політичний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розвиток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країни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нап</w:t>
            </w:r>
            <w:proofErr w:type="spellEnd"/>
            <w:r w:rsidRPr="00217699">
              <w:rPr>
                <w:color w:val="auto"/>
                <w:szCs w:val="28"/>
                <w:lang w:eastAsia="en-US"/>
              </w:rPr>
              <w:t>р.</w:t>
            </w:r>
            <w:r w:rsidRPr="00217699">
              <w:rPr>
                <w:color w:val="auto"/>
                <w:szCs w:val="28"/>
                <w:lang w:val="ru-RU" w:eastAsia="en-US"/>
              </w:rPr>
              <w:t xml:space="preserve"> ХХ ― на початку</w:t>
            </w:r>
            <w:r w:rsidRPr="00217699">
              <w:rPr>
                <w:color w:val="auto"/>
                <w:szCs w:val="28"/>
                <w:lang w:eastAsia="en-US"/>
              </w:rPr>
              <w:t xml:space="preserve"> </w:t>
            </w:r>
            <w:r w:rsidRPr="00217699">
              <w:rPr>
                <w:color w:val="auto"/>
                <w:szCs w:val="28"/>
                <w:lang w:val="ru-RU" w:eastAsia="en-US"/>
              </w:rPr>
              <w:t>ХХІ ст.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217699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8, с.39 – 42;</w:t>
            </w:r>
          </w:p>
          <w:p w:rsidR="001E4C27" w:rsidRPr="00217699" w:rsidRDefault="001E4C27" w:rsidP="009847B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15.</w:t>
            </w:r>
          </w:p>
        </w:tc>
      </w:tr>
      <w:tr w:rsidR="001E4C27" w:rsidRPr="00217699" w:rsidTr="009847B3">
        <w:trPr>
          <w:trHeight w:val="957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40" w:lineRule="auto"/>
              <w:ind w:left="0" w:firstLine="0"/>
              <w:jc w:val="left"/>
              <w:rPr>
                <w:rFonts w:eastAsia="Calibri"/>
                <w:b/>
                <w:color w:val="auto"/>
                <w:szCs w:val="28"/>
                <w:lang w:eastAsia="en-US"/>
              </w:rPr>
            </w:pPr>
            <w:r w:rsidRPr="00217699">
              <w:rPr>
                <w:b/>
                <w:color w:val="auto"/>
                <w:szCs w:val="28"/>
                <w:u w:val="single"/>
                <w:lang w:eastAsia="ru-RU"/>
              </w:rPr>
              <w:t>Практичне заняття №</w:t>
            </w:r>
            <w:r w:rsidR="00506CED" w:rsidRPr="00506CED">
              <w:rPr>
                <w:b/>
                <w:color w:val="auto"/>
                <w:szCs w:val="28"/>
                <w:u w:val="single"/>
                <w:lang w:eastAsia="ru-RU"/>
              </w:rPr>
              <w:t xml:space="preserve"> 5</w:t>
            </w:r>
            <w:r w:rsidRPr="00217699">
              <w:rPr>
                <w:b/>
                <w:color w:val="auto"/>
                <w:szCs w:val="28"/>
                <w:u w:val="single"/>
                <w:lang w:eastAsia="ru-RU"/>
              </w:rPr>
              <w:t>.</w:t>
            </w:r>
            <w:r w:rsidRPr="00217699">
              <w:rPr>
                <w:rFonts w:eastAsia="Calibri"/>
                <w:color w:val="auto"/>
                <w:szCs w:val="28"/>
                <w:lang w:eastAsia="en-US"/>
              </w:rPr>
              <w:t>Країни Близького та Середнього Сходу, Африки в ХХ – ХХІ ст.</w:t>
            </w:r>
            <w:r w:rsidRPr="00217699">
              <w:rPr>
                <w:rFonts w:eastAsia="Calibri"/>
                <w:b/>
                <w:color w:val="auto"/>
                <w:szCs w:val="28"/>
                <w:lang w:eastAsia="en-US"/>
              </w:rPr>
              <w:t xml:space="preserve"> </w:t>
            </w:r>
          </w:p>
          <w:p w:rsidR="001E4C27" w:rsidRPr="00217699" w:rsidRDefault="001E4C27" w:rsidP="009847B3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217699">
              <w:rPr>
                <w:rFonts w:eastAsia="Calibri"/>
                <w:color w:val="auto"/>
                <w:szCs w:val="28"/>
                <w:lang w:eastAsia="en-US"/>
              </w:rPr>
              <w:t>Утворення держави Ізраїль. Близькосхідна проблема та шляхи її врегулювання.</w:t>
            </w:r>
          </w:p>
          <w:p w:rsidR="001E4C27" w:rsidRPr="00217699" w:rsidRDefault="001E4C27" w:rsidP="009847B3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217699">
              <w:rPr>
                <w:rFonts w:eastAsia="Calibri"/>
                <w:color w:val="auto"/>
                <w:szCs w:val="28"/>
                <w:lang w:eastAsia="en-US"/>
              </w:rPr>
              <w:t>Ісламська революція в Ірані. «Арабська весна».</w:t>
            </w:r>
          </w:p>
          <w:p w:rsidR="001E4C27" w:rsidRPr="00217699" w:rsidRDefault="001E4C27" w:rsidP="009847B3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217699">
              <w:rPr>
                <w:rFonts w:eastAsia="Calibri"/>
                <w:color w:val="auto"/>
                <w:szCs w:val="28"/>
                <w:lang w:eastAsia="en-US"/>
              </w:rPr>
              <w:t xml:space="preserve">Здобуття незалежності народами Африки. Крах апартеїду на Півдні Африки. </w:t>
            </w:r>
          </w:p>
          <w:p w:rsidR="001E4C27" w:rsidRPr="00217699" w:rsidRDefault="001E4C27" w:rsidP="009847B3">
            <w:pPr>
              <w:numPr>
                <w:ilvl w:val="0"/>
                <w:numId w:val="29"/>
              </w:numPr>
              <w:spacing w:after="0" w:line="276" w:lineRule="auto"/>
              <w:contextualSpacing/>
              <w:jc w:val="left"/>
              <w:rPr>
                <w:b/>
                <w:color w:val="auto"/>
                <w:szCs w:val="28"/>
                <w:u w:val="single"/>
                <w:lang w:eastAsia="ru-RU"/>
              </w:rPr>
            </w:pPr>
            <w:r w:rsidRPr="00217699">
              <w:rPr>
                <w:rFonts w:eastAsia="Calibri"/>
                <w:color w:val="auto"/>
                <w:szCs w:val="28"/>
                <w:lang w:eastAsia="en-US"/>
              </w:rPr>
              <w:t>Африка на сучасному етапі розвитку.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217699">
              <w:rPr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1,с.154-155;</w:t>
            </w:r>
          </w:p>
          <w:p w:rsidR="001E4C27" w:rsidRPr="00217699" w:rsidRDefault="001E4C27" w:rsidP="009847B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8, с. 56-61.</w:t>
            </w:r>
          </w:p>
        </w:tc>
      </w:tr>
      <w:tr w:rsidR="001E4C27" w:rsidRPr="00217699" w:rsidTr="009847B3">
        <w:trPr>
          <w:trHeight w:val="957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217699">
              <w:rPr>
                <w:b/>
                <w:color w:val="auto"/>
                <w:szCs w:val="28"/>
                <w:u w:val="single"/>
                <w:lang w:eastAsia="ru-RU"/>
              </w:rPr>
              <w:t>Практичне заняття №</w:t>
            </w:r>
            <w:r w:rsidR="00506CED" w:rsidRPr="00506CED">
              <w:rPr>
                <w:b/>
                <w:color w:val="auto"/>
                <w:szCs w:val="28"/>
                <w:u w:val="single"/>
                <w:lang w:eastAsia="ru-RU"/>
              </w:rPr>
              <w:t xml:space="preserve"> 6</w:t>
            </w:r>
            <w:r w:rsidRPr="00217699">
              <w:rPr>
                <w:b/>
                <w:color w:val="auto"/>
                <w:szCs w:val="28"/>
                <w:u w:val="single"/>
                <w:lang w:eastAsia="ru-RU"/>
              </w:rPr>
              <w:t xml:space="preserve">. 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Розвиток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217699">
              <w:rPr>
                <w:color w:val="auto"/>
                <w:szCs w:val="28"/>
                <w:lang w:val="ru-RU" w:eastAsia="en-US"/>
              </w:rPr>
              <w:t>культури</w:t>
            </w:r>
            <w:proofErr w:type="spellEnd"/>
            <w:r w:rsidRPr="00217699">
              <w:rPr>
                <w:color w:val="auto"/>
                <w:szCs w:val="28"/>
                <w:lang w:val="ru-RU" w:eastAsia="en-US"/>
              </w:rPr>
              <w:t xml:space="preserve"> </w:t>
            </w:r>
            <w:r w:rsidRPr="00217699">
              <w:rPr>
                <w:color w:val="auto"/>
                <w:szCs w:val="28"/>
                <w:lang w:eastAsia="en-US"/>
              </w:rPr>
              <w:t>в ХХ ст.</w:t>
            </w:r>
          </w:p>
          <w:p w:rsidR="001E4C27" w:rsidRPr="00217699" w:rsidRDefault="001E4C27" w:rsidP="009847B3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color w:val="auto"/>
                <w:szCs w:val="28"/>
                <w:lang w:eastAsia="en-US"/>
              </w:rPr>
            </w:pPr>
            <w:r w:rsidRPr="00217699">
              <w:rPr>
                <w:color w:val="auto"/>
                <w:szCs w:val="28"/>
                <w:lang w:eastAsia="en-US"/>
              </w:rPr>
              <w:t>Найважливіші досягнення науки і техніки, їх вплив на повсякденне життя людей. Фемінізм.</w:t>
            </w:r>
          </w:p>
          <w:p w:rsidR="001E4C27" w:rsidRPr="00506CED" w:rsidRDefault="001E4C27" w:rsidP="001E4C2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szCs w:val="28"/>
                <w:lang w:val="ru-RU" w:eastAsia="ru-RU"/>
              </w:rPr>
            </w:pPr>
            <w:proofErr w:type="spellStart"/>
            <w:r w:rsidRPr="00217699">
              <w:rPr>
                <w:szCs w:val="28"/>
                <w:lang w:val="ru-RU" w:eastAsia="ru-RU"/>
              </w:rPr>
              <w:t>Основні</w:t>
            </w:r>
            <w:proofErr w:type="spellEnd"/>
            <w:r w:rsidRPr="00217699">
              <w:rPr>
                <w:szCs w:val="28"/>
                <w:lang w:val="ru-RU" w:eastAsia="ru-RU"/>
              </w:rPr>
              <w:t xml:space="preserve"> напрямки </w:t>
            </w:r>
            <w:proofErr w:type="spellStart"/>
            <w:r w:rsidRPr="00217699">
              <w:rPr>
                <w:szCs w:val="28"/>
                <w:lang w:val="ru-RU" w:eastAsia="ru-RU"/>
              </w:rPr>
              <w:t>науково-технічної</w:t>
            </w:r>
            <w:proofErr w:type="spellEnd"/>
            <w:r w:rsidRPr="00217699">
              <w:rPr>
                <w:szCs w:val="28"/>
                <w:lang w:val="ru-RU" w:eastAsia="ru-RU"/>
              </w:rPr>
              <w:t xml:space="preserve"> </w:t>
            </w:r>
            <w:proofErr w:type="spellStart"/>
            <w:r w:rsidRPr="00217699">
              <w:rPr>
                <w:szCs w:val="28"/>
                <w:lang w:val="ru-RU" w:eastAsia="ru-RU"/>
              </w:rPr>
              <w:t>революції</w:t>
            </w:r>
            <w:proofErr w:type="spellEnd"/>
            <w:r w:rsidRPr="00217699">
              <w:rPr>
                <w:szCs w:val="28"/>
                <w:lang w:val="ru-RU" w:eastAsia="ru-RU"/>
              </w:rPr>
              <w:t xml:space="preserve"> в </w:t>
            </w:r>
            <w:proofErr w:type="spellStart"/>
            <w:r w:rsidRPr="00217699">
              <w:rPr>
                <w:szCs w:val="28"/>
                <w:lang w:val="ru-RU" w:eastAsia="ru-RU"/>
              </w:rPr>
              <w:t>другій</w:t>
            </w:r>
            <w:proofErr w:type="spellEnd"/>
            <w:r w:rsidRPr="00217699">
              <w:rPr>
                <w:szCs w:val="28"/>
                <w:lang w:val="ru-RU" w:eastAsia="ru-RU"/>
              </w:rPr>
              <w:t xml:space="preserve"> </w:t>
            </w:r>
            <w:proofErr w:type="spellStart"/>
            <w:r w:rsidRPr="00217699">
              <w:rPr>
                <w:szCs w:val="28"/>
                <w:lang w:val="ru-RU" w:eastAsia="ru-RU"/>
              </w:rPr>
              <w:t>половині</w:t>
            </w:r>
            <w:proofErr w:type="spellEnd"/>
            <w:r w:rsidRPr="00217699">
              <w:rPr>
                <w:szCs w:val="28"/>
                <w:lang w:val="ru-RU" w:eastAsia="ru-RU"/>
              </w:rPr>
              <w:t xml:space="preserve"> ХХ ст. </w:t>
            </w:r>
            <w:r w:rsidRPr="00506CED">
              <w:rPr>
                <w:szCs w:val="28"/>
                <w:lang w:eastAsia="ru-RU"/>
              </w:rPr>
              <w:t xml:space="preserve"> </w:t>
            </w:r>
          </w:p>
          <w:p w:rsidR="001E4C27" w:rsidRPr="00506CED" w:rsidRDefault="001E4C27" w:rsidP="001E4C2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szCs w:val="28"/>
                <w:lang w:val="ru-RU" w:eastAsia="ru-RU"/>
              </w:rPr>
            </w:pPr>
            <w:r w:rsidRPr="00217699">
              <w:rPr>
                <w:szCs w:val="28"/>
                <w:lang w:eastAsia="ru-RU"/>
              </w:rPr>
              <w:t xml:space="preserve"> </w:t>
            </w:r>
            <w:proofErr w:type="spellStart"/>
            <w:r w:rsidRPr="00217699">
              <w:rPr>
                <w:szCs w:val="28"/>
                <w:lang w:val="ru-RU" w:eastAsia="ru-RU"/>
              </w:rPr>
              <w:t>Основні</w:t>
            </w:r>
            <w:proofErr w:type="spellEnd"/>
            <w:r w:rsidRPr="00217699">
              <w:rPr>
                <w:szCs w:val="28"/>
                <w:lang w:val="ru-RU" w:eastAsia="ru-RU"/>
              </w:rPr>
              <w:t xml:space="preserve"> </w:t>
            </w:r>
            <w:proofErr w:type="spellStart"/>
            <w:r w:rsidRPr="00217699">
              <w:rPr>
                <w:szCs w:val="28"/>
                <w:lang w:val="ru-RU" w:eastAsia="ru-RU"/>
              </w:rPr>
              <w:t>тенденції</w:t>
            </w:r>
            <w:proofErr w:type="spellEnd"/>
            <w:r w:rsidRPr="00217699">
              <w:rPr>
                <w:szCs w:val="28"/>
                <w:lang w:val="ru-RU" w:eastAsia="ru-RU"/>
              </w:rPr>
              <w:t xml:space="preserve"> і </w:t>
            </w:r>
            <w:proofErr w:type="spellStart"/>
            <w:r w:rsidRPr="00217699">
              <w:rPr>
                <w:szCs w:val="28"/>
                <w:lang w:val="ru-RU" w:eastAsia="ru-RU"/>
              </w:rPr>
              <w:t>течії</w:t>
            </w:r>
            <w:proofErr w:type="spellEnd"/>
            <w:r w:rsidRPr="00217699">
              <w:rPr>
                <w:szCs w:val="28"/>
                <w:lang w:val="ru-RU" w:eastAsia="ru-RU"/>
              </w:rPr>
              <w:t xml:space="preserve"> </w:t>
            </w:r>
            <w:proofErr w:type="spellStart"/>
            <w:r w:rsidRPr="00217699">
              <w:rPr>
                <w:szCs w:val="28"/>
                <w:lang w:val="ru-RU" w:eastAsia="ru-RU"/>
              </w:rPr>
              <w:t>розвитку</w:t>
            </w:r>
            <w:proofErr w:type="spellEnd"/>
            <w:r w:rsidRPr="00217699">
              <w:rPr>
                <w:szCs w:val="28"/>
                <w:lang w:val="ru-RU" w:eastAsia="ru-RU"/>
              </w:rPr>
              <w:t xml:space="preserve"> </w:t>
            </w:r>
            <w:proofErr w:type="spellStart"/>
            <w:r w:rsidRPr="00217699">
              <w:rPr>
                <w:szCs w:val="28"/>
                <w:lang w:val="ru-RU" w:eastAsia="ru-RU"/>
              </w:rPr>
              <w:t>літератури</w:t>
            </w:r>
            <w:proofErr w:type="spellEnd"/>
            <w:r w:rsidRPr="00217699">
              <w:rPr>
                <w:szCs w:val="28"/>
                <w:lang w:val="ru-RU" w:eastAsia="ru-RU"/>
              </w:rPr>
              <w:t xml:space="preserve">, </w:t>
            </w:r>
            <w:proofErr w:type="spellStart"/>
            <w:r w:rsidRPr="00217699">
              <w:rPr>
                <w:szCs w:val="28"/>
                <w:lang w:val="ru-RU" w:eastAsia="ru-RU"/>
              </w:rPr>
              <w:t>образотворчого</w:t>
            </w:r>
            <w:proofErr w:type="spellEnd"/>
            <w:r w:rsidRPr="00217699">
              <w:rPr>
                <w:szCs w:val="28"/>
                <w:lang w:val="ru-RU" w:eastAsia="ru-RU"/>
              </w:rPr>
              <w:t xml:space="preserve"> </w:t>
            </w:r>
            <w:r w:rsidRPr="00217699">
              <w:rPr>
                <w:szCs w:val="28"/>
                <w:lang w:eastAsia="ru-RU"/>
              </w:rPr>
              <w:t xml:space="preserve">   </w:t>
            </w:r>
            <w:proofErr w:type="spellStart"/>
            <w:r w:rsidRPr="00217699">
              <w:rPr>
                <w:szCs w:val="28"/>
                <w:lang w:val="ru-RU" w:eastAsia="ru-RU"/>
              </w:rPr>
              <w:t>мистецтва</w:t>
            </w:r>
            <w:proofErr w:type="spellEnd"/>
            <w:r w:rsidRPr="00217699">
              <w:rPr>
                <w:szCs w:val="28"/>
                <w:lang w:val="ru-RU" w:eastAsia="ru-RU"/>
              </w:rPr>
              <w:t xml:space="preserve">, </w:t>
            </w:r>
            <w:proofErr w:type="spellStart"/>
            <w:r w:rsidRPr="00217699">
              <w:rPr>
                <w:szCs w:val="28"/>
                <w:lang w:val="ru-RU" w:eastAsia="ru-RU"/>
              </w:rPr>
              <w:t>архітектури</w:t>
            </w:r>
            <w:proofErr w:type="spellEnd"/>
            <w:r w:rsidRPr="00506CED">
              <w:rPr>
                <w:szCs w:val="28"/>
                <w:lang w:val="ru-RU" w:eastAsia="ru-RU"/>
              </w:rPr>
              <w:t>/</w:t>
            </w:r>
          </w:p>
          <w:p w:rsidR="001E4C27" w:rsidRPr="00217699" w:rsidRDefault="001E4C27" w:rsidP="001E4C2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szCs w:val="28"/>
                <w:lang w:val="ru-RU" w:eastAsia="ru-RU"/>
              </w:rPr>
            </w:pPr>
            <w:r w:rsidRPr="00217699">
              <w:rPr>
                <w:szCs w:val="28"/>
                <w:lang w:eastAsia="ru-RU"/>
              </w:rPr>
              <w:t xml:space="preserve"> </w:t>
            </w:r>
            <w:r w:rsidRPr="00217699">
              <w:rPr>
                <w:szCs w:val="28"/>
                <w:lang w:val="ru-RU" w:eastAsia="ru-RU"/>
              </w:rPr>
              <w:t xml:space="preserve"> </w:t>
            </w:r>
            <w:proofErr w:type="spellStart"/>
            <w:r w:rsidRPr="00217699">
              <w:rPr>
                <w:szCs w:val="28"/>
                <w:lang w:val="ru-RU" w:eastAsia="ru-RU"/>
              </w:rPr>
              <w:t>Музика</w:t>
            </w:r>
            <w:proofErr w:type="spellEnd"/>
            <w:r w:rsidRPr="00506CED">
              <w:rPr>
                <w:szCs w:val="28"/>
                <w:lang w:val="ru-RU" w:eastAsia="ru-RU"/>
              </w:rPr>
              <w:t xml:space="preserve">, театр, </w:t>
            </w:r>
            <w:proofErr w:type="spellStart"/>
            <w:r w:rsidRPr="00506CED">
              <w:rPr>
                <w:szCs w:val="28"/>
                <w:lang w:val="ru-RU" w:eastAsia="ru-RU"/>
              </w:rPr>
              <w:t>кіно</w:t>
            </w:r>
            <w:proofErr w:type="spellEnd"/>
            <w:r w:rsidRPr="00506CED">
              <w:rPr>
                <w:szCs w:val="28"/>
                <w:lang w:val="ru-RU" w:eastAsia="ru-RU"/>
              </w:rPr>
              <w:t xml:space="preserve"> й спорт</w:t>
            </w:r>
            <w:r w:rsidRPr="00217699">
              <w:rPr>
                <w:szCs w:val="28"/>
                <w:lang w:val="ru-RU"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506CED">
              <w:rPr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8, с.202-204;</w:t>
            </w:r>
          </w:p>
          <w:p w:rsidR="001E4C27" w:rsidRPr="00217699" w:rsidRDefault="001E4C27" w:rsidP="009847B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8"/>
                <w:lang w:eastAsia="en-US"/>
              </w:rPr>
            </w:pPr>
            <w:r w:rsidRPr="00217699">
              <w:rPr>
                <w:color w:val="auto"/>
                <w:sz w:val="24"/>
                <w:szCs w:val="28"/>
                <w:lang w:eastAsia="en-US"/>
              </w:rPr>
              <w:t>17.</w:t>
            </w:r>
          </w:p>
        </w:tc>
      </w:tr>
      <w:tr w:rsidR="001E4C27" w:rsidRPr="00217699" w:rsidTr="009847B3">
        <w:trPr>
          <w:trHeight w:val="342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ru-RU"/>
              </w:rPr>
            </w:pPr>
            <w:r w:rsidRPr="00217699">
              <w:rPr>
                <w:b/>
                <w:color w:val="auto"/>
                <w:szCs w:val="28"/>
                <w:lang w:eastAsia="ru-RU"/>
              </w:rPr>
              <w:t>Разом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4C27" w:rsidRPr="00217699" w:rsidRDefault="001E4C27" w:rsidP="009847B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506CED">
              <w:rPr>
                <w:b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4C27" w:rsidRPr="00217699" w:rsidRDefault="001E4C27" w:rsidP="009847B3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1E4C27" w:rsidRPr="00506CED" w:rsidRDefault="001E4C27" w:rsidP="001E4C27">
      <w:pPr>
        <w:tabs>
          <w:tab w:val="left" w:pos="5648"/>
          <w:tab w:val="center" w:pos="7639"/>
        </w:tabs>
        <w:spacing w:after="0" w:line="240" w:lineRule="auto"/>
        <w:ind w:left="709" w:firstLine="0"/>
        <w:jc w:val="left"/>
        <w:rPr>
          <w:color w:val="auto"/>
          <w:szCs w:val="28"/>
          <w:lang w:eastAsia="en-US"/>
        </w:rPr>
      </w:pPr>
    </w:p>
    <w:p w:rsidR="001E4C27" w:rsidRPr="00506CED" w:rsidRDefault="001E4C27" w:rsidP="00217699">
      <w:pPr>
        <w:spacing w:after="0" w:line="240" w:lineRule="auto"/>
        <w:ind w:left="0" w:firstLine="0"/>
        <w:rPr>
          <w:b/>
          <w:caps/>
          <w:color w:val="auto"/>
          <w:szCs w:val="28"/>
          <w:lang w:eastAsia="en-US"/>
        </w:rPr>
      </w:pPr>
    </w:p>
    <w:p w:rsidR="00F1308B" w:rsidRPr="00506CED" w:rsidRDefault="00F1308B" w:rsidP="00217699">
      <w:pPr>
        <w:spacing w:after="0" w:line="240" w:lineRule="auto"/>
        <w:ind w:left="0" w:firstLine="0"/>
        <w:jc w:val="left"/>
        <w:rPr>
          <w:b/>
          <w:caps/>
          <w:color w:val="auto"/>
          <w:szCs w:val="28"/>
          <w:lang w:eastAsia="en-US"/>
        </w:rPr>
      </w:pPr>
      <w:r w:rsidRPr="00506CED">
        <w:rPr>
          <w:b/>
          <w:caps/>
          <w:color w:val="auto"/>
          <w:szCs w:val="28"/>
          <w:lang w:eastAsia="en-US"/>
        </w:rPr>
        <w:br w:type="page"/>
      </w:r>
      <w:r w:rsidRPr="00506CED">
        <w:rPr>
          <w:b/>
          <w:caps/>
          <w:color w:val="auto"/>
          <w:szCs w:val="28"/>
          <w:lang w:eastAsia="en-US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F1308B" w:rsidRPr="00506CED" w:rsidRDefault="00F1308B" w:rsidP="00F1308B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F1308B" w:rsidRPr="00506CED" w:rsidRDefault="00CD0BAF" w:rsidP="00F1308B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  <w:r w:rsidRPr="00506CED">
        <w:rPr>
          <w:szCs w:val="28"/>
        </w:rPr>
        <w:t>Використовуються демонстраційне обладнання (карти, фотографії, копії історичних документів).</w:t>
      </w:r>
    </w:p>
    <w:p w:rsidR="00F1308B" w:rsidRPr="00506CED" w:rsidRDefault="00F1308B" w:rsidP="00CD0BAF">
      <w:pPr>
        <w:spacing w:after="0" w:line="240" w:lineRule="auto"/>
        <w:ind w:left="0" w:firstLine="0"/>
        <w:rPr>
          <w:color w:val="auto"/>
          <w:szCs w:val="28"/>
          <w:lang w:eastAsia="en-US"/>
        </w:rPr>
      </w:pPr>
    </w:p>
    <w:p w:rsidR="00F1308B" w:rsidRPr="00506CED" w:rsidRDefault="00F1308B" w:rsidP="00F1308B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tbl>
      <w:tblPr>
        <w:tblW w:w="1102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938"/>
        <w:gridCol w:w="650"/>
        <w:gridCol w:w="6492"/>
      </w:tblGrid>
      <w:tr w:rsidR="00F1308B" w:rsidRPr="00506CED" w:rsidTr="003D35F5">
        <w:trPr>
          <w:trHeight w:val="453"/>
        </w:trPr>
        <w:tc>
          <w:tcPr>
            <w:tcW w:w="11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b/>
                <w:caps/>
                <w:color w:val="auto"/>
                <w:szCs w:val="28"/>
                <w:lang w:eastAsia="en-US"/>
              </w:rPr>
              <w:t>6. Порядок та критерії оцінювання результатів навчання</w:t>
            </w:r>
          </w:p>
        </w:tc>
      </w:tr>
      <w:tr w:rsidR="00F1308B" w:rsidRPr="00506CED" w:rsidTr="003D35F5">
        <w:tc>
          <w:tcPr>
            <w:tcW w:w="11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F1308B" w:rsidRPr="00506CED" w:rsidTr="003D35F5"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F1308B" w:rsidRPr="00506CED" w:rsidTr="003D35F5"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08B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6CED">
              <w:rPr>
                <w:szCs w:val="28"/>
              </w:rPr>
              <w:t xml:space="preserve">Усне опитування, домашні завдання, виступи на практичних заняттях, письмові роботи оцінюються за </w:t>
            </w:r>
            <w:proofErr w:type="spellStart"/>
            <w:r w:rsidRPr="00506CED">
              <w:rPr>
                <w:szCs w:val="28"/>
              </w:rPr>
              <w:t>дванадцятибальною</w:t>
            </w:r>
            <w:proofErr w:type="spellEnd"/>
            <w:r w:rsidRPr="00506CED">
              <w:rPr>
                <w:szCs w:val="28"/>
              </w:rPr>
              <w:t xml:space="preserve"> шкалою.</w:t>
            </w:r>
          </w:p>
        </w:tc>
      </w:tr>
      <w:tr w:rsidR="00F1308B" w:rsidRPr="00506CED" w:rsidTr="003D35F5"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08B" w:rsidRPr="00506CED" w:rsidRDefault="00CD0BAF" w:rsidP="00CD0BA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6CED">
              <w:rPr>
                <w:szCs w:val="28"/>
              </w:rPr>
              <w:t xml:space="preserve">Семестрова оцінка визначається за </w:t>
            </w:r>
            <w:proofErr w:type="spellStart"/>
            <w:r w:rsidRPr="00506CED">
              <w:rPr>
                <w:szCs w:val="28"/>
              </w:rPr>
              <w:t>дванадцятибальною</w:t>
            </w:r>
            <w:proofErr w:type="spellEnd"/>
            <w:r w:rsidRPr="00506CED">
              <w:rPr>
                <w:szCs w:val="28"/>
              </w:rPr>
              <w:t xml:space="preserve"> шкалою на основі тематичних оцінок та обчислюється як середня арифметична (семестрове оцінювання).</w:t>
            </w:r>
          </w:p>
        </w:tc>
      </w:tr>
      <w:tr w:rsidR="00F1308B" w:rsidRPr="00506CED" w:rsidTr="003D35F5">
        <w:tc>
          <w:tcPr>
            <w:tcW w:w="11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F1308B" w:rsidRPr="00506CED" w:rsidTr="003D35F5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F1308B" w:rsidRPr="00506CED" w:rsidTr="003D35F5"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08B" w:rsidRPr="00506CED" w:rsidRDefault="00F1308B" w:rsidP="00CD0BAF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F1308B" w:rsidRPr="00506CED" w:rsidTr="003D35F5"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F1308B" w:rsidRPr="00506CED" w:rsidTr="003D35F5">
        <w:trPr>
          <w:trHeight w:val="271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308B" w:rsidRPr="00506CED" w:rsidRDefault="00F1308B" w:rsidP="00CD0BAF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Високий</w:t>
            </w:r>
          </w:p>
          <w:p w:rsidR="00F1308B" w:rsidRPr="00506CED" w:rsidRDefault="00F1308B" w:rsidP="00CD0BAF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6212B2" w:rsidP="00CD0BA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Учень</w:t>
            </w:r>
            <w:r w:rsidR="00CD0BAF" w:rsidRPr="00506CED">
              <w:rPr>
                <w:szCs w:val="28"/>
              </w:rPr>
              <w:t xml:space="preserve"> у повному обсязі опанував програмовий матеріал, що дає йому змогу відповідно до вікових особливостей презентувати  власну інтерпретацію  історичних явищ.</w:t>
            </w:r>
          </w:p>
        </w:tc>
      </w:tr>
      <w:tr w:rsidR="00F1308B" w:rsidRPr="00506CED" w:rsidTr="003D35F5">
        <w:trPr>
          <w:trHeight w:val="70"/>
        </w:trPr>
        <w:tc>
          <w:tcPr>
            <w:tcW w:w="2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6212B2" w:rsidP="00CD0BA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Учень</w:t>
            </w:r>
            <w:r w:rsidR="00CD0BAF" w:rsidRPr="00506CED">
              <w:rPr>
                <w:szCs w:val="28"/>
              </w:rPr>
              <w:t xml:space="preserve"> володіє глибокими  знаннями, може  вільно та аргументовано висловлювати  власні судження, аналізувати історичну інформацію, співвідносити історичні процеси з періодом на основі наукової періодизації історії.  </w:t>
            </w:r>
          </w:p>
        </w:tc>
      </w:tr>
      <w:tr w:rsidR="00F1308B" w:rsidRPr="00506CED" w:rsidTr="003D35F5">
        <w:trPr>
          <w:trHeight w:val="171"/>
        </w:trPr>
        <w:tc>
          <w:tcPr>
            <w:tcW w:w="2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6212B2" w:rsidP="00CD0BA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Учень</w:t>
            </w:r>
            <w:r w:rsidR="00CD0BAF" w:rsidRPr="00506CED">
              <w:rPr>
                <w:szCs w:val="28"/>
              </w:rPr>
              <w:t xml:space="preserve"> використовує набуті знання  для вирішення нової навчальної проблеми; виявляє розуміння історичних процесів; робить аргументовані висновки, спираючись на широку джерельну базу; рецензує відповіді учнів;  </w:t>
            </w:r>
            <w:proofErr w:type="spellStart"/>
            <w:r w:rsidR="00CD0BAF" w:rsidRPr="00506CED">
              <w:rPr>
                <w:szCs w:val="28"/>
              </w:rPr>
              <w:t>співставляє</w:t>
            </w:r>
            <w:proofErr w:type="spellEnd"/>
            <w:r w:rsidR="00CD0BAF" w:rsidRPr="00506CED">
              <w:rPr>
                <w:szCs w:val="28"/>
              </w:rPr>
              <w:t xml:space="preserve"> і систематизує  дані історичних карт; синхронізує події  вітчизняної та всесвітньої історії.</w:t>
            </w:r>
          </w:p>
        </w:tc>
      </w:tr>
      <w:tr w:rsidR="00F1308B" w:rsidRPr="00506CED" w:rsidTr="003D35F5">
        <w:trPr>
          <w:trHeight w:val="275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308B" w:rsidRPr="00506CED" w:rsidRDefault="00F1308B" w:rsidP="00CD0BAF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Достатній</w:t>
            </w:r>
          </w:p>
          <w:p w:rsidR="00F1308B" w:rsidRPr="00506CED" w:rsidRDefault="00F1308B" w:rsidP="00CD0BAF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506CED">
              <w:rPr>
                <w:color w:val="auto"/>
                <w:szCs w:val="28"/>
                <w:lang w:eastAsia="en-US"/>
              </w:rPr>
              <w:t>конструктивно</w:t>
            </w:r>
            <w:proofErr w:type="spellEnd"/>
            <w:r w:rsidRPr="00506CED">
              <w:rPr>
                <w:color w:val="auto"/>
                <w:szCs w:val="28"/>
                <w:lang w:eastAsia="en-US"/>
              </w:rPr>
              <w:t>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6212B2" w:rsidP="00CD0BA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Учень</w:t>
            </w:r>
            <w:r w:rsidR="00CD0BAF" w:rsidRPr="00506CED">
              <w:rPr>
                <w:szCs w:val="28"/>
              </w:rPr>
              <w:t xml:space="preserve"> вільно оперує навчальним матеріалом, узагальнює  окремі факти і формулює нескладні висновки, обґрунтовуючи їх конкретними фактами;  дає порівняльну  характеристику  історичних явищ,  самостійно  встановлює причинно-наслідкові </w:t>
            </w:r>
            <w:r w:rsidR="00CD0BAF" w:rsidRPr="00506CED">
              <w:rPr>
                <w:szCs w:val="28"/>
              </w:rPr>
              <w:lastRenderedPageBreak/>
              <w:t>зв’язки;  синхронізує події у межах курсу,  аналізує зміст історичної карти.</w:t>
            </w:r>
          </w:p>
        </w:tc>
      </w:tr>
      <w:tr w:rsidR="00F1308B" w:rsidRPr="00506CED" w:rsidTr="003D35F5">
        <w:trPr>
          <w:trHeight w:val="275"/>
        </w:trPr>
        <w:tc>
          <w:tcPr>
            <w:tcW w:w="2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6212B2" w:rsidP="00CD0BA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Учень</w:t>
            </w:r>
            <w:r w:rsidR="00CD0BAF" w:rsidRPr="00506CED">
              <w:rPr>
                <w:szCs w:val="28"/>
              </w:rPr>
              <w:t xml:space="preserve"> володіє навчальним матеріалом і використовує знання за аналогією, дає правильне визначення історичних понять, аналізує описані історичні факти, порівнює однорідні історичні явища, визначає  причинно-наслідкові зв’язки між ними, встановлює синхронність подій у межах теми; дає словесний опис історичних об’єктів, використовуючи легенду карти.</w:t>
            </w:r>
          </w:p>
        </w:tc>
      </w:tr>
      <w:tr w:rsidR="00F1308B" w:rsidRPr="00506CED" w:rsidTr="003D35F5">
        <w:trPr>
          <w:trHeight w:val="275"/>
        </w:trPr>
        <w:tc>
          <w:tcPr>
            <w:tcW w:w="2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6212B2" w:rsidP="00CD0BA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Учень</w:t>
            </w:r>
            <w:r w:rsidR="00CD0BAF" w:rsidRPr="00506CED">
              <w:rPr>
                <w:szCs w:val="28"/>
              </w:rPr>
              <w:t xml:space="preserve"> послідовно і </w:t>
            </w:r>
            <w:proofErr w:type="spellStart"/>
            <w:r w:rsidR="00CD0BAF" w:rsidRPr="00506CED">
              <w:rPr>
                <w:szCs w:val="28"/>
              </w:rPr>
              <w:t>логічно</w:t>
            </w:r>
            <w:proofErr w:type="spellEnd"/>
            <w:r w:rsidR="00CD0BAF" w:rsidRPr="00506CED">
              <w:rPr>
                <w:szCs w:val="28"/>
              </w:rPr>
              <w:t xml:space="preserve">  відтворює навчальний матеріал теми, виявляє розуміння історичної термінології, характеризує події (причини, наслідки, значення), виокремлює деякі ознаки явищ та процесів; «читає» історичні карти з допомогою їх легенди; використовує історичні  документи як джерело знань.</w:t>
            </w:r>
          </w:p>
        </w:tc>
      </w:tr>
      <w:tr w:rsidR="00F1308B" w:rsidRPr="00506CED" w:rsidTr="003D35F5">
        <w:trPr>
          <w:trHeight w:val="275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308B" w:rsidRPr="00506CED" w:rsidRDefault="00F1308B" w:rsidP="00CD0BAF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Середній</w:t>
            </w:r>
          </w:p>
          <w:p w:rsidR="00F1308B" w:rsidRPr="00506CED" w:rsidRDefault="00F1308B" w:rsidP="00CD0BAF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(репродуктивний)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6212B2" w:rsidP="00CD0BA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Учень</w:t>
            </w:r>
            <w:r w:rsidR="00CD0BAF" w:rsidRPr="00506CED">
              <w:rPr>
                <w:szCs w:val="28"/>
              </w:rPr>
              <w:t xml:space="preserve"> може самостійно  відтворювати  фактичний  матеріал теми, давати стислу характеристику історичній постаті,  встановлювати послідовність подій; користуватись за допомогою вчителя  наочними та текстовими джерелами історичної інформації.</w:t>
            </w:r>
          </w:p>
        </w:tc>
      </w:tr>
      <w:tr w:rsidR="00F1308B" w:rsidRPr="00506CED" w:rsidTr="003D35F5">
        <w:trPr>
          <w:trHeight w:val="275"/>
        </w:trPr>
        <w:tc>
          <w:tcPr>
            <w:tcW w:w="29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6212B2" w:rsidP="00CD0BA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Учень</w:t>
            </w:r>
            <w:r w:rsidR="00CD0BAF" w:rsidRPr="00506CED">
              <w:rPr>
                <w:szCs w:val="28"/>
              </w:rPr>
              <w:t xml:space="preserve"> з допомогою вчителя може відтворити основний зміст навчальної теми, визначати окремі ознаки історичних понять, називати основні дати;  показувати на історичній карті основні   місця подій.</w:t>
            </w:r>
          </w:p>
        </w:tc>
      </w:tr>
      <w:tr w:rsidR="00F1308B" w:rsidRPr="00506CED" w:rsidTr="003D35F5">
        <w:trPr>
          <w:trHeight w:val="275"/>
        </w:trPr>
        <w:tc>
          <w:tcPr>
            <w:tcW w:w="2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6212B2" w:rsidP="00CD0BA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Учень</w:t>
            </w:r>
            <w:r w:rsidR="00CD0BAF" w:rsidRPr="00506CED">
              <w:rPr>
                <w:szCs w:val="28"/>
              </w:rPr>
              <w:t xml:space="preserve"> може репродуктивно відтворити невелику частину навчального матеріалу теми,  пояснюючи історичні терміни, подані у тексті підручника, називаючи одну-дві основні дати;  показуючи на  карті історико-географічний об’єкт.</w:t>
            </w:r>
          </w:p>
        </w:tc>
      </w:tr>
      <w:tr w:rsidR="00F1308B" w:rsidRPr="00506CED" w:rsidTr="003D35F5"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08B" w:rsidRPr="00506CED" w:rsidRDefault="00F1308B" w:rsidP="00CD0BAF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Початковий</w:t>
            </w:r>
          </w:p>
          <w:p w:rsidR="00F1308B" w:rsidRPr="00506CED" w:rsidRDefault="00F1308B" w:rsidP="00CD0BAF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506CED">
              <w:rPr>
                <w:color w:val="auto"/>
                <w:szCs w:val="28"/>
                <w:lang w:eastAsia="en-US"/>
              </w:rPr>
              <w:t>рецептивно</w:t>
            </w:r>
            <w:proofErr w:type="spellEnd"/>
            <w:r w:rsidRPr="00506CED">
              <w:rPr>
                <w:color w:val="auto"/>
                <w:szCs w:val="28"/>
                <w:lang w:eastAsia="en-US"/>
              </w:rPr>
              <w:t>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6212B2" w:rsidP="00CD0BA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Учень</w:t>
            </w:r>
            <w:r w:rsidR="00CD0BAF" w:rsidRPr="00506CED">
              <w:rPr>
                <w:szCs w:val="28"/>
              </w:rPr>
              <w:t xml:space="preserve"> може двома-трьома простими реченнями розповісти про історичну подію чи постать; впізнати її  за описом; </w:t>
            </w:r>
            <w:proofErr w:type="spellStart"/>
            <w:r w:rsidR="00CD0BAF" w:rsidRPr="00506CED">
              <w:rPr>
                <w:szCs w:val="28"/>
              </w:rPr>
              <w:t>співвіднести</w:t>
            </w:r>
            <w:proofErr w:type="spellEnd"/>
            <w:r w:rsidR="00CD0BAF" w:rsidRPr="00506CED">
              <w:rPr>
                <w:szCs w:val="28"/>
              </w:rPr>
              <w:t xml:space="preserve"> рік зі століттям, століття -  з тисячоліттям ;  має загальне уявлення про історичну карту.</w:t>
            </w:r>
          </w:p>
        </w:tc>
      </w:tr>
      <w:tr w:rsidR="00F1308B" w:rsidRPr="00506CED" w:rsidTr="003D35F5"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6212B2" w:rsidP="00CD0BA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Учень</w:t>
            </w:r>
            <w:r w:rsidR="00CD0BAF" w:rsidRPr="00506CED">
              <w:rPr>
                <w:szCs w:val="28"/>
              </w:rPr>
              <w:t xml:space="preserve"> називає декілька подій,  дат,  історичних постатей або  історико-географічних об’єктів; вибирає правильний варіант відповіді на рівні «так - ні»; має загальне уявлення про лічбу часу в історії.</w:t>
            </w:r>
          </w:p>
        </w:tc>
      </w:tr>
      <w:tr w:rsidR="00F1308B" w:rsidRPr="00506CED" w:rsidTr="003D35F5"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F1308B" w:rsidP="00CD0BAF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06CED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08B" w:rsidRPr="00506CED" w:rsidRDefault="006212B2" w:rsidP="00CD0BAF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szCs w:val="28"/>
              </w:rPr>
              <w:t>Учень</w:t>
            </w:r>
            <w:r w:rsidR="00CD0BAF" w:rsidRPr="00506CED">
              <w:rPr>
                <w:szCs w:val="28"/>
              </w:rPr>
              <w:t xml:space="preserve"> може назвати одну-дві події, дати,  історичні постаті чи історико-географічні об’єкти.</w:t>
            </w:r>
          </w:p>
        </w:tc>
      </w:tr>
    </w:tbl>
    <w:p w:rsidR="00F1308B" w:rsidRPr="00506CED" w:rsidRDefault="00F1308B" w:rsidP="00CD0BAF">
      <w:pPr>
        <w:spacing w:after="0" w:line="240" w:lineRule="auto"/>
        <w:ind w:left="0" w:firstLine="0"/>
        <w:rPr>
          <w:color w:val="auto"/>
          <w:szCs w:val="28"/>
          <w:lang w:eastAsia="en-US"/>
        </w:rPr>
      </w:pPr>
      <w:r w:rsidRPr="00506CED">
        <w:rPr>
          <w:b/>
          <w:color w:val="auto"/>
          <w:szCs w:val="28"/>
          <w:lang w:eastAsia="en-US"/>
        </w:rPr>
        <w:br w:type="page"/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9935"/>
      </w:tblGrid>
      <w:tr w:rsidR="00C61DFA" w:rsidRPr="00C61DFA" w:rsidTr="006212B2">
        <w:tc>
          <w:tcPr>
            <w:tcW w:w="10490" w:type="dxa"/>
            <w:gridSpan w:val="2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C61DFA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C61DFA" w:rsidRPr="00C61DFA" w:rsidTr="006212B2">
        <w:trPr>
          <w:trHeight w:val="70"/>
        </w:trPr>
        <w:tc>
          <w:tcPr>
            <w:tcW w:w="549" w:type="dxa"/>
            <w:tcBorders>
              <w:right w:val="single" w:sz="4" w:space="0" w:color="auto"/>
            </w:tcBorders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C61DFA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C61DFA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941" w:type="dxa"/>
            <w:tcBorders>
              <w:left w:val="single" w:sz="4" w:space="0" w:color="auto"/>
            </w:tcBorders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C61DFA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C61DFA" w:rsidRPr="00C61DFA" w:rsidTr="006212B2">
        <w:tc>
          <w:tcPr>
            <w:tcW w:w="10490" w:type="dxa"/>
            <w:gridSpan w:val="2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C61DFA">
              <w:rPr>
                <w:b/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C61DFA" w:rsidRPr="00C61DFA" w:rsidTr="006212B2">
        <w:tc>
          <w:tcPr>
            <w:tcW w:w="549" w:type="dxa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C61DFA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9941" w:type="dxa"/>
          </w:tcPr>
          <w:p w:rsidR="00C61DFA" w:rsidRPr="00C61DFA" w:rsidRDefault="00C61DFA" w:rsidP="00C61DFA">
            <w:pPr>
              <w:spacing w:after="0" w:line="240" w:lineRule="auto"/>
              <w:ind w:left="0" w:firstLine="426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C61DFA">
              <w:rPr>
                <w:rFonts w:eastAsia="Calibri"/>
                <w:color w:val="auto"/>
                <w:szCs w:val="28"/>
                <w:lang w:eastAsia="en-US"/>
              </w:rPr>
              <w:t>Гісем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eastAsia="en-US"/>
              </w:rPr>
              <w:t xml:space="preserve"> О.В. Всесвітня історія (рівень стандарту):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eastAsia="en-US"/>
              </w:rPr>
              <w:t>підруч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eastAsia="en-US"/>
              </w:rPr>
              <w:t xml:space="preserve">. для 10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eastAsia="en-US"/>
              </w:rPr>
              <w:t>кл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eastAsia="en-US"/>
              </w:rPr>
              <w:t xml:space="preserve">.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eastAsia="en-US"/>
              </w:rPr>
              <w:t>закл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eastAsia="en-US"/>
              </w:rPr>
              <w:t xml:space="preserve">. загал. серед. освіти/ О. В.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eastAsia="en-US"/>
              </w:rPr>
              <w:t>Гісем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eastAsia="en-US"/>
              </w:rPr>
              <w:t>, О. О. Мартинюк. – Харків: Вид-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eastAsia="en-US"/>
              </w:rPr>
              <w:t>цтво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eastAsia="en-US"/>
              </w:rPr>
              <w:t xml:space="preserve"> «Ранок», 2018. – 176 с.</w:t>
            </w:r>
          </w:p>
        </w:tc>
      </w:tr>
      <w:tr w:rsidR="00C61DFA" w:rsidRPr="00C61DFA" w:rsidTr="006212B2">
        <w:tc>
          <w:tcPr>
            <w:tcW w:w="549" w:type="dxa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C61DFA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941" w:type="dxa"/>
          </w:tcPr>
          <w:p w:rsidR="00C61DFA" w:rsidRPr="00C61DFA" w:rsidRDefault="00C61DFA" w:rsidP="00C61DFA">
            <w:pPr>
              <w:spacing w:after="0" w:line="240" w:lineRule="auto"/>
              <w:ind w:left="0" w:firstLine="426"/>
              <w:rPr>
                <w:rFonts w:eastAsia="Calibri"/>
                <w:color w:val="auto"/>
                <w:szCs w:val="28"/>
                <w:lang w:eastAsia="en-US"/>
              </w:rPr>
            </w:pPr>
            <w:r w:rsidRPr="00C61DFA">
              <w:rPr>
                <w:rFonts w:eastAsia="Calibri"/>
                <w:color w:val="auto"/>
                <w:szCs w:val="28"/>
                <w:lang w:eastAsia="en-US"/>
              </w:rPr>
              <w:t xml:space="preserve">Полянський П.Б. Всесвітня історія.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Підручник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для 10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кл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. / П. Б.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Полянський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. – К: Грамота, 2018. – 256 с.</w:t>
            </w:r>
          </w:p>
        </w:tc>
      </w:tr>
      <w:tr w:rsidR="00C61DFA" w:rsidRPr="00C61DFA" w:rsidTr="006212B2">
        <w:tc>
          <w:tcPr>
            <w:tcW w:w="549" w:type="dxa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C61DFA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9941" w:type="dxa"/>
          </w:tcPr>
          <w:p w:rsidR="00C61DFA" w:rsidRPr="00C61DFA" w:rsidRDefault="00C61DFA" w:rsidP="00C61DFA">
            <w:pPr>
              <w:spacing w:after="0" w:line="240" w:lineRule="auto"/>
              <w:ind w:left="0" w:firstLine="426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Сорочинська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Н. М.,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Гісем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О. О.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Всесвітня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історія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[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рівень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стандарту]: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підручник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для 10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кл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закл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загал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серед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освіти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/ Н. М.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Сорочинська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, О. О.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Гісем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. –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Тернопіль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: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Навчальна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книга – Богдан, 2018. – 256 с.</w:t>
            </w:r>
          </w:p>
        </w:tc>
      </w:tr>
      <w:tr w:rsidR="00C61DFA" w:rsidRPr="00C61DFA" w:rsidTr="006212B2">
        <w:tc>
          <w:tcPr>
            <w:tcW w:w="549" w:type="dxa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C61DFA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9941" w:type="dxa"/>
          </w:tcPr>
          <w:p w:rsidR="00C61DFA" w:rsidRPr="00C61DFA" w:rsidRDefault="00C61DFA" w:rsidP="00C61DFA">
            <w:pPr>
              <w:spacing w:after="0" w:line="240" w:lineRule="auto"/>
              <w:ind w:left="0" w:firstLine="426"/>
              <w:rPr>
                <w:rFonts w:eastAsia="Calibri"/>
                <w:color w:val="auto"/>
                <w:szCs w:val="28"/>
                <w:lang w:eastAsia="en-US"/>
              </w:rPr>
            </w:pPr>
            <w:r w:rsidRPr="00C61DFA">
              <w:rPr>
                <w:rFonts w:eastAsia="Calibri"/>
                <w:color w:val="auto"/>
                <w:szCs w:val="28"/>
              </w:rPr>
              <w:t xml:space="preserve">Щупак І.Я. Всесвітня історія (рівень стандарту): Підручник для 10 </w:t>
            </w:r>
            <w:proofErr w:type="spellStart"/>
            <w:r w:rsidRPr="00C61DFA">
              <w:rPr>
                <w:rFonts w:eastAsia="Calibri"/>
                <w:color w:val="auto"/>
                <w:szCs w:val="28"/>
              </w:rPr>
              <w:t>кл</w:t>
            </w:r>
            <w:proofErr w:type="spellEnd"/>
            <w:r w:rsidRPr="00C61DFA">
              <w:rPr>
                <w:rFonts w:eastAsia="Calibri"/>
                <w:color w:val="auto"/>
                <w:szCs w:val="28"/>
              </w:rPr>
              <w:t xml:space="preserve">. </w:t>
            </w:r>
            <w:proofErr w:type="spellStart"/>
            <w:r w:rsidRPr="00C61DFA">
              <w:rPr>
                <w:rFonts w:eastAsia="Calibri"/>
                <w:color w:val="auto"/>
                <w:szCs w:val="28"/>
              </w:rPr>
              <w:t>загальноосвіт</w:t>
            </w:r>
            <w:proofErr w:type="spellEnd"/>
            <w:r w:rsidRPr="00C61DFA">
              <w:rPr>
                <w:rFonts w:eastAsia="Calibri"/>
                <w:color w:val="auto"/>
                <w:szCs w:val="28"/>
              </w:rPr>
              <w:t xml:space="preserve">. </w:t>
            </w:r>
            <w:proofErr w:type="spellStart"/>
            <w:r w:rsidRPr="00C61DFA">
              <w:rPr>
                <w:rFonts w:eastAsia="Calibri"/>
                <w:color w:val="auto"/>
                <w:szCs w:val="28"/>
              </w:rPr>
              <w:t>навч</w:t>
            </w:r>
            <w:proofErr w:type="spellEnd"/>
            <w:r w:rsidRPr="00C61DFA">
              <w:rPr>
                <w:rFonts w:eastAsia="Calibri"/>
                <w:color w:val="auto"/>
                <w:szCs w:val="28"/>
              </w:rPr>
              <w:t xml:space="preserve">. </w:t>
            </w:r>
            <w:proofErr w:type="spellStart"/>
            <w:r w:rsidRPr="00C61DFA">
              <w:rPr>
                <w:rFonts w:eastAsia="Calibri"/>
                <w:color w:val="auto"/>
                <w:szCs w:val="28"/>
              </w:rPr>
              <w:t>закл</w:t>
            </w:r>
            <w:proofErr w:type="spellEnd"/>
            <w:r w:rsidRPr="00C61DFA">
              <w:rPr>
                <w:rFonts w:eastAsia="Calibri"/>
                <w:color w:val="auto"/>
                <w:szCs w:val="28"/>
              </w:rPr>
              <w:t>. / І.Я. Щупак. – К.: УОВЦ «Оріон», 2018. – 208 с.</w:t>
            </w:r>
          </w:p>
        </w:tc>
      </w:tr>
      <w:tr w:rsidR="00C61DFA" w:rsidRPr="00C61DFA" w:rsidTr="006212B2">
        <w:tc>
          <w:tcPr>
            <w:tcW w:w="10490" w:type="dxa"/>
            <w:gridSpan w:val="2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C61DFA">
              <w:rPr>
                <w:b/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C61DFA" w:rsidRPr="00C61DFA" w:rsidTr="006212B2">
        <w:tc>
          <w:tcPr>
            <w:tcW w:w="549" w:type="dxa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C61DFA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9941" w:type="dxa"/>
          </w:tcPr>
          <w:p w:rsidR="00C61DFA" w:rsidRPr="00C61DFA" w:rsidRDefault="00C61DFA" w:rsidP="00C61DFA">
            <w:pPr>
              <w:spacing w:after="0" w:line="240" w:lineRule="auto"/>
              <w:ind w:left="0" w:firstLine="426"/>
              <w:rPr>
                <w:rFonts w:eastAsia="Calibri"/>
                <w:color w:val="auto"/>
                <w:szCs w:val="28"/>
                <w:lang w:val="ru-RU" w:eastAsia="en-US"/>
              </w:rPr>
            </w:pP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Вітенко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М.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Історія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Росії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Від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найдавніших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часів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до наших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днів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Навчальний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посібник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для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студентів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вищих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навчальних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закладів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. –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Івано-Франківськ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: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Прикарпатський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національний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університет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імені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Василя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Стефаника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, 2013. – 346 с.</w:t>
            </w:r>
          </w:p>
        </w:tc>
      </w:tr>
      <w:tr w:rsidR="00C61DFA" w:rsidRPr="00C61DFA" w:rsidTr="006212B2">
        <w:tc>
          <w:tcPr>
            <w:tcW w:w="549" w:type="dxa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C61DFA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9941" w:type="dxa"/>
          </w:tcPr>
          <w:p w:rsidR="00C61DFA" w:rsidRPr="00C61DFA" w:rsidRDefault="00C61DFA" w:rsidP="00C61DFA">
            <w:pPr>
              <w:spacing w:after="0" w:line="240" w:lineRule="auto"/>
              <w:ind w:left="0" w:firstLine="426"/>
              <w:rPr>
                <w:rFonts w:eastAsia="Calibri"/>
                <w:color w:val="auto"/>
                <w:szCs w:val="28"/>
                <w:lang w:val="ru-RU" w:eastAsia="en-US"/>
              </w:rPr>
            </w:pPr>
            <w:r w:rsidRPr="00C61DFA">
              <w:rPr>
                <w:rFonts w:eastAsia="Calibri"/>
                <w:color w:val="auto"/>
                <w:szCs w:val="28"/>
                <w:lang w:eastAsia="en-US"/>
              </w:rPr>
              <w:t>Губіна С. Л. Всесвітня історія в таблицях і схемах.— Харків:, 2013.— 112 с.</w:t>
            </w:r>
          </w:p>
        </w:tc>
      </w:tr>
      <w:tr w:rsidR="00C61DFA" w:rsidRPr="00C61DFA" w:rsidTr="006212B2">
        <w:tc>
          <w:tcPr>
            <w:tcW w:w="549" w:type="dxa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C61DFA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9941" w:type="dxa"/>
          </w:tcPr>
          <w:p w:rsidR="00C61DFA" w:rsidRPr="00C61DFA" w:rsidRDefault="00C61DFA" w:rsidP="00C61DFA">
            <w:pPr>
              <w:spacing w:after="0" w:line="240" w:lineRule="auto"/>
              <w:ind w:left="0" w:firstLine="426"/>
              <w:rPr>
                <w:rFonts w:eastAsia="Calibri"/>
                <w:color w:val="auto"/>
                <w:szCs w:val="28"/>
                <w:lang w:val="ru-RU" w:eastAsia="en-US"/>
              </w:rPr>
            </w:pPr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Клименко В.А.,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Чубур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Н.В.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Історія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сучасного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світу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Навчально-методичний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посібник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. — </w:t>
            </w:r>
            <w:proofErr w:type="gram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К. :</w:t>
            </w:r>
            <w:proofErr w:type="gram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Центр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учбової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літератури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val="ru-RU" w:eastAsia="en-US"/>
              </w:rPr>
              <w:t>, 2013. — 93 с.</w:t>
            </w:r>
          </w:p>
        </w:tc>
      </w:tr>
      <w:tr w:rsidR="00C61DFA" w:rsidRPr="00C61DFA" w:rsidTr="006212B2">
        <w:tc>
          <w:tcPr>
            <w:tcW w:w="549" w:type="dxa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C61DFA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9941" w:type="dxa"/>
          </w:tcPr>
          <w:p w:rsidR="00C61DFA" w:rsidRPr="00C61DFA" w:rsidRDefault="00C61DFA" w:rsidP="00C61DFA">
            <w:pPr>
              <w:spacing w:after="0" w:line="240" w:lineRule="auto"/>
              <w:ind w:left="0" w:firstLine="426"/>
              <w:rPr>
                <w:rFonts w:eastAsia="Calibri"/>
                <w:color w:val="auto"/>
                <w:szCs w:val="28"/>
                <w:lang w:eastAsia="en-US"/>
              </w:rPr>
            </w:pPr>
            <w:r w:rsidRPr="00C61DFA">
              <w:rPr>
                <w:rFonts w:eastAsia="Calibri"/>
                <w:color w:val="auto"/>
                <w:szCs w:val="28"/>
                <w:lang w:eastAsia="en-US"/>
              </w:rPr>
              <w:t>Козицький А. М. Новітня історія Азії та Африки / А. М. Козицький. – Львів : Афіша, 2005. – 430 с.</w:t>
            </w:r>
          </w:p>
        </w:tc>
      </w:tr>
      <w:tr w:rsidR="00C61DFA" w:rsidRPr="00C61DFA" w:rsidTr="006212B2">
        <w:tc>
          <w:tcPr>
            <w:tcW w:w="549" w:type="dxa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C61DFA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9941" w:type="dxa"/>
          </w:tcPr>
          <w:p w:rsidR="00C61DFA" w:rsidRPr="00C61DFA" w:rsidRDefault="00C61DFA" w:rsidP="00C61DFA">
            <w:pPr>
              <w:spacing w:after="0" w:line="240" w:lineRule="auto"/>
              <w:ind w:left="0" w:firstLine="426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C61DFA">
              <w:rPr>
                <w:rFonts w:eastAsia="Calibri"/>
                <w:color w:val="auto"/>
                <w:szCs w:val="28"/>
                <w:lang w:eastAsia="en-US"/>
              </w:rPr>
              <w:t>Сергійчук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eastAsia="en-US"/>
              </w:rPr>
              <w:t xml:space="preserve"> І.М. Новітня історія країн Азії та Африки (1918 – кінець ХХ ст.) / І.М. </w:t>
            </w:r>
            <w:proofErr w:type="spellStart"/>
            <w:r w:rsidRPr="00C61DFA">
              <w:rPr>
                <w:rFonts w:eastAsia="Calibri"/>
                <w:color w:val="auto"/>
                <w:szCs w:val="28"/>
                <w:lang w:eastAsia="en-US"/>
              </w:rPr>
              <w:t>Сергійчук</w:t>
            </w:r>
            <w:proofErr w:type="spellEnd"/>
            <w:r w:rsidRPr="00C61DFA">
              <w:rPr>
                <w:rFonts w:eastAsia="Calibri"/>
                <w:color w:val="auto"/>
                <w:szCs w:val="28"/>
                <w:lang w:eastAsia="en-US"/>
              </w:rPr>
              <w:t>. – Суми : Університетська книга, 2003. – 288 с.</w:t>
            </w:r>
          </w:p>
        </w:tc>
      </w:tr>
      <w:tr w:rsidR="00C61DFA" w:rsidRPr="00C61DFA" w:rsidTr="006212B2">
        <w:tc>
          <w:tcPr>
            <w:tcW w:w="549" w:type="dxa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C61DFA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9941" w:type="dxa"/>
          </w:tcPr>
          <w:p w:rsidR="00C61DFA" w:rsidRPr="00C61DFA" w:rsidRDefault="00C61DFA" w:rsidP="00C61DFA">
            <w:pPr>
              <w:spacing w:after="200" w:line="276" w:lineRule="auto"/>
              <w:ind w:left="0" w:firstLine="493"/>
              <w:jc w:val="left"/>
              <w:rPr>
                <w:color w:val="auto"/>
                <w:szCs w:val="28"/>
                <w:lang w:val="ru-RU" w:eastAsia="en-US"/>
              </w:rPr>
            </w:pPr>
            <w:r w:rsidRPr="00C61DFA">
              <w:rPr>
                <w:color w:val="auto"/>
                <w:szCs w:val="28"/>
                <w:lang w:eastAsia="en-US"/>
              </w:rPr>
              <w:t xml:space="preserve">Щербань П.М., Щербань Т.Ю. Новітня історія Росії (1945-2008 рр.).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Навчальний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посібник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для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студентів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. -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Суми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: Вид-во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СумДПУ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ім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. А.С.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Макаренка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>, 2010. – 280 с.</w:t>
            </w:r>
          </w:p>
        </w:tc>
      </w:tr>
      <w:tr w:rsidR="00C61DFA" w:rsidRPr="00C61DFA" w:rsidTr="006212B2">
        <w:tc>
          <w:tcPr>
            <w:tcW w:w="10490" w:type="dxa"/>
            <w:gridSpan w:val="2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C61DFA">
              <w:rPr>
                <w:b/>
                <w:color w:val="auto"/>
                <w:szCs w:val="28"/>
                <w:lang w:eastAsia="en-US"/>
              </w:rPr>
              <w:t>7.3. Інформаційні ресурси в Інтернеті</w:t>
            </w:r>
          </w:p>
        </w:tc>
      </w:tr>
      <w:tr w:rsidR="00C61DFA" w:rsidRPr="00C61DFA" w:rsidTr="006212B2">
        <w:tc>
          <w:tcPr>
            <w:tcW w:w="549" w:type="dxa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C61DFA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9941" w:type="dxa"/>
          </w:tcPr>
          <w:p w:rsidR="00C61DFA" w:rsidRPr="00C61DFA" w:rsidRDefault="00C61DFA" w:rsidP="00C61DFA">
            <w:pPr>
              <w:spacing w:after="200" w:line="276" w:lineRule="auto"/>
              <w:ind w:left="0" w:firstLine="0"/>
              <w:contextualSpacing/>
              <w:jc w:val="left"/>
              <w:rPr>
                <w:color w:val="auto"/>
                <w:lang w:eastAsia="en-US"/>
              </w:rPr>
            </w:pPr>
            <w:r w:rsidRPr="00C61DFA">
              <w:rPr>
                <w:color w:val="auto"/>
                <w:lang w:eastAsia="en-US"/>
              </w:rPr>
              <w:t xml:space="preserve">Баран З.А., </w:t>
            </w:r>
            <w:proofErr w:type="spellStart"/>
            <w:r w:rsidRPr="00C61DFA">
              <w:rPr>
                <w:color w:val="auto"/>
                <w:lang w:eastAsia="en-US"/>
              </w:rPr>
              <w:t>Кипаренко</w:t>
            </w:r>
            <w:proofErr w:type="spellEnd"/>
            <w:r w:rsidRPr="00C61DFA">
              <w:rPr>
                <w:color w:val="auto"/>
                <w:lang w:eastAsia="en-US"/>
              </w:rPr>
              <w:t xml:space="preserve"> Г.М., Мовчан С.П., </w:t>
            </w:r>
            <w:proofErr w:type="spellStart"/>
            <w:r w:rsidRPr="00C61DFA">
              <w:rPr>
                <w:color w:val="auto"/>
                <w:lang w:eastAsia="en-US"/>
              </w:rPr>
              <w:t>Швагуляк</w:t>
            </w:r>
            <w:proofErr w:type="spellEnd"/>
            <w:r w:rsidRPr="00C61DFA">
              <w:rPr>
                <w:color w:val="auto"/>
                <w:lang w:eastAsia="en-US"/>
              </w:rPr>
              <w:t xml:space="preserve"> М.М. Новітня історія країн Західної Європи та Північної Америки (1918-1945): посібник для студентів історичних і гуманітарних факультетів університетів — Львів: Афіша, 2005. — 288 с. </w:t>
            </w:r>
            <w:r w:rsidRPr="00C61DFA">
              <w:rPr>
                <w:color w:val="auto"/>
                <w:szCs w:val="28"/>
                <w:shd w:val="clear" w:color="auto" w:fill="FFFFFF"/>
                <w:lang w:eastAsia="en-US"/>
              </w:rPr>
              <w:t xml:space="preserve">[Електронний ресурс]-Режим доступу </w:t>
            </w:r>
            <w:hyperlink r:id="rId5" w:history="1">
              <w:r w:rsidRPr="00506CED">
                <w:rPr>
                  <w:color w:val="0000FF"/>
                  <w:szCs w:val="28"/>
                  <w:lang w:val="ru-RU" w:eastAsia="en-US"/>
                </w:rPr>
                <w:t>https</w:t>
              </w:r>
              <w:r w:rsidRPr="00506CED">
                <w:rPr>
                  <w:color w:val="0000FF"/>
                  <w:szCs w:val="28"/>
                  <w:lang w:eastAsia="en-US"/>
                </w:rPr>
                <w:t>://</w:t>
              </w:r>
              <w:r w:rsidRPr="00506CED">
                <w:rPr>
                  <w:color w:val="0000FF"/>
                  <w:szCs w:val="28"/>
                  <w:lang w:val="ru-RU" w:eastAsia="en-US"/>
                </w:rPr>
                <w:t>www</w:t>
              </w:r>
              <w:r w:rsidRPr="00506CED">
                <w:rPr>
                  <w:color w:val="0000FF"/>
                  <w:szCs w:val="28"/>
                  <w:lang w:eastAsia="en-US"/>
                </w:rPr>
                <w:t>.</w:t>
              </w:r>
              <w:r w:rsidRPr="00506CED">
                <w:rPr>
                  <w:color w:val="0000FF"/>
                  <w:szCs w:val="28"/>
                  <w:lang w:val="ru-RU" w:eastAsia="en-US"/>
                </w:rPr>
                <w:t>twirpx</w:t>
              </w:r>
              <w:r w:rsidRPr="00506CED">
                <w:rPr>
                  <w:color w:val="0000FF"/>
                  <w:szCs w:val="28"/>
                  <w:lang w:eastAsia="en-US"/>
                </w:rPr>
                <w:t>.</w:t>
              </w:r>
              <w:r w:rsidRPr="00506CED">
                <w:rPr>
                  <w:color w:val="0000FF"/>
                  <w:szCs w:val="28"/>
                  <w:lang w:val="ru-RU" w:eastAsia="en-US"/>
                </w:rPr>
                <w:t>com</w:t>
              </w:r>
              <w:r w:rsidRPr="00506CED">
                <w:rPr>
                  <w:color w:val="0000FF"/>
                  <w:szCs w:val="28"/>
                  <w:lang w:eastAsia="en-US"/>
                </w:rPr>
                <w:t>/</w:t>
              </w:r>
              <w:r w:rsidRPr="00506CED">
                <w:rPr>
                  <w:color w:val="0000FF"/>
                  <w:szCs w:val="28"/>
                  <w:lang w:val="ru-RU" w:eastAsia="en-US"/>
                </w:rPr>
                <w:t>file</w:t>
              </w:r>
              <w:r w:rsidRPr="00506CED">
                <w:rPr>
                  <w:color w:val="0000FF"/>
                  <w:szCs w:val="28"/>
                  <w:lang w:eastAsia="en-US"/>
                </w:rPr>
                <w:t>/1363439/</w:t>
              </w:r>
            </w:hyperlink>
          </w:p>
        </w:tc>
      </w:tr>
      <w:tr w:rsidR="00C61DFA" w:rsidRPr="00C61DFA" w:rsidTr="006212B2">
        <w:tc>
          <w:tcPr>
            <w:tcW w:w="549" w:type="dxa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C61DFA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9941" w:type="dxa"/>
          </w:tcPr>
          <w:p w:rsidR="00C61DFA" w:rsidRPr="00C61DFA" w:rsidRDefault="00C61DFA" w:rsidP="00C61DFA">
            <w:pPr>
              <w:spacing w:after="200" w:line="276" w:lineRule="auto"/>
              <w:ind w:left="0" w:firstLine="0"/>
              <w:contextualSpacing/>
              <w:jc w:val="left"/>
              <w:rPr>
                <w:color w:val="auto"/>
                <w:szCs w:val="28"/>
                <w:lang w:val="ru-RU" w:eastAsia="en-US"/>
              </w:rPr>
            </w:pP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Бжезінський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З. Велика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шахівниця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Американська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першість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та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її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стратегічні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імперативи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>.</w:t>
            </w:r>
            <w:r w:rsidRPr="00C61DFA">
              <w:rPr>
                <w:color w:val="auto"/>
                <w:szCs w:val="28"/>
                <w:lang w:eastAsia="en-US"/>
              </w:rPr>
              <w:t xml:space="preserve"> </w:t>
            </w:r>
            <w:r w:rsidRPr="00C61DFA">
              <w:rPr>
                <w:color w:val="auto"/>
                <w:szCs w:val="28"/>
                <w:shd w:val="clear" w:color="auto" w:fill="FFFFFF"/>
                <w:lang w:eastAsia="en-US"/>
              </w:rPr>
              <w:t xml:space="preserve">[Електронний ресурс]-Режим доступу </w:t>
            </w:r>
            <w:hyperlink r:id="rId6" w:history="1">
              <w:r w:rsidRPr="00506CED">
                <w:rPr>
                  <w:color w:val="0000FF"/>
                  <w:szCs w:val="28"/>
                  <w:u w:val="single"/>
                  <w:lang w:val="ru-RU" w:eastAsia="en-US"/>
                </w:rPr>
                <w:t>http://dontsov-nic.com.ua/wp-content/uploads/2016/03/Bjezinski.Velyka-shahivnytsia.pdf</w:t>
              </w:r>
            </w:hyperlink>
          </w:p>
        </w:tc>
      </w:tr>
      <w:tr w:rsidR="00C61DFA" w:rsidRPr="00C61DFA" w:rsidTr="006212B2">
        <w:tc>
          <w:tcPr>
            <w:tcW w:w="549" w:type="dxa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C61DFA">
              <w:rPr>
                <w:color w:val="auto"/>
                <w:szCs w:val="28"/>
                <w:lang w:eastAsia="en-US"/>
              </w:rPr>
              <w:t>13</w:t>
            </w:r>
          </w:p>
        </w:tc>
        <w:tc>
          <w:tcPr>
            <w:tcW w:w="9941" w:type="dxa"/>
          </w:tcPr>
          <w:p w:rsidR="00C61DFA" w:rsidRPr="00506CED" w:rsidRDefault="00C61DFA" w:rsidP="00C61DFA">
            <w:pPr>
              <w:spacing w:after="200" w:line="276" w:lineRule="auto"/>
              <w:ind w:left="98" w:firstLine="0"/>
              <w:contextualSpacing/>
              <w:jc w:val="left"/>
              <w:rPr>
                <w:color w:val="0000FF"/>
                <w:szCs w:val="28"/>
                <w:u w:val="single"/>
                <w:lang w:eastAsia="en-US"/>
              </w:rPr>
            </w:pP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Всесвітня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історія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: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довідник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школяра та студента.</w:t>
            </w:r>
            <w:r w:rsidRPr="00C61DFA">
              <w:rPr>
                <w:color w:val="auto"/>
                <w:szCs w:val="28"/>
                <w:lang w:eastAsia="en-US"/>
              </w:rPr>
              <w:t xml:space="preserve"> </w:t>
            </w:r>
            <w:r w:rsidRPr="00C61DFA">
              <w:rPr>
                <w:color w:val="auto"/>
                <w:szCs w:val="28"/>
                <w:shd w:val="clear" w:color="auto" w:fill="FFFFFF"/>
                <w:lang w:eastAsia="en-US"/>
              </w:rPr>
              <w:t xml:space="preserve">[Електронний ресурс]-Режим доступу </w:t>
            </w:r>
            <w:hyperlink r:id="rId7" w:history="1">
              <w:r w:rsidRPr="00506CED">
                <w:rPr>
                  <w:color w:val="0000FF"/>
                  <w:szCs w:val="28"/>
                  <w:u w:val="single"/>
                  <w:lang w:val="ru-RU" w:eastAsia="en-US"/>
                </w:rPr>
                <w:t>http://zno.academia.in.ua/materialy/istoriya_vsesv/biblioteka/dovidnyk_skolyara.pdf</w:t>
              </w:r>
            </w:hyperlink>
          </w:p>
          <w:p w:rsidR="00C61DFA" w:rsidRPr="00506CED" w:rsidRDefault="00C61DFA" w:rsidP="00C61DFA">
            <w:pPr>
              <w:spacing w:after="200" w:line="276" w:lineRule="auto"/>
              <w:ind w:left="98" w:firstLine="0"/>
              <w:contextualSpacing/>
              <w:jc w:val="left"/>
              <w:rPr>
                <w:color w:val="0000FF"/>
                <w:szCs w:val="28"/>
                <w:u w:val="single"/>
                <w:lang w:eastAsia="en-US"/>
              </w:rPr>
            </w:pPr>
          </w:p>
          <w:p w:rsidR="00C61DFA" w:rsidRPr="00C61DFA" w:rsidRDefault="00C61DFA" w:rsidP="00C61DFA">
            <w:pPr>
              <w:spacing w:after="200" w:line="276" w:lineRule="auto"/>
              <w:ind w:left="98" w:firstLine="0"/>
              <w:contextualSpacing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C61DFA" w:rsidRPr="00C61DFA" w:rsidTr="006212B2">
        <w:tc>
          <w:tcPr>
            <w:tcW w:w="549" w:type="dxa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C61DFA">
              <w:rPr>
                <w:color w:val="auto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9941" w:type="dxa"/>
          </w:tcPr>
          <w:p w:rsidR="00C61DFA" w:rsidRPr="00C61DFA" w:rsidRDefault="00C61DFA" w:rsidP="00C61DFA">
            <w:pPr>
              <w:spacing w:after="200" w:line="276" w:lineRule="auto"/>
              <w:ind w:left="98" w:firstLine="0"/>
              <w:contextualSpacing/>
              <w:jc w:val="left"/>
              <w:rPr>
                <w:color w:val="auto"/>
                <w:szCs w:val="28"/>
                <w:lang w:val="ru-RU" w:eastAsia="en-US"/>
              </w:rPr>
            </w:pPr>
            <w:proofErr w:type="spellStart"/>
            <w:r w:rsidRPr="00C61DFA">
              <w:rPr>
                <w:color w:val="auto"/>
                <w:szCs w:val="28"/>
                <w:lang w:eastAsia="en-US"/>
              </w:rPr>
              <w:t>Гісем</w:t>
            </w:r>
            <w:proofErr w:type="spellEnd"/>
            <w:r w:rsidRPr="00C61DFA">
              <w:rPr>
                <w:color w:val="auto"/>
                <w:szCs w:val="28"/>
                <w:lang w:eastAsia="en-US"/>
              </w:rPr>
              <w:t xml:space="preserve"> О.В., Мартинюк О.О. Всесвітня історія. </w:t>
            </w:r>
            <w:r w:rsidRPr="00C61DFA">
              <w:rPr>
                <w:color w:val="auto"/>
                <w:szCs w:val="28"/>
                <w:lang w:val="ru-RU" w:eastAsia="en-US"/>
              </w:rPr>
              <w:t xml:space="preserve">10-11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класи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: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Наочний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довідник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/ О.В.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Гісем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, О.О.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Мартинюк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>. - К.; Х.: Веста, 2007. - 160 с.</w:t>
            </w:r>
          </w:p>
          <w:p w:rsidR="00C61DFA" w:rsidRPr="00C61DFA" w:rsidRDefault="004A4B50" w:rsidP="00C61DFA">
            <w:pPr>
              <w:spacing w:after="200" w:line="276" w:lineRule="auto"/>
              <w:ind w:left="98" w:firstLine="0"/>
              <w:contextualSpacing/>
              <w:jc w:val="left"/>
              <w:rPr>
                <w:color w:val="auto"/>
                <w:szCs w:val="28"/>
                <w:lang w:eastAsia="en-US"/>
              </w:rPr>
            </w:pPr>
            <w:hyperlink r:id="rId8" w:history="1">
              <w:r w:rsidR="00C61DFA" w:rsidRPr="00506CED">
                <w:rPr>
                  <w:color w:val="0000FF"/>
                  <w:szCs w:val="28"/>
                  <w:u w:val="single"/>
                  <w:lang w:val="ru-RU" w:eastAsia="en-US"/>
                </w:rPr>
                <w:t>https</w:t>
              </w:r>
              <w:r w:rsidR="00C61DFA" w:rsidRPr="00506CED">
                <w:rPr>
                  <w:color w:val="0000FF"/>
                  <w:szCs w:val="28"/>
                  <w:u w:val="single"/>
                  <w:lang w:eastAsia="en-US"/>
                </w:rPr>
                <w:t>://</w:t>
              </w:r>
              <w:r w:rsidR="00C61DFA" w:rsidRPr="00506CED">
                <w:rPr>
                  <w:color w:val="0000FF"/>
                  <w:szCs w:val="28"/>
                  <w:u w:val="single"/>
                  <w:lang w:val="ru-RU" w:eastAsia="en-US"/>
                </w:rPr>
                <w:t>ktmsh</w:t>
              </w:r>
              <w:r w:rsidR="00C61DFA" w:rsidRPr="00506CED">
                <w:rPr>
                  <w:color w:val="0000FF"/>
                  <w:szCs w:val="28"/>
                  <w:u w:val="single"/>
                  <w:lang w:eastAsia="en-US"/>
                </w:rPr>
                <w:t>.</w:t>
              </w:r>
              <w:r w:rsidR="00C61DFA" w:rsidRPr="00506CED">
                <w:rPr>
                  <w:color w:val="0000FF"/>
                  <w:szCs w:val="28"/>
                  <w:u w:val="single"/>
                  <w:lang w:val="ru-RU" w:eastAsia="en-US"/>
                </w:rPr>
                <w:t>at</w:t>
              </w:r>
              <w:r w:rsidR="00C61DFA" w:rsidRPr="00506CED">
                <w:rPr>
                  <w:color w:val="0000FF"/>
                  <w:szCs w:val="28"/>
                  <w:u w:val="single"/>
                  <w:lang w:eastAsia="en-US"/>
                </w:rPr>
                <w:t>.</w:t>
              </w:r>
              <w:r w:rsidR="00C61DFA" w:rsidRPr="00506CED">
                <w:rPr>
                  <w:color w:val="0000FF"/>
                  <w:szCs w:val="28"/>
                  <w:u w:val="single"/>
                  <w:lang w:val="ru-RU" w:eastAsia="en-US"/>
                </w:rPr>
                <w:t>ua</w:t>
              </w:r>
              <w:r w:rsidR="00C61DFA" w:rsidRPr="00506CED">
                <w:rPr>
                  <w:color w:val="0000FF"/>
                  <w:szCs w:val="28"/>
                  <w:u w:val="single"/>
                  <w:lang w:eastAsia="en-US"/>
                </w:rPr>
                <w:t>/</w:t>
              </w:r>
              <w:r w:rsidR="00C61DFA" w:rsidRPr="00506CED">
                <w:rPr>
                  <w:color w:val="0000FF"/>
                  <w:szCs w:val="28"/>
                  <w:u w:val="single"/>
                  <w:lang w:val="ru-RU" w:eastAsia="en-US"/>
                </w:rPr>
                <w:t>personal</w:t>
              </w:r>
              <w:r w:rsidR="00C61DFA" w:rsidRPr="00506CED">
                <w:rPr>
                  <w:color w:val="0000FF"/>
                  <w:szCs w:val="28"/>
                  <w:u w:val="single"/>
                  <w:lang w:eastAsia="en-US"/>
                </w:rPr>
                <w:t>/</w:t>
              </w:r>
              <w:r w:rsidR="00C61DFA" w:rsidRPr="00506CED">
                <w:rPr>
                  <w:color w:val="0000FF"/>
                  <w:szCs w:val="28"/>
                  <w:u w:val="single"/>
                  <w:lang w:val="ru-RU" w:eastAsia="en-US"/>
                </w:rPr>
                <w:t>Driga</w:t>
              </w:r>
              <w:r w:rsidR="00C61DFA" w:rsidRPr="00506CED">
                <w:rPr>
                  <w:color w:val="0000FF"/>
                  <w:szCs w:val="28"/>
                  <w:u w:val="single"/>
                  <w:lang w:eastAsia="en-US"/>
                </w:rPr>
                <w:t>/</w:t>
              </w:r>
              <w:r w:rsidR="00C61DFA" w:rsidRPr="00506CED">
                <w:rPr>
                  <w:color w:val="0000FF"/>
                  <w:szCs w:val="28"/>
                  <w:u w:val="single"/>
                  <w:lang w:val="ru-RU" w:eastAsia="en-US"/>
                </w:rPr>
                <w:t>World</w:t>
              </w:r>
              <w:r w:rsidR="00C61DFA" w:rsidRPr="00506CED">
                <w:rPr>
                  <w:color w:val="0000FF"/>
                  <w:szCs w:val="28"/>
                  <w:u w:val="single"/>
                  <w:lang w:eastAsia="en-US"/>
                </w:rPr>
                <w:t>_</w:t>
              </w:r>
              <w:r w:rsidR="00C61DFA" w:rsidRPr="00506CED">
                <w:rPr>
                  <w:color w:val="0000FF"/>
                  <w:szCs w:val="28"/>
                  <w:u w:val="single"/>
                  <w:lang w:val="ru-RU" w:eastAsia="en-US"/>
                </w:rPr>
                <w:t>History</w:t>
              </w:r>
              <w:r w:rsidR="00C61DFA" w:rsidRPr="00506CED">
                <w:rPr>
                  <w:color w:val="0000FF"/>
                  <w:szCs w:val="28"/>
                  <w:u w:val="single"/>
                  <w:lang w:eastAsia="en-US"/>
                </w:rPr>
                <w:t>/</w:t>
              </w:r>
              <w:r w:rsidR="00C61DFA" w:rsidRPr="00506CED">
                <w:rPr>
                  <w:color w:val="0000FF"/>
                  <w:szCs w:val="28"/>
                  <w:u w:val="single"/>
                  <w:lang w:val="ru-RU" w:eastAsia="en-US"/>
                </w:rPr>
                <w:t>Book</w:t>
              </w:r>
              <w:r w:rsidR="00C61DFA" w:rsidRPr="00506CED">
                <w:rPr>
                  <w:color w:val="0000FF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C61DFA" w:rsidRPr="00506CED">
                <w:rPr>
                  <w:color w:val="0000FF"/>
                  <w:szCs w:val="28"/>
                  <w:u w:val="single"/>
                  <w:lang w:val="ru-RU" w:eastAsia="en-US"/>
                </w:rPr>
                <w:t>pdf</w:t>
              </w:r>
              <w:proofErr w:type="spellEnd"/>
            </w:hyperlink>
            <w:r w:rsidR="00C61DFA" w:rsidRPr="00C61DFA">
              <w:rPr>
                <w:color w:val="auto"/>
                <w:szCs w:val="28"/>
                <w:lang w:eastAsia="en-US"/>
              </w:rPr>
              <w:t xml:space="preserve"> </w:t>
            </w:r>
          </w:p>
        </w:tc>
      </w:tr>
      <w:tr w:rsidR="00C61DFA" w:rsidRPr="00C61DFA" w:rsidTr="006212B2">
        <w:tc>
          <w:tcPr>
            <w:tcW w:w="549" w:type="dxa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C61DFA">
              <w:rPr>
                <w:color w:val="auto"/>
                <w:szCs w:val="28"/>
                <w:lang w:eastAsia="en-US"/>
              </w:rPr>
              <w:t>15</w:t>
            </w:r>
          </w:p>
        </w:tc>
        <w:tc>
          <w:tcPr>
            <w:tcW w:w="9941" w:type="dxa"/>
          </w:tcPr>
          <w:p w:rsidR="00C61DFA" w:rsidRPr="00C61DFA" w:rsidRDefault="00C61DFA" w:rsidP="00C61DFA">
            <w:pPr>
              <w:spacing w:after="200" w:line="276" w:lineRule="auto"/>
              <w:ind w:left="98" w:firstLine="0"/>
              <w:contextualSpacing/>
              <w:jc w:val="left"/>
              <w:rPr>
                <w:color w:val="auto"/>
                <w:szCs w:val="28"/>
                <w:lang w:val="ru-RU" w:eastAsia="en-US"/>
              </w:rPr>
            </w:pP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Ладиченко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Т.В.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Всесвітня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історія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: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Підручн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. для 11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класу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загальноосвіт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навч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закл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>. (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рівень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стандарту,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академічний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рівень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>). - К.: Грамота, 2011. - 224 с.</w:t>
            </w:r>
          </w:p>
          <w:p w:rsidR="00C61DFA" w:rsidRPr="00C61DFA" w:rsidRDefault="004A4B50" w:rsidP="00C61DFA">
            <w:pPr>
              <w:spacing w:after="200" w:line="276" w:lineRule="auto"/>
              <w:ind w:left="98" w:firstLine="0"/>
              <w:contextualSpacing/>
              <w:jc w:val="left"/>
              <w:rPr>
                <w:color w:val="auto"/>
                <w:szCs w:val="28"/>
                <w:lang w:eastAsia="en-US"/>
              </w:rPr>
            </w:pPr>
            <w:hyperlink r:id="rId9" w:history="1">
              <w:r w:rsidR="00C61DFA" w:rsidRPr="00506CED">
                <w:rPr>
                  <w:color w:val="0000FF"/>
                  <w:szCs w:val="28"/>
                  <w:u w:val="single"/>
                  <w:lang w:eastAsia="en-US"/>
                </w:rPr>
                <w:t>https://pidruchnyk.com.ua/445-vsesvtnya-storya-ladichenko-11-klas.html</w:t>
              </w:r>
            </w:hyperlink>
            <w:r w:rsidR="00C61DFA" w:rsidRPr="00C61DFA">
              <w:rPr>
                <w:color w:val="auto"/>
                <w:szCs w:val="28"/>
                <w:lang w:eastAsia="en-US"/>
              </w:rPr>
              <w:t xml:space="preserve"> </w:t>
            </w:r>
          </w:p>
        </w:tc>
      </w:tr>
      <w:tr w:rsidR="00C61DFA" w:rsidRPr="00C61DFA" w:rsidTr="006212B2">
        <w:tc>
          <w:tcPr>
            <w:tcW w:w="549" w:type="dxa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C61DFA">
              <w:rPr>
                <w:color w:val="auto"/>
                <w:szCs w:val="28"/>
                <w:lang w:eastAsia="en-US"/>
              </w:rPr>
              <w:t>16</w:t>
            </w:r>
          </w:p>
        </w:tc>
        <w:tc>
          <w:tcPr>
            <w:tcW w:w="9941" w:type="dxa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Мороко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В. (ред.)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Усна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історія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російсько-української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війни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 (2014-2016 роки).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Вип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. 2. — </w:t>
            </w:r>
            <w:proofErr w:type="spellStart"/>
            <w:r w:rsidRPr="00C61DFA">
              <w:rPr>
                <w:color w:val="auto"/>
                <w:szCs w:val="28"/>
                <w:lang w:val="ru-RU" w:eastAsia="en-US"/>
              </w:rPr>
              <w:t>Київ</w:t>
            </w:r>
            <w:proofErr w:type="spellEnd"/>
            <w:r w:rsidRPr="00C61DFA">
              <w:rPr>
                <w:color w:val="auto"/>
                <w:szCs w:val="28"/>
                <w:lang w:val="ru-RU" w:eastAsia="en-US"/>
              </w:rPr>
              <w:t xml:space="preserve">: 2016. — 464 с. </w:t>
            </w:r>
            <w:r w:rsidRPr="00C61DFA">
              <w:rPr>
                <w:color w:val="auto"/>
                <w:szCs w:val="28"/>
                <w:shd w:val="clear" w:color="auto" w:fill="FFFFFF"/>
                <w:lang w:val="ru-RU" w:eastAsia="en-US"/>
              </w:rPr>
              <w:t>[</w:t>
            </w:r>
            <w:proofErr w:type="spellStart"/>
            <w:r w:rsidRPr="00C61DFA">
              <w:rPr>
                <w:color w:val="auto"/>
                <w:szCs w:val="28"/>
                <w:shd w:val="clear" w:color="auto" w:fill="FFFFFF"/>
                <w:lang w:val="ru-RU" w:eastAsia="en-US"/>
              </w:rPr>
              <w:t>Електронний</w:t>
            </w:r>
            <w:proofErr w:type="spellEnd"/>
            <w:r w:rsidRPr="00C61DFA">
              <w:rPr>
                <w:color w:val="auto"/>
                <w:szCs w:val="28"/>
                <w:shd w:val="clear" w:color="auto" w:fill="FFFFFF"/>
                <w:lang w:val="ru-RU" w:eastAsia="en-US"/>
              </w:rPr>
              <w:t xml:space="preserve"> ресурс]</w:t>
            </w:r>
            <w:r w:rsidRPr="00C61DFA">
              <w:rPr>
                <w:color w:val="auto"/>
                <w:szCs w:val="28"/>
                <w:shd w:val="clear" w:color="auto" w:fill="FFFFFF"/>
                <w:lang w:eastAsia="en-US"/>
              </w:rPr>
              <w:t xml:space="preserve">-Режим доступу </w:t>
            </w:r>
            <w:hyperlink r:id="rId10" w:history="1">
              <w:r w:rsidRPr="00506CED">
                <w:rPr>
                  <w:color w:val="0000FF"/>
                  <w:szCs w:val="28"/>
                  <w:u w:val="single"/>
                  <w:lang w:val="ru-RU" w:eastAsia="en-US"/>
                </w:rPr>
                <w:t>https://www.twirpx.com/file/2132126/</w:t>
              </w:r>
            </w:hyperlink>
          </w:p>
        </w:tc>
      </w:tr>
      <w:tr w:rsidR="00C61DFA" w:rsidRPr="00C61DFA" w:rsidTr="006212B2">
        <w:tc>
          <w:tcPr>
            <w:tcW w:w="549" w:type="dxa"/>
          </w:tcPr>
          <w:p w:rsidR="00C61DFA" w:rsidRPr="00C61DFA" w:rsidRDefault="00C61DFA" w:rsidP="00C61DF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C61DFA">
              <w:rPr>
                <w:color w:val="auto"/>
                <w:szCs w:val="28"/>
                <w:lang w:eastAsia="en-US"/>
              </w:rPr>
              <w:t>17</w:t>
            </w:r>
          </w:p>
        </w:tc>
        <w:tc>
          <w:tcPr>
            <w:tcW w:w="9941" w:type="dxa"/>
          </w:tcPr>
          <w:p w:rsidR="00C61DFA" w:rsidRPr="00C61DFA" w:rsidRDefault="00C61DFA" w:rsidP="00C61DFA">
            <w:pPr>
              <w:spacing w:after="0" w:line="240" w:lineRule="auto"/>
              <w:ind w:left="0" w:firstLine="426"/>
              <w:rPr>
                <w:rFonts w:eastAsia="Calibri"/>
                <w:color w:val="auto"/>
                <w:szCs w:val="28"/>
              </w:rPr>
            </w:pPr>
            <w:r w:rsidRPr="00C61DFA">
              <w:rPr>
                <w:rFonts w:eastAsia="Calibri"/>
                <w:color w:val="auto"/>
                <w:szCs w:val="28"/>
              </w:rPr>
              <w:t xml:space="preserve">Щупак І. Я. Всесвітня історія/ Новітній період (1939-2011 рр.): </w:t>
            </w:r>
            <w:proofErr w:type="spellStart"/>
            <w:r w:rsidRPr="00C61DFA">
              <w:rPr>
                <w:rFonts w:eastAsia="Calibri"/>
                <w:color w:val="auto"/>
                <w:szCs w:val="28"/>
              </w:rPr>
              <w:t>підруч</w:t>
            </w:r>
            <w:proofErr w:type="spellEnd"/>
            <w:r w:rsidRPr="00C61DFA">
              <w:rPr>
                <w:rFonts w:eastAsia="Calibri"/>
                <w:color w:val="auto"/>
                <w:szCs w:val="28"/>
              </w:rPr>
              <w:t xml:space="preserve">. для 11 </w:t>
            </w:r>
            <w:proofErr w:type="spellStart"/>
            <w:r w:rsidRPr="00C61DFA">
              <w:rPr>
                <w:rFonts w:eastAsia="Calibri"/>
                <w:color w:val="auto"/>
                <w:szCs w:val="28"/>
              </w:rPr>
              <w:t>кл</w:t>
            </w:r>
            <w:proofErr w:type="spellEnd"/>
            <w:r w:rsidRPr="00C61DFA">
              <w:rPr>
                <w:rFonts w:eastAsia="Calibri"/>
                <w:color w:val="auto"/>
                <w:szCs w:val="28"/>
              </w:rPr>
              <w:t xml:space="preserve">. </w:t>
            </w:r>
            <w:proofErr w:type="spellStart"/>
            <w:r w:rsidRPr="00C61DFA">
              <w:rPr>
                <w:rFonts w:eastAsia="Calibri"/>
                <w:color w:val="auto"/>
                <w:szCs w:val="28"/>
              </w:rPr>
              <w:t>загальноосвіт</w:t>
            </w:r>
            <w:proofErr w:type="spellEnd"/>
            <w:r w:rsidRPr="00C61DFA">
              <w:rPr>
                <w:rFonts w:eastAsia="Calibri"/>
                <w:color w:val="auto"/>
                <w:szCs w:val="28"/>
              </w:rPr>
              <w:t xml:space="preserve">. </w:t>
            </w:r>
            <w:proofErr w:type="spellStart"/>
            <w:r w:rsidRPr="00C61DFA">
              <w:rPr>
                <w:rFonts w:eastAsia="Calibri"/>
                <w:color w:val="auto"/>
                <w:szCs w:val="28"/>
              </w:rPr>
              <w:t>навч</w:t>
            </w:r>
            <w:proofErr w:type="spellEnd"/>
            <w:r w:rsidRPr="00C61DFA">
              <w:rPr>
                <w:rFonts w:eastAsia="Calibri"/>
                <w:color w:val="auto"/>
                <w:szCs w:val="28"/>
              </w:rPr>
              <w:t>. закладів. / Щупак І. Я. – Запоріжжя: Прем’єр, 2011.</w:t>
            </w:r>
          </w:p>
          <w:p w:rsidR="00C61DFA" w:rsidRPr="00C61DFA" w:rsidRDefault="004A4B50" w:rsidP="00C61DF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hyperlink r:id="rId11" w:history="1">
              <w:r w:rsidR="00C61DFA" w:rsidRPr="00506CED">
                <w:rPr>
                  <w:color w:val="0000FF"/>
                  <w:szCs w:val="28"/>
                  <w:u w:val="single"/>
                  <w:lang w:val="ru-RU"/>
                </w:rPr>
                <w:t>https</w:t>
              </w:r>
              <w:r w:rsidR="00C61DFA" w:rsidRPr="00506CED">
                <w:rPr>
                  <w:color w:val="0000FF"/>
                  <w:szCs w:val="28"/>
                  <w:u w:val="single"/>
                </w:rPr>
                <w:t>://</w:t>
              </w:r>
              <w:r w:rsidR="00C61DFA" w:rsidRPr="00506CED">
                <w:rPr>
                  <w:color w:val="0000FF"/>
                  <w:szCs w:val="28"/>
                  <w:u w:val="single"/>
                  <w:lang w:val="ru-RU"/>
                </w:rPr>
                <w:t>shkola</w:t>
              </w:r>
              <w:r w:rsidR="00C61DFA" w:rsidRPr="00506CED">
                <w:rPr>
                  <w:color w:val="0000FF"/>
                  <w:szCs w:val="28"/>
                  <w:u w:val="single"/>
                </w:rPr>
                <w:t>.</w:t>
              </w:r>
              <w:r w:rsidR="00C61DFA" w:rsidRPr="00506CED">
                <w:rPr>
                  <w:color w:val="0000FF"/>
                  <w:szCs w:val="28"/>
                  <w:u w:val="single"/>
                  <w:lang w:val="ru-RU"/>
                </w:rPr>
                <w:t>in</w:t>
              </w:r>
              <w:r w:rsidR="00C61DFA" w:rsidRPr="00506CED">
                <w:rPr>
                  <w:color w:val="0000FF"/>
                  <w:szCs w:val="28"/>
                  <w:u w:val="single"/>
                </w:rPr>
                <w:t>.</w:t>
              </w:r>
              <w:r w:rsidR="00C61DFA" w:rsidRPr="00506CED">
                <w:rPr>
                  <w:color w:val="0000FF"/>
                  <w:szCs w:val="28"/>
                  <w:u w:val="single"/>
                  <w:lang w:val="ru-RU"/>
                </w:rPr>
                <w:t>ua</w:t>
              </w:r>
              <w:r w:rsidR="00C61DFA" w:rsidRPr="00506CED">
                <w:rPr>
                  <w:color w:val="0000FF"/>
                  <w:szCs w:val="28"/>
                  <w:u w:val="single"/>
                </w:rPr>
                <w:t>/525-</w:t>
              </w:r>
              <w:r w:rsidR="00C61DFA" w:rsidRPr="00506CED">
                <w:rPr>
                  <w:color w:val="0000FF"/>
                  <w:szCs w:val="28"/>
                  <w:u w:val="single"/>
                  <w:lang w:val="ru-RU"/>
                </w:rPr>
                <w:t>vsesvitnia</w:t>
              </w:r>
              <w:r w:rsidR="00C61DFA" w:rsidRPr="00506CED">
                <w:rPr>
                  <w:color w:val="0000FF"/>
                  <w:szCs w:val="28"/>
                  <w:u w:val="single"/>
                </w:rPr>
                <w:t>-</w:t>
              </w:r>
              <w:r w:rsidR="00C61DFA" w:rsidRPr="00506CED">
                <w:rPr>
                  <w:color w:val="0000FF"/>
                  <w:szCs w:val="28"/>
                  <w:u w:val="single"/>
                  <w:lang w:val="ru-RU"/>
                </w:rPr>
                <w:t>istoriia</w:t>
              </w:r>
              <w:r w:rsidR="00C61DFA" w:rsidRPr="00506CED">
                <w:rPr>
                  <w:color w:val="0000FF"/>
                  <w:szCs w:val="28"/>
                  <w:u w:val="single"/>
                </w:rPr>
                <w:t>-11-</w:t>
              </w:r>
              <w:r w:rsidR="00C61DFA" w:rsidRPr="00506CED">
                <w:rPr>
                  <w:color w:val="0000FF"/>
                  <w:szCs w:val="28"/>
                  <w:u w:val="single"/>
                  <w:lang w:val="ru-RU"/>
                </w:rPr>
                <w:t>klas</w:t>
              </w:r>
              <w:r w:rsidR="00C61DFA" w:rsidRPr="00506CED">
                <w:rPr>
                  <w:color w:val="0000FF"/>
                  <w:szCs w:val="28"/>
                  <w:u w:val="single"/>
                </w:rPr>
                <w:t>-</w:t>
              </w:r>
              <w:r w:rsidR="00C61DFA" w:rsidRPr="00506CED">
                <w:rPr>
                  <w:color w:val="0000FF"/>
                  <w:szCs w:val="28"/>
                  <w:u w:val="single"/>
                  <w:lang w:val="ru-RU"/>
                </w:rPr>
                <w:t>shchupak</w:t>
              </w:r>
              <w:r w:rsidR="00C61DFA" w:rsidRPr="00506CED">
                <w:rPr>
                  <w:color w:val="0000FF"/>
                  <w:szCs w:val="28"/>
                  <w:u w:val="single"/>
                </w:rPr>
                <w:t>.</w:t>
              </w:r>
              <w:r w:rsidR="00C61DFA" w:rsidRPr="00506CED">
                <w:rPr>
                  <w:color w:val="0000FF"/>
                  <w:szCs w:val="28"/>
                  <w:u w:val="single"/>
                  <w:lang w:val="ru-RU"/>
                </w:rPr>
                <w:t>html</w:t>
              </w:r>
            </w:hyperlink>
          </w:p>
        </w:tc>
      </w:tr>
    </w:tbl>
    <w:p w:rsidR="00C61DFA" w:rsidRPr="00C61DFA" w:rsidRDefault="00C61DFA" w:rsidP="00C61DFA">
      <w:pPr>
        <w:spacing w:after="0" w:line="240" w:lineRule="auto"/>
        <w:ind w:left="0" w:firstLine="0"/>
        <w:rPr>
          <w:color w:val="auto"/>
          <w:szCs w:val="28"/>
          <w:lang w:eastAsia="en-US"/>
        </w:rPr>
      </w:pPr>
    </w:p>
    <w:p w:rsidR="00FE4FFE" w:rsidRPr="00506CED" w:rsidRDefault="00FE4FFE" w:rsidP="00C61DFA">
      <w:pPr>
        <w:ind w:left="0" w:firstLine="0"/>
        <w:jc w:val="left"/>
      </w:pPr>
    </w:p>
    <w:sectPr w:rsidR="00FE4FFE" w:rsidRPr="00506CED" w:rsidSect="00BC663A">
      <w:pgSz w:w="11906" w:h="16838" w:code="9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8BF"/>
    <w:multiLevelType w:val="hybridMultilevel"/>
    <w:tmpl w:val="8250D518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2C5A"/>
    <w:multiLevelType w:val="hybridMultilevel"/>
    <w:tmpl w:val="4D0E746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A57E2"/>
    <w:multiLevelType w:val="hybridMultilevel"/>
    <w:tmpl w:val="8AC0675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A2C46"/>
    <w:multiLevelType w:val="hybridMultilevel"/>
    <w:tmpl w:val="892CBD6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A15B8"/>
    <w:multiLevelType w:val="hybridMultilevel"/>
    <w:tmpl w:val="C7DA998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F2D0A"/>
    <w:multiLevelType w:val="hybridMultilevel"/>
    <w:tmpl w:val="4DA0609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D3033"/>
    <w:multiLevelType w:val="hybridMultilevel"/>
    <w:tmpl w:val="9008F3B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337C4"/>
    <w:multiLevelType w:val="hybridMultilevel"/>
    <w:tmpl w:val="BDE2F8E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92C"/>
    <w:multiLevelType w:val="hybridMultilevel"/>
    <w:tmpl w:val="FEE64E5A"/>
    <w:lvl w:ilvl="0" w:tplc="204A235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47B0E"/>
    <w:multiLevelType w:val="hybridMultilevel"/>
    <w:tmpl w:val="A680E78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2478A"/>
    <w:multiLevelType w:val="hybridMultilevel"/>
    <w:tmpl w:val="6E5EAA2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A5319"/>
    <w:multiLevelType w:val="hybridMultilevel"/>
    <w:tmpl w:val="C1DC922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108A4"/>
    <w:multiLevelType w:val="hybridMultilevel"/>
    <w:tmpl w:val="378A126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B6F03"/>
    <w:multiLevelType w:val="hybridMultilevel"/>
    <w:tmpl w:val="294CA168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C6A51"/>
    <w:multiLevelType w:val="hybridMultilevel"/>
    <w:tmpl w:val="DBD663B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B4E6A"/>
    <w:multiLevelType w:val="hybridMultilevel"/>
    <w:tmpl w:val="EC7E586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B7BBA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170FC"/>
    <w:multiLevelType w:val="hybridMultilevel"/>
    <w:tmpl w:val="6FB283F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26391"/>
    <w:multiLevelType w:val="hybridMultilevel"/>
    <w:tmpl w:val="19F2A2D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D4F5C"/>
    <w:multiLevelType w:val="hybridMultilevel"/>
    <w:tmpl w:val="8A9C097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A58F3"/>
    <w:multiLevelType w:val="hybridMultilevel"/>
    <w:tmpl w:val="34006F3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C61C1"/>
    <w:multiLevelType w:val="hybridMultilevel"/>
    <w:tmpl w:val="92927D1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734DF"/>
    <w:multiLevelType w:val="hybridMultilevel"/>
    <w:tmpl w:val="22CC2CFE"/>
    <w:lvl w:ilvl="0" w:tplc="06E4990E">
      <w:start w:val="1"/>
      <w:numFmt w:val="decimal"/>
      <w:lvlText w:val="%1"/>
      <w:lvlJc w:val="left"/>
      <w:pPr>
        <w:ind w:left="1398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5" w15:restartNumberingAfterBreak="0">
    <w:nsid w:val="65A368E4"/>
    <w:multiLevelType w:val="hybridMultilevel"/>
    <w:tmpl w:val="F1D4FEE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A73CA"/>
    <w:multiLevelType w:val="hybridMultilevel"/>
    <w:tmpl w:val="C5A86C3C"/>
    <w:lvl w:ilvl="0" w:tplc="06E499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F67AD"/>
    <w:multiLevelType w:val="hybridMultilevel"/>
    <w:tmpl w:val="5206386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83270"/>
    <w:multiLevelType w:val="hybridMultilevel"/>
    <w:tmpl w:val="6DB06830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64B57"/>
    <w:multiLevelType w:val="hybridMultilevel"/>
    <w:tmpl w:val="D4683A7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B4AAD"/>
    <w:multiLevelType w:val="hybridMultilevel"/>
    <w:tmpl w:val="287468F0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7"/>
  </w:num>
  <w:num w:numId="4">
    <w:abstractNumId w:val="2"/>
  </w:num>
  <w:num w:numId="5">
    <w:abstractNumId w:val="27"/>
  </w:num>
  <w:num w:numId="6">
    <w:abstractNumId w:val="26"/>
  </w:num>
  <w:num w:numId="7">
    <w:abstractNumId w:val="5"/>
  </w:num>
  <w:num w:numId="8">
    <w:abstractNumId w:val="15"/>
  </w:num>
  <w:num w:numId="9">
    <w:abstractNumId w:val="7"/>
  </w:num>
  <w:num w:numId="10">
    <w:abstractNumId w:val="14"/>
  </w:num>
  <w:num w:numId="11">
    <w:abstractNumId w:val="11"/>
  </w:num>
  <w:num w:numId="12">
    <w:abstractNumId w:val="20"/>
  </w:num>
  <w:num w:numId="13">
    <w:abstractNumId w:val="24"/>
  </w:num>
  <w:num w:numId="14">
    <w:abstractNumId w:val="16"/>
  </w:num>
  <w:num w:numId="15">
    <w:abstractNumId w:val="19"/>
  </w:num>
  <w:num w:numId="16">
    <w:abstractNumId w:val="18"/>
  </w:num>
  <w:num w:numId="17">
    <w:abstractNumId w:val="13"/>
  </w:num>
  <w:num w:numId="18">
    <w:abstractNumId w:val="30"/>
  </w:num>
  <w:num w:numId="19">
    <w:abstractNumId w:val="28"/>
  </w:num>
  <w:num w:numId="20">
    <w:abstractNumId w:val="0"/>
  </w:num>
  <w:num w:numId="21">
    <w:abstractNumId w:val="29"/>
  </w:num>
  <w:num w:numId="22">
    <w:abstractNumId w:val="23"/>
  </w:num>
  <w:num w:numId="23">
    <w:abstractNumId w:val="25"/>
  </w:num>
  <w:num w:numId="24">
    <w:abstractNumId w:val="9"/>
  </w:num>
  <w:num w:numId="25">
    <w:abstractNumId w:val="1"/>
  </w:num>
  <w:num w:numId="26">
    <w:abstractNumId w:val="21"/>
  </w:num>
  <w:num w:numId="27">
    <w:abstractNumId w:val="10"/>
  </w:num>
  <w:num w:numId="28">
    <w:abstractNumId w:val="8"/>
  </w:num>
  <w:num w:numId="29">
    <w:abstractNumId w:val="3"/>
  </w:num>
  <w:num w:numId="30">
    <w:abstractNumId w:val="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8B"/>
    <w:rsid w:val="001617CB"/>
    <w:rsid w:val="001E4C27"/>
    <w:rsid w:val="00217699"/>
    <w:rsid w:val="00264823"/>
    <w:rsid w:val="00264CDF"/>
    <w:rsid w:val="00325C00"/>
    <w:rsid w:val="0032711B"/>
    <w:rsid w:val="003D35F5"/>
    <w:rsid w:val="003E7D96"/>
    <w:rsid w:val="004A4B50"/>
    <w:rsid w:val="00506CED"/>
    <w:rsid w:val="00555297"/>
    <w:rsid w:val="005E1B95"/>
    <w:rsid w:val="006212B2"/>
    <w:rsid w:val="007B0C7F"/>
    <w:rsid w:val="00A17AFB"/>
    <w:rsid w:val="00BC663A"/>
    <w:rsid w:val="00C61DFA"/>
    <w:rsid w:val="00CD0BAF"/>
    <w:rsid w:val="00E466AD"/>
    <w:rsid w:val="00F022FE"/>
    <w:rsid w:val="00F1308B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0CD5"/>
  <w15:chartTrackingRefBased/>
  <w15:docId w15:val="{CC8A3A99-0376-4F2C-9D32-093F66C8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08B"/>
    <w:pPr>
      <w:spacing w:after="15" w:line="314" w:lineRule="auto"/>
      <w:ind w:left="1961" w:firstLine="556"/>
      <w:jc w:val="both"/>
    </w:pPr>
    <w:rPr>
      <w:rFonts w:eastAsia="Times New Roman" w:cs="Times New Roman"/>
      <w:color w:val="000000"/>
      <w:sz w:val="28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325C0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C0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C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5C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 Spacing"/>
    <w:uiPriority w:val="1"/>
    <w:qFormat/>
    <w:rsid w:val="00325C00"/>
    <w:pPr>
      <w:spacing w:after="0" w:line="240" w:lineRule="auto"/>
    </w:pPr>
    <w:rPr>
      <w:rFonts w:asciiTheme="minorHAnsi" w:hAnsiTheme="minorHAnsi"/>
      <w:sz w:val="22"/>
      <w:lang w:val="ru-RU"/>
    </w:rPr>
  </w:style>
  <w:style w:type="table" w:styleId="a4">
    <w:name w:val="Table Grid"/>
    <w:basedOn w:val="a1"/>
    <w:uiPriority w:val="39"/>
    <w:rsid w:val="00161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55297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lang w:val="ru-RU" w:eastAsia="en-US"/>
    </w:rPr>
  </w:style>
  <w:style w:type="character" w:styleId="a6">
    <w:name w:val="Hyperlink"/>
    <w:basedOn w:val="a0"/>
    <w:uiPriority w:val="99"/>
    <w:unhideWhenUsed/>
    <w:rsid w:val="00C61DFA"/>
    <w:rPr>
      <w:color w:val="0563C1" w:themeColor="hyperlink"/>
      <w:u w:val="single"/>
    </w:rPr>
  </w:style>
  <w:style w:type="paragraph" w:customStyle="1" w:styleId="11">
    <w:name w:val="Абзац списка1"/>
    <w:basedOn w:val="a"/>
    <w:rsid w:val="00C61DFA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lang w:val="ru-RU" w:eastAsia="en-US"/>
    </w:rPr>
  </w:style>
  <w:style w:type="paragraph" w:customStyle="1" w:styleId="Style15">
    <w:name w:val="Style15"/>
    <w:basedOn w:val="a"/>
    <w:rsid w:val="00C61DFA"/>
    <w:pPr>
      <w:widowControl w:val="0"/>
      <w:autoSpaceDE w:val="0"/>
      <w:autoSpaceDN w:val="0"/>
      <w:adjustRightInd w:val="0"/>
      <w:spacing w:after="0" w:line="324" w:lineRule="exact"/>
      <w:ind w:left="0" w:firstLine="854"/>
    </w:pPr>
    <w:rPr>
      <w:color w:val="auto"/>
      <w:sz w:val="24"/>
      <w:szCs w:val="24"/>
      <w:lang w:val="ru-RU" w:eastAsia="ru-RU"/>
    </w:rPr>
  </w:style>
  <w:style w:type="character" w:customStyle="1" w:styleId="FontStyle304">
    <w:name w:val="Font Style304"/>
    <w:rsid w:val="00C61DFA"/>
    <w:rPr>
      <w:rFonts w:ascii="Book Antiqua" w:hAnsi="Book Antiqua" w:cs="Book Antiqua"/>
      <w:b/>
      <w:bCs/>
      <w:i/>
      <w:iCs/>
      <w:sz w:val="46"/>
      <w:szCs w:val="46"/>
    </w:rPr>
  </w:style>
  <w:style w:type="paragraph" w:customStyle="1" w:styleId="21">
    <w:name w:val="Основной текст 21"/>
    <w:basedOn w:val="a"/>
    <w:rsid w:val="00E466AD"/>
    <w:pPr>
      <w:overflowPunct w:val="0"/>
      <w:autoSpaceDE w:val="0"/>
      <w:autoSpaceDN w:val="0"/>
      <w:adjustRightInd w:val="0"/>
      <w:spacing w:after="0" w:line="240" w:lineRule="auto"/>
      <w:ind w:left="0" w:firstLine="708"/>
      <w:jc w:val="left"/>
      <w:textAlignment w:val="baseline"/>
    </w:pPr>
    <w:rPr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msh.at.ua/personal/Driga/World_History/Book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no.academia.in.ua/materialy/istoriya_vsesv/biblioteka/dovidnyk_skolyar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ntsov-nic.com.ua/wp-content/uploads/2016/03/Bjezinski.Velyka-shahivnytsia.pdf" TargetMode="External"/><Relationship Id="rId11" Type="http://schemas.openxmlformats.org/officeDocument/2006/relationships/hyperlink" Target="https://shkola.in.ua/525-vsesvitnia-istoriia-11-klas-shchupak.html" TargetMode="External"/><Relationship Id="rId5" Type="http://schemas.openxmlformats.org/officeDocument/2006/relationships/hyperlink" Target="https://www.twirpx.com/file/1363439/" TargetMode="External"/><Relationship Id="rId10" Type="http://schemas.openxmlformats.org/officeDocument/2006/relationships/hyperlink" Target="https://www.twirpx.com/file/21321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druchnyk.com.ua/445-vsesvtnya-storya-ladichenko-11-kla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20</Pages>
  <Words>16864</Words>
  <Characters>9614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Юлія</cp:lastModifiedBy>
  <cp:revision>10</cp:revision>
  <dcterms:created xsi:type="dcterms:W3CDTF">2023-09-21T16:11:00Z</dcterms:created>
  <dcterms:modified xsi:type="dcterms:W3CDTF">2024-09-13T12:06:00Z</dcterms:modified>
</cp:coreProperties>
</file>