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8DC9" w14:textId="7980FF78" w:rsidR="00565118" w:rsidRPr="00565118" w:rsidRDefault="00565118" w:rsidP="00565118">
      <w:pPr>
        <w:pStyle w:val="150"/>
        <w:framePr w:w="9701" w:h="11782" w:hRule="exact" w:wrap="none" w:vAnchor="page" w:hAnchor="page" w:x="1186" w:y="856"/>
        <w:shd w:val="clear" w:color="auto" w:fill="auto"/>
        <w:spacing w:after="294" w:line="320" w:lineRule="exact"/>
        <w:ind w:firstLine="600"/>
        <w:rPr>
          <w:b/>
          <w:bCs/>
          <w:i w:val="0"/>
          <w:iCs w:val="0"/>
          <w:sz w:val="28"/>
          <w:szCs w:val="28"/>
        </w:rPr>
      </w:pPr>
      <w:r w:rsidRPr="00565118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>Лекція 2</w:t>
      </w:r>
      <w:r w:rsidR="00B425DE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>2</w:t>
      </w:r>
      <w:r w:rsidRPr="00565118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 xml:space="preserve">. </w:t>
      </w:r>
      <w:r w:rsidRPr="00565118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>Значення кар’єри в діяльності менеджера</w:t>
      </w:r>
    </w:p>
    <w:p w14:paraId="1DBD3575" w14:textId="77777777" w:rsidR="00565118" w:rsidRPr="00565118" w:rsidRDefault="00565118" w:rsidP="00565118">
      <w:pPr>
        <w:pStyle w:val="20"/>
        <w:framePr w:w="9701" w:h="11782" w:hRule="exact" w:wrap="none" w:vAnchor="page" w:hAnchor="page" w:x="1186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565118">
        <w:rPr>
          <w:rStyle w:val="21"/>
          <w:sz w:val="28"/>
          <w:szCs w:val="28"/>
        </w:rPr>
        <w:t>Кар ’</w:t>
      </w:r>
      <w:proofErr w:type="spellStart"/>
      <w:r w:rsidRPr="00565118">
        <w:rPr>
          <w:rStyle w:val="21"/>
          <w:sz w:val="28"/>
          <w:szCs w:val="28"/>
        </w:rPr>
        <w:t>єра</w:t>
      </w:r>
      <w:proofErr w:type="spellEnd"/>
      <w:r w:rsidRPr="00565118">
        <w:rPr>
          <w:rStyle w:val="21"/>
          <w:sz w:val="28"/>
          <w:szCs w:val="28"/>
        </w:rPr>
        <w:t xml:space="preserve"> в широкому розумінні</w:t>
      </w:r>
      <w:r w:rsidRPr="00565118">
        <w:rPr>
          <w:color w:val="000000"/>
          <w:sz w:val="28"/>
          <w:szCs w:val="28"/>
          <w:lang w:eastAsia="uk-UA" w:bidi="uk-UA"/>
        </w:rPr>
        <w:t xml:space="preserve"> - це діяльність, певний вид занять. Це результат усвідомленої позиції та поведінки людини у сфері трудової діяльності, що пов’язаний з баченням працівником свого трудового майбутнього, шляхів професійного зростання та самореалізації. Під кар’єрою розуміють поступове просування по службі, зміну навичок, здібностей, кваліфікаційних можливостей і розмірів винагород, пов’язаних з діяльністю працівника.</w:t>
      </w:r>
    </w:p>
    <w:p w14:paraId="7EB89062" w14:textId="77777777" w:rsidR="00565118" w:rsidRPr="00565118" w:rsidRDefault="00565118" w:rsidP="00565118">
      <w:pPr>
        <w:pStyle w:val="20"/>
        <w:framePr w:w="9701" w:h="11782" w:hRule="exact" w:wrap="none" w:vAnchor="page" w:hAnchor="page" w:x="1186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Поняття «трудова кар’єра» ширший порівняно з такими термінами: «ділова кар’єра» або «</w:t>
      </w:r>
      <w:proofErr w:type="spellStart"/>
      <w:r w:rsidRPr="00565118">
        <w:rPr>
          <w:color w:val="000000"/>
          <w:sz w:val="28"/>
          <w:szCs w:val="28"/>
          <w:lang w:eastAsia="uk-UA" w:bidi="uk-UA"/>
        </w:rPr>
        <w:t>професійно</w:t>
      </w:r>
      <w:proofErr w:type="spellEnd"/>
      <w:r w:rsidRPr="00565118">
        <w:rPr>
          <w:color w:val="000000"/>
          <w:sz w:val="28"/>
          <w:szCs w:val="28"/>
          <w:lang w:eastAsia="uk-UA" w:bidi="uk-UA"/>
        </w:rPr>
        <w:t>-кваліфікаційне просування».</w:t>
      </w:r>
    </w:p>
    <w:p w14:paraId="0987F95D" w14:textId="77777777" w:rsidR="00565118" w:rsidRPr="00565118" w:rsidRDefault="00565118" w:rsidP="00565118">
      <w:pPr>
        <w:pStyle w:val="20"/>
        <w:framePr w:w="9701" w:h="11782" w:hRule="exact" w:wrap="none" w:vAnchor="page" w:hAnchor="page" w:x="1186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565118">
        <w:rPr>
          <w:rStyle w:val="21"/>
          <w:sz w:val="28"/>
          <w:szCs w:val="28"/>
        </w:rPr>
        <w:t>Ділова кар’єра</w:t>
      </w:r>
      <w:r w:rsidRPr="00565118">
        <w:rPr>
          <w:color w:val="000000"/>
          <w:sz w:val="28"/>
          <w:szCs w:val="28"/>
          <w:lang w:eastAsia="uk-UA" w:bidi="uk-UA"/>
        </w:rPr>
        <w:t xml:space="preserve"> - це підвид трудової кар’єри, просування менеджера по службі чи послідовна зміна занять у рамках окремої організації та протягом життя, а також сприйняття людиною цих етапів.</w:t>
      </w:r>
    </w:p>
    <w:p w14:paraId="40761EB4" w14:textId="77777777" w:rsidR="00565118" w:rsidRPr="00565118" w:rsidRDefault="00565118" w:rsidP="00565118">
      <w:pPr>
        <w:pStyle w:val="20"/>
        <w:framePr w:w="9701" w:h="11782" w:hRule="exact" w:wrap="none" w:vAnchor="page" w:hAnchor="page" w:x="1186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У сучасній практиці виділяють три основні моделі кар’єри керівників (табл. 10.1):</w:t>
      </w:r>
    </w:p>
    <w:p w14:paraId="0E84C8E5" w14:textId="77777777" w:rsidR="00565118" w:rsidRPr="00565118" w:rsidRDefault="00565118" w:rsidP="00565118">
      <w:pPr>
        <w:pStyle w:val="20"/>
        <w:framePr w:w="9701" w:h="11782" w:hRule="exact" w:wrap="none" w:vAnchor="page" w:hAnchor="page" w:x="1186" w:y="856"/>
        <w:numPr>
          <w:ilvl w:val="0"/>
          <w:numId w:val="3"/>
        </w:numPr>
        <w:shd w:val="clear" w:color="auto" w:fill="auto"/>
        <w:tabs>
          <w:tab w:val="left" w:pos="614"/>
        </w:tabs>
        <w:spacing w:after="0" w:line="365" w:lineRule="exact"/>
        <w:ind w:left="20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американська модель;</w:t>
      </w:r>
    </w:p>
    <w:p w14:paraId="171BA314" w14:textId="77777777" w:rsidR="00565118" w:rsidRPr="00565118" w:rsidRDefault="00565118" w:rsidP="00565118">
      <w:pPr>
        <w:pStyle w:val="20"/>
        <w:framePr w:w="9701" w:h="11782" w:hRule="exact" w:wrap="none" w:vAnchor="page" w:hAnchor="page" w:x="1186" w:y="856"/>
        <w:numPr>
          <w:ilvl w:val="0"/>
          <w:numId w:val="3"/>
        </w:numPr>
        <w:shd w:val="clear" w:color="auto" w:fill="auto"/>
        <w:tabs>
          <w:tab w:val="left" w:pos="614"/>
        </w:tabs>
        <w:spacing w:after="0" w:line="365" w:lineRule="exact"/>
        <w:ind w:left="20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європейська модель;</w:t>
      </w:r>
    </w:p>
    <w:p w14:paraId="1A4BFE59" w14:textId="77777777" w:rsidR="00565118" w:rsidRPr="00565118" w:rsidRDefault="00565118" w:rsidP="00565118">
      <w:pPr>
        <w:pStyle w:val="20"/>
        <w:framePr w:w="9701" w:h="11782" w:hRule="exact" w:wrap="none" w:vAnchor="page" w:hAnchor="page" w:x="1186" w:y="856"/>
        <w:numPr>
          <w:ilvl w:val="0"/>
          <w:numId w:val="3"/>
        </w:numPr>
        <w:shd w:val="clear" w:color="auto" w:fill="auto"/>
        <w:tabs>
          <w:tab w:val="left" w:pos="614"/>
        </w:tabs>
        <w:spacing w:after="0" w:line="365" w:lineRule="exact"/>
        <w:ind w:left="20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японська модель.</w:t>
      </w:r>
    </w:p>
    <w:p w14:paraId="70696C21" w14:textId="77777777" w:rsidR="00565118" w:rsidRPr="00565118" w:rsidRDefault="00565118" w:rsidP="00565118">
      <w:pPr>
        <w:pStyle w:val="20"/>
        <w:framePr w:w="9701" w:h="11782" w:hRule="exact" w:wrap="none" w:vAnchor="page" w:hAnchor="page" w:x="1186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 xml:space="preserve">Офіційна (затверджена в організації) програма керівництва кар’єрою дає змогу людям сприймати їхню роботу в організації як переміщення на різні посади, щоб розвиватися організації й людині, яка в ній працює. Базою для планування кар’єри може бути минулий досвід просування працівників посадовими щаблями. Перший крок до його впорядкування - посадові інструкції, до яких входять роботи й </w:t>
      </w:r>
      <w:proofErr w:type="spellStart"/>
      <w:r w:rsidRPr="00565118">
        <w:rPr>
          <w:color w:val="000000"/>
          <w:sz w:val="28"/>
          <w:szCs w:val="28"/>
          <w:lang w:eastAsia="uk-UA" w:bidi="uk-UA"/>
        </w:rPr>
        <w:t>обов’язк</w:t>
      </w:r>
      <w:proofErr w:type="spellEnd"/>
      <w:r w:rsidRPr="00565118">
        <w:rPr>
          <w:color w:val="000000"/>
          <w:sz w:val="28"/>
          <w:szCs w:val="28"/>
          <w:lang w:eastAsia="uk-UA" w:bidi="uk-UA"/>
        </w:rPr>
        <w:t xml:space="preserve"> по кожній посаді. У багатьох компаніях і підприємствах практикується поетапне просування в рамках функціональних служб, пов’язане зі стажем роботи на відповідному етапі. Працівник, який не відповідає вимогам наступного етапу у визначений термін, позбавляється можливості подальшого просування.</w:t>
      </w:r>
    </w:p>
    <w:p w14:paraId="176618FD" w14:textId="77777777" w:rsidR="00565118" w:rsidRPr="00565118" w:rsidRDefault="00565118" w:rsidP="00565118">
      <w:pPr>
        <w:rPr>
          <w:rFonts w:ascii="Times New Roman" w:hAnsi="Times New Roman" w:cs="Times New Roman"/>
          <w:sz w:val="28"/>
          <w:szCs w:val="28"/>
        </w:rPr>
        <w:sectPr w:rsidR="00565118" w:rsidRPr="005651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E0EF4A" w14:textId="77777777" w:rsidR="00565118" w:rsidRPr="00565118" w:rsidRDefault="00565118" w:rsidP="00565118">
      <w:pPr>
        <w:pStyle w:val="23"/>
        <w:framePr w:w="6619" w:h="769" w:hRule="exact" w:wrap="none" w:vAnchor="page" w:hAnchor="page" w:x="4025" w:y="1143"/>
        <w:shd w:val="clear" w:color="auto" w:fill="auto"/>
        <w:spacing w:after="26" w:line="320" w:lineRule="exac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lastRenderedPageBreak/>
        <w:t>Таблиця 10.1</w:t>
      </w:r>
    </w:p>
    <w:p w14:paraId="5848C12C" w14:textId="77777777" w:rsidR="00565118" w:rsidRPr="00565118" w:rsidRDefault="00565118" w:rsidP="00565118">
      <w:pPr>
        <w:framePr w:w="6619" w:h="769" w:hRule="exact" w:wrap="none" w:vAnchor="page" w:hAnchor="page" w:x="4025" w:y="1143"/>
        <w:tabs>
          <w:tab w:val="left" w:leader="underscore" w:pos="6432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5118">
        <w:rPr>
          <w:rStyle w:val="30"/>
          <w:rFonts w:eastAsia="Microsoft Sans Serif"/>
          <w:i w:val="0"/>
          <w:iCs w:val="0"/>
          <w:sz w:val="28"/>
          <w:szCs w:val="28"/>
        </w:rPr>
        <w:t>Моделі кар’єри керівників</w:t>
      </w:r>
      <w:r w:rsidRPr="00565118">
        <w:rPr>
          <w:rStyle w:val="31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3091"/>
        <w:gridCol w:w="2846"/>
      </w:tblGrid>
      <w:tr w:rsidR="00565118" w:rsidRPr="00565118" w14:paraId="44C1CD0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7A646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right="340" w:firstLine="0"/>
              <w:jc w:val="righ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Американська модель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2BDD8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2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Європейська модель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9EF64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Японська модель</w:t>
            </w:r>
          </w:p>
        </w:tc>
      </w:tr>
      <w:tr w:rsidR="00565118" w:rsidRPr="00565118" w14:paraId="5DEB51F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48A7F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22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Отримання вищої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20002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Отримання вищої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70658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14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Отримання вищої</w:t>
            </w:r>
          </w:p>
        </w:tc>
      </w:tr>
      <w:tr w:rsidR="00565118" w:rsidRPr="00565118" w14:paraId="4376C37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27B404BD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освіти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40268D3E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освіти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56169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освіти</w:t>
            </w:r>
          </w:p>
        </w:tc>
      </w:tr>
      <w:tr w:rsidR="00565118" w:rsidRPr="00565118" w14:paraId="24ABCD0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3E35D9FD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22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Незначний досвід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32F8A15E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Набуття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3608E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14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Конкурсне</w:t>
            </w:r>
          </w:p>
        </w:tc>
      </w:tr>
      <w:tr w:rsidR="00565118" w:rsidRPr="00565118" w14:paraId="484E048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6DE63EAA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практичної роботи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34FF02E2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управлінських знань і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E6D25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наймання на</w:t>
            </w:r>
          </w:p>
        </w:tc>
      </w:tr>
      <w:tr w:rsidR="00565118" w:rsidRPr="00565118" w14:paraId="5C75B31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740F7717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22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Вища управлінська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1058B055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навичок на підставі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173D6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роботу до</w:t>
            </w:r>
          </w:p>
        </w:tc>
      </w:tr>
      <w:tr w:rsidR="00565118" w:rsidRPr="00565118" w14:paraId="3ACAF10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2A64EEE6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підготовка до початку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7D2DAA18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практичної роботи на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351EE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корпорації</w:t>
            </w:r>
          </w:p>
        </w:tc>
      </w:tr>
      <w:tr w:rsidR="00565118" w:rsidRPr="00565118" w14:paraId="34B5EC1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168C692A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кар’єри в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23AB33C5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керівних постах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DD94A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14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Багатоетапна</w:t>
            </w:r>
          </w:p>
        </w:tc>
      </w:tr>
      <w:tr w:rsidR="00565118" w:rsidRPr="00565118" w14:paraId="7BE336D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422ED9BD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університетських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1A640805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Систематизація та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471ED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ротація у поєднанні</w:t>
            </w:r>
          </w:p>
        </w:tc>
      </w:tr>
      <w:tr w:rsidR="00565118" w:rsidRPr="00565118" w14:paraId="0AA2E514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56BC84BD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школах бізнесу й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193D3961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вдосконалення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EF53C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 перепідготовкою</w:t>
            </w:r>
          </w:p>
        </w:tc>
      </w:tr>
      <w:tr w:rsidR="00565118" w:rsidRPr="00565118" w14:paraId="4E9C680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263AE16C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отримання ступеня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3BE6A5B4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навичок керівної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FD072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та підвищенням</w:t>
            </w:r>
          </w:p>
        </w:tc>
      </w:tr>
      <w:tr w:rsidR="00565118" w:rsidRPr="00565118" w14:paraId="5F268D6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614F9A60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right="340" w:firstLine="0"/>
              <w:jc w:val="right"/>
              <w:rPr>
                <w:sz w:val="28"/>
                <w:szCs w:val="28"/>
              </w:rPr>
            </w:pPr>
            <w:proofErr w:type="spellStart"/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мда</w:t>
            </w:r>
            <w:proofErr w:type="spellEnd"/>
            <w:r w:rsidRPr="00565118">
              <w:rPr>
                <w:color w:val="000000"/>
                <w:sz w:val="28"/>
                <w:szCs w:val="28"/>
                <w:lang w:eastAsia="uk-UA" w:bidi="uk-UA"/>
              </w:rPr>
              <w:t xml:space="preserve"> (магістр ділового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45E239CE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роботи в процесі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06104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кваліфікації в</w:t>
            </w:r>
          </w:p>
        </w:tc>
      </w:tr>
      <w:tr w:rsidR="00565118" w:rsidRPr="00565118" w14:paraId="05F05EF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650A7B2F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адміністрування)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5E2495B6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перепідготовки і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04694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корпоративних</w:t>
            </w:r>
          </w:p>
        </w:tc>
      </w:tr>
      <w:tr w:rsidR="00565118" w:rsidRPr="00565118" w14:paraId="701A7DA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71787409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22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Ділова кар’єра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35086798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підвищення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B0278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навчальних</w:t>
            </w:r>
          </w:p>
        </w:tc>
      </w:tr>
      <w:tr w:rsidR="00565118" w:rsidRPr="00565118" w14:paraId="2E7818C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435425A5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відповідно до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0E351604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кваліфікації в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A6096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центрах</w:t>
            </w:r>
          </w:p>
        </w:tc>
      </w:tr>
      <w:tr w:rsidR="00565118" w:rsidRPr="00565118" w14:paraId="136FA34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505AA224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запрошень корпорації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400B2CD9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провідних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45EA5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14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• Кар’єра фахівця з</w:t>
            </w:r>
          </w:p>
        </w:tc>
      </w:tr>
      <w:tr w:rsidR="00565118" w:rsidRPr="00565118" w14:paraId="0ACE104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3CD8A620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та шкіл бізнесу після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5E69FBB4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університетах,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A1FAE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висуванням на</w:t>
            </w:r>
          </w:p>
        </w:tc>
      </w:tr>
      <w:tr w:rsidR="00565118" w:rsidRPr="00565118" w14:paraId="2DBA0FD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36B3B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2" w:lineRule="exact"/>
              <w:ind w:left="4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отримання ступеня МДА</w:t>
            </w: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57E72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8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школах бізнесу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07DE1" w14:textId="77777777" w:rsidR="00565118" w:rsidRPr="00565118" w:rsidRDefault="00565118" w:rsidP="00930B9F">
            <w:pPr>
              <w:pStyle w:val="20"/>
              <w:framePr w:w="9230" w:h="6336" w:wrap="none" w:vAnchor="page" w:hAnchor="page" w:x="1270" w:y="1864"/>
              <w:shd w:val="clear" w:color="auto" w:fill="auto"/>
              <w:spacing w:after="0" w:line="320" w:lineRule="exact"/>
              <w:ind w:left="3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керівну роботу</w:t>
            </w:r>
          </w:p>
        </w:tc>
      </w:tr>
    </w:tbl>
    <w:p w14:paraId="55FF382C" w14:textId="77777777" w:rsidR="00565118" w:rsidRPr="00565118" w:rsidRDefault="00565118" w:rsidP="00565118">
      <w:pPr>
        <w:pStyle w:val="150"/>
        <w:framePr w:w="9696" w:h="6307" w:hRule="exact" w:wrap="none" w:vAnchor="page" w:hAnchor="page" w:x="1106" w:y="8537"/>
        <w:shd w:val="clear" w:color="auto" w:fill="auto"/>
        <w:ind w:firstLine="600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Етапи кар ’</w:t>
      </w:r>
      <w:proofErr w:type="spellStart"/>
      <w:r w:rsidRPr="00565118">
        <w:rPr>
          <w:color w:val="000000"/>
          <w:sz w:val="28"/>
          <w:szCs w:val="28"/>
          <w:lang w:eastAsia="uk-UA" w:bidi="uk-UA"/>
        </w:rPr>
        <w:t>єри</w:t>
      </w:r>
      <w:proofErr w:type="spellEnd"/>
      <w:r w:rsidRPr="00565118">
        <w:rPr>
          <w:color w:val="000000"/>
          <w:sz w:val="28"/>
          <w:szCs w:val="28"/>
          <w:lang w:eastAsia="uk-UA" w:bidi="uk-UA"/>
        </w:rPr>
        <w:t xml:space="preserve"> розробляють так:</w:t>
      </w:r>
    </w:p>
    <w:p w14:paraId="3B1AD43D" w14:textId="77777777" w:rsidR="00565118" w:rsidRPr="00565118" w:rsidRDefault="00565118" w:rsidP="00565118">
      <w:pPr>
        <w:pStyle w:val="20"/>
        <w:framePr w:w="9696" w:h="6307" w:hRule="exact" w:wrap="none" w:vAnchor="page" w:hAnchor="page" w:x="1106" w:y="8537"/>
        <w:shd w:val="clear" w:color="auto" w:fill="auto"/>
        <w:spacing w:after="0" w:line="365" w:lineRule="exact"/>
        <w:ind w:left="1160" w:hanging="116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перший етап - вивчення змісту роботи, що склався на окремих етапах просування по службі;</w:t>
      </w:r>
    </w:p>
    <w:p w14:paraId="0F4D035A" w14:textId="77777777" w:rsidR="00565118" w:rsidRPr="00565118" w:rsidRDefault="00565118" w:rsidP="00565118">
      <w:pPr>
        <w:pStyle w:val="20"/>
        <w:framePr w:w="9696" w:h="6307" w:hRule="exact" w:wrap="none" w:vAnchor="page" w:hAnchor="page" w:x="1106" w:y="8537"/>
        <w:shd w:val="clear" w:color="auto" w:fill="auto"/>
        <w:spacing w:after="0" w:line="365" w:lineRule="exact"/>
        <w:ind w:left="1160" w:hanging="116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другий етап - деталізація вимог для входження в кожний етап: осві</w:t>
      </w:r>
      <w:r w:rsidRPr="00565118">
        <w:rPr>
          <w:color w:val="000000"/>
          <w:sz w:val="28"/>
          <w:szCs w:val="28"/>
          <w:lang w:eastAsia="uk-UA" w:bidi="uk-UA"/>
        </w:rPr>
        <w:softHyphen/>
        <w:t>тнього рівня, кваліфікації, віку;</w:t>
      </w:r>
    </w:p>
    <w:p w14:paraId="18864959" w14:textId="77777777" w:rsidR="00565118" w:rsidRPr="00565118" w:rsidRDefault="00565118" w:rsidP="00565118">
      <w:pPr>
        <w:pStyle w:val="20"/>
        <w:framePr w:w="9696" w:h="6307" w:hRule="exact" w:wrap="none" w:vAnchor="page" w:hAnchor="page" w:x="1106" w:y="8537"/>
        <w:shd w:val="clear" w:color="auto" w:fill="auto"/>
        <w:spacing w:after="0" w:line="365" w:lineRule="exact"/>
        <w:ind w:left="1160" w:hanging="116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третій етап - визначення ділового досвіду, потрібного для переходу до вищого етапу.</w:t>
      </w:r>
    </w:p>
    <w:p w14:paraId="72B890E7" w14:textId="77777777" w:rsidR="00565118" w:rsidRPr="00565118" w:rsidRDefault="00565118" w:rsidP="00565118">
      <w:pPr>
        <w:pStyle w:val="20"/>
        <w:framePr w:w="9696" w:h="6307" w:hRule="exact" w:wrap="none" w:vAnchor="page" w:hAnchor="page" w:x="1106" w:y="853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Етапи кар’єри та пріоритетні потреби менеджера на кожному з них зображено на рис. 10.1.</w:t>
      </w:r>
    </w:p>
    <w:p w14:paraId="2D9BE940" w14:textId="77777777" w:rsidR="00565118" w:rsidRPr="00565118" w:rsidRDefault="00565118" w:rsidP="00565118">
      <w:pPr>
        <w:pStyle w:val="20"/>
        <w:framePr w:w="9696" w:h="6307" w:hRule="exact" w:wrap="none" w:vAnchor="page" w:hAnchor="page" w:x="1106" w:y="853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Нові вимоги до етапів кар’єри охоплюють такі моменти: розкриття справжніх можливостей для просування, не пов’язаних обов’язковою вислугою років або технічною спеціалізацією; підвищення уваги до нових пріоритетів, різних потреб управління; гнучка оцінка робітника з урахуванням його сильних і слабких якос</w:t>
      </w:r>
      <w:r w:rsidRPr="00565118">
        <w:rPr>
          <w:color w:val="000000"/>
          <w:sz w:val="28"/>
          <w:szCs w:val="28"/>
          <w:lang w:eastAsia="uk-UA" w:bidi="uk-UA"/>
        </w:rPr>
        <w:softHyphen/>
        <w:t>тей; визначення специфічних знань і навичок, потрібних на кожній позиції відповідного етапу, що запобігає перешкодам при просуванні здібних і розумних людей.</w:t>
      </w:r>
    </w:p>
    <w:p w14:paraId="5150157D" w14:textId="77777777" w:rsidR="00565118" w:rsidRPr="00565118" w:rsidRDefault="00565118" w:rsidP="00565118">
      <w:pPr>
        <w:rPr>
          <w:rFonts w:ascii="Times New Roman" w:hAnsi="Times New Roman" w:cs="Times New Roman"/>
          <w:sz w:val="28"/>
          <w:szCs w:val="28"/>
        </w:rPr>
        <w:sectPr w:rsidR="00565118" w:rsidRPr="005651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FA90CF" w14:textId="77777777" w:rsidR="00565118" w:rsidRPr="00565118" w:rsidRDefault="00565118" w:rsidP="00565118">
      <w:pPr>
        <w:pStyle w:val="20"/>
        <w:framePr w:w="9682" w:h="3734" w:hRule="exact" w:wrap="none" w:vAnchor="page" w:hAnchor="page" w:x="1114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lastRenderedPageBreak/>
        <w:t>Визначення етапів кар’єри на такій підставі потребує від фірми перспективної роботи з кадрами, систематичного накопичення інформації у таких напрямах:</w:t>
      </w:r>
    </w:p>
    <w:p w14:paraId="2C92206E" w14:textId="77777777" w:rsidR="00565118" w:rsidRPr="00565118" w:rsidRDefault="00565118" w:rsidP="00565118">
      <w:pPr>
        <w:pStyle w:val="20"/>
        <w:framePr w:w="9682" w:h="3734" w:hRule="exact" w:wrap="none" w:vAnchor="page" w:hAnchor="page" w:x="1114" w:y="1107"/>
        <w:numPr>
          <w:ilvl w:val="0"/>
          <w:numId w:val="4"/>
        </w:numPr>
        <w:shd w:val="clear" w:color="auto" w:fill="auto"/>
        <w:tabs>
          <w:tab w:val="left" w:pos="593"/>
        </w:tabs>
        <w:spacing w:after="0" w:line="365" w:lineRule="exact"/>
        <w:ind w:left="600" w:hanging="42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збір даних про складений зміст робіт на окремих етапах, їхня важливість і час, який приділяють кожній роботі;</w:t>
      </w:r>
    </w:p>
    <w:p w14:paraId="7CF2DD85" w14:textId="77777777" w:rsidR="00565118" w:rsidRPr="00565118" w:rsidRDefault="00565118" w:rsidP="00565118">
      <w:pPr>
        <w:pStyle w:val="20"/>
        <w:framePr w:w="9682" w:h="3734" w:hRule="exact" w:wrap="none" w:vAnchor="page" w:hAnchor="page" w:x="1114" w:y="1107"/>
        <w:numPr>
          <w:ilvl w:val="0"/>
          <w:numId w:val="4"/>
        </w:numPr>
        <w:shd w:val="clear" w:color="auto" w:fill="auto"/>
        <w:tabs>
          <w:tab w:val="left" w:pos="593"/>
        </w:tabs>
        <w:spacing w:after="0" w:line="365" w:lineRule="exact"/>
        <w:ind w:left="600" w:hanging="42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визначення на підставі аналізу цих даних знань з досвіду і рівня кваліфікації для кожного етапу;</w:t>
      </w:r>
    </w:p>
    <w:p w14:paraId="0C29350D" w14:textId="77777777" w:rsidR="00565118" w:rsidRPr="00565118" w:rsidRDefault="00565118" w:rsidP="00565118">
      <w:pPr>
        <w:pStyle w:val="20"/>
        <w:framePr w:w="9682" w:h="3734" w:hRule="exact" w:wrap="none" w:vAnchor="page" w:hAnchor="page" w:x="1114" w:y="1107"/>
        <w:numPr>
          <w:ilvl w:val="0"/>
          <w:numId w:val="4"/>
        </w:numPr>
        <w:shd w:val="clear" w:color="auto" w:fill="auto"/>
        <w:tabs>
          <w:tab w:val="left" w:pos="593"/>
        </w:tabs>
        <w:spacing w:after="0" w:line="365" w:lineRule="exact"/>
        <w:ind w:left="600" w:right="160" w:hanging="42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виявлення схожих моделей діяльності на різних посадах. Підсумовують вимоги до знань, поведінки та здібностей керівників.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854"/>
        <w:gridCol w:w="2410"/>
        <w:gridCol w:w="2549"/>
        <w:gridCol w:w="1997"/>
      </w:tblGrid>
      <w:tr w:rsidR="00565118" w:rsidRPr="00565118" w14:paraId="12C8D884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4DF68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60" w:line="320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Етапи</w:t>
            </w:r>
          </w:p>
          <w:p w14:paraId="1E5B6EA7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before="60" w:after="0" w:line="320" w:lineRule="exact"/>
              <w:ind w:left="32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кар’єри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0B64A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Вік</w:t>
            </w:r>
          </w:p>
          <w:p w14:paraId="7A4E0281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(ро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</w:r>
          </w:p>
          <w:p w14:paraId="1DC315F6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proofErr w:type="spellStart"/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ків</w:t>
            </w:r>
            <w:proofErr w:type="spellEnd"/>
            <w:r w:rsidRPr="00565118">
              <w:rPr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4506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Цілі, яких прагнуть досягнути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ADC08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Психологічні</w:t>
            </w:r>
          </w:p>
          <w:p w14:paraId="23780B7B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(моральні)</w:t>
            </w:r>
          </w:p>
          <w:p w14:paraId="4F5D28BA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потреби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04681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Потреби</w:t>
            </w:r>
          </w:p>
          <w:p w14:paraId="73CDA205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матеріальні,</w:t>
            </w:r>
          </w:p>
          <w:p w14:paraId="32CD8DE2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безпеки</w:t>
            </w:r>
          </w:p>
        </w:tc>
      </w:tr>
      <w:tr w:rsidR="00565118" w:rsidRPr="00565118" w14:paraId="4373B0A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70962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Попередній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FCEBD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до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B1634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Навчання, випробу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  <w:t>вання себе на різних роботах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FB850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120" w:line="320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Початок</w:t>
            </w:r>
          </w:p>
          <w:p w14:paraId="14EE8C5D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before="120" w:after="0" w:line="320" w:lineRule="exact"/>
              <w:ind w:firstLine="0"/>
              <w:jc w:val="both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самоствердження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B8136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60" w:line="320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Безпека</w:t>
            </w:r>
          </w:p>
          <w:p w14:paraId="68E8BBA6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before="60" w:after="0" w:line="320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існування</w:t>
            </w:r>
          </w:p>
        </w:tc>
      </w:tr>
      <w:tr w:rsidR="00565118" w:rsidRPr="00565118" w14:paraId="53857A1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C352E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120" w:line="320" w:lineRule="exact"/>
              <w:ind w:left="32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Станов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</w:r>
          </w:p>
          <w:p w14:paraId="2EA108FE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before="120" w:after="0" w:line="320" w:lineRule="exact"/>
              <w:ind w:firstLine="0"/>
              <w:rPr>
                <w:sz w:val="28"/>
                <w:szCs w:val="28"/>
              </w:rPr>
            </w:pPr>
            <w:proofErr w:type="spellStart"/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лення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2C599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до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369CF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Освоєння роботи, розвиток навичок, формування кваліфікованого фахівця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EDAFA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Зростання самоствердження, початок досягнення незалежності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38C2E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Безпека життя, здоров’я, належний рівень оплати праці</w:t>
            </w:r>
          </w:p>
        </w:tc>
      </w:tr>
      <w:tr w:rsidR="00565118" w:rsidRPr="00565118" w14:paraId="5A99AD2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A3CE5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Просування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EE3ED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до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AC08E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Просування по службовій драбині, набуття навичок і досвіду, зростання кваліфікації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9F00A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Самоствердження, зміцнення неза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  <w:t>лежності, початок самовираження, поваги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A6B0D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Здоров’я, високий рівень оплати праці</w:t>
            </w:r>
          </w:p>
        </w:tc>
      </w:tr>
      <w:tr w:rsidR="00565118" w:rsidRPr="00565118" w14:paraId="5ABD8C8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3E244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Збереження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C40A4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до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8A9AC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Пік кваліфікацій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  <w:t>ного рівня, нагромадження навичок, досвіду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1FA03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Стабілізація незалежності, зростання самови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  <w:t>раження, поваги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1065A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Підвищення якості життя</w:t>
            </w:r>
          </w:p>
        </w:tc>
      </w:tr>
      <w:tr w:rsidR="00565118" w:rsidRPr="00565118" w14:paraId="5C6F9A6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5DF9B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Завершення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003BE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60" w:line="320" w:lineRule="exact"/>
              <w:ind w:left="16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після</w:t>
            </w:r>
          </w:p>
          <w:p w14:paraId="353C5FF9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before="60" w:after="0" w:line="320" w:lineRule="exact"/>
              <w:ind w:left="300"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AA607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Вихід на пенсію, підготовка до нового виду діяль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  <w:t>ності на пенсії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03AD4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Стабілізація само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  <w:t>вираження, поваги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D9A26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Збереження досягнутої якості життя</w:t>
            </w:r>
          </w:p>
        </w:tc>
      </w:tr>
      <w:tr w:rsidR="00565118" w:rsidRPr="00565118" w14:paraId="730BDB9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3C307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0" w:lineRule="exact"/>
              <w:ind w:firstLine="0"/>
              <w:jc w:val="left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Пенсійний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DBA50" w14:textId="77777777" w:rsidR="00565118" w:rsidRPr="00565118" w:rsidRDefault="00565118" w:rsidP="00930B9F">
            <w:pPr>
              <w:framePr w:w="9374" w:h="9096" w:wrap="none" w:vAnchor="page" w:hAnchor="page" w:x="1267" w:y="5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14F93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Заняття новим видом діяльності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6A34D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Самовираження в новій сфері діяль</w:t>
            </w:r>
            <w:r w:rsidRPr="00565118">
              <w:rPr>
                <w:color w:val="000000"/>
                <w:sz w:val="28"/>
                <w:szCs w:val="28"/>
                <w:lang w:eastAsia="uk-UA" w:bidi="uk-UA"/>
              </w:rPr>
              <w:softHyphen/>
              <w:t>ності, збереження поваги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A634" w14:textId="77777777" w:rsidR="00565118" w:rsidRPr="00565118" w:rsidRDefault="00565118" w:rsidP="00930B9F">
            <w:pPr>
              <w:pStyle w:val="20"/>
              <w:framePr w:w="9374" w:h="9096" w:wrap="none" w:vAnchor="page" w:hAnchor="page" w:x="1267" w:y="5181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565118">
              <w:rPr>
                <w:color w:val="000000"/>
                <w:sz w:val="28"/>
                <w:szCs w:val="28"/>
                <w:lang w:eastAsia="uk-UA" w:bidi="uk-UA"/>
              </w:rPr>
              <w:t>Здоров’я, розмір пенсії, інших джерел доходу</w:t>
            </w:r>
          </w:p>
        </w:tc>
      </w:tr>
    </w:tbl>
    <w:p w14:paraId="28F38992" w14:textId="77777777" w:rsidR="00565118" w:rsidRPr="00565118" w:rsidRDefault="00565118" w:rsidP="00565118">
      <w:pPr>
        <w:pStyle w:val="150"/>
        <w:framePr w:w="9682" w:h="378" w:hRule="exact" w:wrap="none" w:vAnchor="page" w:hAnchor="page" w:x="1114" w:y="14300"/>
        <w:shd w:val="clear" w:color="auto" w:fill="auto"/>
        <w:spacing w:line="320" w:lineRule="exact"/>
        <w:ind w:firstLine="0"/>
        <w:jc w:val="center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Рис 10.1. Етапи кар’єри та пріоритетні потреби менеджера</w:t>
      </w:r>
    </w:p>
    <w:p w14:paraId="21F1608F" w14:textId="77777777" w:rsidR="00565118" w:rsidRPr="00565118" w:rsidRDefault="00565118" w:rsidP="00565118">
      <w:pPr>
        <w:pStyle w:val="150"/>
        <w:framePr w:w="9682" w:h="378" w:hRule="exact" w:wrap="none" w:vAnchor="page" w:hAnchor="page" w:x="1114" w:y="14664"/>
        <w:shd w:val="clear" w:color="auto" w:fill="auto"/>
        <w:spacing w:line="320" w:lineRule="exact"/>
        <w:ind w:firstLine="0"/>
        <w:jc w:val="center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на кожному з них</w:t>
      </w:r>
    </w:p>
    <w:p w14:paraId="44122278" w14:textId="77777777" w:rsidR="00565118" w:rsidRPr="00565118" w:rsidRDefault="00565118" w:rsidP="00565118">
      <w:pPr>
        <w:rPr>
          <w:rFonts w:ascii="Times New Roman" w:hAnsi="Times New Roman" w:cs="Times New Roman"/>
          <w:sz w:val="28"/>
          <w:szCs w:val="28"/>
        </w:rPr>
        <w:sectPr w:rsidR="00565118" w:rsidRPr="005651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A48E3D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shd w:val="clear" w:color="auto" w:fill="auto"/>
        <w:spacing w:after="0" w:line="365" w:lineRule="exact"/>
        <w:ind w:left="160" w:firstLine="44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lastRenderedPageBreak/>
        <w:t>Етапи кар’єри розробляють у такому порядку:</w:t>
      </w:r>
    </w:p>
    <w:p w14:paraId="32F19426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600" w:hanging="44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вивчення сформованого змісту роботи на окремих етапах службового просування;</w:t>
      </w:r>
    </w:p>
    <w:p w14:paraId="78CD5569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визначення «вхідних» і «вихідних» параметрів на кожному етапі;</w:t>
      </w:r>
    </w:p>
    <w:p w14:paraId="785294A7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600" w:hanging="44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деталізація вимог для вступу в кожен етап - освітнього рівня, кваліфікації, віку;</w:t>
      </w:r>
    </w:p>
    <w:p w14:paraId="131DC015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600" w:hanging="44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оцінка ділового досвіду, потрібного для переходу до вищого етапу.</w:t>
      </w:r>
    </w:p>
    <w:p w14:paraId="775EB161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Фірми та консультанти вивчають специфічні аспекти процесу службового просування:</w:t>
      </w:r>
    </w:p>
    <w:p w14:paraId="06C7C895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мотивація поведінки залежно від кар’єрних амбіцій;</w:t>
      </w:r>
    </w:p>
    <w:p w14:paraId="3966B6CC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прагнення до матеріального добробуту;</w:t>
      </w:r>
    </w:p>
    <w:p w14:paraId="347F9291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особливості службового росту від статі тощо.</w:t>
      </w:r>
    </w:p>
    <w:p w14:paraId="1D269214" w14:textId="77777777" w:rsidR="00565118" w:rsidRPr="00565118" w:rsidRDefault="00565118" w:rsidP="00565118">
      <w:pPr>
        <w:pStyle w:val="150"/>
        <w:framePr w:w="9696" w:h="14410" w:hRule="exact" w:wrap="none" w:vAnchor="page" w:hAnchor="page" w:x="1106" w:y="1107"/>
        <w:shd w:val="clear" w:color="auto" w:fill="auto"/>
        <w:ind w:firstLine="60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Розглянемо головні чинники, які визначають успішний розвиток кар ’</w:t>
      </w:r>
      <w:proofErr w:type="spellStart"/>
      <w:r w:rsidRPr="00565118">
        <w:rPr>
          <w:color w:val="000000"/>
          <w:sz w:val="28"/>
          <w:szCs w:val="28"/>
          <w:lang w:eastAsia="uk-UA" w:bidi="uk-UA"/>
        </w:rPr>
        <w:t>єри</w:t>
      </w:r>
      <w:proofErr w:type="spellEnd"/>
      <w:r w:rsidRPr="00565118">
        <w:rPr>
          <w:color w:val="000000"/>
          <w:sz w:val="28"/>
          <w:szCs w:val="28"/>
          <w:lang w:eastAsia="uk-UA" w:bidi="uk-UA"/>
        </w:rPr>
        <w:t>, просування на вищий рівень керівництва:</w:t>
      </w:r>
    </w:p>
    <w:p w14:paraId="6BBED517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власне бажання зайняти високу посаду;</w:t>
      </w:r>
    </w:p>
    <w:p w14:paraId="1301CCAB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вміння працювати з людьми;</w:t>
      </w:r>
    </w:p>
    <w:p w14:paraId="47157298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готовність ризикувати і брати на себе відповідальність за це;</w:t>
      </w:r>
    </w:p>
    <w:p w14:paraId="1CDA0D15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600" w:hanging="44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надбання широкого досвіду роботи керівника і виконання різних функцій до 35-річного віку;</w:t>
      </w:r>
    </w:p>
    <w:p w14:paraId="7434ACA0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здатність розробляти більше ідей порівняно з колегами;</w:t>
      </w:r>
    </w:p>
    <w:p w14:paraId="23CF79B3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вміння за необхідності легко змінювати стиль керівництва;</w:t>
      </w:r>
    </w:p>
    <w:p w14:paraId="697CA05E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гарна професійна підготовка;</w:t>
      </w:r>
    </w:p>
    <w:p w14:paraId="6D2115E8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2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сімейна підтримка тощо.</w:t>
      </w:r>
    </w:p>
    <w:p w14:paraId="2952445E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shd w:val="clear" w:color="auto" w:fill="auto"/>
        <w:spacing w:after="0" w:line="365" w:lineRule="exact"/>
        <w:ind w:left="160" w:firstLine="44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Свої особисті знання та види діяльності керівники оцінюють за ступенем важливості так: ухвалення рішень, самодисципліна, аналітичні здібності, гнучка поведінка, вміння добре планувати свій час, знання справи.</w:t>
      </w:r>
    </w:p>
    <w:p w14:paraId="541590F4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shd w:val="clear" w:color="auto" w:fill="auto"/>
        <w:spacing w:after="0" w:line="365" w:lineRule="exact"/>
        <w:ind w:left="160" w:firstLine="440"/>
        <w:jc w:val="left"/>
        <w:rPr>
          <w:sz w:val="28"/>
          <w:szCs w:val="28"/>
        </w:rPr>
      </w:pPr>
      <w:r w:rsidRPr="00565118">
        <w:rPr>
          <w:rStyle w:val="21"/>
          <w:sz w:val="28"/>
          <w:szCs w:val="28"/>
        </w:rPr>
        <w:t>Керувати</w:t>
      </w:r>
      <w:r w:rsidRPr="00565118">
        <w:rPr>
          <w:color w:val="000000"/>
          <w:sz w:val="28"/>
          <w:szCs w:val="28"/>
          <w:lang w:eastAsia="uk-UA" w:bidi="uk-UA"/>
        </w:rPr>
        <w:t xml:space="preserve"> - означає змушувати інших працювати. Навчатися цій справі бажано вже на ранніх стадіях кар’єри, у віці до 30 років.</w:t>
      </w:r>
    </w:p>
    <w:p w14:paraId="5A66D36E" w14:textId="77777777" w:rsidR="00565118" w:rsidRPr="00565118" w:rsidRDefault="00565118" w:rsidP="00565118">
      <w:pPr>
        <w:pStyle w:val="150"/>
        <w:framePr w:w="9696" w:h="14410" w:hRule="exact" w:wrap="none" w:vAnchor="page" w:hAnchor="page" w:x="1106" w:y="1107"/>
        <w:shd w:val="clear" w:color="auto" w:fill="auto"/>
        <w:ind w:firstLine="60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У процесі реалізації кар ’</w:t>
      </w:r>
      <w:proofErr w:type="spellStart"/>
      <w:r w:rsidRPr="00565118">
        <w:rPr>
          <w:color w:val="000000"/>
          <w:sz w:val="28"/>
          <w:szCs w:val="28"/>
          <w:lang w:eastAsia="uk-UA" w:bidi="uk-UA"/>
        </w:rPr>
        <w:t>єри</w:t>
      </w:r>
      <w:proofErr w:type="spellEnd"/>
      <w:r w:rsidRPr="00565118">
        <w:rPr>
          <w:color w:val="000000"/>
          <w:sz w:val="28"/>
          <w:szCs w:val="28"/>
          <w:lang w:eastAsia="uk-UA" w:bidi="uk-UA"/>
        </w:rPr>
        <w:t xml:space="preserve"> важливо забезпечити взаємодію всіх видів кар ’</w:t>
      </w:r>
      <w:proofErr w:type="spellStart"/>
      <w:r w:rsidRPr="00565118">
        <w:rPr>
          <w:color w:val="000000"/>
          <w:sz w:val="28"/>
          <w:szCs w:val="28"/>
          <w:lang w:eastAsia="uk-UA" w:bidi="uk-UA"/>
        </w:rPr>
        <w:t>єри</w:t>
      </w:r>
      <w:proofErr w:type="spellEnd"/>
      <w:r w:rsidRPr="00565118">
        <w:rPr>
          <w:color w:val="000000"/>
          <w:sz w:val="28"/>
          <w:szCs w:val="28"/>
          <w:lang w:eastAsia="uk-UA" w:bidi="uk-UA"/>
        </w:rPr>
        <w:t>, яка передбачає виконання таких завдань:</w:t>
      </w:r>
    </w:p>
    <w:p w14:paraId="35CA074A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600" w:hanging="440"/>
        <w:jc w:val="left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забезпечення взаємозв’язку цілі організації з метою діяльності працівників;</w:t>
      </w:r>
    </w:p>
    <w:p w14:paraId="2286840A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спрямованість планування на конкретного працівника;</w:t>
      </w:r>
    </w:p>
    <w:p w14:paraId="1D844B87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забезпечення відкритості прогресу планування кар’єри;</w:t>
      </w:r>
    </w:p>
    <w:p w14:paraId="77522FFD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усунення «пасток» кар’єри;</w:t>
      </w:r>
    </w:p>
    <w:p w14:paraId="2707F4B9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формування наочних, доступних критеріїв службового зростання;</w:t>
      </w:r>
    </w:p>
    <w:p w14:paraId="774421C3" w14:textId="77777777" w:rsidR="00565118" w:rsidRPr="00565118" w:rsidRDefault="00565118" w:rsidP="00565118">
      <w:pPr>
        <w:pStyle w:val="20"/>
        <w:framePr w:w="9696" w:h="14410" w:hRule="exact" w:wrap="none" w:vAnchor="page" w:hAnchor="page" w:x="1106" w:y="1107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365" w:lineRule="exact"/>
        <w:ind w:left="16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вивчення потенціалу кар’єри кожного працівника;</w:t>
      </w:r>
    </w:p>
    <w:p w14:paraId="0BD03DC3" w14:textId="77777777" w:rsidR="00565118" w:rsidRPr="00565118" w:rsidRDefault="00565118" w:rsidP="00565118">
      <w:pPr>
        <w:rPr>
          <w:rFonts w:ascii="Times New Roman" w:hAnsi="Times New Roman" w:cs="Times New Roman"/>
          <w:sz w:val="28"/>
          <w:szCs w:val="28"/>
        </w:rPr>
        <w:sectPr w:rsidR="00565118" w:rsidRPr="005651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C474FE" w14:textId="77777777" w:rsidR="00565118" w:rsidRPr="00565118" w:rsidRDefault="00565118" w:rsidP="00565118">
      <w:pPr>
        <w:pStyle w:val="20"/>
        <w:framePr w:w="9691" w:h="14400" w:hRule="exact" w:wrap="none" w:vAnchor="page" w:hAnchor="page" w:x="1109" w:y="1111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lastRenderedPageBreak/>
        <w:t>забезпечення обґрунтованої оцінки потенціалу кар’єри</w:t>
      </w:r>
    </w:p>
    <w:p w14:paraId="7AC8FA7A" w14:textId="77777777" w:rsidR="00565118" w:rsidRPr="00565118" w:rsidRDefault="00565118" w:rsidP="00565118">
      <w:pPr>
        <w:pStyle w:val="20"/>
        <w:framePr w:w="9691" w:h="14400" w:hRule="exact" w:wrap="none" w:vAnchor="page" w:hAnchor="page" w:x="1109" w:y="1111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працівників, щоб скоротити нереалістичні очікування;</w:t>
      </w:r>
    </w:p>
    <w:p w14:paraId="0B3E2218" w14:textId="77777777" w:rsidR="00565118" w:rsidRPr="00565118" w:rsidRDefault="00565118" w:rsidP="00565118">
      <w:pPr>
        <w:pStyle w:val="20"/>
        <w:framePr w:w="9691" w:h="14400" w:hRule="exact" w:wrap="none" w:vAnchor="page" w:hAnchor="page" w:x="1109" w:y="1111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визначення шляхів службового зростання.</w:t>
      </w:r>
    </w:p>
    <w:p w14:paraId="69AEAB4A" w14:textId="77777777" w:rsidR="00565118" w:rsidRPr="00565118" w:rsidRDefault="00565118" w:rsidP="00565118">
      <w:pPr>
        <w:pStyle w:val="20"/>
        <w:framePr w:w="9691" w:h="14400" w:hRule="exact" w:wrap="none" w:vAnchor="page" w:hAnchor="page" w:x="1109" w:y="1111"/>
        <w:shd w:val="clear" w:color="auto" w:fill="auto"/>
        <w:spacing w:after="396" w:line="365" w:lineRule="exact"/>
        <w:ind w:firstLine="740"/>
        <w:jc w:val="both"/>
        <w:rPr>
          <w:sz w:val="28"/>
          <w:szCs w:val="28"/>
        </w:rPr>
      </w:pPr>
      <w:r w:rsidRPr="00565118">
        <w:rPr>
          <w:color w:val="000000"/>
          <w:sz w:val="28"/>
          <w:szCs w:val="28"/>
          <w:lang w:eastAsia="uk-UA" w:bidi="uk-UA"/>
        </w:rPr>
        <w:t>Кар’єра може розвиватися різними темпами. На вітчизняних підприємствах використовують наростаючий темп просування працівників, приблизно така ж практика існує й у США. Щоб мати змогу зайняти провідну посаду в керівництві фірми, потрібно стати до 39-44 років керівником відділу. У цьому разі перевагу надають тим, хто проробив щонайменше два роки як рядовий інженер на виробництві чи службовець у відділі збуту, маркетингу, аналізу господарської діяльності; протягом 2-4 років керівником групи інженерів, протягом 3-6 років начальником підрозділу з декількома відділами; бажана участь у керівництві надзвичайними ситуаціями, управлінні зарубіжними відділеннями. У Японії кар’єра розпочинається лише через десять років роботи в організації.</w:t>
      </w:r>
    </w:p>
    <w:p w14:paraId="7D791677" w14:textId="77777777" w:rsidR="00D44549" w:rsidRPr="00565118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565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37A3"/>
    <w:multiLevelType w:val="multilevel"/>
    <w:tmpl w:val="695C6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335F8"/>
    <w:multiLevelType w:val="multilevel"/>
    <w:tmpl w:val="38881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6C7614"/>
    <w:multiLevelType w:val="multilevel"/>
    <w:tmpl w:val="5E72C4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8A3CB4"/>
    <w:multiLevelType w:val="multilevel"/>
    <w:tmpl w:val="0590C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18"/>
    <w:rsid w:val="00565118"/>
    <w:rsid w:val="005D6A83"/>
    <w:rsid w:val="009E562F"/>
    <w:rsid w:val="00B425DE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8A00"/>
  <w15:chartTrackingRefBased/>
  <w15:docId w15:val="{6DAF4626-375D-47AF-81C6-95B8C1D2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11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651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6511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5651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565118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56511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">
    <w:name w:val="Подпись к таблице (3)_"/>
    <w:basedOn w:val="a0"/>
    <w:rsid w:val="005651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0">
    <w:name w:val="Подпись к таблице (3)"/>
    <w:basedOn w:val="3"/>
    <w:rsid w:val="005651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1">
    <w:name w:val="Подпись к таблице (3) + Не курсив"/>
    <w:basedOn w:val="3"/>
    <w:rsid w:val="005651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5651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565118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565118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">
    <w:name w:val="Подпись к таблице (2)"/>
    <w:basedOn w:val="a"/>
    <w:link w:val="22"/>
    <w:rsid w:val="00565118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4943</Words>
  <Characters>2819</Characters>
  <Application>Microsoft Office Word</Application>
  <DocSecurity>0</DocSecurity>
  <Lines>23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3</cp:revision>
  <dcterms:created xsi:type="dcterms:W3CDTF">2023-12-03T22:30:00Z</dcterms:created>
  <dcterms:modified xsi:type="dcterms:W3CDTF">2023-12-03T22:30:00Z</dcterms:modified>
</cp:coreProperties>
</file>