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8F13" w14:textId="1E2A2B83" w:rsidR="00243EDD" w:rsidRDefault="00243EDD" w:rsidP="00243EDD">
      <w:pPr>
        <w:pStyle w:val="150"/>
        <w:framePr w:w="9701" w:h="14405" w:hRule="exact" w:wrap="none" w:vAnchor="page" w:hAnchor="page" w:x="1107" w:y="1107"/>
        <w:shd w:val="clear" w:color="auto" w:fill="auto"/>
        <w:tabs>
          <w:tab w:val="left" w:pos="1214"/>
        </w:tabs>
        <w:spacing w:after="350" w:line="320" w:lineRule="exact"/>
        <w:ind w:firstLine="0"/>
        <w:rPr>
          <w:b/>
          <w:bCs/>
          <w:i w:val="0"/>
          <w:iCs w:val="0"/>
          <w:color w:val="000000"/>
          <w:lang w:eastAsia="uk-UA" w:bidi="uk-UA"/>
        </w:rPr>
      </w:pPr>
      <w:r w:rsidRPr="00243EDD">
        <w:rPr>
          <w:b/>
          <w:bCs/>
          <w:i w:val="0"/>
          <w:iCs w:val="0"/>
          <w:color w:val="000000"/>
          <w:lang w:eastAsia="uk-UA" w:bidi="uk-UA"/>
        </w:rPr>
        <w:t xml:space="preserve">Лекція 15. </w:t>
      </w:r>
      <w:r w:rsidRPr="00243EDD">
        <w:rPr>
          <w:b/>
          <w:bCs/>
          <w:i w:val="0"/>
          <w:iCs w:val="0"/>
          <w:color w:val="000000"/>
          <w:lang w:eastAsia="uk-UA" w:bidi="uk-UA"/>
        </w:rPr>
        <w:t>Правила, принципи та методи планування часу</w:t>
      </w:r>
    </w:p>
    <w:p w14:paraId="52D40EF7" w14:textId="77777777" w:rsidR="00243EDD" w:rsidRPr="00243EDD" w:rsidRDefault="00243EDD" w:rsidP="00243EDD">
      <w:pPr>
        <w:pStyle w:val="150"/>
        <w:framePr w:w="9701" w:h="14405" w:hRule="exact" w:wrap="none" w:vAnchor="page" w:hAnchor="page" w:x="1107" w:y="1107"/>
        <w:shd w:val="clear" w:color="auto" w:fill="auto"/>
        <w:tabs>
          <w:tab w:val="left" w:pos="1214"/>
        </w:tabs>
        <w:spacing w:after="350" w:line="320" w:lineRule="exact"/>
        <w:ind w:firstLine="0"/>
        <w:rPr>
          <w:b/>
          <w:bCs/>
          <w:i w:val="0"/>
          <w:iCs w:val="0"/>
        </w:rPr>
      </w:pPr>
    </w:p>
    <w:p w14:paraId="7C8A703D" w14:textId="77777777" w:rsidR="00243EDD" w:rsidRDefault="00243EDD" w:rsidP="00243EDD">
      <w:pPr>
        <w:pStyle w:val="150"/>
        <w:framePr w:w="9701" w:h="14405" w:hRule="exact" w:wrap="none" w:vAnchor="page" w:hAnchor="page" w:x="1107" w:y="1107"/>
        <w:shd w:val="clear" w:color="auto" w:fill="auto"/>
        <w:ind w:firstLine="600"/>
      </w:pPr>
      <w:r>
        <w:rPr>
          <w:color w:val="000000"/>
          <w:lang w:eastAsia="uk-UA" w:bidi="uk-UA"/>
        </w:rPr>
        <w:t>Основні правила планування часу:</w:t>
      </w:r>
    </w:p>
    <w:p w14:paraId="6600D808" w14:textId="77777777" w:rsidR="00243EDD" w:rsidRDefault="00243EDD" w:rsidP="00243EDD">
      <w:pPr>
        <w:pStyle w:val="20"/>
        <w:framePr w:w="9701" w:h="14405" w:hRule="exact" w:wrap="none" w:vAnchor="page" w:hAnchor="page" w:x="1107" w:y="1107"/>
        <w:numPr>
          <w:ilvl w:val="0"/>
          <w:numId w:val="4"/>
        </w:numPr>
        <w:shd w:val="clear" w:color="auto" w:fill="auto"/>
        <w:tabs>
          <w:tab w:val="left" w:pos="525"/>
        </w:tabs>
        <w:spacing w:after="0" w:line="365" w:lineRule="exact"/>
        <w:ind w:left="600" w:hanging="600"/>
        <w:jc w:val="both"/>
      </w:pPr>
      <w:r>
        <w:rPr>
          <w:color w:val="000000"/>
          <w:lang w:eastAsia="uk-UA" w:bidi="uk-UA"/>
        </w:rPr>
        <w:t>резервування часу «про запас» (60:40). Складаючи план робочого дня (тижня тощо), потрібно використовувати співвідношення 60 : 40, тобто</w:t>
      </w:r>
    </w:p>
    <w:p w14:paraId="496CAAA9" w14:textId="77777777" w:rsidR="00243EDD" w:rsidRDefault="00243EDD" w:rsidP="00243EDD">
      <w:pPr>
        <w:pStyle w:val="20"/>
        <w:framePr w:w="9701" w:h="14405" w:hRule="exact" w:wrap="none" w:vAnchor="page" w:hAnchor="page" w:x="1107" w:y="1107"/>
        <w:numPr>
          <w:ilvl w:val="0"/>
          <w:numId w:val="2"/>
        </w:numPr>
        <w:shd w:val="clear" w:color="auto" w:fill="auto"/>
        <w:tabs>
          <w:tab w:val="left" w:pos="525"/>
        </w:tabs>
        <w:spacing w:after="0" w:line="365" w:lineRule="exact"/>
        <w:ind w:firstLine="0"/>
        <w:jc w:val="both"/>
      </w:pPr>
      <w:r>
        <w:rPr>
          <w:color w:val="000000"/>
          <w:lang w:eastAsia="uk-UA" w:bidi="uk-UA"/>
        </w:rPr>
        <w:t>60 % - запланований час;</w:t>
      </w:r>
    </w:p>
    <w:p w14:paraId="68DBE39E" w14:textId="77777777" w:rsidR="00243EDD" w:rsidRDefault="00243EDD" w:rsidP="00243EDD">
      <w:pPr>
        <w:pStyle w:val="20"/>
        <w:framePr w:w="9701" w:h="14405" w:hRule="exact" w:wrap="none" w:vAnchor="page" w:hAnchor="page" w:x="1107" w:y="1107"/>
        <w:numPr>
          <w:ilvl w:val="0"/>
          <w:numId w:val="2"/>
        </w:numPr>
        <w:shd w:val="clear" w:color="auto" w:fill="auto"/>
        <w:tabs>
          <w:tab w:val="left" w:pos="525"/>
        </w:tabs>
        <w:spacing w:after="0" w:line="365" w:lineRule="exact"/>
        <w:ind w:firstLine="0"/>
        <w:jc w:val="both"/>
      </w:pPr>
      <w:r>
        <w:rPr>
          <w:color w:val="000000"/>
          <w:lang w:eastAsia="uk-UA" w:bidi="uk-UA"/>
        </w:rPr>
        <w:t>20 % - непередбачений час (резерв часу та незаплановані дії);</w:t>
      </w:r>
    </w:p>
    <w:p w14:paraId="56B81683" w14:textId="77777777" w:rsidR="00243EDD" w:rsidRDefault="00243EDD" w:rsidP="00243EDD">
      <w:pPr>
        <w:pStyle w:val="20"/>
        <w:framePr w:w="9701" w:h="14405" w:hRule="exact" w:wrap="none" w:vAnchor="page" w:hAnchor="page" w:x="1107" w:y="1107"/>
        <w:numPr>
          <w:ilvl w:val="0"/>
          <w:numId w:val="2"/>
        </w:numPr>
        <w:shd w:val="clear" w:color="auto" w:fill="auto"/>
        <w:tabs>
          <w:tab w:val="left" w:pos="525"/>
        </w:tabs>
        <w:spacing w:after="0" w:line="365" w:lineRule="exact"/>
        <w:ind w:firstLine="0"/>
        <w:jc w:val="both"/>
      </w:pPr>
      <w:r>
        <w:rPr>
          <w:color w:val="000000"/>
          <w:lang w:eastAsia="uk-UA" w:bidi="uk-UA"/>
        </w:rPr>
        <w:t>20 % - спонтанний час (управлінська діяльність, творчість);</w:t>
      </w:r>
    </w:p>
    <w:p w14:paraId="6F4491EE" w14:textId="77777777" w:rsidR="00243EDD" w:rsidRDefault="00243EDD" w:rsidP="00243EDD">
      <w:pPr>
        <w:pStyle w:val="20"/>
        <w:framePr w:w="9701" w:h="14405" w:hRule="exact" w:wrap="none" w:vAnchor="page" w:hAnchor="page" w:x="1107" w:y="1107"/>
        <w:numPr>
          <w:ilvl w:val="0"/>
          <w:numId w:val="4"/>
        </w:numPr>
        <w:shd w:val="clear" w:color="auto" w:fill="auto"/>
        <w:tabs>
          <w:tab w:val="left" w:pos="525"/>
        </w:tabs>
        <w:spacing w:after="0" w:line="365" w:lineRule="exact"/>
        <w:ind w:left="600" w:hanging="600"/>
        <w:jc w:val="both"/>
      </w:pPr>
      <w:r>
        <w:rPr>
          <w:color w:val="000000"/>
          <w:lang w:eastAsia="uk-UA" w:bidi="uk-UA"/>
        </w:rPr>
        <w:t>баланс між поточними справами та питаннями стратегічного характеру повинен складати 50% / 50%;</w:t>
      </w:r>
    </w:p>
    <w:p w14:paraId="349F3858" w14:textId="77777777" w:rsidR="00243EDD" w:rsidRDefault="00243EDD" w:rsidP="00243EDD">
      <w:pPr>
        <w:pStyle w:val="20"/>
        <w:framePr w:w="9701" w:h="14405" w:hRule="exact" w:wrap="none" w:vAnchor="page" w:hAnchor="page" w:x="1107" w:y="1107"/>
        <w:numPr>
          <w:ilvl w:val="0"/>
          <w:numId w:val="4"/>
        </w:numPr>
        <w:shd w:val="clear" w:color="auto" w:fill="auto"/>
        <w:tabs>
          <w:tab w:val="left" w:pos="525"/>
        </w:tabs>
        <w:spacing w:after="0" w:line="365" w:lineRule="exact"/>
        <w:ind w:left="600" w:hanging="600"/>
        <w:jc w:val="both"/>
      </w:pPr>
      <w:r>
        <w:rPr>
          <w:color w:val="000000"/>
          <w:lang w:eastAsia="uk-UA" w:bidi="uk-UA"/>
        </w:rPr>
        <w:t>тимчасові інтервали між виконанням завдань повинене становити від 15 до 30 хв.</w:t>
      </w:r>
    </w:p>
    <w:p w14:paraId="5B415C90" w14:textId="77777777" w:rsidR="00243EDD" w:rsidRDefault="00243EDD" w:rsidP="00243EDD">
      <w:pPr>
        <w:pStyle w:val="150"/>
        <w:framePr w:w="9701" w:h="14405" w:hRule="exact" w:wrap="none" w:vAnchor="page" w:hAnchor="page" w:x="1107" w:y="1107"/>
        <w:shd w:val="clear" w:color="auto" w:fill="auto"/>
        <w:ind w:firstLine="600"/>
      </w:pPr>
      <w:r>
        <w:rPr>
          <w:color w:val="000000"/>
          <w:lang w:eastAsia="uk-UA" w:bidi="uk-UA"/>
        </w:rPr>
        <w:t>Методики планування часу.</w:t>
      </w:r>
    </w:p>
    <w:p w14:paraId="7588DCEC" w14:textId="77777777" w:rsidR="00243EDD" w:rsidRDefault="00243EDD" w:rsidP="00243EDD">
      <w:pPr>
        <w:pStyle w:val="20"/>
        <w:framePr w:w="9701" w:h="14405" w:hRule="exact" w:wrap="none" w:vAnchor="page" w:hAnchor="page" w:x="1107" w:y="1107"/>
        <w:numPr>
          <w:ilvl w:val="0"/>
          <w:numId w:val="5"/>
        </w:numPr>
        <w:shd w:val="clear" w:color="auto" w:fill="auto"/>
        <w:spacing w:after="0" w:line="365" w:lineRule="exact"/>
        <w:ind w:firstLine="0"/>
        <w:jc w:val="both"/>
      </w:pPr>
      <w:r>
        <w:rPr>
          <w:color w:val="000000"/>
          <w:lang w:eastAsia="uk-UA" w:bidi="uk-UA"/>
        </w:rPr>
        <w:t xml:space="preserve"> </w:t>
      </w:r>
      <w:r>
        <w:rPr>
          <w:rStyle w:val="21"/>
        </w:rPr>
        <w:t>Методика СєШпд ТНіпдз ^опе розроблена Девідом Алленом.</w:t>
      </w:r>
      <w:r>
        <w:rPr>
          <w:color w:val="000000"/>
          <w:lang w:eastAsia="uk-UA" w:bidi="uk-UA"/>
        </w:rPr>
        <w:t xml:space="preserve"> В англомовному світі ця методика користується великою популярністю. Вона грунтується на тому, що записування всіх поточних справ, проектів та ідей дає змогу тримати не перевантажувати пам’ять. Важливий компонент методики - ухвалення рішення про те, чи є можливість щось вдіяти щодо різної інформації, яка надходить. Як способи реагування на нову інформацію пропонують записувати дату в календар, або додавати її у список поточних дій, або розміщати у власній довідковій системі, або за не достатньої важливості відкладати на непередбачуване майбутнє чи повністю відкидати.</w:t>
      </w:r>
    </w:p>
    <w:p w14:paraId="1E90370F" w14:textId="77777777" w:rsidR="00243EDD" w:rsidRDefault="00243EDD" w:rsidP="00243EDD">
      <w:pPr>
        <w:pStyle w:val="20"/>
        <w:framePr w:w="9701" w:h="14405" w:hRule="exact" w:wrap="none" w:vAnchor="page" w:hAnchor="page" w:x="1107" w:y="1107"/>
        <w:numPr>
          <w:ilvl w:val="0"/>
          <w:numId w:val="5"/>
        </w:numPr>
        <w:shd w:val="clear" w:color="auto" w:fill="auto"/>
        <w:tabs>
          <w:tab w:val="left" w:pos="525"/>
        </w:tabs>
        <w:spacing w:after="0" w:line="365" w:lineRule="exact"/>
        <w:ind w:firstLine="0"/>
        <w:jc w:val="both"/>
      </w:pPr>
      <w:r>
        <w:rPr>
          <w:rStyle w:val="21"/>
        </w:rPr>
        <w:t>Методика А^РЕN Лотара Зейверта</w:t>
      </w:r>
      <w:r>
        <w:rPr>
          <w:color w:val="000000"/>
          <w:lang w:eastAsia="uk-UA" w:bidi="uk-UA"/>
        </w:rPr>
        <w:t xml:space="preserve"> («Альпі»). Планувати час пропонують використовуючи п’ять кроків, що відповідають першим літерам абревіатури А^РЕN: нотувати завдання та заплановані дії; оцінювати тривалість виконання кожної дії; резервувати час «про запас» (60:40), тобто включати у планування буферний час; ухвалювати рішення за пріоритетами, скорочення і передоручення (делегування); контролювати виконання дій і перенесення незробленого.</w:t>
      </w:r>
    </w:p>
    <w:p w14:paraId="1D9CEE87" w14:textId="77777777" w:rsidR="00243EDD" w:rsidRDefault="00243EDD" w:rsidP="00243EDD">
      <w:pPr>
        <w:pStyle w:val="20"/>
        <w:framePr w:w="9701" w:h="14405" w:hRule="exact" w:wrap="none" w:vAnchor="page" w:hAnchor="page" w:x="1107" w:y="1107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365" w:lineRule="exact"/>
        <w:ind w:firstLine="0"/>
        <w:jc w:val="both"/>
      </w:pPr>
      <w:r>
        <w:rPr>
          <w:rStyle w:val="21"/>
        </w:rPr>
        <w:t>Методика виявлення ключових сфер</w:t>
      </w:r>
      <w:r>
        <w:rPr>
          <w:color w:val="000000"/>
          <w:lang w:eastAsia="uk-UA" w:bidi="uk-UA"/>
        </w:rPr>
        <w:t xml:space="preserve"> (ключових задач, ключових функцій). Досвід управління підтверджує, що активна людина може подужати 9, 10, максимум 12 таких сфер діяльності. Менеджер має</w:t>
      </w:r>
    </w:p>
    <w:p w14:paraId="28776DBD" w14:textId="77777777" w:rsidR="00243EDD" w:rsidRDefault="00243EDD" w:rsidP="00243EDD">
      <w:pPr>
        <w:rPr>
          <w:sz w:val="2"/>
          <w:szCs w:val="2"/>
        </w:rPr>
        <w:sectPr w:rsidR="00243ED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D88ADA" w14:textId="77777777" w:rsidR="00243EDD" w:rsidRDefault="00243EDD" w:rsidP="00243EDD">
      <w:pPr>
        <w:pStyle w:val="20"/>
        <w:framePr w:w="9696" w:h="13665" w:hRule="exact" w:wrap="none" w:vAnchor="page" w:hAnchor="page" w:x="1109" w:y="1107"/>
        <w:shd w:val="clear" w:color="auto" w:fill="auto"/>
        <w:tabs>
          <w:tab w:val="left" w:pos="366"/>
        </w:tabs>
        <w:spacing w:after="0" w:line="365" w:lineRule="exact"/>
        <w:ind w:firstLine="0"/>
        <w:jc w:val="both"/>
      </w:pPr>
      <w:r>
        <w:rPr>
          <w:color w:val="000000"/>
          <w:lang w:eastAsia="uk-UA" w:bidi="uk-UA"/>
        </w:rPr>
        <w:lastRenderedPageBreak/>
        <w:t>вирішити, які ключові сфери варто вважати найважливішими для себе в роботі й особистому житті, чого він хоче досягти в кожній із них: родина; емоційний і фізичний стан; друзі, клуб, партія; співпрацівники, підлеглі; поліпшення технології на підприємстві; фінансові результати; положення підприємства на ринку; стан організованості в роботі та дисципліна праці; підвищення кваліфікації. Потрібно визначити, чого менеджер хоче досягнути у кожній з виділених ключових сфер протягом тижня, місяця, року. У зв’язку з цим планують конкретні заходи.</w:t>
      </w:r>
    </w:p>
    <w:p w14:paraId="1253A324" w14:textId="77777777" w:rsidR="00243EDD" w:rsidRDefault="00243EDD" w:rsidP="00243EDD">
      <w:pPr>
        <w:pStyle w:val="150"/>
        <w:framePr w:w="9696" w:h="13665" w:hRule="exact" w:wrap="none" w:vAnchor="page" w:hAnchor="page" w:x="1109" w:y="1107"/>
        <w:shd w:val="clear" w:color="auto" w:fill="auto"/>
        <w:ind w:firstLine="600"/>
        <w:jc w:val="left"/>
      </w:pPr>
      <w:r>
        <w:rPr>
          <w:color w:val="000000"/>
          <w:lang w:eastAsia="uk-UA" w:bidi="uk-UA"/>
        </w:rPr>
        <w:t>Менеджери зазвичай застосовують такі принципи та методи планування часу.</w:t>
      </w:r>
    </w:p>
    <w:p w14:paraId="2DA65CAB" w14:textId="77777777" w:rsidR="00243EDD" w:rsidRDefault="00243EDD" w:rsidP="00243EDD">
      <w:pPr>
        <w:pStyle w:val="20"/>
        <w:framePr w:w="9696" w:h="13665" w:hRule="exact" w:wrap="none" w:vAnchor="page" w:hAnchor="page" w:x="1109" w:y="1107"/>
        <w:numPr>
          <w:ilvl w:val="0"/>
          <w:numId w:val="6"/>
        </w:numPr>
        <w:shd w:val="clear" w:color="auto" w:fill="auto"/>
        <w:tabs>
          <w:tab w:val="left" w:pos="338"/>
        </w:tabs>
        <w:spacing w:after="0" w:line="365" w:lineRule="exact"/>
        <w:ind w:left="460" w:hanging="460"/>
        <w:jc w:val="both"/>
      </w:pPr>
      <w:r>
        <w:rPr>
          <w:rStyle w:val="21"/>
        </w:rPr>
        <w:t>Принцип 50/5.</w:t>
      </w:r>
      <w:r>
        <w:rPr>
          <w:color w:val="000000"/>
          <w:lang w:eastAsia="uk-UA" w:bidi="uk-UA"/>
        </w:rPr>
        <w:t xml:space="preserve"> Визначити найменш важливу та найменш результативну половину робіт, які забезпечують лише 5 % результативності та ефективності. Їх варто позбутись.</w:t>
      </w:r>
    </w:p>
    <w:p w14:paraId="623DD5A0" w14:textId="77777777" w:rsidR="00243EDD" w:rsidRDefault="00243EDD" w:rsidP="00243EDD">
      <w:pPr>
        <w:pStyle w:val="20"/>
        <w:framePr w:w="9696" w:h="13665" w:hRule="exact" w:wrap="none" w:vAnchor="page" w:hAnchor="page" w:x="1109" w:y="1107"/>
        <w:numPr>
          <w:ilvl w:val="0"/>
          <w:numId w:val="6"/>
        </w:numPr>
        <w:shd w:val="clear" w:color="auto" w:fill="auto"/>
        <w:tabs>
          <w:tab w:val="left" w:pos="346"/>
        </w:tabs>
        <w:spacing w:after="0" w:line="365" w:lineRule="exact"/>
        <w:ind w:left="460" w:hanging="460"/>
        <w:jc w:val="both"/>
      </w:pPr>
      <w:r>
        <w:rPr>
          <w:rStyle w:val="21"/>
        </w:rPr>
        <w:t>Принцип Парето.</w:t>
      </w:r>
      <w:r>
        <w:rPr>
          <w:color w:val="000000"/>
          <w:lang w:eastAsia="uk-UA" w:bidi="uk-UA"/>
        </w:rPr>
        <w:t xml:space="preserve"> Суть принципу Парето полягає в тому, що 20% докладених менеджером зусиль породжують 80% результату. Іншими словами, лише 1/5 роботи зазвичай відбуваєть ефективно, а 4/5 діяльності характеризується в 16 разів меншою ефективністю. Значущість принципу Парето для підвищення ефективності використання часу не підлягає сумніву. Дослідники у зв’язку з цим навіть пропонують розвивати спеціальне «мислення 80/20»: уміння визначати, що входить у тих 20% зусиль, які можуть принести 80% бажаного результату. Справді, уміння відсікати зайве в роботі може дати суттєві результати.</w:t>
      </w:r>
    </w:p>
    <w:p w14:paraId="79393C3B" w14:textId="77777777" w:rsidR="00243EDD" w:rsidRDefault="00243EDD" w:rsidP="00243EDD">
      <w:pPr>
        <w:pStyle w:val="20"/>
        <w:framePr w:w="9696" w:h="13665" w:hRule="exact" w:wrap="none" w:vAnchor="page" w:hAnchor="page" w:x="1109" w:y="1107"/>
        <w:numPr>
          <w:ilvl w:val="0"/>
          <w:numId w:val="6"/>
        </w:numPr>
        <w:shd w:val="clear" w:color="auto" w:fill="auto"/>
        <w:tabs>
          <w:tab w:val="left" w:pos="346"/>
        </w:tabs>
        <w:spacing w:after="0" w:line="365" w:lineRule="exact"/>
        <w:ind w:left="460" w:hanging="460"/>
        <w:jc w:val="both"/>
      </w:pPr>
      <w:r>
        <w:rPr>
          <w:rStyle w:val="21"/>
        </w:rPr>
        <w:t>Визначення пріоритетів за допомогою аналізу АБВ.</w:t>
      </w:r>
      <w:r>
        <w:rPr>
          <w:color w:val="000000"/>
          <w:lang w:eastAsia="uk-UA" w:bidi="uk-UA"/>
        </w:rPr>
        <w:t xml:space="preserve"> Техніка цього аналізу заснована на практичному досвіді, відповідно до якого частки у відсотках більш важливих і менш важливих справ у загальній кількості залишаються загалом незмінними. За допомогою букв АБВ окремі завдання підрозділяють на три класи відповідно до їхньої значимості з погляду досягнення фахових або особистих цілей:</w:t>
      </w:r>
    </w:p>
    <w:p w14:paraId="23C88CDC" w14:textId="77777777" w:rsidR="00243EDD" w:rsidRDefault="00243EDD" w:rsidP="00243EDD">
      <w:pPr>
        <w:pStyle w:val="20"/>
        <w:framePr w:w="9696" w:h="13665" w:hRule="exact" w:wrap="none" w:vAnchor="page" w:hAnchor="page" w:x="1109" w:y="1107"/>
        <w:numPr>
          <w:ilvl w:val="0"/>
          <w:numId w:val="2"/>
        </w:numPr>
        <w:shd w:val="clear" w:color="auto" w:fill="auto"/>
        <w:tabs>
          <w:tab w:val="left" w:pos="595"/>
        </w:tabs>
        <w:spacing w:after="0" w:line="365" w:lineRule="exact"/>
        <w:ind w:left="600" w:hanging="360"/>
        <w:jc w:val="both"/>
      </w:pPr>
      <w:r>
        <w:rPr>
          <w:color w:val="000000"/>
          <w:lang w:eastAsia="uk-UA" w:bidi="uk-UA"/>
        </w:rPr>
        <w:t>найважливіші завдання (категорія А) становлять приблизно 15 % всіх задач і справ, якими зайнятий керівник. Власна значимість цих завдань - приблизно 65 %;</w:t>
      </w:r>
    </w:p>
    <w:p w14:paraId="5FD09D46" w14:textId="77777777" w:rsidR="00243EDD" w:rsidRDefault="00243EDD" w:rsidP="00243EDD">
      <w:pPr>
        <w:pStyle w:val="20"/>
        <w:framePr w:w="9696" w:h="13665" w:hRule="exact" w:wrap="none" w:vAnchor="page" w:hAnchor="page" w:x="1109" w:y="1107"/>
        <w:numPr>
          <w:ilvl w:val="0"/>
          <w:numId w:val="2"/>
        </w:numPr>
        <w:shd w:val="clear" w:color="auto" w:fill="auto"/>
        <w:tabs>
          <w:tab w:val="left" w:pos="595"/>
        </w:tabs>
        <w:spacing w:after="0" w:line="365" w:lineRule="exact"/>
        <w:ind w:left="600" w:hanging="360"/>
        <w:jc w:val="both"/>
      </w:pPr>
      <w:r>
        <w:rPr>
          <w:color w:val="000000"/>
          <w:lang w:eastAsia="uk-UA" w:bidi="uk-UA"/>
        </w:rPr>
        <w:t>важливі задачі (категорія Б) - припадає в середньому 20 % загальної кількості, і також 20 % значимості завдань і справ керівника;</w:t>
      </w:r>
    </w:p>
    <w:p w14:paraId="612E7FF6" w14:textId="77777777" w:rsidR="00243EDD" w:rsidRDefault="00243EDD" w:rsidP="00243EDD">
      <w:pPr>
        <w:rPr>
          <w:sz w:val="2"/>
          <w:szCs w:val="2"/>
        </w:rPr>
        <w:sectPr w:rsidR="00243ED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250BCD" w14:textId="77777777" w:rsidR="00243EDD" w:rsidRDefault="00243EDD" w:rsidP="00243EDD">
      <w:pPr>
        <w:pStyle w:val="20"/>
        <w:framePr w:w="9696" w:h="3000" w:hRule="exact" w:wrap="none" w:vAnchor="page" w:hAnchor="page" w:x="1109" w:y="1107"/>
        <w:shd w:val="clear" w:color="auto" w:fill="auto"/>
        <w:spacing w:after="0" w:line="365" w:lineRule="exact"/>
        <w:ind w:firstLine="220"/>
        <w:jc w:val="left"/>
      </w:pPr>
      <w:r>
        <w:rPr>
          <w:color w:val="000000"/>
          <w:lang w:eastAsia="uk-UA" w:bidi="uk-UA"/>
        </w:rPr>
        <w:lastRenderedPageBreak/>
        <w:t>- менш важливі та несуттєві завдання (категорія В) становлять 65% загальної кількості завдань, але мають незначну частку - 15 % загальної «вартості» усіх справ, які має виконувати керівник. Менеджер повинен визначити терміни виконання справ категорії «А» - найважливіші та термінові, доповнюючи їх в особистому календарі конкретними відомостями, тобто цифрами, датами та фактами (табл. 6.8).</w:t>
      </w:r>
    </w:p>
    <w:p w14:paraId="7F428AB7" w14:textId="77777777" w:rsidR="00243EDD" w:rsidRDefault="00243EDD" w:rsidP="00243EDD">
      <w:pPr>
        <w:pStyle w:val="20"/>
        <w:framePr w:w="9696" w:h="3000" w:hRule="exact" w:wrap="none" w:vAnchor="page" w:hAnchor="page" w:x="1109" w:y="1107"/>
        <w:shd w:val="clear" w:color="auto" w:fill="auto"/>
        <w:spacing w:after="0" w:line="365" w:lineRule="exact"/>
        <w:ind w:firstLine="0"/>
        <w:jc w:val="right"/>
      </w:pPr>
      <w:r>
        <w:rPr>
          <w:color w:val="000000"/>
          <w:lang w:eastAsia="uk-UA" w:bidi="uk-UA"/>
        </w:rPr>
        <w:t>Таблиця 6.8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1574"/>
        <w:gridCol w:w="1406"/>
        <w:gridCol w:w="2832"/>
        <w:gridCol w:w="2136"/>
      </w:tblGrid>
      <w:tr w:rsidR="00243EDD" w14:paraId="36BAC01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139" w:type="dxa"/>
            <w:gridSpan w:val="2"/>
            <w:shd w:val="clear" w:color="auto" w:fill="FFFFFF"/>
            <w:vAlign w:val="bottom"/>
          </w:tcPr>
          <w:p w14:paraId="36D0871E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0" w:lineRule="exact"/>
              <w:ind w:firstLine="0"/>
              <w:jc w:val="right"/>
            </w:pPr>
            <w:r>
              <w:rPr>
                <w:rStyle w:val="21"/>
              </w:rPr>
              <w:t>Визначення пр</w:t>
            </w:r>
          </w:p>
        </w:tc>
        <w:tc>
          <w:tcPr>
            <w:tcW w:w="637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DC4E74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rStyle w:val="21"/>
              </w:rPr>
              <w:t>іоритетів за допомогою аналізу АБВ</w:t>
            </w:r>
          </w:p>
        </w:tc>
      </w:tr>
      <w:tr w:rsidR="00243EDD" w14:paraId="3DCAF736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6EC79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120" w:line="280" w:lineRule="exact"/>
              <w:ind w:left="200" w:firstLine="0"/>
              <w:jc w:val="left"/>
            </w:pPr>
            <w:r>
              <w:rPr>
                <w:rStyle w:val="214pt"/>
              </w:rPr>
              <w:t>Категорії</w:t>
            </w:r>
          </w:p>
          <w:p w14:paraId="488A9C72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before="120" w:after="0" w:line="280" w:lineRule="exact"/>
              <w:ind w:firstLine="0"/>
            </w:pPr>
            <w:r>
              <w:rPr>
                <w:rStyle w:val="214pt"/>
              </w:rPr>
              <w:t>завдань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0ADFD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2" w:lineRule="exact"/>
              <w:ind w:left="220" w:firstLine="0"/>
              <w:jc w:val="left"/>
            </w:pPr>
            <w:r>
              <w:rPr>
                <w:rStyle w:val="214pt"/>
              </w:rPr>
              <w:t>Кількість</w:t>
            </w:r>
          </w:p>
          <w:p w14:paraId="173F7DF5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2" w:lineRule="exact"/>
              <w:ind w:firstLine="0"/>
            </w:pPr>
            <w:r>
              <w:rPr>
                <w:rStyle w:val="214pt"/>
              </w:rPr>
              <w:t>завдань,</w:t>
            </w:r>
          </w:p>
          <w:p w14:paraId="79CFD892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2" w:lineRule="exact"/>
              <w:ind w:firstLine="0"/>
            </w:pPr>
            <w:r>
              <w:rPr>
                <w:rStyle w:val="214pt"/>
              </w:rPr>
              <w:t>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45E90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2" w:lineRule="exact"/>
              <w:ind w:left="180" w:firstLine="0"/>
              <w:jc w:val="left"/>
            </w:pPr>
            <w:r>
              <w:rPr>
                <w:rStyle w:val="214pt"/>
              </w:rPr>
              <w:t>Характе</w:t>
            </w:r>
            <w:r>
              <w:rPr>
                <w:rStyle w:val="214pt"/>
              </w:rPr>
              <w:softHyphen/>
            </w:r>
          </w:p>
          <w:p w14:paraId="639C8829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2" w:lineRule="exact"/>
              <w:ind w:left="180" w:firstLine="0"/>
              <w:jc w:val="left"/>
            </w:pPr>
            <w:r>
              <w:rPr>
                <w:rStyle w:val="214pt"/>
              </w:rPr>
              <w:t>ристики</w:t>
            </w:r>
          </w:p>
          <w:p w14:paraId="07208289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2" w:lineRule="exact"/>
              <w:ind w:left="180" w:firstLine="0"/>
              <w:jc w:val="left"/>
            </w:pPr>
            <w:r>
              <w:rPr>
                <w:rStyle w:val="214pt"/>
              </w:rPr>
              <w:t>завдань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C7BFE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120" w:line="280" w:lineRule="exact"/>
              <w:ind w:firstLine="0"/>
            </w:pPr>
            <w:r>
              <w:rPr>
                <w:rStyle w:val="214pt"/>
              </w:rPr>
              <w:t>Вирішення</w:t>
            </w:r>
          </w:p>
          <w:p w14:paraId="7C6D77EA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before="120" w:after="0" w:line="280" w:lineRule="exact"/>
              <w:ind w:firstLine="0"/>
            </w:pPr>
            <w:r>
              <w:rPr>
                <w:rStyle w:val="214pt"/>
              </w:rPr>
              <w:t>завдань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9E5880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2" w:lineRule="exact"/>
              <w:ind w:firstLine="0"/>
            </w:pPr>
            <w:r>
              <w:rPr>
                <w:rStyle w:val="214pt"/>
              </w:rPr>
              <w:t>Обсяг часу, який</w:t>
            </w:r>
          </w:p>
          <w:p w14:paraId="6BB5F027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2" w:lineRule="exact"/>
              <w:ind w:left="360" w:hanging="140"/>
              <w:jc w:val="left"/>
            </w:pPr>
            <w:r>
              <w:rPr>
                <w:rStyle w:val="214pt"/>
              </w:rPr>
              <w:t>плановано на вирішення завдань, %</w:t>
            </w:r>
          </w:p>
        </w:tc>
      </w:tr>
      <w:tr w:rsidR="00243EDD" w14:paraId="4AD3DEFD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AB3F3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6493F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4B2CD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60" w:line="320" w:lineRule="exact"/>
              <w:ind w:left="180" w:firstLine="0"/>
              <w:jc w:val="left"/>
            </w:pPr>
            <w:r>
              <w:rPr>
                <w:color w:val="000000"/>
                <w:lang w:eastAsia="uk-UA" w:bidi="uk-UA"/>
              </w:rPr>
              <w:t>Найваж</w:t>
            </w:r>
            <w:r>
              <w:rPr>
                <w:color w:val="000000"/>
                <w:lang w:eastAsia="uk-UA" w:bidi="uk-UA"/>
              </w:rPr>
              <w:softHyphen/>
            </w:r>
          </w:p>
          <w:p w14:paraId="7F8C5629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before="60" w:after="0" w:line="320" w:lineRule="exact"/>
              <w:ind w:left="320" w:firstLine="0"/>
              <w:jc w:val="left"/>
            </w:pPr>
            <w:r>
              <w:rPr>
                <w:color w:val="000000"/>
                <w:lang w:eastAsia="uk-UA" w:bidi="uk-UA"/>
              </w:rPr>
              <w:t>ливіші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24E1E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2" w:lineRule="exact"/>
              <w:ind w:firstLine="0"/>
            </w:pPr>
            <w:r>
              <w:rPr>
                <w:color w:val="000000"/>
                <w:lang w:eastAsia="uk-UA" w:bidi="uk-UA"/>
              </w:rPr>
              <w:t>Вирішують найперше. Не підлягають передорученню (делегуванню)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BAC0B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65</w:t>
            </w:r>
          </w:p>
        </w:tc>
      </w:tr>
      <w:tr w:rsidR="00243EDD" w14:paraId="7B1D84C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E6434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705FE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DB8B8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0" w:lineRule="exact"/>
              <w:ind w:left="180" w:firstLine="0"/>
              <w:jc w:val="left"/>
            </w:pPr>
            <w:r>
              <w:rPr>
                <w:color w:val="000000"/>
                <w:lang w:eastAsia="uk-UA" w:bidi="uk-UA"/>
              </w:rPr>
              <w:t>Важливі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41D58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2" w:lineRule="exact"/>
              <w:ind w:firstLine="0"/>
            </w:pPr>
            <w:r>
              <w:rPr>
                <w:color w:val="000000"/>
                <w:lang w:eastAsia="uk-UA" w:bidi="uk-UA"/>
              </w:rPr>
              <w:t>Вирішують згодом. Можуть бути частково передоручені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6A324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20</w:t>
            </w:r>
          </w:p>
        </w:tc>
      </w:tr>
      <w:tr w:rsidR="00243EDD" w14:paraId="43EB00A5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AB083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267AF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E07319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2" w:lineRule="exact"/>
              <w:ind w:left="320" w:firstLine="0"/>
              <w:jc w:val="left"/>
            </w:pPr>
            <w:r>
              <w:rPr>
                <w:color w:val="000000"/>
                <w:lang w:eastAsia="uk-UA" w:bidi="uk-UA"/>
              </w:rPr>
              <w:t>Менш</w:t>
            </w:r>
          </w:p>
          <w:p w14:paraId="4AAC6DB5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2" w:lineRule="exact"/>
              <w:ind w:left="180" w:firstLine="0"/>
              <w:jc w:val="left"/>
            </w:pPr>
            <w:r>
              <w:rPr>
                <w:color w:val="000000"/>
                <w:lang w:eastAsia="uk-UA" w:bidi="uk-UA"/>
              </w:rPr>
              <w:t>важливі</w:t>
            </w:r>
          </w:p>
          <w:p w14:paraId="53F99AAF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2" w:lineRule="exact"/>
              <w:ind w:firstLine="0"/>
            </w:pPr>
            <w:r>
              <w:rPr>
                <w:color w:val="000000"/>
                <w:lang w:eastAsia="uk-UA" w:bidi="uk-UA"/>
              </w:rPr>
              <w:t>та</w:t>
            </w:r>
          </w:p>
          <w:p w14:paraId="29B014ED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2" w:lineRule="exact"/>
              <w:ind w:left="180" w:firstLine="0"/>
              <w:jc w:val="left"/>
            </w:pPr>
            <w:r>
              <w:rPr>
                <w:color w:val="000000"/>
                <w:lang w:eastAsia="uk-UA" w:bidi="uk-UA"/>
              </w:rPr>
              <w:t>несуттєві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1F8A68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17" w:lineRule="exact"/>
              <w:ind w:firstLine="0"/>
            </w:pPr>
            <w:r>
              <w:rPr>
                <w:color w:val="000000"/>
                <w:lang w:eastAsia="uk-UA" w:bidi="uk-UA"/>
              </w:rPr>
              <w:t>Обов’язково передоручають або викреслюють із списку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DAE78" w14:textId="77777777" w:rsidR="00243EDD" w:rsidRDefault="00243EDD" w:rsidP="00930B9F">
            <w:pPr>
              <w:pStyle w:val="20"/>
              <w:framePr w:w="9514" w:h="6168" w:wrap="none" w:vAnchor="page" w:hAnchor="page" w:x="1263" w:y="4130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15</w:t>
            </w:r>
          </w:p>
        </w:tc>
      </w:tr>
    </w:tbl>
    <w:p w14:paraId="2984859F" w14:textId="77777777" w:rsidR="00243EDD" w:rsidRDefault="00243EDD" w:rsidP="00243EDD">
      <w:pPr>
        <w:pStyle w:val="20"/>
        <w:framePr w:w="9696" w:h="4833" w:hRule="exact" w:wrap="none" w:vAnchor="page" w:hAnchor="page" w:x="1109" w:y="10630"/>
        <w:shd w:val="clear" w:color="auto" w:fill="auto"/>
        <w:spacing w:after="0" w:line="365" w:lineRule="exact"/>
        <w:ind w:firstLine="580"/>
        <w:jc w:val="both"/>
      </w:pPr>
      <w:r>
        <w:rPr>
          <w:color w:val="000000"/>
          <w:lang w:eastAsia="uk-UA" w:bidi="uk-UA"/>
        </w:rPr>
        <w:t>Принцип АБВ виявив, що найважливіших справ не так вже й багато, а їхня частка в загальній кількості справ керівника приблизно постійна. До початку плануваня свого робочого часу, варто виділити невелику кількість найважливіших справ, щоб вирішувати їх найперше.</w:t>
      </w:r>
    </w:p>
    <w:p w14:paraId="5C06E9C5" w14:textId="77777777" w:rsidR="00243EDD" w:rsidRDefault="00243EDD" w:rsidP="00243EDD">
      <w:pPr>
        <w:pStyle w:val="20"/>
        <w:framePr w:w="9696" w:h="4833" w:hRule="exact" w:wrap="none" w:vAnchor="page" w:hAnchor="page" w:x="1109" w:y="10630"/>
        <w:shd w:val="clear" w:color="auto" w:fill="auto"/>
        <w:spacing w:after="0" w:line="365" w:lineRule="exact"/>
        <w:ind w:firstLine="580"/>
        <w:jc w:val="both"/>
      </w:pPr>
      <w:r>
        <w:rPr>
          <w:color w:val="000000"/>
          <w:lang w:eastAsia="uk-UA" w:bidi="uk-UA"/>
        </w:rPr>
        <w:t>Питання для виявлення завдань категорії А.</w:t>
      </w:r>
    </w:p>
    <w:p w14:paraId="10430F93" w14:textId="77777777" w:rsidR="00243EDD" w:rsidRDefault="00243EDD" w:rsidP="00243EDD">
      <w:pPr>
        <w:pStyle w:val="20"/>
        <w:framePr w:w="9696" w:h="4833" w:hRule="exact" w:wrap="none" w:vAnchor="page" w:hAnchor="page" w:x="1109" w:y="10630"/>
        <w:numPr>
          <w:ilvl w:val="0"/>
          <w:numId w:val="1"/>
        </w:numPr>
        <w:shd w:val="clear" w:color="auto" w:fill="auto"/>
        <w:tabs>
          <w:tab w:val="left" w:pos="574"/>
        </w:tabs>
        <w:spacing w:after="0" w:line="365" w:lineRule="exact"/>
        <w:ind w:left="580" w:hanging="360"/>
        <w:jc w:val="both"/>
      </w:pPr>
      <w:r>
        <w:rPr>
          <w:color w:val="000000"/>
          <w:lang w:eastAsia="uk-UA" w:bidi="uk-UA"/>
        </w:rPr>
        <w:t>Завдяки виконанню яких завдань я найбільшою мірою наближаюся до виконання моїх головних цілей?</w:t>
      </w:r>
    </w:p>
    <w:p w14:paraId="77B9282E" w14:textId="77777777" w:rsidR="00243EDD" w:rsidRDefault="00243EDD" w:rsidP="00243EDD">
      <w:pPr>
        <w:pStyle w:val="20"/>
        <w:framePr w:w="9696" w:h="4833" w:hRule="exact" w:wrap="none" w:vAnchor="page" w:hAnchor="page" w:x="1109" w:y="10630"/>
        <w:numPr>
          <w:ilvl w:val="0"/>
          <w:numId w:val="1"/>
        </w:numPr>
        <w:shd w:val="clear" w:color="auto" w:fill="auto"/>
        <w:tabs>
          <w:tab w:val="left" w:pos="574"/>
        </w:tabs>
        <w:spacing w:after="0" w:line="365" w:lineRule="exact"/>
        <w:ind w:left="580" w:hanging="360"/>
        <w:jc w:val="both"/>
      </w:pPr>
      <w:r>
        <w:rPr>
          <w:color w:val="000000"/>
          <w:lang w:eastAsia="uk-UA" w:bidi="uk-UA"/>
        </w:rPr>
        <w:t>Чи можу я виконавши одне завдання, вирішити відразу інші?</w:t>
      </w:r>
    </w:p>
    <w:p w14:paraId="15476C3E" w14:textId="77777777" w:rsidR="00243EDD" w:rsidRDefault="00243EDD" w:rsidP="00243EDD">
      <w:pPr>
        <w:pStyle w:val="20"/>
        <w:framePr w:w="9696" w:h="4833" w:hRule="exact" w:wrap="none" w:vAnchor="page" w:hAnchor="page" w:x="1109" w:y="10630"/>
        <w:numPr>
          <w:ilvl w:val="0"/>
          <w:numId w:val="1"/>
        </w:numPr>
        <w:shd w:val="clear" w:color="auto" w:fill="auto"/>
        <w:tabs>
          <w:tab w:val="left" w:pos="574"/>
        </w:tabs>
        <w:spacing w:after="0" w:line="365" w:lineRule="exact"/>
        <w:ind w:left="580" w:hanging="360"/>
        <w:jc w:val="both"/>
      </w:pPr>
      <w:r>
        <w:rPr>
          <w:color w:val="000000"/>
          <w:lang w:eastAsia="uk-UA" w:bidi="uk-UA"/>
        </w:rPr>
        <w:t>Завдяки виконанню яких завдань я можу внести найбільший внесок до вирішення завдань мого підрозділу та компанії загалом?</w:t>
      </w:r>
    </w:p>
    <w:p w14:paraId="70103FFE" w14:textId="77777777" w:rsidR="00243EDD" w:rsidRDefault="00243EDD" w:rsidP="00243EDD">
      <w:pPr>
        <w:pStyle w:val="20"/>
        <w:framePr w:w="9696" w:h="4833" w:hRule="exact" w:wrap="none" w:vAnchor="page" w:hAnchor="page" w:x="1109" w:y="10630"/>
        <w:numPr>
          <w:ilvl w:val="0"/>
          <w:numId w:val="1"/>
        </w:numPr>
        <w:shd w:val="clear" w:color="auto" w:fill="auto"/>
        <w:tabs>
          <w:tab w:val="left" w:pos="574"/>
        </w:tabs>
        <w:spacing w:after="0" w:line="365" w:lineRule="exact"/>
        <w:ind w:left="580" w:hanging="360"/>
        <w:jc w:val="both"/>
      </w:pPr>
      <w:r>
        <w:rPr>
          <w:color w:val="000000"/>
          <w:lang w:eastAsia="uk-UA" w:bidi="uk-UA"/>
        </w:rPr>
        <w:t>Виконання яких завдань принесе мені найбільшу користь?</w:t>
      </w:r>
    </w:p>
    <w:p w14:paraId="3A73D954" w14:textId="77777777" w:rsidR="00243EDD" w:rsidRDefault="00243EDD" w:rsidP="00243EDD">
      <w:pPr>
        <w:rPr>
          <w:sz w:val="2"/>
          <w:szCs w:val="2"/>
        </w:rPr>
        <w:sectPr w:rsidR="00243ED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AD2D91" w14:textId="77777777" w:rsidR="00243EDD" w:rsidRDefault="00243EDD" w:rsidP="00243EDD">
      <w:pPr>
        <w:pStyle w:val="20"/>
        <w:framePr w:w="9701" w:h="7872" w:hRule="exact" w:wrap="none" w:vAnchor="page" w:hAnchor="page" w:x="1107" w:y="1107"/>
        <w:numPr>
          <w:ilvl w:val="0"/>
          <w:numId w:val="1"/>
        </w:numPr>
        <w:shd w:val="clear" w:color="auto" w:fill="auto"/>
        <w:tabs>
          <w:tab w:val="left" w:pos="613"/>
        </w:tabs>
        <w:spacing w:after="0" w:line="365" w:lineRule="exact"/>
        <w:ind w:left="600" w:hanging="280"/>
        <w:jc w:val="both"/>
      </w:pPr>
      <w:r>
        <w:rPr>
          <w:color w:val="000000"/>
          <w:lang w:eastAsia="uk-UA" w:bidi="uk-UA"/>
        </w:rPr>
        <w:lastRenderedPageBreak/>
        <w:t>Невиконання яких завдань може мати найбільш негативні наслідки?</w:t>
      </w:r>
    </w:p>
    <w:p w14:paraId="53B9C9FF" w14:textId="77777777" w:rsidR="00243EDD" w:rsidRDefault="00243EDD" w:rsidP="00243EDD">
      <w:pPr>
        <w:pStyle w:val="20"/>
        <w:framePr w:w="9701" w:h="7872" w:hRule="exact" w:wrap="none" w:vAnchor="page" w:hAnchor="page" w:x="1107" w:y="1107"/>
        <w:numPr>
          <w:ilvl w:val="0"/>
          <w:numId w:val="6"/>
        </w:numPr>
        <w:shd w:val="clear" w:color="auto" w:fill="auto"/>
        <w:tabs>
          <w:tab w:val="left" w:pos="353"/>
        </w:tabs>
        <w:spacing w:after="0" w:line="365" w:lineRule="exact"/>
        <w:ind w:left="460" w:hanging="460"/>
        <w:jc w:val="both"/>
      </w:pPr>
      <w:r>
        <w:rPr>
          <w:rStyle w:val="21"/>
        </w:rPr>
        <w:t>Пріоритетність за терміновістю та важливістю справи (метод Ейзенхауера).</w:t>
      </w:r>
      <w:r>
        <w:rPr>
          <w:color w:val="000000"/>
          <w:lang w:eastAsia="uk-UA" w:bidi="uk-UA"/>
        </w:rPr>
        <w:t xml:space="preserve"> Залежно від ступеня терміновості та важливості завдань існують чотири можливості їхньої оцінки і (у результаті) виконання.</w:t>
      </w:r>
    </w:p>
    <w:p w14:paraId="19872FEE" w14:textId="77777777" w:rsidR="00243EDD" w:rsidRDefault="00243EDD" w:rsidP="00243EDD">
      <w:pPr>
        <w:pStyle w:val="20"/>
        <w:framePr w:w="9701" w:h="7872" w:hRule="exact" w:wrap="none" w:vAnchor="page" w:hAnchor="page" w:x="1107" w:y="1107"/>
        <w:numPr>
          <w:ilvl w:val="0"/>
          <w:numId w:val="1"/>
        </w:numPr>
        <w:shd w:val="clear" w:color="auto" w:fill="auto"/>
        <w:tabs>
          <w:tab w:val="left" w:pos="613"/>
        </w:tabs>
        <w:spacing w:after="0" w:line="365" w:lineRule="exact"/>
        <w:ind w:left="600" w:hanging="280"/>
        <w:jc w:val="both"/>
      </w:pPr>
      <w:r>
        <w:rPr>
          <w:rStyle w:val="21"/>
        </w:rPr>
        <w:t>Термінові/важливі справи.</w:t>
      </w:r>
      <w:r>
        <w:rPr>
          <w:color w:val="000000"/>
          <w:lang w:eastAsia="uk-UA" w:bidi="uk-UA"/>
        </w:rPr>
        <w:t xml:space="preserve"> За них варто братися негайно та виконувати самому. Таких справ не повинно бути більше 40%.</w:t>
      </w:r>
    </w:p>
    <w:p w14:paraId="72466D56" w14:textId="77777777" w:rsidR="00243EDD" w:rsidRDefault="00243EDD" w:rsidP="00243EDD">
      <w:pPr>
        <w:pStyle w:val="20"/>
        <w:framePr w:w="9701" w:h="7872" w:hRule="exact" w:wrap="none" w:vAnchor="page" w:hAnchor="page" w:x="1107" w:y="1107"/>
        <w:numPr>
          <w:ilvl w:val="0"/>
          <w:numId w:val="1"/>
        </w:numPr>
        <w:shd w:val="clear" w:color="auto" w:fill="auto"/>
        <w:tabs>
          <w:tab w:val="left" w:pos="613"/>
        </w:tabs>
        <w:spacing w:after="0"/>
        <w:ind w:left="600" w:hanging="280"/>
        <w:jc w:val="both"/>
      </w:pPr>
      <w:r>
        <w:rPr>
          <w:rStyle w:val="21"/>
        </w:rPr>
        <w:t>Термінові/менш важливі справи.</w:t>
      </w:r>
      <w:r>
        <w:rPr>
          <w:color w:val="000000"/>
          <w:lang w:eastAsia="uk-UA" w:bidi="uk-UA"/>
        </w:rPr>
        <w:t xml:space="preserve"> Повинні бути делеговані (їх має бути 60%).</w:t>
      </w:r>
    </w:p>
    <w:p w14:paraId="12DD7F12" w14:textId="77777777" w:rsidR="00243EDD" w:rsidRDefault="00243EDD" w:rsidP="00243EDD">
      <w:pPr>
        <w:pStyle w:val="20"/>
        <w:framePr w:w="9701" w:h="7872" w:hRule="exact" w:wrap="none" w:vAnchor="page" w:hAnchor="page" w:x="1107" w:y="1107"/>
        <w:numPr>
          <w:ilvl w:val="0"/>
          <w:numId w:val="1"/>
        </w:numPr>
        <w:shd w:val="clear" w:color="auto" w:fill="auto"/>
        <w:tabs>
          <w:tab w:val="left" w:pos="613"/>
        </w:tabs>
        <w:spacing w:after="0" w:line="365" w:lineRule="exact"/>
        <w:ind w:left="600" w:hanging="280"/>
        <w:jc w:val="both"/>
      </w:pPr>
      <w:r>
        <w:rPr>
          <w:rStyle w:val="21"/>
        </w:rPr>
        <w:t>Менш термінові/важливі справи.</w:t>
      </w:r>
      <w:r>
        <w:rPr>
          <w:color w:val="000000"/>
          <w:lang w:eastAsia="uk-UA" w:bidi="uk-UA"/>
        </w:rPr>
        <w:t xml:space="preserve"> Перевірити ще раз ступінь важливості. Спробувати завдання такого типу цілком або частково делегувати своїм співробітникам. Якщо таких співробітників поки що немає, то ваш пріоритет - знайти і навчити таких людей, щоб можна було їм делегувати повноваження.</w:t>
      </w:r>
    </w:p>
    <w:p w14:paraId="56608EB5" w14:textId="77777777" w:rsidR="00243EDD" w:rsidRDefault="00243EDD" w:rsidP="00243EDD">
      <w:pPr>
        <w:pStyle w:val="20"/>
        <w:framePr w:w="9701" w:h="7872" w:hRule="exact" w:wrap="none" w:vAnchor="page" w:hAnchor="page" w:x="1107" w:y="1107"/>
        <w:numPr>
          <w:ilvl w:val="0"/>
          <w:numId w:val="1"/>
        </w:numPr>
        <w:shd w:val="clear" w:color="auto" w:fill="auto"/>
        <w:tabs>
          <w:tab w:val="left" w:pos="613"/>
        </w:tabs>
        <w:spacing w:after="0" w:line="365" w:lineRule="exact"/>
        <w:ind w:left="600" w:hanging="280"/>
        <w:jc w:val="both"/>
      </w:pPr>
      <w:r>
        <w:rPr>
          <w:rStyle w:val="21"/>
        </w:rPr>
        <w:t>Менш термінові/менш важливі справи.</w:t>
      </w:r>
      <w:r>
        <w:rPr>
          <w:color w:val="000000"/>
          <w:lang w:eastAsia="uk-UA" w:bidi="uk-UA"/>
        </w:rPr>
        <w:t xml:space="preserve"> Справи, які були не терміновими і не важливими, їх можна назвати «пастками часу». Від таких справ потрібно уміти відмовлятися.</w:t>
      </w:r>
    </w:p>
    <w:p w14:paraId="514FA64C" w14:textId="77777777" w:rsidR="00243EDD" w:rsidRDefault="00243EDD" w:rsidP="00243EDD">
      <w:pPr>
        <w:pStyle w:val="20"/>
        <w:framePr w:w="9701" w:h="7872" w:hRule="exact" w:wrap="none" w:vAnchor="page" w:hAnchor="page" w:x="1107" w:y="1107"/>
        <w:shd w:val="clear" w:color="auto" w:fill="auto"/>
        <w:spacing w:after="0" w:line="365" w:lineRule="exact"/>
        <w:ind w:firstLine="600"/>
        <w:jc w:val="left"/>
      </w:pPr>
      <w:r>
        <w:rPr>
          <w:color w:val="000000"/>
          <w:lang w:eastAsia="uk-UA" w:bidi="uk-UA"/>
        </w:rPr>
        <w:t>Ця методика передбачає градацію завдань щодо їхньої терміновості та важливості (рис. 6.7).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1315"/>
        <w:gridCol w:w="2813"/>
        <w:gridCol w:w="2736"/>
      </w:tblGrid>
      <w:tr w:rsidR="00243EDD" w14:paraId="7684B70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B84B4" w14:textId="77777777" w:rsidR="00243EDD" w:rsidRDefault="00243EDD" w:rsidP="00930B9F">
            <w:pPr>
              <w:framePr w:w="8429" w:h="2971" w:wrap="none" w:vAnchor="page" w:hAnchor="page" w:x="1740" w:y="9323"/>
              <w:rPr>
                <w:sz w:val="10"/>
                <w:szCs w:val="10"/>
              </w:rPr>
            </w:pPr>
          </w:p>
        </w:tc>
        <w:tc>
          <w:tcPr>
            <w:tcW w:w="5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ED818" w14:textId="77777777" w:rsidR="00243EDD" w:rsidRDefault="00243EDD" w:rsidP="00930B9F">
            <w:pPr>
              <w:pStyle w:val="20"/>
              <w:framePr w:w="8429" w:h="2971" w:wrap="none" w:vAnchor="page" w:hAnchor="page" w:x="1740" w:y="9323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Терміновість</w:t>
            </w:r>
          </w:p>
        </w:tc>
      </w:tr>
      <w:tr w:rsidR="00243EDD" w14:paraId="6AE15C8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88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6D9A99" w14:textId="77777777" w:rsidR="00243EDD" w:rsidRDefault="00243EDD" w:rsidP="00930B9F">
            <w:pPr>
              <w:framePr w:w="8429" w:h="2971" w:wrap="none" w:vAnchor="page" w:hAnchor="page" w:x="1740" w:y="9323"/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0B586" w14:textId="77777777" w:rsidR="00243EDD" w:rsidRDefault="00243EDD" w:rsidP="00930B9F">
            <w:pPr>
              <w:pStyle w:val="20"/>
              <w:framePr w:w="8429" w:h="2971" w:wrap="none" w:vAnchor="page" w:hAnchor="page" w:x="1740" w:y="9323"/>
              <w:shd w:val="clear" w:color="auto" w:fill="auto"/>
              <w:spacing w:after="0" w:line="320" w:lineRule="exact"/>
              <w:ind w:firstLine="0"/>
            </w:pPr>
            <w:r>
              <w:rPr>
                <w:rStyle w:val="21"/>
              </w:rPr>
              <w:t>Не терміново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D0BCA2" w14:textId="77777777" w:rsidR="00243EDD" w:rsidRDefault="00243EDD" w:rsidP="00930B9F">
            <w:pPr>
              <w:pStyle w:val="20"/>
              <w:framePr w:w="8429" w:h="2971" w:wrap="none" w:vAnchor="page" w:hAnchor="page" w:x="1740" w:y="9323"/>
              <w:shd w:val="clear" w:color="auto" w:fill="auto"/>
              <w:spacing w:after="0" w:line="320" w:lineRule="exact"/>
              <w:ind w:firstLine="0"/>
            </w:pPr>
            <w:r>
              <w:rPr>
                <w:rStyle w:val="21"/>
              </w:rPr>
              <w:t>Терміново</w:t>
            </w:r>
          </w:p>
        </w:tc>
      </w:tr>
      <w:tr w:rsidR="00243EDD" w14:paraId="1D7DBD7C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6AFE8" w14:textId="77777777" w:rsidR="00243EDD" w:rsidRDefault="00243EDD" w:rsidP="00930B9F">
            <w:pPr>
              <w:pStyle w:val="20"/>
              <w:framePr w:w="8429" w:h="2971" w:wrap="none" w:vAnchor="page" w:hAnchor="page" w:x="1740" w:y="9323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Важливість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7389D" w14:textId="77777777" w:rsidR="00243EDD" w:rsidRDefault="00243EDD" w:rsidP="00930B9F">
            <w:pPr>
              <w:pStyle w:val="20"/>
              <w:framePr w:w="8429" w:h="2971" w:wrap="none" w:vAnchor="page" w:hAnchor="page" w:x="1740" w:y="9323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rStyle w:val="21"/>
              </w:rPr>
              <w:t>Важливо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3B701" w14:textId="77777777" w:rsidR="00243EDD" w:rsidRDefault="00243EDD" w:rsidP="00930B9F">
            <w:pPr>
              <w:pStyle w:val="20"/>
              <w:framePr w:w="8429" w:h="2971" w:wrap="none" w:vAnchor="page" w:hAnchor="page" w:x="1740" w:y="9323"/>
              <w:shd w:val="clear" w:color="auto" w:fill="auto"/>
              <w:spacing w:after="0" w:line="317" w:lineRule="exact"/>
              <w:ind w:left="160" w:firstLine="280"/>
              <w:jc w:val="left"/>
            </w:pPr>
            <w:r>
              <w:rPr>
                <w:color w:val="000000"/>
                <w:lang w:eastAsia="uk-UA" w:bidi="uk-UA"/>
              </w:rPr>
              <w:t>Запланувати час виконання задачі та виконати її особисто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05E47" w14:textId="77777777" w:rsidR="00243EDD" w:rsidRDefault="00243EDD" w:rsidP="00930B9F">
            <w:pPr>
              <w:pStyle w:val="20"/>
              <w:framePr w:w="8429" w:h="2971" w:wrap="none" w:vAnchor="page" w:hAnchor="page" w:x="1740" w:y="9323"/>
              <w:shd w:val="clear" w:color="auto" w:fill="auto"/>
              <w:spacing w:after="0" w:line="326" w:lineRule="exact"/>
              <w:ind w:firstLine="0"/>
            </w:pPr>
            <w:r>
              <w:rPr>
                <w:color w:val="000000"/>
                <w:lang w:eastAsia="uk-UA" w:bidi="uk-UA"/>
              </w:rPr>
              <w:t>Відразу виконати самому</w:t>
            </w:r>
          </w:p>
        </w:tc>
      </w:tr>
      <w:tr w:rsidR="00243EDD" w14:paraId="22CAF88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DB02E7" w14:textId="77777777" w:rsidR="00243EDD" w:rsidRDefault="00243EDD" w:rsidP="00930B9F">
            <w:pPr>
              <w:framePr w:w="8429" w:h="2971" w:wrap="none" w:vAnchor="page" w:hAnchor="page" w:x="1740" w:y="9323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0B555A" w14:textId="77777777" w:rsidR="00243EDD" w:rsidRDefault="00243EDD" w:rsidP="00930B9F">
            <w:pPr>
              <w:pStyle w:val="20"/>
              <w:framePr w:w="8429" w:h="2971" w:wrap="none" w:vAnchor="page" w:hAnchor="page" w:x="1740" w:y="9323"/>
              <w:shd w:val="clear" w:color="auto" w:fill="auto"/>
              <w:spacing w:after="120" w:line="320" w:lineRule="exact"/>
              <w:ind w:firstLine="0"/>
            </w:pPr>
            <w:r>
              <w:rPr>
                <w:rStyle w:val="21"/>
              </w:rPr>
              <w:t>Не</w:t>
            </w:r>
          </w:p>
          <w:p w14:paraId="79D613DE" w14:textId="77777777" w:rsidR="00243EDD" w:rsidRDefault="00243EDD" w:rsidP="00930B9F">
            <w:pPr>
              <w:pStyle w:val="20"/>
              <w:framePr w:w="8429" w:h="2971" w:wrap="none" w:vAnchor="page" w:hAnchor="page" w:x="1740" w:y="9323"/>
              <w:shd w:val="clear" w:color="auto" w:fill="auto"/>
              <w:spacing w:before="120" w:after="0" w:line="320" w:lineRule="exact"/>
              <w:ind w:firstLine="0"/>
              <w:jc w:val="left"/>
            </w:pPr>
            <w:r>
              <w:rPr>
                <w:rStyle w:val="21"/>
              </w:rPr>
              <w:t>важливо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51201" w14:textId="77777777" w:rsidR="00243EDD" w:rsidRDefault="00243EDD" w:rsidP="00930B9F">
            <w:pPr>
              <w:pStyle w:val="20"/>
              <w:framePr w:w="8429" w:h="2971" w:wrap="none" w:vAnchor="page" w:hAnchor="page" w:x="1740" w:y="9323"/>
              <w:shd w:val="clear" w:color="auto" w:fill="auto"/>
              <w:spacing w:after="0" w:line="320" w:lineRule="exact"/>
              <w:ind w:left="160" w:firstLine="0"/>
              <w:jc w:val="left"/>
            </w:pPr>
            <w:r>
              <w:rPr>
                <w:color w:val="000000"/>
                <w:lang w:eastAsia="uk-UA" w:bidi="uk-UA"/>
              </w:rPr>
              <w:t>Не робити, відкинути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068A3" w14:textId="77777777" w:rsidR="00243EDD" w:rsidRDefault="00243EDD" w:rsidP="00930B9F">
            <w:pPr>
              <w:pStyle w:val="20"/>
              <w:framePr w:w="8429" w:h="2971" w:wrap="none" w:vAnchor="page" w:hAnchor="page" w:x="1740" w:y="9323"/>
              <w:shd w:val="clear" w:color="auto" w:fill="auto"/>
              <w:spacing w:after="0" w:line="317" w:lineRule="exact"/>
              <w:ind w:firstLine="0"/>
            </w:pPr>
            <w:r>
              <w:rPr>
                <w:color w:val="000000"/>
                <w:lang w:eastAsia="uk-UA" w:bidi="uk-UA"/>
              </w:rPr>
              <w:t>Делегувати задачу компетентній особі</w:t>
            </w:r>
          </w:p>
        </w:tc>
      </w:tr>
    </w:tbl>
    <w:p w14:paraId="5FAC24AF" w14:textId="77777777" w:rsidR="00243EDD" w:rsidRDefault="00243EDD" w:rsidP="00243EDD">
      <w:pPr>
        <w:pStyle w:val="30"/>
        <w:framePr w:w="9614" w:h="759" w:hRule="exact" w:wrap="none" w:vAnchor="page" w:hAnchor="page" w:x="1193" w:y="12281"/>
        <w:shd w:val="clear" w:color="auto" w:fill="auto"/>
        <w:spacing w:before="0" w:line="365" w:lineRule="exact"/>
        <w:ind w:left="2580" w:hanging="1760"/>
      </w:pPr>
      <w:r>
        <w:rPr>
          <w:color w:val="000000"/>
          <w:lang w:eastAsia="uk-UA" w:bidi="uk-UA"/>
        </w:rPr>
        <w:t>Рис. 6.7. Матриця ^йзенхау^ра для визначення пріоритетів серед списку всіх поточних дій</w:t>
      </w:r>
    </w:p>
    <w:p w14:paraId="6A0833C6" w14:textId="77777777" w:rsidR="00243EDD" w:rsidRDefault="00243EDD" w:rsidP="00243EDD">
      <w:pPr>
        <w:pStyle w:val="20"/>
        <w:framePr w:w="9701" w:h="1863" w:hRule="exact" w:wrap="none" w:vAnchor="page" w:hAnchor="page" w:x="1107" w:y="13404"/>
        <w:numPr>
          <w:ilvl w:val="0"/>
          <w:numId w:val="6"/>
        </w:numPr>
        <w:shd w:val="clear" w:color="auto" w:fill="auto"/>
        <w:tabs>
          <w:tab w:val="left" w:pos="353"/>
        </w:tabs>
        <w:spacing w:after="0" w:line="365" w:lineRule="exact"/>
        <w:ind w:left="460" w:hanging="460"/>
        <w:jc w:val="both"/>
      </w:pPr>
      <w:r>
        <w:rPr>
          <w:rStyle w:val="21"/>
        </w:rPr>
        <w:t>Сортування справ (метод М. Кларіна).</w:t>
      </w:r>
      <w:r>
        <w:rPr>
          <w:color w:val="000000"/>
          <w:lang w:eastAsia="uk-UA" w:bidi="uk-UA"/>
        </w:rPr>
        <w:t xml:space="preserve"> Перед виконанням роботи, треба проаналізувати всі завдання та поділити їх на чотири категорії, враховуючи передбачуваний обсяг роботи, важливість і значимість. Суть полягає в тому, щоб виявити завдання, які треба виконати негайно, не відкладаючи, знайти альтернативний спосіб</w:t>
      </w:r>
    </w:p>
    <w:p w14:paraId="57B729D7" w14:textId="77777777" w:rsidR="00243EDD" w:rsidRDefault="00243EDD" w:rsidP="00243EDD">
      <w:pPr>
        <w:rPr>
          <w:sz w:val="2"/>
          <w:szCs w:val="2"/>
        </w:rPr>
        <w:sectPr w:rsidR="00243ED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CD0110" w14:textId="77777777" w:rsidR="00243EDD" w:rsidRDefault="00243EDD" w:rsidP="00243EDD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E3C32F" wp14:editId="02C3D04C">
                <wp:simplePos x="0" y="0"/>
                <wp:positionH relativeFrom="page">
                  <wp:posOffset>4574540</wp:posOffset>
                </wp:positionH>
                <wp:positionV relativeFrom="page">
                  <wp:posOffset>7885430</wp:posOffset>
                </wp:positionV>
                <wp:extent cx="271145" cy="186055"/>
                <wp:effectExtent l="2540" t="0" r="2540" b="0"/>
                <wp:wrapNone/>
                <wp:docPr id="5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186055"/>
                        </a:xfrm>
                        <a:prstGeom prst="rect">
                          <a:avLst/>
                        </a:prstGeom>
                        <a:solidFill>
                          <a:srgbClr val="0080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9D19F" id="Rectangle 23" o:spid="_x0000_s1026" style="position:absolute;margin-left:360.2pt;margin-top:620.9pt;width:21.35pt;height:1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" fillcolor="#008001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1AAE94" wp14:editId="73A83BBB">
                <wp:simplePos x="0" y="0"/>
                <wp:positionH relativeFrom="page">
                  <wp:posOffset>5632450</wp:posOffset>
                </wp:positionH>
                <wp:positionV relativeFrom="page">
                  <wp:posOffset>8787765</wp:posOffset>
                </wp:positionV>
                <wp:extent cx="841375" cy="301625"/>
                <wp:effectExtent l="3175" t="0" r="3175" b="0"/>
                <wp:wrapNone/>
                <wp:docPr id="4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3016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60795" id="Rectangle 22" o:spid="_x0000_s1026" style="position:absolute;margin-left:443.5pt;margin-top:691.95pt;width:66.25pt;height:2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" fillcolor="gray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086F38" wp14:editId="169F7B9B">
                <wp:simplePos x="0" y="0"/>
                <wp:positionH relativeFrom="page">
                  <wp:posOffset>5641340</wp:posOffset>
                </wp:positionH>
                <wp:positionV relativeFrom="page">
                  <wp:posOffset>8318500</wp:posOffset>
                </wp:positionV>
                <wp:extent cx="1121410" cy="301625"/>
                <wp:effectExtent l="2540" t="3175" r="0" b="0"/>
                <wp:wrapNone/>
                <wp:docPr id="4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410" cy="301625"/>
                        </a:xfrm>
                        <a:prstGeom prst="rect">
                          <a:avLst/>
                        </a:prstGeom>
                        <a:solidFill>
                          <a:srgbClr val="FE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07C20" id="Rectangle 21" o:spid="_x0000_s1026" style="position:absolute;margin-left:444.2pt;margin-top:655pt;width:88.3pt;height:2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" fillcolor="#fe0000" stroked="f">
                <w10:wrap anchorx="page" anchory="page"/>
              </v:rect>
            </w:pict>
          </mc:Fallback>
        </mc:AlternateContent>
      </w:r>
    </w:p>
    <w:p w14:paraId="50C2F21F" w14:textId="77777777" w:rsidR="00243EDD" w:rsidRDefault="00243EDD" w:rsidP="00243EDD">
      <w:pPr>
        <w:pStyle w:val="20"/>
        <w:framePr w:w="9696" w:h="8122" w:hRule="exact" w:wrap="none" w:vAnchor="page" w:hAnchor="page" w:x="1109" w:y="1107"/>
        <w:shd w:val="clear" w:color="auto" w:fill="auto"/>
        <w:tabs>
          <w:tab w:val="left" w:pos="813"/>
        </w:tabs>
        <w:spacing w:after="0" w:line="365" w:lineRule="exact"/>
        <w:ind w:left="460" w:firstLine="0"/>
        <w:jc w:val="both"/>
      </w:pPr>
      <w:r>
        <w:rPr>
          <w:color w:val="000000"/>
          <w:lang w:eastAsia="uk-UA" w:bidi="uk-UA"/>
        </w:rPr>
        <w:t>розібратися зі всіма іншими справами. Будь-які завдання треба виконувати так:</w:t>
      </w:r>
    </w:p>
    <w:p w14:paraId="61CF69B3" w14:textId="77777777" w:rsidR="00243EDD" w:rsidRDefault="00243EDD" w:rsidP="00243EDD">
      <w:pPr>
        <w:pStyle w:val="20"/>
        <w:framePr w:w="9696" w:h="8122" w:hRule="exact" w:wrap="none" w:vAnchor="page" w:hAnchor="page" w:x="1109" w:y="1107"/>
        <w:numPr>
          <w:ilvl w:val="0"/>
          <w:numId w:val="1"/>
        </w:numPr>
        <w:shd w:val="clear" w:color="auto" w:fill="auto"/>
        <w:tabs>
          <w:tab w:val="left" w:pos="641"/>
        </w:tabs>
        <w:spacing w:after="0" w:line="365" w:lineRule="exact"/>
        <w:ind w:left="600" w:hanging="360"/>
        <w:jc w:val="both"/>
      </w:pPr>
      <w:r>
        <w:rPr>
          <w:color w:val="000000"/>
          <w:lang w:eastAsia="uk-UA" w:bidi="uk-UA"/>
        </w:rPr>
        <w:t>викинути, якщо є сумнів у значущості справ: трапляєть робоче перевантаження, і не можна дозволяти витрачати час на справи, якими займатися не потрібно;</w:t>
      </w:r>
    </w:p>
    <w:p w14:paraId="6D16DB15" w14:textId="77777777" w:rsidR="00243EDD" w:rsidRDefault="00243EDD" w:rsidP="00243EDD">
      <w:pPr>
        <w:pStyle w:val="20"/>
        <w:framePr w:w="9696" w:h="8122" w:hRule="exact" w:wrap="none" w:vAnchor="page" w:hAnchor="page" w:x="1109" w:y="1107"/>
        <w:numPr>
          <w:ilvl w:val="0"/>
          <w:numId w:val="1"/>
        </w:numPr>
        <w:shd w:val="clear" w:color="auto" w:fill="auto"/>
        <w:tabs>
          <w:tab w:val="left" w:pos="641"/>
        </w:tabs>
        <w:spacing w:after="0" w:line="365" w:lineRule="exact"/>
        <w:ind w:left="600" w:hanging="360"/>
        <w:jc w:val="both"/>
      </w:pPr>
      <w:r>
        <w:rPr>
          <w:color w:val="000000"/>
          <w:lang w:eastAsia="uk-UA" w:bidi="uk-UA"/>
        </w:rPr>
        <w:t>делегувати. Доручаючи виконання завдання іншій особі, пам’ятати, що інколи витрачатиметься більше часу на те, щоб пояснити їй суть справи, ніж виконати її самому;</w:t>
      </w:r>
    </w:p>
    <w:p w14:paraId="20DF936A" w14:textId="77777777" w:rsidR="00243EDD" w:rsidRDefault="00243EDD" w:rsidP="00243EDD">
      <w:pPr>
        <w:pStyle w:val="20"/>
        <w:framePr w:w="9696" w:h="8122" w:hRule="exact" w:wrap="none" w:vAnchor="page" w:hAnchor="page" w:x="1109" w:y="1107"/>
        <w:numPr>
          <w:ilvl w:val="0"/>
          <w:numId w:val="1"/>
        </w:numPr>
        <w:shd w:val="clear" w:color="auto" w:fill="auto"/>
        <w:tabs>
          <w:tab w:val="left" w:pos="641"/>
        </w:tabs>
        <w:spacing w:after="0" w:line="365" w:lineRule="exact"/>
        <w:ind w:left="600" w:hanging="360"/>
        <w:jc w:val="both"/>
      </w:pPr>
      <w:r>
        <w:rPr>
          <w:color w:val="000000"/>
          <w:lang w:eastAsia="uk-UA" w:bidi="uk-UA"/>
        </w:rPr>
        <w:t>відкласти. Якщо роботу ви повинні виконати самі, але вона не є терміновою, її можна виконати пізніше;</w:t>
      </w:r>
    </w:p>
    <w:p w14:paraId="3C271ACE" w14:textId="77777777" w:rsidR="00243EDD" w:rsidRDefault="00243EDD" w:rsidP="00243EDD">
      <w:pPr>
        <w:pStyle w:val="20"/>
        <w:framePr w:w="9696" w:h="8122" w:hRule="exact" w:wrap="none" w:vAnchor="page" w:hAnchor="page" w:x="1109" w:y="1107"/>
        <w:numPr>
          <w:ilvl w:val="0"/>
          <w:numId w:val="1"/>
        </w:numPr>
        <w:shd w:val="clear" w:color="auto" w:fill="auto"/>
        <w:tabs>
          <w:tab w:val="left" w:pos="641"/>
        </w:tabs>
        <w:spacing w:after="0" w:line="365" w:lineRule="exact"/>
        <w:ind w:left="600" w:hanging="360"/>
        <w:jc w:val="both"/>
      </w:pPr>
      <w:r>
        <w:rPr>
          <w:color w:val="000000"/>
          <w:lang w:eastAsia="uk-UA" w:bidi="uk-UA"/>
        </w:rPr>
        <w:t>зробити. Доведеться зробити все, що не можна викинути, делегувати або відкласти.</w:t>
      </w:r>
    </w:p>
    <w:p w14:paraId="433C2DBF" w14:textId="77777777" w:rsidR="00243EDD" w:rsidRDefault="00243EDD" w:rsidP="00243EDD">
      <w:pPr>
        <w:pStyle w:val="20"/>
        <w:framePr w:w="9696" w:h="8122" w:hRule="exact" w:wrap="none" w:vAnchor="page" w:hAnchor="page" w:x="1109" w:y="1107"/>
        <w:numPr>
          <w:ilvl w:val="0"/>
          <w:numId w:val="6"/>
        </w:numPr>
        <w:shd w:val="clear" w:color="auto" w:fill="auto"/>
        <w:tabs>
          <w:tab w:val="left" w:pos="397"/>
        </w:tabs>
        <w:spacing w:after="0" w:line="365" w:lineRule="exact"/>
        <w:ind w:left="480" w:hanging="480"/>
        <w:jc w:val="both"/>
      </w:pPr>
      <w:r>
        <w:rPr>
          <w:rStyle w:val="21"/>
        </w:rPr>
        <w:t>Діаграма Ганта для планування завдань і часу.</w:t>
      </w:r>
      <w:r>
        <w:rPr>
          <w:color w:val="000000"/>
          <w:lang w:eastAsia="uk-UA" w:bidi="uk-UA"/>
        </w:rPr>
        <w:t xml:space="preserve"> Діаграма Ганта - це стовпчаста діаграма, мета якої відобразити тимчасові рамки завдань і дій у тій послідовності, як вони відбувають протягом певного часу, проекту. Діаграма Ганта дає змогу розбити усі завдання за шкалою часу (табл. 6.9). Для діаграми Ганта діють фільтри за виконавцем і станом виконаного завдання:</w:t>
      </w:r>
    </w:p>
    <w:p w14:paraId="76B3DB37" w14:textId="77777777" w:rsidR="00243EDD" w:rsidRDefault="00243EDD" w:rsidP="00243EDD">
      <w:pPr>
        <w:pStyle w:val="20"/>
        <w:framePr w:w="9696" w:h="8122" w:hRule="exact" w:wrap="none" w:vAnchor="page" w:hAnchor="page" w:x="1109" w:y="1107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365" w:lineRule="exact"/>
        <w:ind w:left="480" w:firstLine="0"/>
        <w:jc w:val="both"/>
      </w:pPr>
      <w:r>
        <w:rPr>
          <w:color w:val="000000"/>
          <w:lang w:eastAsia="uk-UA" w:bidi="uk-UA"/>
        </w:rPr>
        <w:t>тільки незакриті;</w:t>
      </w:r>
    </w:p>
    <w:p w14:paraId="6CEDBD38" w14:textId="77777777" w:rsidR="00243EDD" w:rsidRDefault="00243EDD" w:rsidP="00243EDD">
      <w:pPr>
        <w:pStyle w:val="20"/>
        <w:framePr w:w="9696" w:h="8122" w:hRule="exact" w:wrap="none" w:vAnchor="page" w:hAnchor="page" w:x="1109" w:y="1107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365" w:lineRule="exact"/>
        <w:ind w:left="480" w:firstLine="0"/>
        <w:jc w:val="both"/>
      </w:pPr>
      <w:r>
        <w:rPr>
          <w:color w:val="000000"/>
          <w:lang w:eastAsia="uk-UA" w:bidi="uk-UA"/>
        </w:rPr>
        <w:t>незакриті та закриті за 30 днів;</w:t>
      </w:r>
    </w:p>
    <w:p w14:paraId="77811170" w14:textId="77777777" w:rsidR="00243EDD" w:rsidRDefault="00243EDD" w:rsidP="00243EDD">
      <w:pPr>
        <w:pStyle w:val="20"/>
        <w:framePr w:w="9696" w:h="8122" w:hRule="exact" w:wrap="none" w:vAnchor="page" w:hAnchor="page" w:x="1109" w:y="1107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365" w:lineRule="exact"/>
        <w:ind w:left="480" w:firstLine="0"/>
        <w:jc w:val="both"/>
      </w:pPr>
      <w:r>
        <w:rPr>
          <w:color w:val="000000"/>
          <w:lang w:eastAsia="uk-UA" w:bidi="uk-UA"/>
        </w:rPr>
        <w:t>протерміновані;</w:t>
      </w:r>
    </w:p>
    <w:p w14:paraId="2D86FEE2" w14:textId="77777777" w:rsidR="00243EDD" w:rsidRDefault="00243EDD" w:rsidP="00243EDD">
      <w:pPr>
        <w:pStyle w:val="20"/>
        <w:framePr w:w="9696" w:h="8122" w:hRule="exact" w:wrap="none" w:vAnchor="page" w:hAnchor="page" w:x="1109" w:y="1107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365" w:lineRule="exact"/>
        <w:ind w:left="480" w:firstLine="0"/>
        <w:jc w:val="both"/>
      </w:pPr>
      <w:r>
        <w:rPr>
          <w:color w:val="000000"/>
          <w:lang w:eastAsia="uk-UA" w:bidi="uk-UA"/>
        </w:rPr>
        <w:t>усі завдання.</w:t>
      </w:r>
    </w:p>
    <w:p w14:paraId="2EECEE0F" w14:textId="77777777" w:rsidR="00243EDD" w:rsidRDefault="00243EDD" w:rsidP="00243EDD">
      <w:pPr>
        <w:pStyle w:val="23"/>
        <w:framePr w:w="9691" w:h="394" w:hRule="exact" w:wrap="none" w:vAnchor="page" w:hAnchor="page" w:x="1114" w:y="9233"/>
        <w:shd w:val="clear" w:color="auto" w:fill="auto"/>
        <w:spacing w:after="0" w:line="365" w:lineRule="exact"/>
      </w:pPr>
      <w:r>
        <w:rPr>
          <w:color w:val="000000"/>
          <w:lang w:eastAsia="uk-UA" w:bidi="uk-UA"/>
        </w:rPr>
        <w:t>Таблиця 6.9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1123"/>
        <w:gridCol w:w="1570"/>
        <w:gridCol w:w="1555"/>
        <w:gridCol w:w="427"/>
        <w:gridCol w:w="427"/>
        <w:gridCol w:w="422"/>
        <w:gridCol w:w="413"/>
        <w:gridCol w:w="437"/>
        <w:gridCol w:w="422"/>
        <w:gridCol w:w="427"/>
        <w:gridCol w:w="456"/>
      </w:tblGrid>
      <w:tr w:rsidR="00243EDD" w14:paraId="2F5EA0F4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688" w:type="dxa"/>
            <w:gridSpan w:val="2"/>
            <w:shd w:val="clear" w:color="auto" w:fill="FFFFFF"/>
          </w:tcPr>
          <w:p w14:paraId="527573A4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20" w:lineRule="exact"/>
              <w:ind w:firstLine="0"/>
              <w:jc w:val="right"/>
            </w:pPr>
            <w:r>
              <w:rPr>
                <w:rStyle w:val="21"/>
              </w:rPr>
              <w:t>Діаграма</w:t>
            </w:r>
          </w:p>
        </w:tc>
        <w:tc>
          <w:tcPr>
            <w:tcW w:w="4401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7EE22B46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rStyle w:val="21"/>
              </w:rPr>
              <w:t>і Ганта для планування завдань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5A30E52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20" w:lineRule="exact"/>
              <w:ind w:left="180" w:firstLine="0"/>
              <w:jc w:val="left"/>
            </w:pPr>
            <w:r>
              <w:rPr>
                <w:rStyle w:val="21"/>
              </w:rPr>
              <w:t>і час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693D3A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rStyle w:val="21"/>
                <w:vertAlign w:val="superscript"/>
              </w:rPr>
              <w:t>у</w:t>
            </w:r>
          </w:p>
        </w:tc>
      </w:tr>
      <w:tr w:rsidR="00243EDD" w14:paraId="0805FA57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18409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20" w:lineRule="exact"/>
              <w:ind w:right="200" w:firstLine="0"/>
              <w:jc w:val="right"/>
            </w:pPr>
            <w:r>
              <w:rPr>
                <w:color w:val="000000"/>
                <w:lang w:eastAsia="uk-UA" w:bidi="uk-UA"/>
              </w:rPr>
              <w:t>Завдання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32D7A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Статус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483DA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20" w:lineRule="exact"/>
              <w:ind w:left="280" w:firstLine="0"/>
              <w:jc w:val="left"/>
            </w:pPr>
            <w:r>
              <w:rPr>
                <w:color w:val="000000"/>
                <w:lang w:eastAsia="uk-UA" w:bidi="uk-UA"/>
              </w:rPr>
              <w:t>Початок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31691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20" w:lineRule="exact"/>
              <w:ind w:left="380" w:firstLine="0"/>
              <w:jc w:val="left"/>
            </w:pPr>
            <w:r>
              <w:rPr>
                <w:color w:val="000000"/>
                <w:lang w:eastAsia="uk-UA" w:bidi="uk-UA"/>
              </w:rPr>
              <w:t>Кінець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58062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6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21.</w:t>
            </w:r>
          </w:p>
          <w:p w14:paraId="3ECB02EC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before="6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BF0FA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6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22.</w:t>
            </w:r>
          </w:p>
          <w:p w14:paraId="4F98671C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before="6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8712B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6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23.</w:t>
            </w:r>
          </w:p>
          <w:p w14:paraId="52DA49D9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before="6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FF1C3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6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24.</w:t>
            </w:r>
          </w:p>
          <w:p w14:paraId="64FA76D7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before="6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04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E0E5D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6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25.</w:t>
            </w:r>
          </w:p>
          <w:p w14:paraId="6B69F414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before="6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58B7D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6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26.</w:t>
            </w:r>
          </w:p>
          <w:p w14:paraId="67852DB9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before="6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800F3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6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27.</w:t>
            </w:r>
          </w:p>
          <w:p w14:paraId="2E8955F3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before="6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25DD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6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28.</w:t>
            </w:r>
          </w:p>
          <w:p w14:paraId="24C08047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before="6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04</w:t>
            </w:r>
          </w:p>
        </w:tc>
      </w:tr>
      <w:tr w:rsidR="00243EDD" w14:paraId="5AC54E68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18736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298" w:lineRule="exact"/>
              <w:ind w:firstLine="0"/>
            </w:pPr>
            <w:r>
              <w:rPr>
                <w:color w:val="000000"/>
                <w:lang w:eastAsia="uk-UA" w:bidi="uk-UA"/>
              </w:rPr>
              <w:t>Розроб</w:t>
            </w:r>
            <w:r>
              <w:rPr>
                <w:color w:val="000000"/>
                <w:lang w:eastAsia="uk-UA" w:bidi="uk-UA"/>
              </w:rPr>
              <w:softHyphen/>
              <w:t>лення плану проекту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D17E2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Не</w:t>
            </w:r>
          </w:p>
          <w:p w14:paraId="3FD9F6D8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розпо</w:t>
            </w:r>
            <w:r>
              <w:rPr>
                <w:color w:val="000000"/>
                <w:lang w:eastAsia="uk-UA" w:bidi="uk-UA"/>
              </w:rPr>
              <w:softHyphen/>
            </w:r>
          </w:p>
          <w:p w14:paraId="27DF89B9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чалось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34790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21.04.2013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D327D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23.04.2013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68A5A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6673A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2EF51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3C8B2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73F70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97F4E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5C873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7B9F1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</w:tr>
      <w:tr w:rsidR="00243EDD" w14:paraId="3738F08D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5DCF49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E605C0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77759C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E7B9DC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2251C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66423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C58B2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039788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D9016B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182483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3D89BC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9CA76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</w:tr>
      <w:tr w:rsidR="00243EDD" w14:paraId="01AA3354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712957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4BB975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6A8F3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5C5E66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E4D04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D63C0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899AA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5BCB3A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9039F3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0BFCDD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F07F1A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8F9F6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</w:tr>
      <w:tr w:rsidR="00243EDD" w14:paraId="7BE9DB46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FD2A3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20" w:lineRule="exact"/>
              <w:ind w:left="280" w:firstLine="0"/>
              <w:jc w:val="left"/>
            </w:pPr>
            <w:r>
              <w:rPr>
                <w:color w:val="000000"/>
                <w:lang w:eastAsia="uk-UA" w:bidi="uk-UA"/>
              </w:rPr>
              <w:t>Наради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0AF1A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12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Вико</w:t>
            </w:r>
            <w:r>
              <w:rPr>
                <w:color w:val="000000"/>
                <w:lang w:eastAsia="uk-UA" w:bidi="uk-UA"/>
              </w:rPr>
              <w:softHyphen/>
            </w:r>
          </w:p>
          <w:p w14:paraId="760A4F6F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before="12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нується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6511C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23.04.2013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25559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25.04.2013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0F751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CE345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7D037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BBB74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31327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299FC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A11B8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068A06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</w:tr>
      <w:tr w:rsidR="00243EDD" w14:paraId="704969F6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8DF720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4E79A4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9D5B73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CA2092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505A0E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9B9CD4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C77BD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A57EA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B8612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93471F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1C16ED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A85172" w14:textId="77777777" w:rsidR="00243EDD" w:rsidRDefault="00243EDD" w:rsidP="00930B9F">
            <w:pPr>
              <w:framePr w:w="9245" w:h="4877" w:wrap="none" w:vAnchor="page" w:hAnchor="page" w:x="1407" w:y="9650"/>
            </w:pPr>
          </w:p>
        </w:tc>
      </w:tr>
      <w:tr w:rsidR="00243EDD" w14:paraId="734C0E9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3039E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02" w:lineRule="exact"/>
              <w:ind w:right="200" w:firstLine="0"/>
              <w:jc w:val="right"/>
            </w:pPr>
            <w:r>
              <w:rPr>
                <w:color w:val="000000"/>
                <w:lang w:eastAsia="uk-UA" w:bidi="uk-UA"/>
              </w:rPr>
              <w:t>Завдання</w:t>
            </w:r>
          </w:p>
          <w:p w14:paraId="165EAAFA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02" w:lineRule="exact"/>
              <w:ind w:firstLine="0"/>
            </w:pPr>
            <w:r>
              <w:rPr>
                <w:color w:val="000000"/>
                <w:lang w:eastAsia="uk-UA" w:bidi="uk-UA"/>
              </w:rPr>
              <w:t>для</w:t>
            </w:r>
          </w:p>
          <w:p w14:paraId="48D205D9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02" w:lineRule="exact"/>
              <w:ind w:right="200" w:firstLine="0"/>
              <w:jc w:val="right"/>
            </w:pPr>
            <w:r>
              <w:rPr>
                <w:color w:val="000000"/>
                <w:lang w:eastAsia="uk-UA" w:bidi="uk-UA"/>
              </w:rPr>
              <w:t>персоналу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7252F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12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Завер</w:t>
            </w:r>
            <w:r>
              <w:rPr>
                <w:color w:val="000000"/>
                <w:lang w:eastAsia="uk-UA" w:bidi="uk-UA"/>
              </w:rPr>
              <w:softHyphen/>
            </w:r>
          </w:p>
          <w:p w14:paraId="2A9A3D43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before="12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шено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D0E3A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21.04.2013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7AD93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21.04.2013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AA676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560" w:lineRule="exact"/>
              <w:ind w:firstLine="0"/>
              <w:jc w:val="left"/>
            </w:pPr>
            <w:r>
              <w:rPr>
                <w:rStyle w:val="228pt"/>
              </w:rPr>
              <w:t>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0D057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55A6B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A9948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733E6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EE91A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16FAC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60289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</w:tr>
      <w:tr w:rsidR="00243EDD" w14:paraId="0811514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7D7D9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298" w:lineRule="exact"/>
              <w:ind w:firstLine="0"/>
            </w:pPr>
            <w:r>
              <w:rPr>
                <w:color w:val="000000"/>
                <w:lang w:eastAsia="uk-UA" w:bidi="uk-UA"/>
              </w:rPr>
              <w:t>Зустрічі з клієнтами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06D62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12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Очіку</w:t>
            </w:r>
            <w:r>
              <w:rPr>
                <w:color w:val="000000"/>
                <w:lang w:eastAsia="uk-UA" w:bidi="uk-UA"/>
              </w:rPr>
              <w:softHyphen/>
            </w:r>
          </w:p>
          <w:p w14:paraId="5FF1225D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before="12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вання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03ADA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25.04.2013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E9AB5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28.04.2013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1DF9B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C0C96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B90B7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B7520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1286" w:type="dxa"/>
            <w:gridSpan w:val="3"/>
            <w:shd w:val="clear" w:color="auto" w:fill="FFFFFF"/>
          </w:tcPr>
          <w:p w14:paraId="28C932C1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000000"/>
          </w:tcPr>
          <w:p w14:paraId="49ACDFC4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560" w:lineRule="exact"/>
              <w:ind w:firstLine="0"/>
              <w:jc w:val="left"/>
            </w:pPr>
            <w:r>
              <w:rPr>
                <w:rStyle w:val="228pt"/>
              </w:rPr>
              <w:t>■</w:t>
            </w:r>
          </w:p>
        </w:tc>
      </w:tr>
      <w:tr w:rsidR="00243EDD" w14:paraId="184107B3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66BF12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298" w:lineRule="exact"/>
              <w:ind w:firstLine="0"/>
            </w:pPr>
            <w:r>
              <w:rPr>
                <w:color w:val="000000"/>
                <w:lang w:eastAsia="uk-UA" w:bidi="uk-UA"/>
              </w:rPr>
              <w:t>Зустрічі з постачаль</w:t>
            </w:r>
            <w:r>
              <w:rPr>
                <w:color w:val="000000"/>
                <w:lang w:eastAsia="uk-UA" w:bidi="uk-UA"/>
              </w:rPr>
              <w:softHyphen/>
              <w:t>никами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CDF91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12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Відкла</w:t>
            </w:r>
            <w:r>
              <w:rPr>
                <w:color w:val="000000"/>
                <w:lang w:eastAsia="uk-UA" w:bidi="uk-UA"/>
              </w:rPr>
              <w:softHyphen/>
            </w:r>
          </w:p>
          <w:p w14:paraId="1BD9A933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before="12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дено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CD61C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25.04.2013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E95B7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27.04.2013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24107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5A88D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FD834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0DE61876" w14:textId="77777777" w:rsidR="00243EDD" w:rsidRDefault="00243EDD" w:rsidP="00930B9F">
            <w:pPr>
              <w:pStyle w:val="20"/>
              <w:framePr w:w="9245" w:h="4877" w:wrap="none" w:vAnchor="page" w:hAnchor="page" w:x="1407" w:y="9650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210pt"/>
              </w:rPr>
              <w:t>1</w:t>
            </w:r>
          </w:p>
        </w:tc>
        <w:tc>
          <w:tcPr>
            <w:tcW w:w="1286" w:type="dxa"/>
            <w:gridSpan w:val="3"/>
            <w:shd w:val="clear" w:color="auto" w:fill="FFFFFF"/>
          </w:tcPr>
          <w:p w14:paraId="4F452AFA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E96EF" w14:textId="77777777" w:rsidR="00243EDD" w:rsidRDefault="00243EDD" w:rsidP="00930B9F">
            <w:pPr>
              <w:framePr w:w="9245" w:h="4877" w:wrap="none" w:vAnchor="page" w:hAnchor="page" w:x="1407" w:y="9650"/>
              <w:rPr>
                <w:sz w:val="10"/>
                <w:szCs w:val="10"/>
              </w:rPr>
            </w:pPr>
          </w:p>
        </w:tc>
      </w:tr>
    </w:tbl>
    <w:p w14:paraId="11D10C56" w14:textId="77777777" w:rsidR="00243EDD" w:rsidRDefault="00243EDD" w:rsidP="00243EDD">
      <w:pPr>
        <w:pStyle w:val="20"/>
        <w:framePr w:w="9696" w:h="835" w:hRule="exact" w:wrap="none" w:vAnchor="page" w:hAnchor="page" w:x="1109" w:y="14840"/>
        <w:shd w:val="clear" w:color="auto" w:fill="auto"/>
        <w:spacing w:after="0" w:line="389" w:lineRule="exact"/>
        <w:ind w:firstLine="0"/>
        <w:jc w:val="right"/>
      </w:pPr>
      <w:r>
        <w:rPr>
          <w:color w:val="000000"/>
          <w:lang w:eastAsia="uk-UA" w:bidi="uk-UA"/>
        </w:rPr>
        <w:t>Часові відрізки зазвичай виділяють різним кольором залежно від «стану» завдання: жовтим - «Виконується»; зеленим - «Завершено»;</w:t>
      </w:r>
    </w:p>
    <w:p w14:paraId="1BD2FC76" w14:textId="77777777" w:rsidR="00243EDD" w:rsidRDefault="00243EDD" w:rsidP="00243EDD">
      <w:pPr>
        <w:rPr>
          <w:sz w:val="2"/>
          <w:szCs w:val="2"/>
        </w:rPr>
        <w:sectPr w:rsidR="00243ED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B0BD22" w14:textId="77777777" w:rsidR="00243EDD" w:rsidRDefault="00243EDD" w:rsidP="00243EDD">
      <w:pPr>
        <w:pStyle w:val="20"/>
        <w:framePr w:w="9706" w:h="13968" w:hRule="exact" w:wrap="none" w:vAnchor="page" w:hAnchor="page" w:x="1104" w:y="1087"/>
        <w:shd w:val="clear" w:color="auto" w:fill="auto"/>
        <w:spacing w:after="0" w:line="384" w:lineRule="exact"/>
        <w:ind w:firstLine="0"/>
        <w:jc w:val="both"/>
      </w:pPr>
      <w:r>
        <w:rPr>
          <w:color w:val="000000"/>
          <w:lang w:eastAsia="uk-UA" w:bidi="uk-UA"/>
        </w:rPr>
        <w:lastRenderedPageBreak/>
        <w:t>напівпрозорим - «Не розпочалось»; червоним - «Очікування рішення»; сірим - «Відкладено».</w:t>
      </w:r>
    </w:p>
    <w:p w14:paraId="0954738F" w14:textId="77777777" w:rsidR="00243EDD" w:rsidRDefault="00243EDD" w:rsidP="00243EDD">
      <w:pPr>
        <w:pStyle w:val="20"/>
        <w:framePr w:w="9706" w:h="13968" w:hRule="exact" w:wrap="none" w:vAnchor="page" w:hAnchor="page" w:x="1104" w:y="1087"/>
        <w:numPr>
          <w:ilvl w:val="0"/>
          <w:numId w:val="6"/>
        </w:numPr>
        <w:shd w:val="clear" w:color="auto" w:fill="auto"/>
        <w:tabs>
          <w:tab w:val="left" w:pos="588"/>
        </w:tabs>
        <w:spacing w:after="0" w:line="384" w:lineRule="exact"/>
        <w:ind w:left="460" w:hanging="460"/>
        <w:jc w:val="both"/>
      </w:pPr>
      <w:r>
        <w:rPr>
          <w:rStyle w:val="21"/>
        </w:rPr>
        <w:t>Метод виключення.</w:t>
      </w:r>
      <w:r>
        <w:rPr>
          <w:color w:val="000000"/>
          <w:lang w:eastAsia="uk-UA" w:bidi="uk-UA"/>
        </w:rPr>
        <w:t xml:space="preserve"> Менеджеру потрібно виявити й усунути ті види діяльності, які не приносять ніяких результатів, але забирають час. Для цієї мети підійде метод виключення. Стосовно кожного виду діяльності потрібно поставити питання: «Що відбудеться, якщо цього не робити взагалі?» Якщо підійде відповідь: «Нічого не трапиться», то цей вид завантаження можна виключити.</w:t>
      </w:r>
    </w:p>
    <w:p w14:paraId="07E1DCE4" w14:textId="77777777" w:rsidR="00243EDD" w:rsidRDefault="00243EDD" w:rsidP="00243EDD">
      <w:pPr>
        <w:pStyle w:val="20"/>
        <w:framePr w:w="9706" w:h="13968" w:hRule="exact" w:wrap="none" w:vAnchor="page" w:hAnchor="page" w:x="1104" w:y="1087"/>
        <w:shd w:val="clear" w:color="auto" w:fill="auto"/>
        <w:spacing w:after="53" w:line="384" w:lineRule="exact"/>
        <w:ind w:firstLine="600"/>
        <w:jc w:val="both"/>
      </w:pPr>
      <w:r>
        <w:rPr>
          <w:color w:val="000000"/>
          <w:lang w:eastAsia="uk-UA" w:bidi="uk-UA"/>
        </w:rPr>
        <w:t>Отже, всі завдання треба розбивати за категоріями. Якщо завдання поточні, то застосовують градацію за згаданами принципами та методами, якщо завдання належать до стратегічних - розбивати за проектами, які виділяють у межах стратегічних завдань.</w:t>
      </w:r>
    </w:p>
    <w:p w14:paraId="0001D538" w14:textId="77777777" w:rsidR="00D44549" w:rsidRDefault="00D44549"/>
    <w:sectPr w:rsidR="00D44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D85"/>
    <w:multiLevelType w:val="multilevel"/>
    <w:tmpl w:val="60262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01172B"/>
    <w:multiLevelType w:val="multilevel"/>
    <w:tmpl w:val="20002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B33915"/>
    <w:multiLevelType w:val="multilevel"/>
    <w:tmpl w:val="4F0E38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8F42A1"/>
    <w:multiLevelType w:val="multilevel"/>
    <w:tmpl w:val="A810DE46"/>
    <w:lvl w:ilvl="0">
      <w:start w:val="6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6855D0"/>
    <w:multiLevelType w:val="multilevel"/>
    <w:tmpl w:val="AAFE66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056D9A"/>
    <w:multiLevelType w:val="multilevel"/>
    <w:tmpl w:val="DB7CDF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DD"/>
    <w:rsid w:val="00243EDD"/>
    <w:rsid w:val="005D6A83"/>
    <w:rsid w:val="00BE6EC9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4354"/>
  <w15:chartTrackingRefBased/>
  <w15:docId w15:val="{17B15AF9-2067-4725-A3F4-9D22C017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ED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243ED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43ED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 + Курсив"/>
    <w:basedOn w:val="2"/>
    <w:rsid w:val="00243ED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15">
    <w:name w:val="Основной текст (15)_"/>
    <w:basedOn w:val="a0"/>
    <w:link w:val="150"/>
    <w:rsid w:val="00243EDD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243ED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243ED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">
    <w:name w:val="Подпись к таблице (3)_"/>
    <w:basedOn w:val="a0"/>
    <w:link w:val="30"/>
    <w:rsid w:val="00243EDD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228pt">
    <w:name w:val="Основной текст (2) + 28 pt;Полужирный"/>
    <w:basedOn w:val="2"/>
    <w:rsid w:val="00243ED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56"/>
      <w:szCs w:val="56"/>
      <w:shd w:val="clear" w:color="auto" w:fill="FFFFFF"/>
      <w:lang w:val="uk-UA" w:eastAsia="uk-UA" w:bidi="uk-UA"/>
    </w:rPr>
  </w:style>
  <w:style w:type="character" w:customStyle="1" w:styleId="210pt">
    <w:name w:val="Основной текст (2) + 10 pt"/>
    <w:basedOn w:val="2"/>
    <w:rsid w:val="00243EDD"/>
    <w:rPr>
      <w:rFonts w:ascii="Times New Roman" w:eastAsia="Times New Roman" w:hAnsi="Times New Roman" w:cs="Times New Roman"/>
      <w:color w:val="FFFFFF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paragraph" w:customStyle="1" w:styleId="a4">
    <w:name w:val="Колонтитул"/>
    <w:basedOn w:val="a"/>
    <w:link w:val="a3"/>
    <w:rsid w:val="00243ED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243EDD"/>
    <w:pPr>
      <w:shd w:val="clear" w:color="auto" w:fill="FFFFFF"/>
      <w:spacing w:after="4200" w:line="370" w:lineRule="exact"/>
      <w:ind w:hanging="54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50">
    <w:name w:val="Основной текст (15)"/>
    <w:basedOn w:val="a"/>
    <w:link w:val="15"/>
    <w:rsid w:val="00243EDD"/>
    <w:pPr>
      <w:shd w:val="clear" w:color="auto" w:fill="FFFFFF"/>
      <w:spacing w:line="365" w:lineRule="exac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  <w:style w:type="paragraph" w:customStyle="1" w:styleId="23">
    <w:name w:val="Подпись к таблице (2)"/>
    <w:basedOn w:val="a"/>
    <w:link w:val="22"/>
    <w:rsid w:val="00243EDD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30">
    <w:name w:val="Подпись к таблице (3)"/>
    <w:basedOn w:val="a"/>
    <w:link w:val="3"/>
    <w:rsid w:val="00243EDD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5924</Words>
  <Characters>3377</Characters>
  <Application>Microsoft Office Word</Application>
  <DocSecurity>0</DocSecurity>
  <Lines>28</Lines>
  <Paragraphs>18</Paragraphs>
  <ScaleCrop>false</ScaleCrop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2</cp:revision>
  <dcterms:created xsi:type="dcterms:W3CDTF">2023-12-03T22:05:00Z</dcterms:created>
  <dcterms:modified xsi:type="dcterms:W3CDTF">2023-12-03T22:07:00Z</dcterms:modified>
</cp:coreProperties>
</file>