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C864" w14:textId="77777777" w:rsidR="000A2B41" w:rsidRPr="000A2B41" w:rsidRDefault="000A2B41" w:rsidP="000A2B41">
      <w:pPr>
        <w:pStyle w:val="21"/>
        <w:framePr w:w="9706" w:h="13968" w:hRule="exact" w:wrap="none" w:vAnchor="page" w:hAnchor="page" w:x="1104" w:y="1087"/>
        <w:shd w:val="clear" w:color="auto" w:fill="auto"/>
        <w:spacing w:after="0" w:line="768" w:lineRule="exact"/>
        <w:ind w:left="567" w:right="66" w:firstLine="109"/>
        <w:rPr>
          <w:color w:val="000000"/>
          <w:sz w:val="28"/>
          <w:szCs w:val="28"/>
          <w:lang w:eastAsia="uk-UA" w:bidi="uk-UA"/>
        </w:rPr>
      </w:pPr>
      <w:bookmarkStart w:id="0" w:name="bookmark41"/>
      <w:r w:rsidRPr="000A2B41">
        <w:rPr>
          <w:b/>
          <w:bCs/>
          <w:color w:val="000000"/>
          <w:sz w:val="28"/>
          <w:szCs w:val="28"/>
          <w:lang w:eastAsia="uk-UA" w:bidi="uk-UA"/>
        </w:rPr>
        <w:t xml:space="preserve">Завдання до </w:t>
      </w:r>
      <w:r w:rsidRPr="000A2B41">
        <w:rPr>
          <w:b/>
          <w:bCs/>
          <w:color w:val="000000"/>
          <w:sz w:val="28"/>
          <w:szCs w:val="28"/>
          <w:lang w:eastAsia="uk-UA" w:bidi="uk-UA"/>
        </w:rPr>
        <w:t xml:space="preserve">теми 6. </w:t>
      </w:r>
      <w:r w:rsidRPr="000A2B41">
        <w:rPr>
          <w:b/>
          <w:bCs/>
          <w:sz w:val="28"/>
          <w:szCs w:val="28"/>
        </w:rPr>
        <w:t>Техніка з розподілу та планування власного часу</w:t>
      </w:r>
      <w:r w:rsidRPr="000A2B41">
        <w:rPr>
          <w:color w:val="000000"/>
          <w:sz w:val="28"/>
          <w:szCs w:val="28"/>
          <w:lang w:eastAsia="uk-UA" w:bidi="uk-UA"/>
        </w:rPr>
        <w:t xml:space="preserve"> </w:t>
      </w:r>
    </w:p>
    <w:p w14:paraId="232781D8" w14:textId="7A0270EA" w:rsidR="000A2B41" w:rsidRPr="000A2B41" w:rsidRDefault="000A2B41" w:rsidP="000A2B41">
      <w:pPr>
        <w:pStyle w:val="21"/>
        <w:framePr w:w="9706" w:h="13968" w:hRule="exact" w:wrap="none" w:vAnchor="page" w:hAnchor="page" w:x="1104" w:y="1087"/>
        <w:shd w:val="clear" w:color="auto" w:fill="auto"/>
        <w:tabs>
          <w:tab w:val="left" w:pos="6237"/>
        </w:tabs>
        <w:spacing w:after="0" w:line="768" w:lineRule="exact"/>
        <w:ind w:left="600" w:right="3460" w:firstLine="1385"/>
        <w:rPr>
          <w:color w:val="000000"/>
          <w:sz w:val="28"/>
          <w:szCs w:val="28"/>
          <w:lang w:eastAsia="uk-UA" w:bidi="uk-UA"/>
        </w:rPr>
      </w:pPr>
      <w:r w:rsidRPr="000A2B41">
        <w:rPr>
          <w:color w:val="000000"/>
          <w:sz w:val="28"/>
          <w:szCs w:val="28"/>
          <w:lang w:eastAsia="uk-UA" w:bidi="uk-UA"/>
        </w:rPr>
        <w:t xml:space="preserve">Питання для </w:t>
      </w:r>
      <w:r w:rsidRPr="000A2B41">
        <w:rPr>
          <w:color w:val="000000"/>
          <w:sz w:val="28"/>
          <w:szCs w:val="28"/>
          <w:lang w:eastAsia="uk-UA" w:bidi="uk-UA"/>
        </w:rPr>
        <w:t>п</w:t>
      </w:r>
      <w:r w:rsidRPr="000A2B41">
        <w:rPr>
          <w:color w:val="000000"/>
          <w:sz w:val="28"/>
          <w:szCs w:val="28"/>
          <w:lang w:eastAsia="uk-UA" w:bidi="uk-UA"/>
        </w:rPr>
        <w:t>еревірки знань</w:t>
      </w:r>
      <w:bookmarkEnd w:id="0"/>
    </w:p>
    <w:p w14:paraId="4AB2ACFB" w14:textId="77777777" w:rsidR="000A2B41" w:rsidRPr="000A2B41" w:rsidRDefault="000A2B41" w:rsidP="000A2B41">
      <w:pPr>
        <w:pStyle w:val="21"/>
        <w:framePr w:w="9706" w:h="13968" w:hRule="exact" w:wrap="none" w:vAnchor="page" w:hAnchor="page" w:x="1104" w:y="1087"/>
        <w:shd w:val="clear" w:color="auto" w:fill="auto"/>
        <w:tabs>
          <w:tab w:val="left" w:pos="6237"/>
        </w:tabs>
        <w:spacing w:after="0" w:line="768" w:lineRule="exact"/>
        <w:ind w:left="600" w:right="3460" w:firstLine="1385"/>
        <w:rPr>
          <w:sz w:val="28"/>
          <w:szCs w:val="28"/>
        </w:rPr>
      </w:pPr>
    </w:p>
    <w:p w14:paraId="3DAD1263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588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елементи процесу оптимізації часу менеджера Ви знаєте?</w:t>
      </w:r>
    </w:p>
    <w:p w14:paraId="33A72E6A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 xml:space="preserve">Які причини та </w:t>
      </w:r>
      <w:r w:rsidRPr="000A2B41">
        <w:rPr>
          <w:rStyle w:val="22"/>
          <w:rFonts w:eastAsia="Microsoft Sans Serif"/>
          <w:sz w:val="28"/>
          <w:szCs w:val="28"/>
        </w:rPr>
        <w:t xml:space="preserve">чинники </w:t>
      </w:r>
      <w:r w:rsidRPr="000A2B41">
        <w:rPr>
          <w:rFonts w:ascii="Times New Roman" w:hAnsi="Times New Roman" w:cs="Times New Roman"/>
          <w:sz w:val="28"/>
          <w:szCs w:val="28"/>
        </w:rPr>
        <w:t>дефіциту часу описано?</w:t>
      </w:r>
    </w:p>
    <w:p w14:paraId="2FAC792B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У чому полягає суть завдань управління часом?</w:t>
      </w:r>
    </w:p>
    <w:p w14:paraId="06B1263D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Ви знаєте правила ефективного управління часом?</w:t>
      </w:r>
    </w:p>
    <w:p w14:paraId="5514ADCD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чинники, що впливають на процес планування особистої роботи менеджера охарактеризовано?</w:t>
      </w:r>
    </w:p>
    <w:p w14:paraId="155C81CB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Ви знаєте види, рівні планування часу менеджера?</w:t>
      </w:r>
    </w:p>
    <w:p w14:paraId="18EC06F0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У чому полягає сутність моделі робочого процесу, обробка інформації та її організація?</w:t>
      </w:r>
    </w:p>
    <w:p w14:paraId="31D2F5E3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етапи планування особистої роботи менеджера названо?</w:t>
      </w:r>
    </w:p>
    <w:p w14:paraId="052FD0FF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60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елементи моделі впливу цейтноту часу на результати діяльності менеджера охарактеризовано?</w:t>
      </w:r>
    </w:p>
    <w:p w14:paraId="16717DB6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73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У чому полягає суть системи дослідження ступеня впливу цейтноту та його нейтралізації у практичній діяльності менеджера?</w:t>
      </w:r>
    </w:p>
    <w:p w14:paraId="1AF07600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73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Ви знаєте головні засоби планування часу?</w:t>
      </w:r>
    </w:p>
    <w:p w14:paraId="15EBB166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73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головні правила планування часу розкрито?</w:t>
      </w:r>
    </w:p>
    <w:p w14:paraId="0E014FE7" w14:textId="77777777" w:rsidR="000A2B41" w:rsidRPr="000A2B41" w:rsidRDefault="000A2B41" w:rsidP="000A2B41">
      <w:pPr>
        <w:framePr w:w="9706" w:h="13968" w:hRule="exact" w:wrap="none" w:vAnchor="page" w:hAnchor="page" w:x="1104" w:y="1087"/>
        <w:numPr>
          <w:ilvl w:val="0"/>
          <w:numId w:val="1"/>
        </w:numPr>
        <w:tabs>
          <w:tab w:val="left" w:pos="736"/>
        </w:tabs>
        <w:spacing w:line="384" w:lineRule="exact"/>
        <w:ind w:left="6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принципи та методи планування часу зазвичай застосовують менеджери?</w:t>
      </w:r>
    </w:p>
    <w:p w14:paraId="63630D15" w14:textId="77777777" w:rsidR="000A2B41" w:rsidRPr="000A2B41" w:rsidRDefault="000A2B41" w:rsidP="000A2B41">
      <w:pPr>
        <w:rPr>
          <w:rFonts w:ascii="Times New Roman" w:hAnsi="Times New Roman" w:cs="Times New Roman"/>
          <w:sz w:val="28"/>
          <w:szCs w:val="28"/>
        </w:rPr>
        <w:sectPr w:rsidR="000A2B41" w:rsidRPr="000A2B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148C7E" w14:textId="77777777" w:rsidR="000A2B41" w:rsidRPr="000A2B41" w:rsidRDefault="000A2B41" w:rsidP="000A2B41">
      <w:pPr>
        <w:pStyle w:val="21"/>
        <w:framePr w:w="9557" w:h="13191" w:hRule="exact" w:wrap="none" w:vAnchor="page" w:hAnchor="page" w:x="1179" w:y="1097"/>
        <w:shd w:val="clear" w:color="auto" w:fill="auto"/>
        <w:spacing w:after="0" w:line="384" w:lineRule="exact"/>
        <w:ind w:left="460" w:firstLine="0"/>
        <w:jc w:val="left"/>
        <w:rPr>
          <w:sz w:val="28"/>
          <w:szCs w:val="28"/>
        </w:rPr>
      </w:pPr>
      <w:bookmarkStart w:id="1" w:name="bookmark42"/>
      <w:r w:rsidRPr="000A2B41">
        <w:rPr>
          <w:color w:val="000000"/>
          <w:sz w:val="28"/>
          <w:szCs w:val="28"/>
          <w:lang w:eastAsia="uk-UA" w:bidi="uk-UA"/>
        </w:rPr>
        <w:lastRenderedPageBreak/>
        <w:t>Теми рефератів</w:t>
      </w:r>
      <w:bookmarkEnd w:id="1"/>
    </w:p>
    <w:p w14:paraId="7C5E9117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2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Методологія проведення обліку, реєстрації часу.</w:t>
      </w:r>
    </w:p>
    <w:p w14:paraId="52F11EF5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2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 xml:space="preserve">Засоби акумулювання часу в </w:t>
      </w:r>
      <w:proofErr w:type="spellStart"/>
      <w:r w:rsidRPr="000A2B41">
        <w:rPr>
          <w:rFonts w:ascii="Times New Roman" w:hAnsi="Times New Roman" w:cs="Times New Roman"/>
          <w:sz w:val="28"/>
          <w:szCs w:val="28"/>
        </w:rPr>
        <w:t>самоменедженті</w:t>
      </w:r>
      <w:proofErr w:type="spellEnd"/>
      <w:r w:rsidRPr="000A2B41">
        <w:rPr>
          <w:rFonts w:ascii="Times New Roman" w:hAnsi="Times New Roman" w:cs="Times New Roman"/>
          <w:sz w:val="28"/>
          <w:szCs w:val="28"/>
        </w:rPr>
        <w:t>.</w:t>
      </w:r>
    </w:p>
    <w:p w14:paraId="073D83BC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2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Особливості контролювання часу в діяльності менеджера.</w:t>
      </w:r>
    </w:p>
    <w:p w14:paraId="5DF377E5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2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Цейтнот часу: проблеми, засоби подолання.</w:t>
      </w:r>
    </w:p>
    <w:p w14:paraId="604B79A9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2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Style w:val="22"/>
          <w:rFonts w:eastAsia="Microsoft Sans Serif"/>
          <w:sz w:val="28"/>
          <w:szCs w:val="28"/>
        </w:rPr>
        <w:t>Роль планування комунікацій, отримання інформації в управлінні часом.</w:t>
      </w:r>
    </w:p>
    <w:p w14:paraId="4A8730B2" w14:textId="6C412C12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2"/>
        </w:numPr>
        <w:tabs>
          <w:tab w:val="left" w:pos="409"/>
        </w:tabs>
        <w:spacing w:after="360"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 xml:space="preserve">Визначення пріоритетності </w:t>
      </w:r>
      <w:r w:rsidRPr="000A2B41">
        <w:rPr>
          <w:rFonts w:ascii="Times New Roman" w:hAnsi="Times New Roman" w:cs="Times New Roman"/>
          <w:sz w:val="28"/>
          <w:szCs w:val="28"/>
        </w:rPr>
        <w:t>справ</w:t>
      </w:r>
      <w:r w:rsidRPr="000A2B41">
        <w:rPr>
          <w:rFonts w:ascii="Times New Roman" w:hAnsi="Times New Roman" w:cs="Times New Roman"/>
          <w:sz w:val="28"/>
          <w:szCs w:val="28"/>
        </w:rPr>
        <w:t xml:space="preserve"> менеджера та працівників у команді.</w:t>
      </w:r>
    </w:p>
    <w:p w14:paraId="3F63F082" w14:textId="7F81E297" w:rsidR="000A2B41" w:rsidRPr="000A2B41" w:rsidRDefault="000A2B41" w:rsidP="000A2B41">
      <w:pPr>
        <w:pStyle w:val="21"/>
        <w:framePr w:w="9557" w:h="13191" w:hRule="exact" w:wrap="none" w:vAnchor="page" w:hAnchor="page" w:x="1179" w:y="1097"/>
        <w:shd w:val="clear" w:color="auto" w:fill="auto"/>
        <w:spacing w:after="0" w:line="384" w:lineRule="exact"/>
        <w:ind w:left="460" w:firstLine="0"/>
        <w:jc w:val="left"/>
        <w:rPr>
          <w:sz w:val="28"/>
          <w:szCs w:val="28"/>
        </w:rPr>
      </w:pPr>
      <w:bookmarkStart w:id="2" w:name="bookmark43"/>
      <w:r>
        <w:rPr>
          <w:color w:val="000000"/>
          <w:sz w:val="28"/>
          <w:szCs w:val="28"/>
          <w:lang w:eastAsia="uk-UA" w:bidi="uk-UA"/>
        </w:rPr>
        <w:t>Т</w:t>
      </w:r>
      <w:r w:rsidRPr="000A2B41">
        <w:rPr>
          <w:color w:val="000000"/>
          <w:sz w:val="28"/>
          <w:szCs w:val="28"/>
          <w:lang w:eastAsia="uk-UA" w:bidi="uk-UA"/>
        </w:rPr>
        <w:t>еми індивідуально-дослідних завдань</w:t>
      </w:r>
      <w:bookmarkEnd w:id="2"/>
    </w:p>
    <w:p w14:paraId="780E8EE1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3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Style w:val="22"/>
          <w:rFonts w:eastAsia="Microsoft Sans Serif"/>
          <w:sz w:val="28"/>
          <w:szCs w:val="28"/>
        </w:rPr>
        <w:t xml:space="preserve">Провести </w:t>
      </w:r>
      <w:proofErr w:type="spellStart"/>
      <w:r w:rsidRPr="000A2B41">
        <w:rPr>
          <w:rStyle w:val="22"/>
          <w:rFonts w:eastAsia="Microsoft Sans Serif"/>
          <w:sz w:val="28"/>
          <w:szCs w:val="28"/>
        </w:rPr>
        <w:t>самофіксацію</w:t>
      </w:r>
      <w:proofErr w:type="spellEnd"/>
      <w:r w:rsidRPr="000A2B41">
        <w:rPr>
          <w:rStyle w:val="22"/>
          <w:rFonts w:eastAsia="Microsoft Sans Serif"/>
          <w:sz w:val="28"/>
          <w:szCs w:val="28"/>
        </w:rPr>
        <w:t xml:space="preserve"> власного робочого дня.</w:t>
      </w:r>
    </w:p>
    <w:p w14:paraId="618C3DE7" w14:textId="29E507C3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3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Style w:val="22"/>
          <w:rFonts w:eastAsia="Microsoft Sans Serif"/>
          <w:sz w:val="28"/>
          <w:szCs w:val="28"/>
        </w:rPr>
        <w:t xml:space="preserve">Згідно з дослідженням власного </w:t>
      </w:r>
      <w:r w:rsidRPr="000A2B41">
        <w:rPr>
          <w:rStyle w:val="22"/>
          <w:rFonts w:eastAsia="Microsoft Sans Serif"/>
          <w:sz w:val="28"/>
          <w:szCs w:val="28"/>
        </w:rPr>
        <w:t>виростання</w:t>
      </w:r>
      <w:r w:rsidRPr="000A2B41">
        <w:rPr>
          <w:rStyle w:val="22"/>
          <w:rFonts w:eastAsia="Microsoft Sans Serif"/>
          <w:sz w:val="28"/>
          <w:szCs w:val="28"/>
        </w:rPr>
        <w:t xml:space="preserve"> часу провести планування робочого </w:t>
      </w:r>
      <w:r w:rsidRPr="000A2B41">
        <w:rPr>
          <w:rStyle w:val="22"/>
          <w:rFonts w:eastAsia="Microsoft Sans Serif"/>
          <w:sz w:val="28"/>
          <w:szCs w:val="28"/>
        </w:rPr>
        <w:t>тижня</w:t>
      </w:r>
      <w:r w:rsidRPr="000A2B41">
        <w:rPr>
          <w:rStyle w:val="22"/>
          <w:rFonts w:eastAsia="Microsoft Sans Serif"/>
          <w:sz w:val="28"/>
          <w:szCs w:val="28"/>
        </w:rPr>
        <w:t>.</w:t>
      </w:r>
    </w:p>
    <w:p w14:paraId="5C2FC3F9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3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Органайзер як інструмент планування особистої праці менеджера та працівників.</w:t>
      </w:r>
    </w:p>
    <w:p w14:paraId="2F7E075E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3"/>
        </w:numPr>
        <w:tabs>
          <w:tab w:val="left" w:pos="409"/>
        </w:tabs>
        <w:spacing w:after="360"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Планування справ для команди працівників, підрозділу, організації загалом.</w:t>
      </w:r>
    </w:p>
    <w:p w14:paraId="10ED67CF" w14:textId="77777777" w:rsidR="000A2B41" w:rsidRPr="000A2B41" w:rsidRDefault="000A2B41" w:rsidP="000A2B41">
      <w:pPr>
        <w:pStyle w:val="21"/>
        <w:framePr w:w="9557" w:h="13191" w:hRule="exact" w:wrap="none" w:vAnchor="page" w:hAnchor="page" w:x="1179" w:y="1097"/>
        <w:shd w:val="clear" w:color="auto" w:fill="auto"/>
        <w:spacing w:after="0" w:line="384" w:lineRule="exact"/>
        <w:ind w:left="460" w:firstLine="0"/>
        <w:jc w:val="left"/>
        <w:rPr>
          <w:sz w:val="28"/>
          <w:szCs w:val="28"/>
        </w:rPr>
      </w:pPr>
      <w:bookmarkStart w:id="3" w:name="bookmark44"/>
      <w:r w:rsidRPr="000A2B41">
        <w:rPr>
          <w:color w:val="000000"/>
          <w:sz w:val="28"/>
          <w:szCs w:val="28"/>
          <w:lang w:eastAsia="uk-UA" w:bidi="uk-UA"/>
        </w:rPr>
        <w:t>Питання для самостійного опрацювання</w:t>
      </w:r>
      <w:bookmarkEnd w:id="3"/>
    </w:p>
    <w:p w14:paraId="7EB42EB0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Що розуміють під терміном «п</w:t>
      </w:r>
      <w:r w:rsidRPr="000A2B41">
        <w:rPr>
          <w:rStyle w:val="22"/>
          <w:rFonts w:eastAsia="Microsoft Sans Serif"/>
          <w:sz w:val="28"/>
          <w:szCs w:val="28"/>
        </w:rPr>
        <w:t>оглиначі часу»</w:t>
      </w:r>
      <w:r w:rsidRPr="000A2B41">
        <w:rPr>
          <w:rFonts w:ascii="Times New Roman" w:hAnsi="Times New Roman" w:cs="Times New Roman"/>
          <w:sz w:val="28"/>
          <w:szCs w:val="28"/>
        </w:rPr>
        <w:t>?</w:t>
      </w:r>
    </w:p>
    <w:p w14:paraId="61700282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інструменти планування особистої праці найефективніші?</w:t>
      </w:r>
    </w:p>
    <w:p w14:paraId="211D16B6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 збільшення масштабу завдань та їхня комплексність впливає на процес планування особистої роботи менеджера?</w:t>
      </w:r>
    </w:p>
    <w:p w14:paraId="73FD03A7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 називають завдання, які прив’язані до конкретного моменту часу (зустрічі, презентації тощо)?</w:t>
      </w:r>
    </w:p>
    <w:p w14:paraId="4C821F12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Який метод планування найефективніший: планування дня з ранку чи планування дня з вечора?</w:t>
      </w:r>
    </w:p>
    <w:p w14:paraId="36EEC3B1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Які елементи містить план робочого дня менеджера?</w:t>
      </w:r>
    </w:p>
    <w:p w14:paraId="00D62217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 xml:space="preserve">Яка дефініція характеризує гострий брак часу, </w:t>
      </w:r>
      <w:proofErr w:type="spellStart"/>
      <w:r w:rsidRPr="000A2B41">
        <w:rPr>
          <w:rFonts w:ascii="Times New Roman" w:hAnsi="Times New Roman" w:cs="Times New Roman"/>
          <w:sz w:val="28"/>
          <w:szCs w:val="28"/>
        </w:rPr>
        <w:t>одвічний</w:t>
      </w:r>
      <w:proofErr w:type="spellEnd"/>
      <w:r w:rsidRPr="000A2B41">
        <w:rPr>
          <w:rFonts w:ascii="Times New Roman" w:hAnsi="Times New Roman" w:cs="Times New Roman"/>
          <w:sz w:val="28"/>
          <w:szCs w:val="28"/>
        </w:rPr>
        <w:t xml:space="preserve"> стрес?</w:t>
      </w:r>
    </w:p>
    <w:p w14:paraId="31E67617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Що розуміють під коливанням рівня працездатності?</w:t>
      </w:r>
    </w:p>
    <w:p w14:paraId="714D30DD" w14:textId="77777777" w:rsidR="000A2B41" w:rsidRPr="000A2B41" w:rsidRDefault="000A2B41" w:rsidP="000A2B41">
      <w:pPr>
        <w:framePr w:w="9557" w:h="13191" w:hRule="exact" w:wrap="none" w:vAnchor="page" w:hAnchor="page" w:x="1179" w:y="1097"/>
        <w:numPr>
          <w:ilvl w:val="0"/>
          <w:numId w:val="4"/>
        </w:numPr>
        <w:tabs>
          <w:tab w:val="left" w:pos="409"/>
        </w:tabs>
        <w:spacing w:line="384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Який метод найефективніший: резервування часу протягом кожної години (10-15 хв.) чи планування «клином» (1-2 год. на день)?</w:t>
      </w:r>
    </w:p>
    <w:p w14:paraId="395871D4" w14:textId="77777777" w:rsidR="000A2B41" w:rsidRPr="000A2B41" w:rsidRDefault="000A2B41" w:rsidP="000A2B41">
      <w:pPr>
        <w:rPr>
          <w:rFonts w:ascii="Times New Roman" w:hAnsi="Times New Roman" w:cs="Times New Roman"/>
          <w:sz w:val="28"/>
          <w:szCs w:val="28"/>
        </w:rPr>
        <w:sectPr w:rsidR="000A2B41" w:rsidRPr="000A2B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A0CEA5" w14:textId="77777777" w:rsidR="000A2B41" w:rsidRPr="000A2B41" w:rsidRDefault="000A2B41" w:rsidP="000A2B41">
      <w:pPr>
        <w:pStyle w:val="21"/>
        <w:framePr w:w="9552" w:h="13654" w:hRule="exact" w:wrap="none" w:vAnchor="page" w:hAnchor="page" w:x="1181" w:y="1148"/>
        <w:shd w:val="clear" w:color="auto" w:fill="auto"/>
        <w:spacing w:after="0" w:line="320" w:lineRule="exact"/>
        <w:ind w:left="460" w:firstLine="0"/>
        <w:jc w:val="left"/>
        <w:rPr>
          <w:sz w:val="28"/>
          <w:szCs w:val="28"/>
        </w:rPr>
      </w:pPr>
      <w:bookmarkStart w:id="4" w:name="bookmark45"/>
      <w:r w:rsidRPr="000A2B41">
        <w:rPr>
          <w:color w:val="000000"/>
          <w:sz w:val="28"/>
          <w:szCs w:val="28"/>
          <w:lang w:eastAsia="uk-UA" w:bidi="uk-UA"/>
        </w:rPr>
        <w:lastRenderedPageBreak/>
        <w:t>Тестові завдання</w:t>
      </w:r>
      <w:bookmarkEnd w:id="4"/>
    </w:p>
    <w:p w14:paraId="69247551" w14:textId="77777777" w:rsidR="000A2B41" w:rsidRPr="000A2B41" w:rsidRDefault="000A2B41" w:rsidP="000A2B41">
      <w:pPr>
        <w:pStyle w:val="150"/>
        <w:framePr w:w="9552" w:h="13654" w:hRule="exact" w:wrap="none" w:vAnchor="page" w:hAnchor="page" w:x="1181" w:y="1148"/>
        <w:shd w:val="clear" w:color="auto" w:fill="auto"/>
        <w:ind w:left="460" w:firstLine="0"/>
        <w:jc w:val="left"/>
        <w:rPr>
          <w:sz w:val="28"/>
          <w:szCs w:val="28"/>
        </w:rPr>
      </w:pPr>
      <w:r w:rsidRPr="000A2B41">
        <w:rPr>
          <w:color w:val="000000"/>
          <w:sz w:val="28"/>
          <w:szCs w:val="28"/>
          <w:lang w:eastAsia="uk-UA" w:bidi="uk-UA"/>
        </w:rPr>
        <w:t>Тайм-менеджмент чи управління часом - це:</w:t>
      </w:r>
    </w:p>
    <w:p w14:paraId="36B59B6A" w14:textId="7D36C9AB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5"/>
        </w:numPr>
        <w:tabs>
          <w:tab w:val="left" w:pos="418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 xml:space="preserve">сукупність </w:t>
      </w:r>
      <w:proofErr w:type="spellStart"/>
      <w:r w:rsidRPr="000A2B4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0A2B41">
        <w:rPr>
          <w:rFonts w:ascii="Times New Roman" w:hAnsi="Times New Roman" w:cs="Times New Roman"/>
          <w:sz w:val="28"/>
          <w:szCs w:val="28"/>
        </w:rPr>
        <w:t xml:space="preserve"> оптимальної організації для виконання поточних завдань, проектів і календарних подій;</w:t>
      </w:r>
    </w:p>
    <w:p w14:paraId="7017F611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5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оптимальне управління власними можливостями, засобами й методами для досягнення збалансованого робочого ритму та ритму життя;</w:t>
      </w:r>
    </w:p>
    <w:p w14:paraId="6247CBBB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5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це спосіб організації іншою людиною робочого часу, складання плану діяльності щодо виконання завдань;</w:t>
      </w:r>
    </w:p>
    <w:p w14:paraId="775FB1F4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5"/>
        </w:numPr>
        <w:tabs>
          <w:tab w:val="left" w:pos="445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сукупність способів, прийомів операцій, процедур, алгоритмів, форм переходу з одного стану особистості в інше, виконання заданих результатів чи підтримка колишнього стану.</w:t>
      </w:r>
    </w:p>
    <w:p w14:paraId="2D3AC27F" w14:textId="77777777" w:rsidR="000A2B41" w:rsidRPr="000A2B41" w:rsidRDefault="000A2B41" w:rsidP="000A2B41">
      <w:pPr>
        <w:pStyle w:val="150"/>
        <w:framePr w:w="9552" w:h="13654" w:hRule="exact" w:wrap="none" w:vAnchor="page" w:hAnchor="page" w:x="1181" w:y="1148"/>
        <w:shd w:val="clear" w:color="auto" w:fill="auto"/>
        <w:ind w:left="460" w:firstLine="0"/>
        <w:jc w:val="left"/>
        <w:rPr>
          <w:sz w:val="28"/>
          <w:szCs w:val="28"/>
        </w:rPr>
      </w:pPr>
      <w:proofErr w:type="spellStart"/>
      <w:r w:rsidRPr="000A2B41">
        <w:rPr>
          <w:color w:val="000000"/>
          <w:sz w:val="28"/>
          <w:szCs w:val="28"/>
          <w:lang w:eastAsia="uk-UA" w:bidi="uk-UA"/>
        </w:rPr>
        <w:t>Прокрастинація</w:t>
      </w:r>
      <w:proofErr w:type="spellEnd"/>
      <w:r w:rsidRPr="000A2B41">
        <w:rPr>
          <w:rStyle w:val="151"/>
          <w:i/>
          <w:iCs/>
          <w:sz w:val="28"/>
          <w:szCs w:val="28"/>
        </w:rPr>
        <w:t xml:space="preserve"> - це:</w:t>
      </w:r>
    </w:p>
    <w:p w14:paraId="4244487F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6"/>
        </w:numPr>
        <w:tabs>
          <w:tab w:val="left" w:pos="418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термін, який характеризує відволікання менеджера на зайві речі;</w:t>
      </w:r>
    </w:p>
    <w:p w14:paraId="509DF91E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6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B41">
        <w:rPr>
          <w:rStyle w:val="22"/>
          <w:rFonts w:eastAsia="Microsoft Sans Serif"/>
          <w:sz w:val="28"/>
          <w:szCs w:val="28"/>
        </w:rPr>
        <w:t>відволікальні</w:t>
      </w:r>
      <w:proofErr w:type="spellEnd"/>
      <w:r w:rsidRPr="000A2B41">
        <w:rPr>
          <w:rStyle w:val="22"/>
          <w:rFonts w:eastAsia="Microsoft Sans Serif"/>
          <w:sz w:val="28"/>
          <w:szCs w:val="28"/>
        </w:rPr>
        <w:t xml:space="preserve"> чинники на робочому місці;</w:t>
      </w:r>
    </w:p>
    <w:p w14:paraId="576ACA97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6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недостатня кваліфікація управлінського персоналу;</w:t>
      </w:r>
    </w:p>
    <w:p w14:paraId="36EAE2C4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6"/>
        </w:numPr>
        <w:tabs>
          <w:tab w:val="left" w:pos="445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Style w:val="22"/>
          <w:rFonts w:eastAsia="Microsoft Sans Serif"/>
          <w:sz w:val="28"/>
          <w:szCs w:val="28"/>
        </w:rPr>
        <w:t>погана організація обміну інформацією, брак чи неефективне визначення пріоритетності робіт.</w:t>
      </w:r>
    </w:p>
    <w:p w14:paraId="6C0A3FDC" w14:textId="77777777" w:rsidR="000A2B41" w:rsidRPr="000A2B41" w:rsidRDefault="000A2B41" w:rsidP="000A2B41">
      <w:pPr>
        <w:pStyle w:val="150"/>
        <w:framePr w:w="9552" w:h="13654" w:hRule="exact" w:wrap="none" w:vAnchor="page" w:hAnchor="page" w:x="1181" w:y="1148"/>
        <w:shd w:val="clear" w:color="auto" w:fill="auto"/>
        <w:ind w:left="460" w:firstLine="0"/>
        <w:jc w:val="left"/>
        <w:rPr>
          <w:sz w:val="28"/>
          <w:szCs w:val="28"/>
        </w:rPr>
      </w:pPr>
      <w:r w:rsidRPr="000A2B41">
        <w:rPr>
          <w:color w:val="000000"/>
          <w:sz w:val="28"/>
          <w:szCs w:val="28"/>
          <w:lang w:eastAsia="uk-UA" w:bidi="uk-UA"/>
        </w:rPr>
        <w:t>Планування часу може бути</w:t>
      </w:r>
      <w:r w:rsidRPr="000A2B41">
        <w:rPr>
          <w:rStyle w:val="151"/>
          <w:i/>
          <w:iCs/>
          <w:sz w:val="28"/>
          <w:szCs w:val="28"/>
        </w:rPr>
        <w:t>:</w:t>
      </w:r>
    </w:p>
    <w:p w14:paraId="6040BFC6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7"/>
        </w:numPr>
        <w:tabs>
          <w:tab w:val="left" w:pos="418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індивідуальне чи колективне; чітке чи інтуїтивне; стратегічне чи тактичне;</w:t>
      </w:r>
    </w:p>
    <w:p w14:paraId="2F09FBA7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7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поточні справи - дні; поточні проекти - тижні та місяці; коло обов’язків - різна тривалість; найближчі 1-2 роки; п’ятирічна перспектива; життя;</w:t>
      </w:r>
    </w:p>
    <w:p w14:paraId="2D07FEA6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7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 xml:space="preserve">жорстке; гнучке; </w:t>
      </w:r>
      <w:proofErr w:type="spellStart"/>
      <w:r w:rsidRPr="000A2B41">
        <w:rPr>
          <w:rFonts w:ascii="Times New Roman" w:hAnsi="Times New Roman" w:cs="Times New Roman"/>
          <w:sz w:val="28"/>
          <w:szCs w:val="28"/>
        </w:rPr>
        <w:t>бюджетоване</w:t>
      </w:r>
      <w:proofErr w:type="spellEnd"/>
      <w:r w:rsidRPr="000A2B41">
        <w:rPr>
          <w:rFonts w:ascii="Times New Roman" w:hAnsi="Times New Roman" w:cs="Times New Roman"/>
          <w:sz w:val="28"/>
          <w:szCs w:val="28"/>
        </w:rPr>
        <w:t>;</w:t>
      </w:r>
    </w:p>
    <w:p w14:paraId="26C0FD00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7"/>
        </w:numPr>
        <w:tabs>
          <w:tab w:val="left" w:pos="445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невідкладне; уточнювальне.</w:t>
      </w:r>
    </w:p>
    <w:p w14:paraId="54B6A28B" w14:textId="77777777" w:rsidR="000A2B41" w:rsidRPr="000A2B41" w:rsidRDefault="000A2B41" w:rsidP="000A2B41">
      <w:pPr>
        <w:pStyle w:val="150"/>
        <w:framePr w:w="9552" w:h="13654" w:hRule="exact" w:wrap="none" w:vAnchor="page" w:hAnchor="page" w:x="1181" w:y="1148"/>
        <w:shd w:val="clear" w:color="auto" w:fill="auto"/>
        <w:ind w:left="460" w:firstLine="0"/>
        <w:jc w:val="left"/>
        <w:rPr>
          <w:sz w:val="28"/>
          <w:szCs w:val="28"/>
        </w:rPr>
      </w:pPr>
      <w:r w:rsidRPr="000A2B41">
        <w:rPr>
          <w:color w:val="000000"/>
          <w:sz w:val="28"/>
          <w:szCs w:val="28"/>
          <w:lang w:eastAsia="uk-UA" w:bidi="uk-UA"/>
        </w:rPr>
        <w:t>Класичне планування часу</w:t>
      </w:r>
      <w:r w:rsidRPr="000A2B41">
        <w:rPr>
          <w:rStyle w:val="151"/>
          <w:i/>
          <w:iCs/>
          <w:sz w:val="28"/>
          <w:szCs w:val="28"/>
        </w:rPr>
        <w:t xml:space="preserve"> повинно охоплювати:</w:t>
      </w:r>
    </w:p>
    <w:p w14:paraId="7D869B83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8"/>
        </w:numPr>
        <w:tabs>
          <w:tab w:val="left" w:pos="418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планування робочого дня (тижня, місяці, роки тощо) з урахуванням особливостей особистості;</w:t>
      </w:r>
    </w:p>
    <w:p w14:paraId="3008FBCF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планування дня з вечора і з ранку;</w:t>
      </w:r>
    </w:p>
    <w:p w14:paraId="63B0FA8E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справи з фіксованим терміном виконання; справи, які потребують значних витрат часу; неприємні справи;</w:t>
      </w:r>
    </w:p>
    <w:p w14:paraId="178908EF" w14:textId="77777777" w:rsidR="000A2B41" w:rsidRPr="000A2B41" w:rsidRDefault="000A2B41" w:rsidP="000A2B41">
      <w:pPr>
        <w:framePr w:w="9552" w:h="13654" w:hRule="exact" w:wrap="none" w:vAnchor="page" w:hAnchor="page" w:x="1181" w:y="1148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поточні справи, поточні проекти, найближчі 1-2 роки; п’ятирічна перспектива.</w:t>
      </w:r>
    </w:p>
    <w:p w14:paraId="7F286926" w14:textId="77777777" w:rsidR="000A2B41" w:rsidRPr="000A2B41" w:rsidRDefault="000A2B41" w:rsidP="000A2B41">
      <w:pPr>
        <w:rPr>
          <w:rFonts w:ascii="Times New Roman" w:hAnsi="Times New Roman" w:cs="Times New Roman"/>
          <w:sz w:val="28"/>
          <w:szCs w:val="28"/>
        </w:rPr>
        <w:sectPr w:rsidR="000A2B41" w:rsidRPr="000A2B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6C0EEC" w14:textId="77777777" w:rsidR="000A2B41" w:rsidRPr="000A2B41" w:rsidRDefault="000A2B41" w:rsidP="000A2B41">
      <w:pPr>
        <w:pStyle w:val="150"/>
        <w:framePr w:w="9739" w:h="5203" w:hRule="exact" w:wrap="none" w:vAnchor="page" w:hAnchor="page" w:x="1087" w:y="1112"/>
        <w:shd w:val="clear" w:color="auto" w:fill="auto"/>
        <w:ind w:firstLine="640"/>
        <w:jc w:val="left"/>
        <w:rPr>
          <w:sz w:val="28"/>
          <w:szCs w:val="28"/>
        </w:rPr>
      </w:pPr>
      <w:r w:rsidRPr="000A2B41">
        <w:rPr>
          <w:color w:val="000000"/>
          <w:sz w:val="28"/>
          <w:szCs w:val="28"/>
          <w:lang w:eastAsia="uk-UA" w:bidi="uk-UA"/>
        </w:rPr>
        <w:lastRenderedPageBreak/>
        <w:t>Під час складання планів менеджер має враховувати коливання рівня працездатності:</w:t>
      </w:r>
    </w:p>
    <w:p w14:paraId="3B855897" w14:textId="77777777" w:rsidR="000A2B41" w:rsidRPr="000A2B41" w:rsidRDefault="000A2B41" w:rsidP="000A2B41">
      <w:pPr>
        <w:framePr w:w="9739" w:h="5203" w:hRule="exact" w:wrap="none" w:vAnchor="page" w:hAnchor="page" w:x="1087" w:y="1112"/>
        <w:numPr>
          <w:ilvl w:val="0"/>
          <w:numId w:val="9"/>
        </w:numPr>
        <w:tabs>
          <w:tab w:val="left" w:pos="638"/>
          <w:tab w:val="left" w:pos="2092"/>
          <w:tab w:val="left" w:pos="4007"/>
          <w:tab w:val="left" w:pos="4698"/>
          <w:tab w:val="left" w:pos="6234"/>
          <w:tab w:val="left" w:pos="7842"/>
          <w:tab w:val="left" w:pos="8610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розподіл</w:t>
      </w:r>
      <w:r w:rsidRPr="000A2B41">
        <w:rPr>
          <w:rFonts w:ascii="Times New Roman" w:hAnsi="Times New Roman" w:cs="Times New Roman"/>
          <w:sz w:val="28"/>
          <w:szCs w:val="28"/>
        </w:rPr>
        <w:tab/>
        <w:t>менеджерів</w:t>
      </w:r>
      <w:r w:rsidRPr="000A2B41">
        <w:rPr>
          <w:rFonts w:ascii="Times New Roman" w:hAnsi="Times New Roman" w:cs="Times New Roman"/>
          <w:sz w:val="28"/>
          <w:szCs w:val="28"/>
        </w:rPr>
        <w:tab/>
        <w:t>на</w:t>
      </w:r>
      <w:r w:rsidRPr="000A2B41">
        <w:rPr>
          <w:rFonts w:ascii="Times New Roman" w:hAnsi="Times New Roman" w:cs="Times New Roman"/>
          <w:sz w:val="28"/>
          <w:szCs w:val="28"/>
        </w:rPr>
        <w:tab/>
        <w:t>категорії</w:t>
      </w:r>
      <w:r w:rsidRPr="000A2B41">
        <w:rPr>
          <w:rFonts w:ascii="Times New Roman" w:hAnsi="Times New Roman" w:cs="Times New Roman"/>
          <w:sz w:val="28"/>
          <w:szCs w:val="28"/>
        </w:rPr>
        <w:tab/>
        <w:t>«жайвір»</w:t>
      </w:r>
      <w:r w:rsidRPr="000A2B41">
        <w:rPr>
          <w:rFonts w:ascii="Times New Roman" w:hAnsi="Times New Roman" w:cs="Times New Roman"/>
          <w:sz w:val="28"/>
          <w:szCs w:val="28"/>
        </w:rPr>
        <w:tab/>
        <w:t>або</w:t>
      </w:r>
      <w:r w:rsidRPr="000A2B41">
        <w:rPr>
          <w:rFonts w:ascii="Times New Roman" w:hAnsi="Times New Roman" w:cs="Times New Roman"/>
          <w:sz w:val="28"/>
          <w:szCs w:val="28"/>
        </w:rPr>
        <w:tab/>
        <w:t>«сова»;</w:t>
      </w:r>
    </w:p>
    <w:p w14:paraId="05A45F11" w14:textId="77777777" w:rsidR="000A2B41" w:rsidRPr="000A2B41" w:rsidRDefault="000A2B41" w:rsidP="000A2B41">
      <w:pPr>
        <w:framePr w:w="9739" w:h="5203" w:hRule="exact" w:wrap="none" w:vAnchor="page" w:hAnchor="page" w:x="1087" w:y="1112"/>
        <w:spacing w:line="365" w:lineRule="exact"/>
        <w:ind w:left="64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визначення обсягу інформації, ступеня невпорядкованості, нерівномірність надходження;</w:t>
      </w:r>
    </w:p>
    <w:p w14:paraId="0DDFCA39" w14:textId="77777777" w:rsidR="000A2B41" w:rsidRPr="000A2B41" w:rsidRDefault="000A2B41" w:rsidP="000A2B41">
      <w:pPr>
        <w:framePr w:w="9739" w:h="5203" w:hRule="exact" w:wrap="none" w:vAnchor="page" w:hAnchor="page" w:x="1087" w:y="1112"/>
        <w:numPr>
          <w:ilvl w:val="0"/>
          <w:numId w:val="9"/>
        </w:numPr>
        <w:tabs>
          <w:tab w:val="left" w:pos="665"/>
        </w:tabs>
        <w:spacing w:line="365" w:lineRule="exact"/>
        <w:ind w:left="640" w:hanging="420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розподіл менеджерів на психотипи; визначення типу нервової системи;</w:t>
      </w:r>
    </w:p>
    <w:p w14:paraId="5D5DA547" w14:textId="77777777" w:rsidR="000A2B41" w:rsidRPr="000A2B41" w:rsidRDefault="000A2B41" w:rsidP="000A2B41">
      <w:pPr>
        <w:framePr w:w="9739" w:h="5203" w:hRule="exact" w:wrap="none" w:vAnchor="page" w:hAnchor="page" w:x="1087" w:y="1112"/>
        <w:numPr>
          <w:ilvl w:val="0"/>
          <w:numId w:val="9"/>
        </w:numPr>
        <w:tabs>
          <w:tab w:val="left" w:pos="670"/>
        </w:tabs>
        <w:spacing w:line="365" w:lineRule="exact"/>
        <w:ind w:left="640" w:hanging="420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визначення ритму та потоків енергії; визначення піків працездатності;</w:t>
      </w:r>
    </w:p>
    <w:p w14:paraId="6C9A73F3" w14:textId="77777777" w:rsidR="000A2B41" w:rsidRPr="000A2B41" w:rsidRDefault="000A2B41" w:rsidP="000A2B41">
      <w:pPr>
        <w:framePr w:w="9739" w:h="5203" w:hRule="exact" w:wrap="none" w:vAnchor="page" w:hAnchor="page" w:x="1087" w:y="1112"/>
        <w:numPr>
          <w:ilvl w:val="0"/>
          <w:numId w:val="9"/>
        </w:numPr>
        <w:tabs>
          <w:tab w:val="left" w:pos="670"/>
          <w:tab w:val="left" w:pos="2092"/>
          <w:tab w:val="left" w:pos="4007"/>
          <w:tab w:val="left" w:pos="4698"/>
          <w:tab w:val="left" w:pos="6234"/>
          <w:tab w:val="left" w:pos="7842"/>
          <w:tab w:val="left" w:pos="8610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розподіл</w:t>
      </w:r>
      <w:r w:rsidRPr="000A2B41">
        <w:rPr>
          <w:rFonts w:ascii="Times New Roman" w:hAnsi="Times New Roman" w:cs="Times New Roman"/>
          <w:sz w:val="28"/>
          <w:szCs w:val="28"/>
        </w:rPr>
        <w:tab/>
        <w:t>менеджерів</w:t>
      </w:r>
      <w:r w:rsidRPr="000A2B41">
        <w:rPr>
          <w:rFonts w:ascii="Times New Roman" w:hAnsi="Times New Roman" w:cs="Times New Roman"/>
          <w:sz w:val="28"/>
          <w:szCs w:val="28"/>
        </w:rPr>
        <w:tab/>
        <w:t>на</w:t>
      </w:r>
      <w:r w:rsidRPr="000A2B41">
        <w:rPr>
          <w:rFonts w:ascii="Times New Roman" w:hAnsi="Times New Roman" w:cs="Times New Roman"/>
          <w:sz w:val="28"/>
          <w:szCs w:val="28"/>
        </w:rPr>
        <w:tab/>
        <w:t>категорії</w:t>
      </w:r>
      <w:r w:rsidRPr="000A2B41">
        <w:rPr>
          <w:rFonts w:ascii="Times New Roman" w:hAnsi="Times New Roman" w:cs="Times New Roman"/>
          <w:sz w:val="28"/>
          <w:szCs w:val="28"/>
        </w:rPr>
        <w:tab/>
        <w:t>«жайвір»</w:t>
      </w:r>
      <w:r w:rsidRPr="000A2B41">
        <w:rPr>
          <w:rFonts w:ascii="Times New Roman" w:hAnsi="Times New Roman" w:cs="Times New Roman"/>
          <w:sz w:val="28"/>
          <w:szCs w:val="28"/>
        </w:rPr>
        <w:tab/>
        <w:t>або</w:t>
      </w:r>
      <w:r w:rsidRPr="000A2B41">
        <w:rPr>
          <w:rFonts w:ascii="Times New Roman" w:hAnsi="Times New Roman" w:cs="Times New Roman"/>
          <w:sz w:val="28"/>
          <w:szCs w:val="28"/>
        </w:rPr>
        <w:tab/>
        <w:t>«сова»;</w:t>
      </w:r>
    </w:p>
    <w:p w14:paraId="7C5F2557" w14:textId="77777777" w:rsidR="000A2B41" w:rsidRPr="000A2B41" w:rsidRDefault="000A2B41" w:rsidP="000A2B41">
      <w:pPr>
        <w:framePr w:w="9739" w:h="5203" w:hRule="exact" w:wrap="none" w:vAnchor="page" w:hAnchor="page" w:x="1087" w:y="1112"/>
        <w:spacing w:line="365" w:lineRule="exact"/>
        <w:ind w:left="640"/>
        <w:jc w:val="both"/>
        <w:rPr>
          <w:rFonts w:ascii="Times New Roman" w:hAnsi="Times New Roman" w:cs="Times New Roman"/>
          <w:sz w:val="28"/>
          <w:szCs w:val="28"/>
        </w:rPr>
      </w:pPr>
      <w:r w:rsidRPr="000A2B41">
        <w:rPr>
          <w:rFonts w:ascii="Times New Roman" w:hAnsi="Times New Roman" w:cs="Times New Roman"/>
          <w:sz w:val="28"/>
          <w:szCs w:val="28"/>
        </w:rPr>
        <w:t>визначення обсягу інформації, ступеня невпорядкованості, нерівномірність надходження; розподіл менеджерів на психотипи; визначення типу нервової системи; визначення ритму та потоків енергії; визначення піків працездатності.</w:t>
      </w:r>
    </w:p>
    <w:p w14:paraId="69286261" w14:textId="77777777" w:rsidR="000A2B41" w:rsidRPr="000A2B41" w:rsidRDefault="000A2B41" w:rsidP="000A2B41">
      <w:pPr>
        <w:rPr>
          <w:rFonts w:ascii="Times New Roman" w:hAnsi="Times New Roman" w:cs="Times New Roman"/>
          <w:sz w:val="28"/>
          <w:szCs w:val="28"/>
        </w:rPr>
        <w:sectPr w:rsidR="000A2B41" w:rsidRPr="000A2B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C16E43" w14:textId="77777777" w:rsidR="00D44549" w:rsidRPr="000A2B41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0A2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6C7C"/>
    <w:multiLevelType w:val="multilevel"/>
    <w:tmpl w:val="58844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65811"/>
    <w:multiLevelType w:val="multilevel"/>
    <w:tmpl w:val="93025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722E4"/>
    <w:multiLevelType w:val="multilevel"/>
    <w:tmpl w:val="8B0273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53202"/>
    <w:multiLevelType w:val="multilevel"/>
    <w:tmpl w:val="74184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D82D0C"/>
    <w:multiLevelType w:val="multilevel"/>
    <w:tmpl w:val="CF325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0716E3"/>
    <w:multiLevelType w:val="multilevel"/>
    <w:tmpl w:val="9314D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515301"/>
    <w:multiLevelType w:val="multilevel"/>
    <w:tmpl w:val="3B742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DB0E73"/>
    <w:multiLevelType w:val="multilevel"/>
    <w:tmpl w:val="F968B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21768E"/>
    <w:multiLevelType w:val="multilevel"/>
    <w:tmpl w:val="F306A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41"/>
    <w:rsid w:val="000A2B41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713B"/>
  <w15:chartTrackingRefBased/>
  <w15:docId w15:val="{127626CE-F2C4-44EF-8859-E8A2B49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4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0A2B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0A2B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1"/>
    <w:rsid w:val="000A2B4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0A2B41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51">
    <w:name w:val="Основной текст (15) + Не курсив"/>
    <w:basedOn w:val="15"/>
    <w:rsid w:val="000A2B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22">
    <w:name w:val="Основной текст (2)"/>
    <w:basedOn w:val="2"/>
    <w:rsid w:val="000A2B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0A2B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rsid w:val="000A2B41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0A2B41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2852</Words>
  <Characters>1626</Characters>
  <Application>Microsoft Office Word</Application>
  <DocSecurity>0</DocSecurity>
  <Lines>13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2023-12-03T17:58:00Z</dcterms:created>
  <dcterms:modified xsi:type="dcterms:W3CDTF">2023-12-03T18:02:00Z</dcterms:modified>
</cp:coreProperties>
</file>