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9086" w14:textId="77777777" w:rsidR="00511CB0" w:rsidRDefault="00511CB0" w:rsidP="00511CB0">
      <w:pPr>
        <w:pStyle w:val="22"/>
        <w:framePr w:w="9542" w:h="14359" w:hRule="exact" w:wrap="none" w:vAnchor="page" w:hAnchor="page" w:x="1194" w:y="1153"/>
        <w:shd w:val="clear" w:color="auto" w:fill="auto"/>
        <w:spacing w:after="345" w:line="320" w:lineRule="exact"/>
        <w:ind w:left="20" w:firstLine="0"/>
        <w:rPr>
          <w:b/>
          <w:bCs/>
          <w:sz w:val="28"/>
          <w:szCs w:val="28"/>
        </w:rPr>
      </w:pPr>
      <w:bookmarkStart w:id="0" w:name="bookmark35"/>
      <w:r w:rsidRPr="00511CB0">
        <w:rPr>
          <w:b/>
          <w:bCs/>
          <w:color w:val="000000"/>
          <w:sz w:val="28"/>
          <w:szCs w:val="28"/>
          <w:lang w:eastAsia="uk-UA" w:bidi="uk-UA"/>
        </w:rPr>
        <w:t xml:space="preserve">Завдання до </w:t>
      </w:r>
      <w:bookmarkEnd w:id="0"/>
      <w:r w:rsidRPr="00511CB0">
        <w:rPr>
          <w:b/>
          <w:bCs/>
          <w:color w:val="000000"/>
          <w:sz w:val="28"/>
          <w:szCs w:val="28"/>
          <w:lang w:eastAsia="uk-UA" w:bidi="uk-UA"/>
        </w:rPr>
        <w:t xml:space="preserve">теми 5. </w:t>
      </w:r>
      <w:r w:rsidRPr="00511CB0">
        <w:rPr>
          <w:b/>
          <w:bCs/>
          <w:sz w:val="28"/>
          <w:szCs w:val="28"/>
        </w:rPr>
        <w:t xml:space="preserve">Розуміння себе. </w:t>
      </w:r>
    </w:p>
    <w:p w14:paraId="2AD4E0DE" w14:textId="73E4AB8F" w:rsidR="00511CB0" w:rsidRPr="00511CB0" w:rsidRDefault="00511CB0" w:rsidP="00511CB0">
      <w:pPr>
        <w:pStyle w:val="22"/>
        <w:framePr w:w="9542" w:h="14359" w:hRule="exact" w:wrap="none" w:vAnchor="page" w:hAnchor="page" w:x="1194" w:y="1153"/>
        <w:shd w:val="clear" w:color="auto" w:fill="auto"/>
        <w:spacing w:after="345" w:line="320" w:lineRule="exact"/>
        <w:ind w:left="20" w:firstLine="0"/>
        <w:rPr>
          <w:b/>
          <w:bCs/>
          <w:sz w:val="28"/>
          <w:szCs w:val="28"/>
        </w:rPr>
      </w:pPr>
      <w:r w:rsidRPr="00511CB0">
        <w:rPr>
          <w:b/>
          <w:bCs/>
          <w:sz w:val="28"/>
          <w:szCs w:val="28"/>
        </w:rPr>
        <w:t>Техніка визначення цілей та способів їх досягнення</w:t>
      </w:r>
    </w:p>
    <w:p w14:paraId="43C373C6" w14:textId="77777777" w:rsidR="00511CB0" w:rsidRPr="00511CB0" w:rsidRDefault="00511CB0" w:rsidP="00511CB0">
      <w:pPr>
        <w:pStyle w:val="22"/>
        <w:framePr w:w="9542" w:h="14359" w:hRule="exact" w:wrap="none" w:vAnchor="page" w:hAnchor="page" w:x="1194" w:y="1153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1" w:name="bookmark36"/>
      <w:r w:rsidRPr="00511CB0">
        <w:rPr>
          <w:color w:val="000000"/>
          <w:sz w:val="28"/>
          <w:szCs w:val="28"/>
          <w:lang w:eastAsia="uk-UA" w:bidi="uk-UA"/>
        </w:rPr>
        <w:t>Питання для перевірки знань</w:t>
      </w:r>
      <w:bookmarkEnd w:id="1"/>
    </w:p>
    <w:p w14:paraId="3C3D4593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Які види цінностей Ви знаєте?</w:t>
      </w:r>
    </w:p>
    <w:p w14:paraId="15A2FFA8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Які елементи формування цінностей Ви знаєте?</w:t>
      </w:r>
    </w:p>
    <w:p w14:paraId="29368F0C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Назвати способи пошуку та визначення власних цінностей.</w:t>
      </w:r>
    </w:p>
    <w:p w14:paraId="2D1A8FFC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Який зміст поняття «цілі» у діяльності менеджера?</w:t>
      </w:r>
    </w:p>
    <w:p w14:paraId="6F127B1B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Які Ви знаєте види цілей і завдань?</w:t>
      </w:r>
    </w:p>
    <w:p w14:paraId="33099C5E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Назвати методи формулювання цілей.</w:t>
      </w:r>
    </w:p>
    <w:p w14:paraId="12C088CF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Які Ви знаєте види моделей впорядкування цілей?</w:t>
      </w:r>
    </w:p>
    <w:p w14:paraId="7F4D2BB0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Які найбільш універсальні для визначення пріоритетності цілей методи охарактеризовано?</w:t>
      </w:r>
    </w:p>
    <w:p w14:paraId="3DB8C893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739" w:lineRule="exact"/>
        <w:ind w:left="460" w:hanging="460"/>
        <w:jc w:val="left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 xml:space="preserve">У чому полягає суть планування цілей за системою Франкліна? </w:t>
      </w:r>
    </w:p>
    <w:p w14:paraId="4E91EB82" w14:textId="79333D04" w:rsidR="00511CB0" w:rsidRPr="00511CB0" w:rsidRDefault="00511CB0" w:rsidP="00511CB0">
      <w:pPr>
        <w:pStyle w:val="20"/>
        <w:framePr w:w="9542" w:h="14359" w:hRule="exact" w:wrap="none" w:vAnchor="page" w:hAnchor="page" w:x="1194" w:y="1153"/>
        <w:shd w:val="clear" w:color="auto" w:fill="auto"/>
        <w:tabs>
          <w:tab w:val="left" w:pos="411"/>
        </w:tabs>
        <w:spacing w:after="0" w:line="739" w:lineRule="exact"/>
        <w:ind w:left="460" w:firstLine="0"/>
        <w:jc w:val="left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Теми рефератів</w:t>
      </w:r>
    </w:p>
    <w:p w14:paraId="4F04BBB5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2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Місія менеджера, глобальна особиста ціль.</w:t>
      </w:r>
    </w:p>
    <w:p w14:paraId="03A1F4A9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2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Цінності та процес їхнього формування.</w:t>
      </w:r>
    </w:p>
    <w:p w14:paraId="7733AC11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2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Визначення та трансформація цінностей у процесі становлення менеджера.</w:t>
      </w:r>
    </w:p>
    <w:p w14:paraId="145CFC9E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2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 xml:space="preserve">Наслідки </w:t>
      </w:r>
      <w:proofErr w:type="spellStart"/>
      <w:r w:rsidRPr="00511CB0">
        <w:rPr>
          <w:color w:val="000000"/>
          <w:sz w:val="28"/>
          <w:szCs w:val="28"/>
          <w:lang w:eastAsia="uk-UA" w:bidi="uk-UA"/>
        </w:rPr>
        <w:t>відсутностті</w:t>
      </w:r>
      <w:proofErr w:type="spellEnd"/>
      <w:r w:rsidRPr="00511CB0">
        <w:rPr>
          <w:color w:val="000000"/>
          <w:sz w:val="28"/>
          <w:szCs w:val="28"/>
          <w:lang w:eastAsia="uk-UA" w:bidi="uk-UA"/>
        </w:rPr>
        <w:t xml:space="preserve"> цілей і неефективного їхнього встановлення у повсякденній праці менеджера.</w:t>
      </w:r>
    </w:p>
    <w:p w14:paraId="4E53F75D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2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Моделі впорядкування цілей і завдань.</w:t>
      </w:r>
    </w:p>
    <w:p w14:paraId="06458CF2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2"/>
        </w:numPr>
        <w:shd w:val="clear" w:color="auto" w:fill="auto"/>
        <w:tabs>
          <w:tab w:val="left" w:pos="411"/>
        </w:tabs>
        <w:spacing w:after="30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Проблеми визначення менеджером цілей для працівників.</w:t>
      </w:r>
    </w:p>
    <w:p w14:paraId="353CD171" w14:textId="3EB3D7E2" w:rsidR="00511CB0" w:rsidRPr="00511CB0" w:rsidRDefault="00511CB0" w:rsidP="00511CB0">
      <w:pPr>
        <w:pStyle w:val="22"/>
        <w:framePr w:w="9542" w:h="14359" w:hRule="exact" w:wrap="none" w:vAnchor="page" w:hAnchor="page" w:x="1194" w:y="1153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2" w:name="bookmark37"/>
      <w:r>
        <w:rPr>
          <w:color w:val="000000"/>
          <w:sz w:val="28"/>
          <w:szCs w:val="28"/>
          <w:lang w:eastAsia="uk-UA" w:bidi="uk-UA"/>
        </w:rPr>
        <w:t>Т</w:t>
      </w:r>
      <w:r w:rsidRPr="00511CB0">
        <w:rPr>
          <w:color w:val="000000"/>
          <w:sz w:val="28"/>
          <w:szCs w:val="28"/>
          <w:lang w:eastAsia="uk-UA" w:bidi="uk-UA"/>
        </w:rPr>
        <w:t>еми індивідуально-дослідних завдань</w:t>
      </w:r>
      <w:bookmarkEnd w:id="2"/>
    </w:p>
    <w:p w14:paraId="793BB85C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3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Особливості формування цілей для ситуацій у вигляді задач.</w:t>
      </w:r>
    </w:p>
    <w:p w14:paraId="031C993C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3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Вироблення стратегії для перетворення цілей менеджера.</w:t>
      </w:r>
    </w:p>
    <w:p w14:paraId="7B2F575A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3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Сучасні цінності ефективних менеджерів.</w:t>
      </w:r>
    </w:p>
    <w:p w14:paraId="62371F9E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3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Послідовність розроблення цілей.</w:t>
      </w:r>
    </w:p>
    <w:p w14:paraId="77C4CDFB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3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Ефективність реалізації цілей у діяльності відомих менеджерів.</w:t>
      </w:r>
    </w:p>
    <w:p w14:paraId="541F115D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3"/>
        </w:numPr>
        <w:shd w:val="clear" w:color="auto" w:fill="auto"/>
        <w:tabs>
          <w:tab w:val="left" w:pos="411"/>
        </w:tabs>
        <w:spacing w:after="30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Визначення та опис власних цінностей та найважливіших цілей.</w:t>
      </w:r>
    </w:p>
    <w:p w14:paraId="46EA0E4D" w14:textId="77777777" w:rsidR="00511CB0" w:rsidRPr="00511CB0" w:rsidRDefault="00511CB0" w:rsidP="00511CB0">
      <w:pPr>
        <w:pStyle w:val="22"/>
        <w:framePr w:w="9542" w:h="14359" w:hRule="exact" w:wrap="none" w:vAnchor="page" w:hAnchor="page" w:x="1194" w:y="1153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3" w:name="bookmark38"/>
      <w:r w:rsidRPr="00511CB0">
        <w:rPr>
          <w:color w:val="000000"/>
          <w:sz w:val="28"/>
          <w:szCs w:val="28"/>
          <w:lang w:eastAsia="uk-UA" w:bidi="uk-UA"/>
        </w:rPr>
        <w:t>Питання для самостійного опрацювання</w:t>
      </w:r>
      <w:bookmarkEnd w:id="3"/>
    </w:p>
    <w:p w14:paraId="1C3380EF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4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Які існують цінності, що підпорядковують і визначають життєвий шлях (цілі) людини, життєвий шлях групи або організації?</w:t>
      </w:r>
    </w:p>
    <w:p w14:paraId="7EE605F2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4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У чому зміст послідовного переходу від простих, поточних справ перейти до набору глобальних цілей і цінностей?</w:t>
      </w:r>
    </w:p>
    <w:p w14:paraId="597F0CCC" w14:textId="77777777" w:rsidR="00511CB0" w:rsidRPr="00511CB0" w:rsidRDefault="00511CB0" w:rsidP="00511CB0">
      <w:pPr>
        <w:pStyle w:val="20"/>
        <w:framePr w:w="9542" w:h="14359" w:hRule="exact" w:wrap="none" w:vAnchor="page" w:hAnchor="page" w:x="1194" w:y="1153"/>
        <w:numPr>
          <w:ilvl w:val="0"/>
          <w:numId w:val="4"/>
        </w:numPr>
        <w:shd w:val="clear" w:color="auto" w:fill="auto"/>
        <w:tabs>
          <w:tab w:val="left" w:pos="411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У чому виявляється особливість моделювання граничних ситуацій?</w:t>
      </w:r>
    </w:p>
    <w:p w14:paraId="7A1ADFEC" w14:textId="77777777" w:rsidR="00511CB0" w:rsidRPr="00511CB0" w:rsidRDefault="00511CB0" w:rsidP="00511CB0">
      <w:pPr>
        <w:rPr>
          <w:rFonts w:ascii="Times New Roman" w:hAnsi="Times New Roman" w:cs="Times New Roman"/>
          <w:sz w:val="28"/>
          <w:szCs w:val="28"/>
        </w:rPr>
        <w:sectPr w:rsidR="00511CB0" w:rsidRPr="00511C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0D5D90" w14:textId="77777777" w:rsidR="00511CB0" w:rsidRPr="00511CB0" w:rsidRDefault="00511CB0" w:rsidP="00511CB0">
      <w:pPr>
        <w:pStyle w:val="a4"/>
        <w:framePr w:wrap="none" w:vAnchor="page" w:hAnchor="page" w:x="5790" w:y="353"/>
        <w:shd w:val="clear" w:color="auto" w:fill="auto"/>
        <w:spacing w:line="220" w:lineRule="exact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lastRenderedPageBreak/>
        <w:t>114</w:t>
      </w:r>
    </w:p>
    <w:p w14:paraId="3FCB4ED4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4"/>
        </w:numPr>
        <w:shd w:val="clear" w:color="auto" w:fill="auto"/>
        <w:tabs>
          <w:tab w:val="left" w:pos="586"/>
        </w:tabs>
        <w:spacing w:after="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 називають мотивоване, усвідомлене, виражене в словах передбачення майбутнього результату?</w:t>
      </w:r>
    </w:p>
    <w:p w14:paraId="759BFC0B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4"/>
        </w:numPr>
        <w:shd w:val="clear" w:color="auto" w:fill="auto"/>
        <w:tabs>
          <w:tab w:val="left" w:pos="586"/>
        </w:tabs>
        <w:spacing w:after="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Який період визначення стратегічних цілей?</w:t>
      </w:r>
    </w:p>
    <w:p w14:paraId="7C213AD0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4"/>
        </w:numPr>
        <w:shd w:val="clear" w:color="auto" w:fill="auto"/>
        <w:tabs>
          <w:tab w:val="left" w:pos="586"/>
        </w:tabs>
        <w:spacing w:after="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У чому зміст нормативного підходу до реалізації життєвих цілей?</w:t>
      </w:r>
    </w:p>
    <w:p w14:paraId="21DA317B" w14:textId="651AFD12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4"/>
        </w:numPr>
        <w:shd w:val="clear" w:color="auto" w:fill="auto"/>
        <w:tabs>
          <w:tab w:val="left" w:pos="586"/>
        </w:tabs>
        <w:spacing w:after="30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 xml:space="preserve">Як </w:t>
      </w:r>
      <w:proofErr w:type="spellStart"/>
      <w:r w:rsidRPr="00511CB0">
        <w:rPr>
          <w:color w:val="000000"/>
          <w:sz w:val="28"/>
          <w:szCs w:val="28"/>
          <w:lang w:eastAsia="uk-UA" w:bidi="uk-UA"/>
        </w:rPr>
        <w:t>розшифоровують</w:t>
      </w:r>
      <w:proofErr w:type="spellEnd"/>
      <w:r w:rsidRPr="00511CB0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val="en-US" w:eastAsia="uk-UA" w:bidi="uk-UA"/>
        </w:rPr>
        <w:t>S</w:t>
      </w:r>
      <w:r w:rsidRPr="00511CB0">
        <w:rPr>
          <w:color w:val="000000"/>
          <w:sz w:val="28"/>
          <w:szCs w:val="28"/>
          <w:lang w:eastAsia="uk-UA" w:bidi="uk-UA"/>
        </w:rPr>
        <w:t>МА</w:t>
      </w:r>
      <w:r>
        <w:rPr>
          <w:color w:val="000000"/>
          <w:sz w:val="28"/>
          <w:szCs w:val="28"/>
          <w:lang w:val="en-US" w:eastAsia="uk-UA" w:bidi="uk-UA"/>
        </w:rPr>
        <w:t>R</w:t>
      </w:r>
      <w:r w:rsidRPr="00511CB0">
        <w:rPr>
          <w:color w:val="000000"/>
          <w:sz w:val="28"/>
          <w:szCs w:val="28"/>
          <w:lang w:eastAsia="uk-UA" w:bidi="uk-UA"/>
        </w:rPr>
        <w:t>Т метод формулювання цілей?</w:t>
      </w:r>
    </w:p>
    <w:p w14:paraId="4AA8EF29" w14:textId="77777777" w:rsidR="00511CB0" w:rsidRPr="00511CB0" w:rsidRDefault="00511CB0" w:rsidP="00511CB0">
      <w:pPr>
        <w:pStyle w:val="22"/>
        <w:framePr w:w="9710" w:h="14396" w:hRule="exact" w:wrap="none" w:vAnchor="page" w:hAnchor="page" w:x="1110" w:y="1111"/>
        <w:shd w:val="clear" w:color="auto" w:fill="auto"/>
        <w:spacing w:after="0" w:line="365" w:lineRule="exact"/>
        <w:ind w:firstLine="620"/>
        <w:jc w:val="left"/>
        <w:rPr>
          <w:sz w:val="28"/>
          <w:szCs w:val="28"/>
        </w:rPr>
      </w:pPr>
      <w:bookmarkStart w:id="4" w:name="bookmark39"/>
      <w:r w:rsidRPr="00511CB0">
        <w:rPr>
          <w:color w:val="000000"/>
          <w:sz w:val="28"/>
          <w:szCs w:val="28"/>
          <w:lang w:eastAsia="uk-UA" w:bidi="uk-UA"/>
        </w:rPr>
        <w:t>Тестові завдання</w:t>
      </w:r>
      <w:bookmarkEnd w:id="4"/>
    </w:p>
    <w:p w14:paraId="4DEBC991" w14:textId="77777777" w:rsidR="00511CB0" w:rsidRPr="00511CB0" w:rsidRDefault="00511CB0" w:rsidP="00511CB0">
      <w:pPr>
        <w:pStyle w:val="150"/>
        <w:framePr w:w="9710" w:h="14396" w:hRule="exact" w:wrap="none" w:vAnchor="page" w:hAnchor="page" w:x="1110" w:y="1111"/>
        <w:shd w:val="clear" w:color="auto" w:fill="auto"/>
        <w:ind w:firstLine="620"/>
        <w:jc w:val="left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Стратегічні цінності:</w:t>
      </w:r>
    </w:p>
    <w:p w14:paraId="69A09910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5"/>
        </w:numPr>
        <w:shd w:val="clear" w:color="auto" w:fill="auto"/>
        <w:tabs>
          <w:tab w:val="left" w:pos="591"/>
        </w:tabs>
        <w:spacing w:after="0" w:line="365" w:lineRule="exact"/>
        <w:ind w:left="480" w:hanging="30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це цінності, які підпорядковують і визначають життєвий шлях (цілі) людини або життєвий шлях групи або організації;</w:t>
      </w:r>
    </w:p>
    <w:p w14:paraId="511CEF66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365" w:lineRule="exact"/>
        <w:ind w:left="480" w:hanging="30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ставлять згідно зі стратегічними орієнтирами і конкретизують найбільш значущі життєві цілі, кроки і завдання, що спрямовані на реалізацію стратегічних цілей;</w:t>
      </w:r>
    </w:p>
    <w:p w14:paraId="5E190E2B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365" w:lineRule="exact"/>
        <w:ind w:left="480" w:hanging="30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набір визначених правил поведінки, що відповідають конкретній установі чи конкретній посаді;</w:t>
      </w:r>
    </w:p>
    <w:p w14:paraId="024179F7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5"/>
        </w:numPr>
        <w:shd w:val="clear" w:color="auto" w:fill="auto"/>
        <w:tabs>
          <w:tab w:val="left" w:pos="625"/>
        </w:tabs>
        <w:spacing w:after="336" w:line="365" w:lineRule="exact"/>
        <w:ind w:left="480" w:hanging="30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досягнення результату для клієнта і своєї компанії, управляючи персоналом.</w:t>
      </w:r>
    </w:p>
    <w:p w14:paraId="24F0B340" w14:textId="77777777" w:rsidR="00511CB0" w:rsidRPr="00511CB0" w:rsidRDefault="00511CB0" w:rsidP="00511CB0">
      <w:pPr>
        <w:pStyle w:val="150"/>
        <w:framePr w:w="9710" w:h="14396" w:hRule="exact" w:wrap="none" w:vAnchor="page" w:hAnchor="page" w:x="1110" w:y="1111"/>
        <w:shd w:val="clear" w:color="auto" w:fill="auto"/>
        <w:spacing w:line="320" w:lineRule="exact"/>
        <w:ind w:firstLine="620"/>
        <w:jc w:val="left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Планування цілей за системою Франкліна:</w:t>
      </w:r>
    </w:p>
    <w:p w14:paraId="411972C6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6"/>
        </w:numPr>
        <w:shd w:val="clear" w:color="auto" w:fill="auto"/>
        <w:tabs>
          <w:tab w:val="left" w:pos="591"/>
        </w:tabs>
        <w:spacing w:after="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передбачає побудову «генерального плану» для свого життя або для певного періоду, який допоможе визначити подальші напрями розвитку та виробити ефективну стратегію;</w:t>
      </w:r>
    </w:p>
    <w:p w14:paraId="0854DC37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6"/>
        </w:numPr>
        <w:shd w:val="clear" w:color="auto" w:fill="auto"/>
        <w:tabs>
          <w:tab w:val="left" w:pos="620"/>
        </w:tabs>
        <w:spacing w:after="0" w:line="360" w:lineRule="exact"/>
        <w:ind w:left="620" w:hanging="440"/>
        <w:jc w:val="both"/>
        <w:rPr>
          <w:sz w:val="28"/>
          <w:szCs w:val="28"/>
        </w:rPr>
      </w:pPr>
      <w:proofErr w:type="spellStart"/>
      <w:r w:rsidRPr="00511CB0">
        <w:rPr>
          <w:color w:val="000000"/>
          <w:sz w:val="28"/>
          <w:szCs w:val="28"/>
          <w:lang w:eastAsia="uk-UA" w:bidi="uk-UA"/>
        </w:rPr>
        <w:t>грунтується</w:t>
      </w:r>
      <w:proofErr w:type="spellEnd"/>
      <w:r w:rsidRPr="00511CB0">
        <w:rPr>
          <w:color w:val="000000"/>
          <w:sz w:val="28"/>
          <w:szCs w:val="28"/>
          <w:lang w:eastAsia="uk-UA" w:bidi="uk-UA"/>
        </w:rPr>
        <w:t xml:space="preserve"> на попарному порівнянні елементів набору один з одним для їхнього ранжирування за визначеним критерієм;</w:t>
      </w:r>
    </w:p>
    <w:p w14:paraId="3A90EBFE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6"/>
        </w:numPr>
        <w:shd w:val="clear" w:color="auto" w:fill="auto"/>
        <w:tabs>
          <w:tab w:val="left" w:pos="620"/>
        </w:tabs>
        <w:spacing w:after="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передбачає формування списку критеріїв, за якими розставляють пріоритети елементів. За кожним критерієм виконують вагове ранжирування елементів, а потім обчислюють суму рангів за всіма критеріями і розставляють пріоритети елементів на підставі підсумкового рангу;</w:t>
      </w:r>
    </w:p>
    <w:p w14:paraId="64BA4A16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6"/>
        </w:numPr>
        <w:shd w:val="clear" w:color="auto" w:fill="auto"/>
        <w:tabs>
          <w:tab w:val="left" w:pos="620"/>
        </w:tabs>
        <w:spacing w:after="30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 основу покладено поняття статичності, опис майбутнього стану системи цілей, що найбільше підходить для оформлення достатньо стабільних, регулярних, передбачених заходів.</w:t>
      </w:r>
    </w:p>
    <w:p w14:paraId="59B90D86" w14:textId="77777777" w:rsidR="00511CB0" w:rsidRPr="00511CB0" w:rsidRDefault="00511CB0" w:rsidP="00511CB0">
      <w:pPr>
        <w:pStyle w:val="150"/>
        <w:framePr w:w="9710" w:h="14396" w:hRule="exact" w:wrap="none" w:vAnchor="page" w:hAnchor="page" w:x="1110" w:y="1111"/>
        <w:shd w:val="clear" w:color="auto" w:fill="auto"/>
        <w:ind w:firstLine="620"/>
        <w:jc w:val="left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Дерево цілей - класична ієрархічна модель впорядкування цілей і завдань:</w:t>
      </w:r>
    </w:p>
    <w:p w14:paraId="2B48BE39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 основі цієї моделі є поняття статичності, опис майбутнього стану системи цілей, що найбільше підходить для оформлення достатньо стабільних, регулярних, передбачених заходів;</w:t>
      </w:r>
    </w:p>
    <w:p w14:paraId="20B663CE" w14:textId="77777777" w:rsidR="00511CB0" w:rsidRPr="00511CB0" w:rsidRDefault="00511CB0" w:rsidP="00511CB0">
      <w:pPr>
        <w:pStyle w:val="20"/>
        <w:framePr w:w="9710" w:h="14396" w:hRule="exact" w:wrap="none" w:vAnchor="page" w:hAnchor="page" w:x="1110" w:y="1111"/>
        <w:numPr>
          <w:ilvl w:val="0"/>
          <w:numId w:val="7"/>
        </w:numPr>
        <w:shd w:val="clear" w:color="auto" w:fill="auto"/>
        <w:tabs>
          <w:tab w:val="left" w:pos="620"/>
        </w:tabs>
        <w:spacing w:after="0" w:line="365" w:lineRule="exact"/>
        <w:ind w:left="620" w:hanging="44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 основу цієї моделі покладено поняття динамічності, описано</w:t>
      </w:r>
    </w:p>
    <w:p w14:paraId="101F9A2C" w14:textId="77777777" w:rsidR="00511CB0" w:rsidRPr="00511CB0" w:rsidRDefault="00511CB0" w:rsidP="00511CB0">
      <w:pPr>
        <w:rPr>
          <w:rFonts w:ascii="Times New Roman" w:hAnsi="Times New Roman" w:cs="Times New Roman"/>
          <w:sz w:val="28"/>
          <w:szCs w:val="28"/>
        </w:rPr>
        <w:sectPr w:rsidR="00511CB0" w:rsidRPr="00511C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6A56A3" w14:textId="77777777" w:rsidR="00511CB0" w:rsidRPr="00511CB0" w:rsidRDefault="00511CB0" w:rsidP="00511CB0">
      <w:pPr>
        <w:pStyle w:val="a4"/>
        <w:framePr w:wrap="none" w:vAnchor="page" w:hAnchor="page" w:x="5715" w:y="353"/>
        <w:shd w:val="clear" w:color="auto" w:fill="auto"/>
        <w:spacing w:line="220" w:lineRule="exact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lastRenderedPageBreak/>
        <w:t>115</w:t>
      </w:r>
    </w:p>
    <w:p w14:paraId="358A7E16" w14:textId="77777777" w:rsidR="00511CB0" w:rsidRPr="00511CB0" w:rsidRDefault="00511CB0" w:rsidP="00511CB0">
      <w:pPr>
        <w:pStyle w:val="20"/>
        <w:framePr w:w="9542" w:h="6677" w:hRule="exact" w:wrap="none" w:vAnchor="page" w:hAnchor="page" w:x="1194" w:y="1107"/>
        <w:shd w:val="clear" w:color="auto" w:fill="auto"/>
        <w:spacing w:after="0" w:line="365" w:lineRule="exact"/>
        <w:ind w:left="460" w:firstLine="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цілісну сукупність змін системи цілей, що найбільше підходить для ситуацій з високим ступенем невизначеності;</w:t>
      </w:r>
    </w:p>
    <w:p w14:paraId="1D13E7CA" w14:textId="77777777" w:rsidR="00511CB0" w:rsidRPr="00511CB0" w:rsidRDefault="00511CB0" w:rsidP="00511CB0">
      <w:pPr>
        <w:pStyle w:val="20"/>
        <w:framePr w:w="9542" w:h="6677" w:hRule="exact" w:wrap="none" w:vAnchor="page" w:hAnchor="page" w:x="1194" w:y="1107"/>
        <w:numPr>
          <w:ilvl w:val="0"/>
          <w:numId w:val="7"/>
        </w:numPr>
        <w:shd w:val="clear" w:color="auto" w:fill="auto"/>
        <w:tabs>
          <w:tab w:val="left" w:pos="440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 основі цієї моделі є побудова «генерального плану» для свого життя або для певного періоду, який допоможе визначити подальші напрями розвитку;</w:t>
      </w:r>
    </w:p>
    <w:p w14:paraId="1FAFE309" w14:textId="77777777" w:rsidR="00511CB0" w:rsidRPr="00511CB0" w:rsidRDefault="00511CB0" w:rsidP="00511CB0">
      <w:pPr>
        <w:pStyle w:val="20"/>
        <w:framePr w:w="9542" w:h="6677" w:hRule="exact" w:wrap="none" w:vAnchor="page" w:hAnchor="page" w:x="1194" w:y="1107"/>
        <w:numPr>
          <w:ilvl w:val="0"/>
          <w:numId w:val="7"/>
        </w:numPr>
        <w:shd w:val="clear" w:color="auto" w:fill="auto"/>
        <w:tabs>
          <w:tab w:val="left" w:pos="445"/>
        </w:tabs>
        <w:spacing w:after="30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в основу цієї моделі покладено попарне порівняння елементів набору один з одним для їхнього ранжирування за визначеним критерієм.</w:t>
      </w:r>
    </w:p>
    <w:p w14:paraId="39A5A204" w14:textId="77777777" w:rsidR="00511CB0" w:rsidRPr="00511CB0" w:rsidRDefault="00511CB0" w:rsidP="00511CB0">
      <w:pPr>
        <w:pStyle w:val="150"/>
        <w:framePr w:w="9542" w:h="6677" w:hRule="exact" w:wrap="none" w:vAnchor="page" w:hAnchor="page" w:x="1194" w:y="1107"/>
        <w:shd w:val="clear" w:color="auto" w:fill="auto"/>
        <w:ind w:left="460" w:firstLine="0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8МАКТ метод можна описати так:</w:t>
      </w:r>
    </w:p>
    <w:p w14:paraId="224553D0" w14:textId="77777777" w:rsidR="00511CB0" w:rsidRPr="00511CB0" w:rsidRDefault="00511CB0" w:rsidP="00511CB0">
      <w:pPr>
        <w:pStyle w:val="20"/>
        <w:framePr w:w="9542" w:h="6677" w:hRule="exact" w:wrap="none" w:vAnchor="page" w:hAnchor="page" w:x="1194" w:y="1107"/>
        <w:numPr>
          <w:ilvl w:val="0"/>
          <w:numId w:val="8"/>
        </w:numPr>
        <w:shd w:val="clear" w:color="auto" w:fill="auto"/>
        <w:tabs>
          <w:tab w:val="left" w:pos="419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цілі повинні відповідати таким вимогам і бути: конкретними, вимірними, досяжними, орієнтованими на результат, із термінами досягнення;</w:t>
      </w:r>
    </w:p>
    <w:p w14:paraId="58AD1CAA" w14:textId="77777777" w:rsidR="00511CB0" w:rsidRPr="00511CB0" w:rsidRDefault="00511CB0" w:rsidP="00511CB0">
      <w:pPr>
        <w:pStyle w:val="20"/>
        <w:framePr w:w="9542" w:h="6677" w:hRule="exact" w:wrap="none" w:vAnchor="page" w:hAnchor="page" w:x="1194" w:y="1107"/>
        <w:numPr>
          <w:ilvl w:val="0"/>
          <w:numId w:val="8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розпочинають із опису ідеальної картини свого щасливого життя з використанням візуалізації;</w:t>
      </w:r>
    </w:p>
    <w:p w14:paraId="04319841" w14:textId="77777777" w:rsidR="00511CB0" w:rsidRPr="00511CB0" w:rsidRDefault="00511CB0" w:rsidP="00511CB0">
      <w:pPr>
        <w:pStyle w:val="20"/>
        <w:framePr w:w="9542" w:h="6677" w:hRule="exact" w:wrap="none" w:vAnchor="page" w:hAnchor="page" w:x="1194" w:y="1107"/>
        <w:numPr>
          <w:ilvl w:val="0"/>
          <w:numId w:val="8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передбачає розбиття цілей і ситуацій на задачі та проблеми;</w:t>
      </w:r>
    </w:p>
    <w:p w14:paraId="7DAA97B4" w14:textId="77777777" w:rsidR="00511CB0" w:rsidRPr="00511CB0" w:rsidRDefault="00511CB0" w:rsidP="00511CB0">
      <w:pPr>
        <w:pStyle w:val="20"/>
        <w:framePr w:w="9542" w:h="6677" w:hRule="exact" w:wrap="none" w:vAnchor="page" w:hAnchor="page" w:x="1194" w:y="1107"/>
        <w:numPr>
          <w:ilvl w:val="0"/>
          <w:numId w:val="8"/>
        </w:numPr>
        <w:shd w:val="clear" w:color="auto" w:fill="auto"/>
        <w:tabs>
          <w:tab w:val="left" w:pos="445"/>
        </w:tabs>
        <w:spacing w:after="0" w:line="365" w:lineRule="exact"/>
        <w:ind w:left="460" w:hanging="460"/>
        <w:jc w:val="both"/>
        <w:rPr>
          <w:sz w:val="28"/>
          <w:szCs w:val="28"/>
        </w:rPr>
      </w:pPr>
      <w:r w:rsidRPr="00511CB0">
        <w:rPr>
          <w:color w:val="000000"/>
          <w:sz w:val="28"/>
          <w:szCs w:val="28"/>
          <w:lang w:eastAsia="uk-UA" w:bidi="uk-UA"/>
        </w:rPr>
        <w:t>передбачає формування списку критеріїв, за якими розставляють пріоритети елементів.</w:t>
      </w:r>
    </w:p>
    <w:p w14:paraId="54EA5740" w14:textId="77777777" w:rsidR="00D44549" w:rsidRPr="00511CB0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511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AD7"/>
    <w:multiLevelType w:val="multilevel"/>
    <w:tmpl w:val="DAE06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55877"/>
    <w:multiLevelType w:val="multilevel"/>
    <w:tmpl w:val="3D8A3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D12E5"/>
    <w:multiLevelType w:val="multilevel"/>
    <w:tmpl w:val="17FECA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13136"/>
    <w:multiLevelType w:val="multilevel"/>
    <w:tmpl w:val="5F06E1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336DE4"/>
    <w:multiLevelType w:val="multilevel"/>
    <w:tmpl w:val="20A6C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A128E8"/>
    <w:multiLevelType w:val="multilevel"/>
    <w:tmpl w:val="0F465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BE2236"/>
    <w:multiLevelType w:val="multilevel"/>
    <w:tmpl w:val="584C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A035C6"/>
    <w:multiLevelType w:val="multilevel"/>
    <w:tmpl w:val="66F40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0"/>
    <w:rsid w:val="00511CB0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BA01"/>
  <w15:chartTrackingRefBased/>
  <w15:docId w15:val="{9EEF443F-613B-403C-84E2-71D77046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CB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11C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1CB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Заголовок №2_"/>
    <w:basedOn w:val="a0"/>
    <w:link w:val="22"/>
    <w:rsid w:val="00511CB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511CB0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a4">
    <w:name w:val="Колонтитул"/>
    <w:basedOn w:val="a"/>
    <w:link w:val="a3"/>
    <w:rsid w:val="00511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511CB0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22">
    <w:name w:val="Заголовок №2"/>
    <w:basedOn w:val="a"/>
    <w:link w:val="21"/>
    <w:rsid w:val="00511CB0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511CB0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2671</Words>
  <Characters>1523</Characters>
  <Application>Microsoft Office Word</Application>
  <DocSecurity>0</DocSecurity>
  <Lines>12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2023-12-03T17:54:00Z</dcterms:created>
  <dcterms:modified xsi:type="dcterms:W3CDTF">2023-12-03T17:56:00Z</dcterms:modified>
</cp:coreProperties>
</file>