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22" w:rsidRPr="00C20ABA" w:rsidRDefault="00FA4D22" w:rsidP="00C20ABA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FA4D22" w:rsidRPr="00C20ABA" w:rsidRDefault="00FA4D22" w:rsidP="00C20ABA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 xml:space="preserve">Питання </w:t>
      </w:r>
      <w:r w:rsidR="00C20ABA" w:rsidRPr="00C20ABA">
        <w:rPr>
          <w:rFonts w:ascii="Times New Roman" w:hAnsi="Times New Roman" w:cs="Times New Roman"/>
          <w:sz w:val="28"/>
          <w:szCs w:val="24"/>
          <w:lang w:val="uk-UA"/>
        </w:rPr>
        <w:t>для оцінки знань</w:t>
      </w:r>
      <w:r w:rsidRPr="00C20ABA">
        <w:rPr>
          <w:rFonts w:ascii="Times New Roman" w:hAnsi="Times New Roman" w:cs="Times New Roman"/>
          <w:sz w:val="28"/>
          <w:szCs w:val="24"/>
          <w:lang w:val="uk-UA"/>
        </w:rPr>
        <w:t>:</w:t>
      </w:r>
    </w:p>
    <w:p w:rsidR="00FA4D22" w:rsidRDefault="00FA4D22" w:rsidP="002477F7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20ABA">
        <w:rPr>
          <w:rFonts w:ascii="Times New Roman" w:hAnsi="Times New Roman" w:cs="Times New Roman"/>
          <w:sz w:val="28"/>
          <w:szCs w:val="24"/>
          <w:lang w:val="uk-UA"/>
        </w:rPr>
        <w:t>«</w:t>
      </w:r>
      <w:r w:rsidR="002477F7">
        <w:rPr>
          <w:rFonts w:ascii="Times New Roman" w:hAnsi="Times New Roman" w:cs="Times New Roman"/>
          <w:sz w:val="28"/>
          <w:szCs w:val="24"/>
          <w:lang w:val="uk-UA"/>
        </w:rPr>
        <w:t>Міжкультурна комунікація</w:t>
      </w:r>
      <w:r w:rsidRPr="00C20ABA">
        <w:rPr>
          <w:rFonts w:ascii="Times New Roman" w:hAnsi="Times New Roman" w:cs="Times New Roman"/>
          <w:sz w:val="28"/>
          <w:szCs w:val="24"/>
          <w:lang w:val="uk-UA"/>
        </w:rPr>
        <w:t>»</w:t>
      </w:r>
    </w:p>
    <w:p w:rsidR="002477F7" w:rsidRDefault="002477F7" w:rsidP="002477F7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1. Як і коли виникла міжкультурна комунікація? Що було вирішальним у створенні цієї науки?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2. Охарактеризуйте предмет і об’єкт міжкультурної комунікації.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3. Сформулюйте основні завдання міжкультурної комунікації. Які завдання ставилися перед теорією міжкультурної комунікації на початку її розвитку? Які завдання міжкультурної комунікації можуть постати перед людством у майбутньому?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4. Із чим пов’язане становлення міжкультурної к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омунікації як науки в Україні? 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5. Які практичні та наукові галузі межують із проблематикою і завданнями міжкультурної комунікації?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6. Укажіть основні аспекти міжкультурної комунікації.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7. Чи необхідна спеціальна підготовка до участі в міжкультурній комунікації?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елементи охоплює культура будь-якого народу?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функції виконує культура в житті людини?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Чому існує велика кількість визначень поняття «культура»?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Що становить собою культура з точки зору вчених?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 ви розумієте поняття «етнічна» й «локальна» культура?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 взаємопов’язані між собою поняття «культура» й «локальна культура»?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>. Що означає культурна картина світу?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Чому теорія міжкультурної комунікації є міжпредметною дисципліною?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>. Яку роль у вивченні міжкультурної комунікації відіграють філософія, культурологія, псих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>ологія тощо? 17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психологічні та соціальні фактори впливають на процес комунікації?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>. На що спрямовані дослідження у сфері міжкультурної комунікації?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поняття «ділова комунікація».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Ділова комунікація як знакова система культури.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Ділова комунікація в контексті цільової ситуації.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Міжкультурна диференціація: когнітивні константи і культурологічні моделі.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Яких технік спілкування необхідно дотримуватися в процесі ведення ділових переговорів?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існують способи взаємодії техніки спілкування та типи корпоративної культури представників інших культур?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>. Яких вимог має дотримуватися фахівець міжнародного бізнесу в співпраці з бізнес-партнерами?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Поясніть, у чому полягає різниця між поняттями «міжкультурні комунікативні перешкоди» і «міжкультурні комунікативні бар’єри». </w:t>
      </w:r>
    </w:p>
    <w:p w:rsidR="002477F7" w:rsidRPr="00C22EFA" w:rsidRDefault="002477F7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2EFA" w:rsidRPr="00C22E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існують перешкоди під час процесу міжкультурної комунікації з боку оточення?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Які виокремлюють перешкоди з боку учасників міжкультурної комунікації?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Чому важливо знати про можливу появу тих чи інших упереджень під час комунікації? Надайте визначення поняття «культурний шок».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>. Які прояви культурного шоку ви спостерігали в процесі комунікації з</w:t>
      </w:r>
      <w:r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представниками інших культур? 30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 xml:space="preserve">. У чому полягає сутність конфлікту? Сформулюйте два основні підходи до розуміння природи конфліктів. </w:t>
      </w:r>
    </w:p>
    <w:p w:rsidR="002477F7" w:rsidRPr="00C22EFA" w:rsidRDefault="00C22EFA" w:rsidP="00C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2EF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2477F7" w:rsidRPr="00C22EFA">
        <w:rPr>
          <w:rFonts w:ascii="Times New Roman" w:hAnsi="Times New Roman" w:cs="Times New Roman"/>
          <w:sz w:val="28"/>
          <w:szCs w:val="28"/>
          <w:lang w:val="uk-UA"/>
        </w:rPr>
        <w:t>. Яка особливість міжкультурного конфлікту? Перерахуйте і коротко охарактеризуйте види міжкультурних конфліктів. 8. Які основні стратегії вирішення конфліктів?</w:t>
      </w:r>
      <w:bookmarkEnd w:id="0"/>
    </w:p>
    <w:sectPr w:rsidR="002477F7" w:rsidRPr="00C22EFA" w:rsidSect="00FA4D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F186C"/>
    <w:multiLevelType w:val="hybridMultilevel"/>
    <w:tmpl w:val="41083DF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22"/>
    <w:rsid w:val="002477F7"/>
    <w:rsid w:val="009E6EE7"/>
    <w:rsid w:val="00C20ABA"/>
    <w:rsid w:val="00C22EFA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A9B6"/>
  <w15:docId w15:val="{6873F0ED-757C-4574-8774-D9957AE7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2023-12-03T11:08:00Z</dcterms:created>
  <dcterms:modified xsi:type="dcterms:W3CDTF">2023-12-03T11:18:00Z</dcterms:modified>
</cp:coreProperties>
</file>