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C3" w:rsidRPr="00ED4135" w:rsidRDefault="00ED4135" w:rsidP="000602E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4135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ПРОХОДЖЕННЯ НАВЧАЛЬНОЇ ПРАКТИКИ</w:t>
      </w:r>
    </w:p>
    <w:p w:rsidR="00AA149A" w:rsidRPr="00D53A00" w:rsidRDefault="00AA149A" w:rsidP="000602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A00">
        <w:rPr>
          <w:rFonts w:ascii="Times New Roman" w:hAnsi="Times New Roman" w:cs="Times New Roman"/>
          <w:sz w:val="28"/>
          <w:szCs w:val="28"/>
          <w:lang w:val="uk-UA"/>
        </w:rPr>
        <w:t xml:space="preserve">1. Проходження курсів на </w:t>
      </w:r>
      <w:proofErr w:type="spellStart"/>
      <w:r w:rsidRPr="00D53A00">
        <w:rPr>
          <w:rFonts w:ascii="Times New Roman" w:hAnsi="Times New Roman" w:cs="Times New Roman"/>
          <w:sz w:val="28"/>
          <w:szCs w:val="28"/>
          <w:lang w:val="uk-UA"/>
        </w:rPr>
        <w:t>Prometheus</w:t>
      </w:r>
      <w:proofErr w:type="spellEnd"/>
      <w:r w:rsidRPr="00D53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A149A" w:rsidRPr="00D53A00" w:rsidRDefault="00AA149A" w:rsidP="000602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A00">
        <w:rPr>
          <w:rFonts w:ascii="Times New Roman" w:hAnsi="Times New Roman" w:cs="Times New Roman"/>
          <w:sz w:val="28"/>
          <w:szCs w:val="28"/>
          <w:lang w:val="uk-UA"/>
        </w:rPr>
        <w:t xml:space="preserve">-  " Маркетинг: розробка та продаж пропозиції цінності" </w:t>
      </w:r>
    </w:p>
    <w:p w:rsidR="00AF3092" w:rsidRPr="00D53A00" w:rsidRDefault="00AA149A" w:rsidP="000602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A00">
        <w:rPr>
          <w:rFonts w:ascii="Times New Roman" w:hAnsi="Times New Roman" w:cs="Times New Roman"/>
          <w:sz w:val="28"/>
          <w:szCs w:val="28"/>
          <w:lang w:val="uk-UA"/>
        </w:rPr>
        <w:t xml:space="preserve">- " Як створити </w:t>
      </w:r>
      <w:proofErr w:type="spellStart"/>
      <w:r w:rsidRPr="00D53A00">
        <w:rPr>
          <w:rFonts w:ascii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Pr="00D53A00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:rsidR="00D53A00" w:rsidRPr="00D53A00" w:rsidRDefault="00D53A00" w:rsidP="000602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A00">
        <w:rPr>
          <w:rFonts w:ascii="Times New Roman" w:hAnsi="Times New Roman" w:cs="Times New Roman"/>
          <w:sz w:val="28"/>
          <w:szCs w:val="28"/>
          <w:lang w:val="uk-UA"/>
        </w:rPr>
        <w:t>Алгоритм: реєстрація - вибір курсів -  запис на курс -  вивчення матеріалів курсу – підсумкове тестування – сертифікат.</w:t>
      </w:r>
    </w:p>
    <w:p w:rsidR="00AA149A" w:rsidRPr="00D53A00" w:rsidRDefault="00D53A00" w:rsidP="000602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A00">
        <w:rPr>
          <w:rFonts w:ascii="Times New Roman" w:hAnsi="Times New Roman" w:cs="Times New Roman"/>
          <w:sz w:val="28"/>
          <w:szCs w:val="28"/>
          <w:lang w:val="uk-UA"/>
        </w:rPr>
        <w:t xml:space="preserve">Підтвердженням проходження курсів є отримання сертифікату (відразу правильно вказуйте ваші дані </w:t>
      </w:r>
      <w:proofErr w:type="spellStart"/>
      <w:r w:rsidRPr="00D53A00">
        <w:rPr>
          <w:rFonts w:ascii="Times New Roman" w:hAnsi="Times New Roman" w:cs="Times New Roman"/>
          <w:sz w:val="28"/>
          <w:szCs w:val="28"/>
          <w:lang w:val="uk-UA"/>
        </w:rPr>
        <w:t>ПІБ</w:t>
      </w:r>
      <w:proofErr w:type="spellEnd"/>
      <w:r w:rsidRPr="00D53A00">
        <w:rPr>
          <w:rFonts w:ascii="Times New Roman" w:hAnsi="Times New Roman" w:cs="Times New Roman"/>
          <w:sz w:val="28"/>
          <w:szCs w:val="28"/>
          <w:lang w:val="uk-UA"/>
        </w:rPr>
        <w:t>, тому що саме ці дані вносяться в сертифікат).</w:t>
      </w:r>
    </w:p>
    <w:p w:rsidR="00D53A00" w:rsidRDefault="00D53A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2E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13FD1">
        <w:rPr>
          <w:rFonts w:ascii="Times New Roman" w:hAnsi="Times New Roman" w:cs="Times New Roman"/>
          <w:sz w:val="28"/>
          <w:szCs w:val="28"/>
          <w:lang w:val="uk-UA"/>
        </w:rPr>
        <w:t>Виконання 5</w:t>
      </w:r>
      <w:r w:rsidR="000602E0" w:rsidRPr="000602E0">
        <w:rPr>
          <w:rFonts w:ascii="Times New Roman" w:hAnsi="Times New Roman" w:cs="Times New Roman"/>
          <w:sz w:val="28"/>
          <w:szCs w:val="28"/>
          <w:lang w:val="uk-UA"/>
        </w:rPr>
        <w:t xml:space="preserve"> завдань</w:t>
      </w:r>
      <w:r w:rsidR="000602E0">
        <w:rPr>
          <w:rFonts w:ascii="Times New Roman" w:hAnsi="Times New Roman" w:cs="Times New Roman"/>
          <w:sz w:val="28"/>
          <w:szCs w:val="28"/>
          <w:lang w:val="uk-UA"/>
        </w:rPr>
        <w:t xml:space="preserve"> (додаються)</w:t>
      </w:r>
    </w:p>
    <w:p w:rsidR="000602E0" w:rsidRDefault="000602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Напи</w:t>
      </w:r>
      <w:r w:rsidR="00F61A63">
        <w:rPr>
          <w:rFonts w:ascii="Times New Roman" w:hAnsi="Times New Roman" w:cs="Times New Roman"/>
          <w:sz w:val="28"/>
          <w:szCs w:val="28"/>
          <w:lang w:val="uk-UA"/>
        </w:rPr>
        <w:t>сання 4</w:t>
      </w:r>
      <w:r>
        <w:rPr>
          <w:rFonts w:ascii="Times New Roman" w:hAnsi="Times New Roman" w:cs="Times New Roman"/>
          <w:sz w:val="28"/>
          <w:szCs w:val="28"/>
          <w:lang w:val="uk-UA"/>
        </w:rPr>
        <w:t>-х рефератів на вибрані теми</w:t>
      </w:r>
      <w:r w:rsidR="00F95D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Основні види підприємництва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Організаційні форми підприємництва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Сутність і зміст ризиків у підприємницькій діяльності. Можливі збитки від ризиків. Класифікація ризиків.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Ліцензування підприємницької діяльності.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Підприємства як організаційна структура бізнесу.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Значення підприємницького бізнесу в сучасних умовах. Малий бізнес.</w:t>
      </w:r>
      <w:r w:rsidR="00F61A63" w:rsidRPr="00F61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A63">
        <w:rPr>
          <w:rFonts w:ascii="Times New Roman" w:hAnsi="Times New Roman" w:cs="Times New Roman"/>
          <w:sz w:val="28"/>
          <w:szCs w:val="28"/>
          <w:lang w:val="uk-UA"/>
        </w:rPr>
        <w:t>Партнерство. Корпорація.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Характеристика індивідуальної підприємницької діяльності. Основні</w:t>
      </w:r>
      <w:r w:rsidR="00F61A63" w:rsidRPr="00F61A63">
        <w:rPr>
          <w:rFonts w:ascii="Times New Roman" w:hAnsi="Times New Roman" w:cs="Times New Roman"/>
          <w:sz w:val="28"/>
          <w:szCs w:val="28"/>
          <w:lang w:val="uk-UA"/>
        </w:rPr>
        <w:t xml:space="preserve"> форми колективного </w:t>
      </w:r>
      <w:r w:rsidRPr="00F61A63">
        <w:rPr>
          <w:rFonts w:ascii="Times New Roman" w:hAnsi="Times New Roman" w:cs="Times New Roman"/>
          <w:sz w:val="28"/>
          <w:szCs w:val="28"/>
          <w:lang w:val="uk-UA"/>
        </w:rPr>
        <w:t>підприємництва.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Розробка концепції бізнесу.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Сфери підприємницької діяльності.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Групи підприємців</w:t>
      </w:r>
      <w:r w:rsidR="00F61A63" w:rsidRPr="00F61A63">
        <w:rPr>
          <w:rFonts w:ascii="Times New Roman" w:hAnsi="Times New Roman" w:cs="Times New Roman"/>
          <w:sz w:val="28"/>
          <w:szCs w:val="28"/>
          <w:lang w:val="uk-UA"/>
        </w:rPr>
        <w:t>. Їх характеристика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 xml:space="preserve">Зміст та специфіка </w:t>
      </w:r>
      <w:proofErr w:type="spellStart"/>
      <w:r w:rsidRPr="00F61A63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 xml:space="preserve">Стадії розвитку </w:t>
      </w:r>
      <w:proofErr w:type="spellStart"/>
      <w:r w:rsidRPr="00F61A63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 xml:space="preserve">Життєвий цикл </w:t>
      </w:r>
      <w:proofErr w:type="spellStart"/>
      <w:r w:rsidRPr="00F61A63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proofErr w:type="spellStart"/>
      <w:r w:rsidRPr="00F61A63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F61A63">
        <w:rPr>
          <w:rFonts w:ascii="Times New Roman" w:hAnsi="Times New Roman" w:cs="Times New Roman"/>
          <w:sz w:val="28"/>
          <w:szCs w:val="28"/>
          <w:lang w:val="uk-UA"/>
        </w:rPr>
        <w:t xml:space="preserve"> як інноваційного </w:t>
      </w:r>
      <w:proofErr w:type="spellStart"/>
      <w:r w:rsidRPr="00F61A6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Принципи та умови організації бізнесу.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Установчі документи та їх підготовка.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Порядок формування статутного капіталу.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Порядок державної реєстрації суб'єктів підприємницької діяльності.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Ліцензування і патентування підприємницької діяльності.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Ліквідація та реорганізація суб'єктів підприємницької діяльності.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Види маркетингової діяльності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Організаційні форми ринку та його сегментація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Поняття та класифікація товарів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Вибір цінової політики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lastRenderedPageBreak/>
        <w:t>Джерела фінансування бізнесу</w:t>
      </w:r>
    </w:p>
    <w:p w:rsidR="00F14096" w:rsidRPr="00F61A63" w:rsidRDefault="00F14096" w:rsidP="00F61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Управління фінансами підприємства</w:t>
      </w:r>
    </w:p>
    <w:p w:rsidR="00F14096" w:rsidRPr="00E61878" w:rsidRDefault="00F14096" w:rsidP="00E618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A63">
        <w:rPr>
          <w:rFonts w:ascii="Times New Roman" w:hAnsi="Times New Roman" w:cs="Times New Roman"/>
          <w:sz w:val="28"/>
          <w:szCs w:val="28"/>
          <w:lang w:val="uk-UA"/>
        </w:rPr>
        <w:t>Основні положення системи оподаткування</w:t>
      </w:r>
    </w:p>
    <w:p w:rsidR="000602E0" w:rsidRPr="000602E0" w:rsidRDefault="00AA7147" w:rsidP="00F140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Дві презентації</w:t>
      </w:r>
      <w:r w:rsidR="00060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теми</w:t>
      </w:r>
      <w:r w:rsidR="00F1409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F45B8">
        <w:rPr>
          <w:rFonts w:ascii="Times New Roman" w:hAnsi="Times New Roman" w:cs="Times New Roman"/>
          <w:sz w:val="28"/>
          <w:szCs w:val="28"/>
          <w:lang w:val="uk-UA"/>
        </w:rPr>
        <w:t>Аналіз ринку і підприємницького</w:t>
      </w:r>
      <w:r w:rsidR="00F14096" w:rsidRPr="00F14096">
        <w:rPr>
          <w:rFonts w:ascii="Times New Roman" w:hAnsi="Times New Roman" w:cs="Times New Roman"/>
          <w:sz w:val="28"/>
          <w:szCs w:val="28"/>
          <w:lang w:val="uk-UA"/>
        </w:rPr>
        <w:t xml:space="preserve">  потенціал</w:t>
      </w:r>
      <w:r w:rsidR="00DF45B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4096" w:rsidRPr="00F140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F14096" w:rsidRPr="00F14096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096">
        <w:rPr>
          <w:rFonts w:ascii="Times New Roman" w:hAnsi="Times New Roman" w:cs="Times New Roman"/>
          <w:sz w:val="28"/>
          <w:szCs w:val="28"/>
          <w:lang w:val="uk-UA"/>
        </w:rPr>
        <w:t xml:space="preserve">Луцька та Волинської області»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13FD1">
        <w:rPr>
          <w:rFonts w:ascii="Times New Roman" w:hAnsi="Times New Roman" w:cs="Times New Roman"/>
          <w:sz w:val="28"/>
          <w:szCs w:val="28"/>
          <w:lang w:val="uk-UA"/>
        </w:rPr>
        <w:t xml:space="preserve">  «Законодавче регулювання підприємницької діяльності» </w:t>
      </w:r>
      <w:r w:rsidR="00E61878">
        <w:rPr>
          <w:rFonts w:ascii="Times New Roman" w:hAnsi="Times New Roman" w:cs="Times New Roman"/>
          <w:sz w:val="28"/>
          <w:szCs w:val="28"/>
          <w:lang w:val="uk-UA"/>
        </w:rPr>
        <w:t>(можна використовувати будь-яку зручну вам програму для створення презентацій). Двох однакових презентацій не повинно бути.</w:t>
      </w:r>
    </w:p>
    <w:sectPr w:rsidR="000602E0" w:rsidRPr="0006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6599A"/>
    <w:multiLevelType w:val="hybridMultilevel"/>
    <w:tmpl w:val="482E73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5B"/>
    <w:rsid w:val="000602E0"/>
    <w:rsid w:val="00350D5B"/>
    <w:rsid w:val="00813FD1"/>
    <w:rsid w:val="00AA149A"/>
    <w:rsid w:val="00AA7147"/>
    <w:rsid w:val="00AF3092"/>
    <w:rsid w:val="00D53A00"/>
    <w:rsid w:val="00DF45B8"/>
    <w:rsid w:val="00E61878"/>
    <w:rsid w:val="00ED4135"/>
    <w:rsid w:val="00F14096"/>
    <w:rsid w:val="00F61A63"/>
    <w:rsid w:val="00F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098AA"/>
  <w15:chartTrackingRefBased/>
  <w15:docId w15:val="{07C616CF-9EF0-4138-ACE3-265DBF2C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V2702369@outlook.com</cp:lastModifiedBy>
  <cp:revision>7</cp:revision>
  <dcterms:created xsi:type="dcterms:W3CDTF">2023-01-16T07:12:00Z</dcterms:created>
  <dcterms:modified xsi:type="dcterms:W3CDTF">2023-11-29T09:03:00Z</dcterms:modified>
</cp:coreProperties>
</file>