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4F" w:rsidRPr="005007B3" w:rsidRDefault="005007B3" w:rsidP="005007B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КОМУНІКА</w:t>
      </w:r>
      <w:r w:rsidRPr="00500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ЦІЙНИЙ</w:t>
      </w:r>
      <w:r w:rsidR="00AE044F" w:rsidRPr="0050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ПРОЦЕС. МОДЕЛІ КОМУНІКАЦІЇ</w:t>
      </w:r>
      <w:r w:rsidR="00AE044F" w:rsidRPr="00500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E044F" w:rsidRPr="005007B3" w:rsidRDefault="00AE044F" w:rsidP="005007B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Комунікативний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комунікаційних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процесах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0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Специфіка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зворотного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комунікації.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труктурні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комунікації.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Модель комунікації Аристотеля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Модель комунікації Г.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Ласуела</w:t>
      </w:r>
      <w:proofErr w:type="spellEnd"/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Модель комунікації Шеннона -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івера</w:t>
      </w:r>
      <w:proofErr w:type="spellEnd"/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Модель комунікації М. де Флера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Циркулярна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комунікації У.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Шрамма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Осгута</w:t>
      </w:r>
      <w:proofErr w:type="spellEnd"/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Модель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двоступеневої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комунікації.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Семіотичні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комунікації.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Модель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мовної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комунікації Р. Якобсона.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Модель комунікації Ю. Лотмана.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Модель комунікації Умберто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4F" w:rsidRPr="005007B3" w:rsidRDefault="00AE044F" w:rsidP="005007B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  <w:lang w:val="uk-UA"/>
        </w:rPr>
        <w:t>Теоретичні відомості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  <w:lang w:val="uk-UA"/>
        </w:rPr>
        <w:t xml:space="preserve">Якість роботи усіх підрозділів організації, окремих виконавців, груп працівників значною мірою залежить від добре налагодженого комунікаційного процесу. 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Комунікаційний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5007B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007B3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007B3">
        <w:rPr>
          <w:rFonts w:ascii="Times New Roman" w:hAnsi="Times New Roman" w:cs="Times New Roman"/>
          <w:sz w:val="28"/>
          <w:szCs w:val="28"/>
          <w:lang w:val="uk-UA"/>
        </w:rPr>
        <w:t xml:space="preserve">. Невід'ємними елементами комунікаційного процесу є: 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  <w:lang w:val="uk-UA"/>
        </w:rPr>
        <w:t xml:space="preserve">- відправник (джерело), (особа, група осіб (підрозділ),організація, яка генерує ідеї, збирає та передає інформацію); 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  <w:lang w:val="uk-UA"/>
        </w:rPr>
        <w:t>- повідомлення (інформаційна ідея, закодована з допомогою символів);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  <w:lang w:val="uk-UA"/>
        </w:rPr>
        <w:t>- канал (засіб передавання інформації);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  <w:lang w:val="uk-UA"/>
        </w:rPr>
        <w:t xml:space="preserve"> - отримувач (споживач) (особа, група осіб (підрозділ), організація, для яких призначена інформація); 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  <w:lang w:val="uk-UA"/>
        </w:rPr>
        <w:t xml:space="preserve">- зворотній зв’язок. 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  <w:lang w:val="uk-UA"/>
        </w:rPr>
        <w:t>Комунікаційний процес охоплює такі етапи: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  <w:lang w:val="uk-UA"/>
        </w:rPr>
        <w:t xml:space="preserve">- формування або вибір ідеї (зародження ідеї); 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  <w:lang w:val="uk-UA"/>
        </w:rPr>
        <w:t xml:space="preserve">- кодування (перетворення ідеї на повідомлення з допомогою слів, жестів, інтонації); 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  <w:lang w:val="uk-UA"/>
        </w:rPr>
        <w:t xml:space="preserve">- вибір каналу (вибір способу передавання з допомогою телефонного, електронного зв'язку, відеострічок тощо); 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передавання ідеї (повідомлення); 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  <w:lang w:val="uk-UA"/>
        </w:rPr>
        <w:t xml:space="preserve">- декодування (трансформація символів відправника в думки отримувача); 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  <w:lang w:val="uk-UA"/>
        </w:rPr>
        <w:t xml:space="preserve">- оцінювання та уточнення повідомлення; 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  <w:lang w:val="uk-UA"/>
        </w:rPr>
        <w:t xml:space="preserve">- здійснення зворотного зв'язку (відправник і отримувач міняються комунікаційними ролями). 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комунікаційних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процесах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шуми,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деформують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5007B3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спричиняють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відхилення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неточності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07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07B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передавання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пам'ятаючи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комунікаційний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секунд. 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5007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07B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комунікацій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ваги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дотримування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етикету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міжнародним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протоколом.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Відправник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посадова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особа,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відбирає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ідею</w:t>
      </w:r>
      <w:proofErr w:type="spellEnd"/>
      <w:r w:rsidRPr="005007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Відправник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передає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каналом</w:t>
      </w:r>
      <w:r w:rsidRPr="005007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Отримувач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уточнює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>)</w:t>
      </w:r>
      <w:r w:rsidRPr="005007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Отримувач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декодує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ідею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перетворюючи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відправника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в думки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отримувача</w:t>
      </w:r>
      <w:proofErr w:type="spellEnd"/>
      <w:r w:rsidRPr="005007B3">
        <w:rPr>
          <w:rFonts w:ascii="Times New Roman" w:hAnsi="Times New Roman" w:cs="Times New Roman"/>
          <w:sz w:val="28"/>
          <w:szCs w:val="28"/>
          <w:lang w:val="uk-UA"/>
        </w:rPr>
        <w:t>. Відправник перетворює ідею на повідомлення шляхом кодування. Відправник вибирає канал і способи передачі повідомлення.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Результатом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як правило, є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контрактів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Догові</w:t>
      </w:r>
      <w:proofErr w:type="gramStart"/>
      <w:r w:rsidRPr="005007B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007B3">
        <w:rPr>
          <w:rFonts w:ascii="Times New Roman" w:hAnsi="Times New Roman" w:cs="Times New Roman"/>
          <w:sz w:val="28"/>
          <w:szCs w:val="28"/>
        </w:rPr>
        <w:t xml:space="preserve"> (угода, контракт) —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взаємні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зобов'язання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товару,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українським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контракт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укладатись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письмовій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007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07B3">
        <w:rPr>
          <w:rFonts w:ascii="Times New Roman" w:hAnsi="Times New Roman" w:cs="Times New Roman"/>
          <w:sz w:val="28"/>
          <w:szCs w:val="28"/>
        </w:rPr>
        <w:t>ідписуватись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директором і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бухгалтером. 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мету,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сформулювати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07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07B3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обрати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певним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критеріям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спрямовуватись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на результат,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стосунків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з партнерами,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взаємовигідних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домовленостей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та мети. 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переговорі</w:t>
      </w:r>
      <w:proofErr w:type="gramStart"/>
      <w:r w:rsidRPr="005007B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007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  <w:lang w:val="uk-UA"/>
        </w:rPr>
        <w:t xml:space="preserve">1. Жорсткі переговори. Кожна із сторін відстоює власну позицію, не виявляє ініціативи щодо досягнення компромісу. </w:t>
      </w:r>
      <w:r w:rsidRPr="005007B3">
        <w:rPr>
          <w:rFonts w:ascii="Times New Roman" w:hAnsi="Times New Roman" w:cs="Times New Roman"/>
          <w:sz w:val="28"/>
          <w:szCs w:val="28"/>
        </w:rPr>
        <w:t xml:space="preserve">Чим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приділяється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позиціям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меншого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мета та предмет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Жорсткий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залишає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07B3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5007B3">
        <w:rPr>
          <w:rFonts w:ascii="Times New Roman" w:hAnsi="Times New Roman" w:cs="Times New Roman"/>
          <w:sz w:val="28"/>
          <w:szCs w:val="28"/>
        </w:rPr>
        <w:t>ідчуття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невдоволеності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виснаження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відчуження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спричиняє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ухилення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затримують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сторона,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висуваючи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відстоюючи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7B3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маскувати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наміри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і часто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незначні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поступки, з метою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. Усе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посилює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відтягує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домовленості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недосягнення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Бува</w:t>
      </w:r>
      <w:proofErr w:type="gramStart"/>
      <w:r w:rsidRPr="005007B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жорсткі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переговори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перетворюються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перемагає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сторона,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наділена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владою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застосовує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автократичні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стилі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жорсткіше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дотримується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одна сторона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вважає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ображеною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твердою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позицією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законні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враховано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Суперечки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призводять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напруженості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стосунках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і до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розриву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протистояння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погроз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>.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2.Перспективні переговори.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особливих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надій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успіх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у переговорах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нема</w:t>
      </w:r>
      <w:proofErr w:type="gramStart"/>
      <w:r w:rsidRPr="005007B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їх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майбутній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стосунків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>.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 3.Лояльні переговори.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йдуть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на поступки одна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майбутню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вигоду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7B3">
        <w:rPr>
          <w:rFonts w:ascii="Times New Roman" w:hAnsi="Times New Roman" w:cs="Times New Roman"/>
          <w:sz w:val="28"/>
          <w:szCs w:val="28"/>
        </w:rPr>
        <w:t>практичного</w:t>
      </w:r>
      <w:proofErr w:type="gram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4.Принципові переговори.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розроблена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Гарвардському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(США) і описана Р.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Фішером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та У.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Юрі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. Основою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принципових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розумного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егоїзму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висунута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французькими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просвітителями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(XVII—XVIII ст.), яка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проповідувала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ідею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07B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007B3">
        <w:rPr>
          <w:rFonts w:ascii="Times New Roman" w:hAnsi="Times New Roman" w:cs="Times New Roman"/>
          <w:sz w:val="28"/>
          <w:szCs w:val="28"/>
        </w:rPr>
        <w:t>ідомого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підпорядкування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якнайповніше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Принципові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переговори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базуються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партнерських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взаємовідносинах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07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07B3">
        <w:rPr>
          <w:rFonts w:ascii="Times New Roman" w:hAnsi="Times New Roman" w:cs="Times New Roman"/>
          <w:sz w:val="28"/>
          <w:szCs w:val="28"/>
        </w:rPr>
        <w:t>івноправних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передбачають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відкритості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партнери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торгуються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шукають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зіткнення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неузгодження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обґрунтовуються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справедливими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об'єктивними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нормами,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незалежними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жодної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>.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5007B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007B3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справедливості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об'єктивності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залучаються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посередники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спостерігачі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незалежні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експерти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Об'єктивними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нормами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виступати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митні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правила, </w:t>
      </w:r>
      <w:proofErr w:type="spellStart"/>
      <w:proofErr w:type="gramStart"/>
      <w:r w:rsidRPr="005007B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007B3">
        <w:rPr>
          <w:rFonts w:ascii="Times New Roman" w:hAnsi="Times New Roman" w:cs="Times New Roman"/>
          <w:sz w:val="28"/>
          <w:szCs w:val="28"/>
        </w:rPr>
        <w:t>ітові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ринкові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незалежних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експертів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  <w:lang w:val="uk-UA"/>
        </w:rPr>
        <w:t>Процес проведення принципових переговорів відбувається в три етапи: 1) інформаційне забезпечення, аналіз та оцінюванням сторони намагаються поставити діагноз ситуації — зібрати необхідну інформацію, узагальнити її, зробити певні висновки, розібратись у проблемах, які стоять перед партнерами, виявити їх значущість для кожної зі сторін та для спільних інтересів; одночасно слід чітко окреслити власні інтереси;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2) передбачення: сторони обмірковують ідеї та шляхи подолання проблем, збирають об'єктивну інформацію, яка може вплинути на хід ведення переговорів; визначають, які інтереси є найважливішими, на які поступки можна піти, не зашкодивши собі; проробляють різні варіанти проведення переговорів;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  <w:lang w:val="uk-UA"/>
        </w:rPr>
        <w:t xml:space="preserve"> 3) дискусія і досягнення домовленостей: сторони безпосередньо спілкуються, намагаючись дійти згоди та з'ясувати, чи є у них відмінності у сприйнятті проблем, труднощі у спілкуванні, почуття незадоволення. Завданням кожної з них є вивчення інтересів опонента. 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  <w:lang w:val="uk-UA"/>
        </w:rPr>
        <w:t>У сучасній літературі комунікації розглядаються або як дія (односторонній процес передачі сигналів без здійснення зворотного зв'язку), або як взаємодія (двосторонній процес обміну інформацією), або як комунікативний процес, в якому комунікатори почергово і безперервно виступають у ролі джерела й одержувача інформації.</w:t>
      </w:r>
    </w:p>
    <w:p w:rsidR="00AE044F" w:rsidRPr="005007B3" w:rsidRDefault="00AE044F" w:rsidP="00500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  <w:lang w:val="uk-UA"/>
        </w:rPr>
        <w:t>Згідно з представленими в науковій літературі точкам зору різні моделі комунікації виникають виходячи з різних завдань, які стоять перед дослідником. Дослідники структурують їх за різними підставами:</w:t>
      </w:r>
    </w:p>
    <w:p w:rsidR="00AE044F" w:rsidRPr="005007B3" w:rsidRDefault="00AE044F" w:rsidP="005007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007B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007B3">
        <w:rPr>
          <w:rFonts w:ascii="Times New Roman" w:hAnsi="Times New Roman" w:cs="Times New Roman"/>
          <w:sz w:val="28"/>
          <w:szCs w:val="28"/>
        </w:rPr>
        <w:t>іологічні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>;</w:t>
      </w:r>
    </w:p>
    <w:p w:rsidR="00AE044F" w:rsidRPr="005007B3" w:rsidRDefault="00AE044F" w:rsidP="005007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>;</w:t>
      </w:r>
    </w:p>
    <w:p w:rsidR="00AE044F" w:rsidRPr="005007B3" w:rsidRDefault="00AE044F" w:rsidP="005007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семіотичні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>.</w:t>
      </w:r>
    </w:p>
    <w:p w:rsidR="00AE044F" w:rsidRPr="005007B3" w:rsidRDefault="00AE044F" w:rsidP="005007B3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комунікації активно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стику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їх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07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07B3">
        <w:rPr>
          <w:rFonts w:ascii="Times New Roman" w:hAnsi="Times New Roman" w:cs="Times New Roman"/>
          <w:sz w:val="28"/>
          <w:szCs w:val="28"/>
        </w:rPr>
        <w:t>ідходів</w:t>
      </w:r>
      <w:proofErr w:type="spellEnd"/>
      <w:r w:rsidRPr="005007B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E044F" w:rsidRPr="005007B3" w:rsidRDefault="00AE044F" w:rsidP="005007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психотерапевтичної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комунікації;</w:t>
      </w:r>
    </w:p>
    <w:p w:rsidR="00AE044F" w:rsidRPr="005007B3" w:rsidRDefault="00AE044F" w:rsidP="005007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міфологічної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комунікації</w:t>
      </w:r>
      <w:r w:rsidRPr="005007B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E044F" w:rsidRPr="005007B3" w:rsidRDefault="00AE044F" w:rsidP="005007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аргумент</w:t>
      </w:r>
      <w:proofErr w:type="spellStart"/>
      <w:r w:rsidRPr="005007B3">
        <w:rPr>
          <w:rFonts w:ascii="Times New Roman" w:hAnsi="Times New Roman" w:cs="Times New Roman"/>
          <w:sz w:val="28"/>
          <w:szCs w:val="28"/>
          <w:lang w:val="uk-UA"/>
        </w:rPr>
        <w:t>ованої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комунікації;</w:t>
      </w:r>
    </w:p>
    <w:p w:rsidR="00AE044F" w:rsidRPr="005007B3" w:rsidRDefault="00AE044F" w:rsidP="005007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іміджевої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комунікації;</w:t>
      </w:r>
    </w:p>
    <w:p w:rsidR="00AE044F" w:rsidRPr="005007B3" w:rsidRDefault="00AE044F" w:rsidP="005007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пропагандистської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комунікації.</w:t>
      </w:r>
    </w:p>
    <w:p w:rsidR="00AE044F" w:rsidRPr="005007B3" w:rsidRDefault="00AE044F" w:rsidP="005007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  <w:lang w:val="uk-UA"/>
        </w:rPr>
        <w:t>Контрольні запитання</w:t>
      </w:r>
    </w:p>
    <w:p w:rsidR="00AE044F" w:rsidRPr="005007B3" w:rsidRDefault="00AE044F" w:rsidP="00500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1. У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комунікацій? </w:t>
      </w:r>
    </w:p>
    <w:p w:rsidR="00AE044F" w:rsidRPr="005007B3" w:rsidRDefault="00AE044F" w:rsidP="00500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комунікацій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всередині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>?</w:t>
      </w:r>
    </w:p>
    <w:p w:rsidR="00AE044F" w:rsidRPr="005007B3" w:rsidRDefault="00AE044F" w:rsidP="00500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Перерахуйте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комунікацій.</w:t>
      </w:r>
    </w:p>
    <w:p w:rsidR="00AE044F" w:rsidRPr="005007B3" w:rsidRDefault="00AE044F" w:rsidP="00500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неформальні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комунікації і яку роль </w:t>
      </w:r>
      <w:proofErr w:type="gramStart"/>
      <w:r w:rsidRPr="005007B3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відіграють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E044F" w:rsidRPr="005007B3" w:rsidRDefault="00AE044F" w:rsidP="00500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5. Дайте характеристику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комунікацій.</w:t>
      </w:r>
    </w:p>
    <w:p w:rsidR="00AE044F" w:rsidRPr="005007B3" w:rsidRDefault="00AE044F" w:rsidP="00500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6. За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письмова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комунікація має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усною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E044F" w:rsidRPr="005007B3" w:rsidRDefault="00AE044F" w:rsidP="00500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комунікаційного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E044F" w:rsidRPr="005007B3" w:rsidRDefault="00AE044F" w:rsidP="00500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комунікації? </w:t>
      </w:r>
    </w:p>
    <w:p w:rsidR="00AE044F" w:rsidRPr="005007B3" w:rsidRDefault="00AE044F" w:rsidP="00500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9. Охарактеризуйте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комунікації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партнері</w:t>
      </w:r>
      <w:proofErr w:type="gramStart"/>
      <w:r w:rsidRPr="005007B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007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44F" w:rsidRPr="005007B3" w:rsidRDefault="00AE044F" w:rsidP="00500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lastRenderedPageBreak/>
        <w:t xml:space="preserve">10.Які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5007B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E044F" w:rsidRPr="005007B3" w:rsidRDefault="00AE044F" w:rsidP="005007B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0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</w:t>
      </w:r>
      <w:proofErr w:type="spellEnd"/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50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Комунікація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включає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0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Вважають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 (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перекладають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ідею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мову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зрозумілу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500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отримувача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 бути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використано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конкретного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Поміркуйте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декодувати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знаки: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00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стародавньому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живопису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Єгипту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фараон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зображався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великим, а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іншімаленькими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відвідав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певного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шестигранна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зірка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Президентом України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газета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надрукувала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фотознімок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в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’ї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лист,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надрукований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фірмовому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бланку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ідприємства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Наведіть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50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Проведіть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порівняльний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основних моделей комунікації,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вади та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0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Тести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1.1.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етапи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проходять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повідомлення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відправника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одержувача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зародження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</w:t>
      </w:r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каналу;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передача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1.2.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Хто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розробив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класичну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модель комунікації, у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якій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елементи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комунікації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включені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модель </w:t>
      </w:r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порядку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відповіді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питання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«ХТО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повідомля</w:t>
      </w:r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є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ЩО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повідомля</w:t>
      </w:r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є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За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яким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КАНАЛОМ? – КОМУ? – </w:t>
      </w:r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ЯКИМ ЕФЕКТОМ?»?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К. </w:t>
      </w:r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Шеннон-У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Уівер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Лассуелл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У. Шрам;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Почепцов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1.3.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Хто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розробив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модель комунікації, яка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змодельована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вивчення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ефективності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поширення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радіохвиль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і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сигналів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телефонному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кабелі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модель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включає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джерело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інформації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передавач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сигнал, канал,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приймач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мета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повідомлення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джерело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перешкод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К. </w:t>
      </w:r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Шеннон-У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Уівер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Лассуел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У. Шрам;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Аристотель.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1.4.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Хто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розробив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модель комунікації як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інійний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ланцюг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до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якого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входять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«оратор –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промова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аудиторія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як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елементи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акту комунікації?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К. Шеннон;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Лассуел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У. Шрам;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Аристотель.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1.5.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Хто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вперше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структурував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компоненти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будь-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якого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інформаційного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зв'язку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</w:t>
      </w:r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іливши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шість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компонентів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джерело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передавач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лінія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зв’язку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приймач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адресат,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джерело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перешкод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Цей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науковець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найбільшу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увагу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приділив</w:t>
      </w:r>
      <w:proofErr w:type="spellEnd"/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перешкод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К. Шеннон;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Лассуел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У. Шрам;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Аристотель.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1.6.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Хто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розробив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модель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двоступеневої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комунікації,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згідно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якою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інформація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поширюється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мас-медіа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досягає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цільової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аудиторії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прямо, а в два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етапи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(через «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ідерів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думки» і через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формальні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канали комунікації)?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К. </w:t>
      </w:r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Шеннон-У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Уівер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Лазарсфельд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Р. Мертон;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Лассуелл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К. Шеннон;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Лазарсфельд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К. Шеннон.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1.7.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Аналіз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моделей дозволяє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виді</w:t>
      </w:r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лити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й</w:t>
      </w:r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охарактеризувати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елементи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комунікативного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акту, як …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джерело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комунікатор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канал,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одержувач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бар’є</w:t>
      </w:r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зворотній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зв’язок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комунікативного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1.8. У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комунікавістиці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метод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моделювання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використовується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…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як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ідницький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комунікативних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як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схематизований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реального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комунікативного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як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спрощений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реального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комунікативного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 всіх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названих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цілях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1.9. По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спі</w:t>
      </w:r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</w:t>
      </w:r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ідношенню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функцій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умовно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виділяються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повідомлення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…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спонукальні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переконання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навіювання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наказ,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інформативні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(передача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реальних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вигаданих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експресивні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збудження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емоційного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контакту;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1.10. До характеристик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зворотнього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зв’язку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процесі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</w:t>
      </w:r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іальної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комунікації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відносяться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…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двостороннім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процесом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дозволяє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обом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коректувати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двостороннім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процесом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дозволяє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обом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коректувати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поведінку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відношенню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до одного;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відмінний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аналогічних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автоматичних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системах, так як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відповідна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отримувача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 бути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передбачена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абсолютною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точністю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1.11. Яка модель комунікації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вперше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була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обґрунтована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1940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році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ід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проведення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виборчої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кампанії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штаті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Огайо (США), а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більш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ґрунтовно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розроблена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П.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Лазарсфельдом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і Р. Мертоном?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циркулярна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комунікації;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модель оратор –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промова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слухач;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модель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двоступеневої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комунікації;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Стендфорська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комунікації.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1.12. Яка модель наглядно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демонстру</w:t>
      </w:r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є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обміні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повідомленнями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джерело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й</w:t>
      </w:r>
      <w:r w:rsidRPr="005007B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отримувач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міняються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ролями, в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чого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комунікація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перетворюється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діалог?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модель Аристотеля;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модель Шрама-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Осгуда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Модель К. </w:t>
      </w:r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Шеннона-У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івера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Стендфорська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комунікації.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1.13. У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якому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році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працях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Шрама і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Осгуда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була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запронована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циркулярна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циклічна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модель комунікації?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 1914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 1934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 1954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 1974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1.14.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Комунікативна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концепція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Лассуелла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має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характеристики ...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являє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собою модель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досл</w:t>
      </w:r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ідження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комунікативного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процесу</w:t>
      </w:r>
      <w:proofErr w:type="spellEnd"/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є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розгорнутим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власне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комунікативної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вона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монологічна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конфігурацію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входить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зворотній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зв'язок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зазначене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1.15. У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процесі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комунікації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перетворення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повідомлення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символічну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форму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відбувається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допомогою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…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каналу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зворотнього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1.16. У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процесі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комунікації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розшифровка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повідомлення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яка в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ізних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перешкод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може бути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більш-менш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адекватною,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відбувається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допомогою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…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каналу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зворотнього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1.17. У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процесі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комунікації шляхом (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він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може бути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міжособистісним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і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масовим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фізичної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передачі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повідомлення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засобом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за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допомогою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якого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передається</w:t>
      </w:r>
      <w:proofErr w:type="spellEnd"/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повідомлення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виступає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канал;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зворотній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зв’язок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1.18. У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процесі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комунікації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інформація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ідея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складається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із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символів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і може бути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усною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письмовою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візуальною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заради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якої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здійснюється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комунікація, має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назву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…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канал;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1.19. Коли у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процесі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комунікації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прийняте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повідомлення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викликає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одержувача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якусь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реакцію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так як в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комунікації у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нього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відбулися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зміни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знаннях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установках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поведінці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означає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…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зворотній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зв'язок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канал.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1.20. До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ідрівнів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міжособистісної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комунікації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відносяться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…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іально-рольовий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обмежуються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необхідністю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взаємини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короткостроковий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і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полягають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діловий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людей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'єднує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спільна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досягненню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спільної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мети.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орієнтовані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проявляються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ділової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комунікації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співробітників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інтимно-особистісний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характеризується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спілкуванням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заснованим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психологічній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іальній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близькості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комунікації;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1.21.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Специфічними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рисами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групової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комунікації в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малих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групах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є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…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структура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потоків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ступінь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ідентифікації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групового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EA3" w:rsidRPr="005007B3" w:rsidRDefault="00612EA3" w:rsidP="00500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2EA3" w:rsidRPr="0050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6598F"/>
    <w:multiLevelType w:val="multilevel"/>
    <w:tmpl w:val="30AE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4403D"/>
    <w:multiLevelType w:val="multilevel"/>
    <w:tmpl w:val="6030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703F9"/>
    <w:multiLevelType w:val="hybridMultilevel"/>
    <w:tmpl w:val="EDB00580"/>
    <w:lvl w:ilvl="0" w:tplc="38AED60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56353E"/>
    <w:multiLevelType w:val="multilevel"/>
    <w:tmpl w:val="A6B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55F09"/>
    <w:multiLevelType w:val="multilevel"/>
    <w:tmpl w:val="657C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A5C56"/>
    <w:multiLevelType w:val="multilevel"/>
    <w:tmpl w:val="33FA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8"/>
    <w:rsid w:val="00183002"/>
    <w:rsid w:val="001F479A"/>
    <w:rsid w:val="0042339B"/>
    <w:rsid w:val="00474387"/>
    <w:rsid w:val="005007B3"/>
    <w:rsid w:val="00557FB3"/>
    <w:rsid w:val="00612EA3"/>
    <w:rsid w:val="00704819"/>
    <w:rsid w:val="00805814"/>
    <w:rsid w:val="00AE044F"/>
    <w:rsid w:val="00B3626C"/>
    <w:rsid w:val="00BA5A18"/>
    <w:rsid w:val="00C76AFE"/>
    <w:rsid w:val="00D11B2B"/>
    <w:rsid w:val="00D71EE9"/>
    <w:rsid w:val="00FB2F08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2023-11-26T22:46:00Z</dcterms:created>
  <dcterms:modified xsi:type="dcterms:W3CDTF">2023-11-26T22:46:00Z</dcterms:modified>
</cp:coreProperties>
</file>