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EF" w:rsidRDefault="00111AEF" w:rsidP="00111AEF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:rsidR="00111AEF" w:rsidRDefault="00111AEF" w:rsidP="00111AEF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:rsidR="00111AEF" w:rsidRDefault="00111AEF" w:rsidP="00111AEF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:rsidR="00111AEF" w:rsidRDefault="00111AEF" w:rsidP="00111AEF">
      <w:pPr>
        <w:jc w:val="center"/>
        <w:rPr>
          <w:rFonts w:eastAsia="Calibri"/>
          <w:b/>
          <w:bCs/>
          <w:iCs/>
          <w:color w:val="000000"/>
          <w:sz w:val="32"/>
          <w:szCs w:val="32"/>
          <w:lang w:val="uk-UA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ind w:firstLine="540"/>
        <w:jc w:val="center"/>
        <w:rPr>
          <w:caps/>
          <w:color w:val="000000"/>
          <w:sz w:val="32"/>
          <w:szCs w:val="32"/>
          <w:lang w:eastAsia="ar-SA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ind w:firstLine="540"/>
        <w:jc w:val="center"/>
        <w:rPr>
          <w:caps/>
          <w:color w:val="000000"/>
          <w:sz w:val="32"/>
          <w:szCs w:val="32"/>
          <w:lang w:eastAsia="ar-SA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ind w:firstLine="540"/>
        <w:jc w:val="center"/>
        <w:rPr>
          <w:caps/>
          <w:color w:val="000000"/>
          <w:sz w:val="32"/>
          <w:szCs w:val="32"/>
          <w:lang w:eastAsia="ar-SA"/>
        </w:rPr>
      </w:pPr>
      <w:r>
        <w:rPr>
          <w:noProof/>
        </w:rPr>
        <w:drawing>
          <wp:inline distT="0" distB="0" distL="0" distR="0">
            <wp:extent cx="2238375" cy="2038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AEF" w:rsidRDefault="00111AEF" w:rsidP="00111AE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111AEF" w:rsidRDefault="00111AEF" w:rsidP="00111A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11AEF" w:rsidRDefault="00032213" w:rsidP="00111A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ВСТУП ДО СПЕЦІАЛЬНОСТІ</w:t>
      </w:r>
    </w:p>
    <w:p w:rsidR="00111AEF" w:rsidRDefault="00111AEF" w:rsidP="00111A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11AEF" w:rsidRDefault="00111AEF" w:rsidP="00111AEF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Підсумковий контроль</w:t>
      </w:r>
    </w:p>
    <w:p w:rsidR="00111AEF" w:rsidRDefault="00111AEF" w:rsidP="00111AEF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здобувачів фахової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освіти</w:t>
      </w:r>
    </w:p>
    <w:p w:rsidR="00032213" w:rsidRDefault="00032213" w:rsidP="00032213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«Підприємництво, електронна комерція та логістика»</w:t>
      </w:r>
    </w:p>
    <w:p w:rsidR="00032213" w:rsidRDefault="00032213" w:rsidP="00032213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:rsidR="00032213" w:rsidRDefault="00032213" w:rsidP="00032213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спеціальності 076 Підприємництво, торгівля та біржова діяльність</w:t>
      </w:r>
    </w:p>
    <w:p w:rsidR="00032213" w:rsidRDefault="00032213" w:rsidP="00032213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:rsidR="00032213" w:rsidRDefault="00032213" w:rsidP="0003221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color w:val="000000"/>
          <w:sz w:val="28"/>
          <w:szCs w:val="28"/>
          <w:lang w:val="uk-UA" w:eastAsia="ar-SA"/>
        </w:rPr>
      </w:pPr>
    </w:p>
    <w:p w:rsidR="00111AEF" w:rsidRPr="00032213" w:rsidRDefault="00111AEF" w:rsidP="00111AE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11AEF" w:rsidRDefault="00111AEF" w:rsidP="00111AEF">
      <w:pPr>
        <w:spacing w:line="360" w:lineRule="auto"/>
        <w:jc w:val="center"/>
        <w:rPr>
          <w:b/>
          <w:sz w:val="32"/>
          <w:szCs w:val="32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uk-UA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111AE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11AEF" w:rsidRPr="00111AEF" w:rsidRDefault="00111AEF" w:rsidP="006F2A1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11E80" w:rsidRDefault="00411E80" w:rsidP="00411E80">
      <w:pPr>
        <w:jc w:val="center"/>
        <w:rPr>
          <w:b/>
          <w:lang w:val="en-US"/>
        </w:rPr>
      </w:pPr>
      <w:r>
        <w:rPr>
          <w:b/>
          <w:lang w:val="uk-UA"/>
        </w:rPr>
        <w:lastRenderedPageBreak/>
        <w:t>Перелік питань для контролю знань</w:t>
      </w:r>
    </w:p>
    <w:p w:rsidR="00411E80" w:rsidRPr="00411E80" w:rsidRDefault="00411E80" w:rsidP="00411E80">
      <w:pPr>
        <w:jc w:val="center"/>
        <w:rPr>
          <w:b/>
          <w:lang w:val="en-US"/>
        </w:rPr>
      </w:pP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Виникнення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еволюція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ідприємництво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</w:p>
    <w:p w:rsidR="00411E80" w:rsidRDefault="00411E80" w:rsidP="00411E80">
      <w:pPr>
        <w:pStyle w:val="1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Етапи розвитку підприємництва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функції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економіці</w:t>
      </w:r>
      <w:proofErr w:type="spellEnd"/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Фізичні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особи як </w:t>
      </w:r>
      <w:proofErr w:type="spellStart"/>
      <w:r>
        <w:rPr>
          <w:rFonts w:ascii="Times New Roman" w:hAnsi="Times New Roman"/>
          <w:sz w:val="24"/>
          <w:szCs w:val="24"/>
        </w:rPr>
        <w:t>суб‘єкти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Юридичні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особи як </w:t>
      </w:r>
      <w:proofErr w:type="spellStart"/>
      <w:r>
        <w:rPr>
          <w:rFonts w:ascii="Times New Roman" w:hAnsi="Times New Roman"/>
          <w:sz w:val="24"/>
          <w:szCs w:val="24"/>
        </w:rPr>
        <w:t>суб‘єкти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ідея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механізми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втілення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Мотивація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сфери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Виробнича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організаційних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недоліки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заснування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Етапи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заснування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Державна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реєстрація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суб’єктів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Ліцензування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змі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ризиків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підприємницькій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Можливі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збитки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ризиків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Класифікація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ризикі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місія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</w:p>
    <w:p w:rsidR="00411E80" w:rsidRDefault="00411E80" w:rsidP="00411E80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Соц</w:t>
      </w:r>
      <w:proofErr w:type="gramEnd"/>
      <w:r>
        <w:rPr>
          <w:rFonts w:ascii="Times New Roman" w:hAnsi="Times New Roman"/>
          <w:bCs/>
          <w:sz w:val="24"/>
          <w:szCs w:val="24"/>
        </w:rPr>
        <w:t>іальна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ініціатива</w:t>
      </w:r>
      <w:proofErr w:type="spellEnd"/>
    </w:p>
    <w:p w:rsidR="00411E80" w:rsidRDefault="00411E80" w:rsidP="00411E80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Соц</w:t>
      </w:r>
      <w:proofErr w:type="gramEnd"/>
      <w:r>
        <w:rPr>
          <w:rFonts w:ascii="Times New Roman" w:hAnsi="Times New Roman"/>
          <w:bCs/>
          <w:sz w:val="24"/>
          <w:szCs w:val="24"/>
        </w:rPr>
        <w:t>іальний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маркетинг</w:t>
      </w:r>
    </w:p>
    <w:p w:rsidR="00411E80" w:rsidRDefault="00411E80" w:rsidP="00411E80">
      <w:pPr>
        <w:pStyle w:val="a6"/>
        <w:numPr>
          <w:ilvl w:val="0"/>
          <w:numId w:val="1"/>
        </w:numPr>
        <w:spacing w:line="276" w:lineRule="auto"/>
        <w:ind w:right="113"/>
        <w:rPr>
          <w:sz w:val="24"/>
          <w:szCs w:val="24"/>
        </w:rPr>
      </w:pPr>
      <w:r>
        <w:rPr>
          <w:sz w:val="24"/>
          <w:szCs w:val="24"/>
        </w:rPr>
        <w:t>Концептуальна модель е-бізнесу</w:t>
      </w:r>
    </w:p>
    <w:p w:rsidR="00411E80" w:rsidRDefault="00411E80" w:rsidP="00411E80">
      <w:pPr>
        <w:pStyle w:val="a6"/>
        <w:numPr>
          <w:ilvl w:val="0"/>
          <w:numId w:val="1"/>
        </w:numPr>
        <w:spacing w:line="276" w:lineRule="auto"/>
        <w:ind w:right="113"/>
        <w:rPr>
          <w:sz w:val="24"/>
          <w:szCs w:val="24"/>
        </w:rPr>
      </w:pPr>
      <w:r>
        <w:rPr>
          <w:sz w:val="24"/>
          <w:szCs w:val="24"/>
        </w:rPr>
        <w:t>Технології управління електронним бізнесом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успіху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Ділова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ідприємця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11E80" w:rsidRDefault="00411E80" w:rsidP="00411E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11E80" w:rsidRDefault="00411E80" w:rsidP="00411E8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1D2125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val="uk-UA" w:eastAsia="ru-RU"/>
        </w:rPr>
        <w:t>Класифікація ринків. Біржовий ринок</w:t>
      </w:r>
    </w:p>
    <w:p w:rsidR="00411E80" w:rsidRDefault="00411E80" w:rsidP="00411E8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1D2125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eastAsia="ru-RU"/>
        </w:rPr>
        <w:t>Поняття</w:t>
      </w:r>
      <w:proofErr w:type="spellEnd"/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eastAsia="ru-RU"/>
        </w:rPr>
        <w:t>біржової</w:t>
      </w:r>
      <w:proofErr w:type="spellEnd"/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D2125"/>
          <w:sz w:val="24"/>
          <w:szCs w:val="24"/>
          <w:lang w:eastAsia="ru-RU"/>
        </w:rPr>
        <w:t>діяльності</w:t>
      </w:r>
      <w:proofErr w:type="spellEnd"/>
    </w:p>
    <w:p w:rsidR="00411E80" w:rsidRDefault="00411E80" w:rsidP="00411E80">
      <w:pPr>
        <w:pStyle w:val="a8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</w:p>
    <w:p w:rsidR="00411E80" w:rsidRDefault="00411E80" w:rsidP="00411E80">
      <w:pPr>
        <w:pStyle w:val="a8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411E80" w:rsidRDefault="00411E80" w:rsidP="00411E80">
      <w:pPr>
        <w:numPr>
          <w:ilvl w:val="0"/>
          <w:numId w:val="1"/>
        </w:numPr>
        <w:ind w:left="567" w:firstLine="69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«менеджмент» та «</w:t>
      </w:r>
      <w:proofErr w:type="spellStart"/>
      <w:r>
        <w:t>управління</w:t>
      </w:r>
      <w:proofErr w:type="spellEnd"/>
      <w:r>
        <w:t>»</w:t>
      </w:r>
    </w:p>
    <w:p w:rsidR="00411E80" w:rsidRDefault="00411E80" w:rsidP="00411E80">
      <w:pPr>
        <w:numPr>
          <w:ilvl w:val="0"/>
          <w:numId w:val="1"/>
        </w:numPr>
        <w:ind w:left="709" w:hanging="73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11E80" w:rsidRDefault="00411E80" w:rsidP="00411E80">
      <w:pPr>
        <w:numPr>
          <w:ilvl w:val="0"/>
          <w:numId w:val="1"/>
        </w:numPr>
        <w:ind w:left="709" w:hanging="73"/>
      </w:pPr>
      <w:proofErr w:type="spellStart"/>
      <w:r>
        <w:t>Функції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11E80" w:rsidRDefault="00411E80" w:rsidP="00411E80">
      <w:pPr>
        <w:numPr>
          <w:ilvl w:val="0"/>
          <w:numId w:val="1"/>
        </w:numPr>
        <w:ind w:left="709" w:hanging="73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11E80" w:rsidRDefault="00411E80" w:rsidP="00411E80">
      <w:pPr>
        <w:numPr>
          <w:ilvl w:val="0"/>
          <w:numId w:val="1"/>
        </w:numPr>
        <w:ind w:left="709" w:hanging="73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11E80" w:rsidRDefault="00411E80" w:rsidP="00411E80">
      <w:pPr>
        <w:numPr>
          <w:ilvl w:val="0"/>
          <w:numId w:val="1"/>
        </w:numPr>
        <w:ind w:left="709" w:hanging="73"/>
      </w:pP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11E80" w:rsidRDefault="00411E80" w:rsidP="00411E80">
      <w:pPr>
        <w:numPr>
          <w:ilvl w:val="0"/>
          <w:numId w:val="1"/>
        </w:numPr>
        <w:ind w:left="709" w:hanging="73"/>
      </w:pPr>
      <w:r>
        <w:rPr>
          <w:lang w:val="uk-UA"/>
        </w:rPr>
        <w:t xml:space="preserve"> Сутність, значення та функції маркетингу</w:t>
      </w:r>
    </w:p>
    <w:p w:rsidR="00411E80" w:rsidRDefault="00411E80" w:rsidP="00411E80">
      <w:pPr>
        <w:numPr>
          <w:ilvl w:val="0"/>
          <w:numId w:val="1"/>
        </w:numPr>
        <w:ind w:left="709" w:hanging="73"/>
      </w:pPr>
      <w:r>
        <w:rPr>
          <w:lang w:val="uk-UA"/>
        </w:rPr>
        <w:t>Комплекс маркетингу</w:t>
      </w:r>
    </w:p>
    <w:p w:rsidR="00411E80" w:rsidRDefault="00411E80" w:rsidP="00411E80">
      <w:pPr>
        <w:pStyle w:val="a9"/>
        <w:numPr>
          <w:ilvl w:val="0"/>
          <w:numId w:val="1"/>
        </w:numPr>
        <w:spacing w:after="0" w:line="240" w:lineRule="auto"/>
        <w:ind w:left="709" w:hanging="7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Види маркетингу</w:t>
      </w:r>
    </w:p>
    <w:p w:rsidR="00411E80" w:rsidRDefault="00411E80" w:rsidP="00411E80">
      <w:pPr>
        <w:pStyle w:val="a3"/>
        <w:numPr>
          <w:ilvl w:val="0"/>
          <w:numId w:val="1"/>
        </w:numPr>
        <w:ind w:left="709" w:hanging="73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Сфери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форми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ділового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етикету</w:t>
      </w:r>
      <w:proofErr w:type="spellEnd"/>
    </w:p>
    <w:p w:rsidR="00411E80" w:rsidRPr="00411E80" w:rsidRDefault="00411E80" w:rsidP="00411E80">
      <w:pPr>
        <w:pStyle w:val="a3"/>
        <w:numPr>
          <w:ilvl w:val="0"/>
          <w:numId w:val="1"/>
        </w:numPr>
        <w:ind w:left="709" w:hanging="73"/>
        <w:rPr>
          <w:rFonts w:ascii="Times New Roman" w:hAnsi="Times New Roman"/>
          <w:bCs/>
          <w:sz w:val="24"/>
          <w:szCs w:val="24"/>
          <w:lang w:val="uk-UA"/>
        </w:rPr>
      </w:pPr>
      <w:r w:rsidRPr="00411E80">
        <w:rPr>
          <w:rFonts w:ascii="Times New Roman" w:hAnsi="Times New Roman"/>
          <w:bCs/>
          <w:sz w:val="24"/>
          <w:szCs w:val="24"/>
          <w:lang w:val="uk-UA"/>
        </w:rPr>
        <w:t>Імідж. Одяг і манери ділової людини</w:t>
      </w:r>
    </w:p>
    <w:p w:rsidR="00411E80" w:rsidRPr="00411E80" w:rsidRDefault="00411E80" w:rsidP="00411E80">
      <w:pPr>
        <w:pStyle w:val="a3"/>
        <w:ind w:left="709" w:hanging="7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1E80" w:rsidRDefault="00411E80" w:rsidP="00411E80">
      <w:pPr>
        <w:rPr>
          <w:rFonts w:asciiTheme="minorHAnsi" w:hAnsiTheme="minorHAnsi"/>
          <w:sz w:val="22"/>
          <w:szCs w:val="22"/>
          <w:lang w:val="uk-UA"/>
        </w:rPr>
      </w:pPr>
    </w:p>
    <w:p w:rsidR="00411E80" w:rsidRPr="00411E80" w:rsidRDefault="00411E80" w:rsidP="006F2A1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6F2A14" w:rsidRDefault="006F2A14" w:rsidP="006F2A1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>Приклад р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ізнорівнев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і контролю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знань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здобувачів</w:t>
      </w:r>
      <w:proofErr w:type="spellEnd"/>
    </w:p>
    <w:p w:rsidR="006F2A14" w:rsidRDefault="006F2A14" w:rsidP="006F2A14">
      <w:pPr>
        <w:ind w:firstLine="540"/>
        <w:jc w:val="center"/>
        <w:outlineLvl w:val="0"/>
        <w:rPr>
          <w:b/>
          <w:sz w:val="28"/>
          <w:szCs w:val="28"/>
        </w:rPr>
      </w:pPr>
    </w:p>
    <w:p w:rsidR="006F2A14" w:rsidRPr="006F2A14" w:rsidRDefault="006F2A14" w:rsidP="006F2A14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В-1</w:t>
      </w: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Початковий рівень</w:t>
      </w:r>
    </w:p>
    <w:p w:rsidR="006F2A14" w:rsidRDefault="006F2A14" w:rsidP="006F2A14">
      <w:pPr>
        <w:ind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Первинною ланкою у структурі національної економіки є: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сукупність юридичних осіб;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сукупність фізичних осіб;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працівник.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Головне завдання підприємства полягає у: 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задоволенні потреб ринку з метою одержання прибутку;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ефективному використанні основних і оборотних засобів;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підвищенні продуктивності праці й ефективному використанні системи мотивації праці;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підвищенні якості продукції, що випускається.   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3. Виберіть повний перелік ресурсів, необхідних для виробництва</w:t>
      </w:r>
      <w:r>
        <w:rPr>
          <w:sz w:val="28"/>
          <w:szCs w:val="28"/>
        </w:rPr>
        <w:t>: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uk-UA"/>
        </w:rPr>
        <w:t>гроші, інструмент, обладнання</w:t>
      </w:r>
      <w:proofErr w:type="gramStart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;</w:t>
      </w:r>
      <w:proofErr w:type="gramEnd"/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uk-UA"/>
        </w:rPr>
        <w:t xml:space="preserve">земля, капітал,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ідприємницькі здібності</w:t>
      </w:r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uk-UA"/>
        </w:rPr>
        <w:t xml:space="preserve">природні ресурси, трудові ресурси, капітал,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ідприємницькі здібності, інформація</w:t>
      </w:r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uk-UA"/>
        </w:rPr>
        <w:t>природні ресурси, фінансові ресурси, матеріальні ресурси</w:t>
      </w:r>
      <w:r>
        <w:rPr>
          <w:sz w:val="28"/>
          <w:szCs w:val="28"/>
        </w:rPr>
        <w:t>.</w:t>
      </w:r>
    </w:p>
    <w:p w:rsidR="006F2A14" w:rsidRDefault="006F2A14" w:rsidP="006F2A14">
      <w:pPr>
        <w:ind w:firstLine="900"/>
        <w:jc w:val="both"/>
        <w:rPr>
          <w:sz w:val="28"/>
          <w:szCs w:val="28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 </w:t>
      </w:r>
      <w:proofErr w:type="spellStart"/>
      <w:r>
        <w:rPr>
          <w:sz w:val="28"/>
          <w:szCs w:val="28"/>
        </w:rPr>
        <w:t>Економічна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у: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неперервності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постійному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фірми</w:t>
      </w:r>
      <w:proofErr w:type="spellEnd"/>
      <w:r>
        <w:rPr>
          <w:sz w:val="28"/>
          <w:szCs w:val="28"/>
        </w:rPr>
        <w:t xml:space="preserve"> на ринку, </w:t>
      </w:r>
      <w:proofErr w:type="spellStart"/>
      <w:r>
        <w:rPr>
          <w:sz w:val="28"/>
          <w:szCs w:val="28"/>
        </w:rPr>
        <w:t>стимулюванні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збуту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збільшенні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прибутків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турботі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маючи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відповідей</w:t>
      </w:r>
      <w:proofErr w:type="spellEnd"/>
      <w:r>
        <w:rPr>
          <w:sz w:val="28"/>
          <w:szCs w:val="28"/>
        </w:rPr>
        <w:t>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Запобігти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шляхом: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прибутку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випуску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; 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страхування</w:t>
      </w:r>
      <w:proofErr w:type="spellEnd"/>
      <w:r>
        <w:rPr>
          <w:sz w:val="28"/>
          <w:szCs w:val="28"/>
        </w:rPr>
        <w:t>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en-US"/>
        </w:rPr>
      </w:pPr>
    </w:p>
    <w:p w:rsidR="00411E80" w:rsidRDefault="00411E80" w:rsidP="006F2A14">
      <w:pPr>
        <w:ind w:firstLine="540"/>
        <w:jc w:val="both"/>
        <w:rPr>
          <w:sz w:val="28"/>
          <w:szCs w:val="28"/>
          <w:lang w:val="en-US"/>
        </w:rPr>
      </w:pPr>
    </w:p>
    <w:p w:rsidR="00411E80" w:rsidRDefault="00411E80" w:rsidP="006F2A14">
      <w:pPr>
        <w:ind w:firstLine="540"/>
        <w:jc w:val="both"/>
        <w:rPr>
          <w:sz w:val="28"/>
          <w:szCs w:val="28"/>
          <w:lang w:val="en-US"/>
        </w:rPr>
      </w:pPr>
    </w:p>
    <w:p w:rsidR="00411E80" w:rsidRDefault="00411E80" w:rsidP="006F2A14">
      <w:pPr>
        <w:ind w:firstLine="540"/>
        <w:jc w:val="both"/>
        <w:rPr>
          <w:sz w:val="28"/>
          <w:szCs w:val="28"/>
          <w:lang w:val="en-US"/>
        </w:rPr>
      </w:pPr>
    </w:p>
    <w:p w:rsidR="00411E80" w:rsidRPr="00411E80" w:rsidRDefault="00411E80" w:rsidP="006F2A14">
      <w:pPr>
        <w:ind w:firstLine="540"/>
        <w:jc w:val="both"/>
        <w:rPr>
          <w:sz w:val="28"/>
          <w:szCs w:val="28"/>
          <w:lang w:val="en-US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 Економічна єдність підприємства виражається у: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єдності всіх структурних підрозділів підприємства, включених у єдиний процес виготовлення продукції;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наявності постійного трудового колективу, організаційної структури й апарату управління, інформаційної бази тощо;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єдності методів господарювання, системи обліку та звітності, оцінки діяльності структурних підрозділів;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ваш варіант.</w:t>
      </w:r>
    </w:p>
    <w:p w:rsidR="006F2A14" w:rsidRPr="006F2A14" w:rsidRDefault="006F2A14" w:rsidP="006F2A14">
      <w:pPr>
        <w:ind w:firstLine="540"/>
        <w:jc w:val="center"/>
        <w:outlineLvl w:val="0"/>
        <w:rPr>
          <w:i/>
          <w:sz w:val="28"/>
          <w:szCs w:val="28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Середній рівень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Дайте визначення термінам: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Статут підприємства - ________________________________________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Бізнес-ідея - ________________________________________________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Франчайзинг - _____________________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Достатній рівень</w:t>
      </w:r>
    </w:p>
    <w:p w:rsidR="006F2A14" w:rsidRP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Установіть відповідність між організаційними формами підприємств та їх характерними ознаками:</w:t>
      </w:r>
    </w:p>
    <w:p w:rsidR="006F2A14" w:rsidRP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національне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Б) </w:t>
      </w:r>
      <w:r>
        <w:rPr>
          <w:sz w:val="28"/>
          <w:szCs w:val="28"/>
          <w:lang w:val="uk-UA"/>
        </w:rPr>
        <w:t>індивідуальне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В) </w:t>
      </w:r>
      <w:r>
        <w:rPr>
          <w:sz w:val="28"/>
          <w:szCs w:val="28"/>
          <w:lang w:val="uk-UA"/>
        </w:rPr>
        <w:t>відкрите акціонерне товариство;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Г) </w:t>
      </w:r>
      <w:r>
        <w:rPr>
          <w:sz w:val="28"/>
          <w:szCs w:val="28"/>
          <w:lang w:val="uk-UA"/>
        </w:rPr>
        <w:t>спільне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Д) </w:t>
      </w:r>
      <w:r>
        <w:rPr>
          <w:sz w:val="28"/>
          <w:szCs w:val="28"/>
          <w:lang w:val="uk-UA"/>
        </w:rPr>
        <w:t>товариство з повною відповідальністю;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Е) </w:t>
      </w:r>
      <w:r>
        <w:rPr>
          <w:sz w:val="28"/>
          <w:szCs w:val="28"/>
          <w:lang w:val="uk-UA"/>
        </w:rPr>
        <w:t>корпорація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 xml:space="preserve"> форма об’єднань підприємств;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 xml:space="preserve"> партнери несуть необмежену відповідальність;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3) </w:t>
      </w:r>
      <w:r>
        <w:rPr>
          <w:sz w:val="28"/>
          <w:szCs w:val="28"/>
          <w:lang w:val="uk-UA"/>
        </w:rPr>
        <w:t>акції можуть вільно купуватися і продаватися;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4)</w:t>
      </w:r>
      <w:r>
        <w:rPr>
          <w:sz w:val="28"/>
          <w:szCs w:val="28"/>
          <w:lang w:val="uk-UA"/>
        </w:rPr>
        <w:t xml:space="preserve"> власник здійснює повний контроль над діяльністю фірми;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5)</w:t>
      </w:r>
      <w:r>
        <w:rPr>
          <w:sz w:val="28"/>
          <w:szCs w:val="28"/>
          <w:lang w:val="uk-UA"/>
        </w:rPr>
        <w:t xml:space="preserve"> частиною статутного фонду фірми володіє іноземний інвестор;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6)</w:t>
      </w:r>
      <w:r>
        <w:rPr>
          <w:sz w:val="28"/>
          <w:szCs w:val="28"/>
          <w:lang w:val="uk-UA"/>
        </w:rPr>
        <w:t xml:space="preserve"> капітал підприємства належить підприємцям своєї країни.</w:t>
      </w: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Високий рівень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Підприємець відкрив майстерню ремонту взуття. Прийняв на роботу двох працівників із заробітною платою 15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 грн/місяць, купив необхідні предмети праці – 45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грн, платить за оренду приміщення 350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грн/місяць, а також сплачує податок у розмірі 30 % від виручки. Визначте, скільки прибутку залишиться у розпорядженні підприємця, якщо виручка становить 10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 грн.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Які є види підприємств за загальноприйнятою класифікацією? Дайте їх характеристику.</w:t>
      </w:r>
    </w:p>
    <w:p w:rsidR="006F2A14" w:rsidRDefault="00393391" w:rsidP="006F2A14">
      <w:pPr>
        <w:ind w:firstLine="540"/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 xml:space="preserve">В </w:t>
      </w:r>
      <w:r w:rsidR="006F2A14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6F2A14">
        <w:rPr>
          <w:b/>
          <w:sz w:val="28"/>
          <w:szCs w:val="28"/>
          <w:lang w:val="uk-UA"/>
        </w:rPr>
        <w:t>2</w:t>
      </w:r>
    </w:p>
    <w:p w:rsidR="006F2A14" w:rsidRDefault="006F2A14" w:rsidP="006F2A14">
      <w:pPr>
        <w:ind w:firstLine="540"/>
        <w:jc w:val="center"/>
        <w:outlineLvl w:val="0"/>
        <w:rPr>
          <w:b/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Початковий рівень</w:t>
      </w:r>
    </w:p>
    <w:p w:rsidR="006F2A14" w:rsidRDefault="006F2A14" w:rsidP="006F2A14">
      <w:pPr>
        <w:ind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Промислове підприємство – це ланка, яка характеризується: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стабільністю показників роботи;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виробничо-технічною та економічною єдністю;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ритмічністю випуску продукції;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статутним фондом.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Основною виробничою одиницею підприємства є: 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відділ;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дільниця;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автоматична лінія;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робоче місце.   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 Про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правильніше</w:t>
      </w:r>
      <w:proofErr w:type="spellEnd"/>
      <w:r>
        <w:rPr>
          <w:sz w:val="28"/>
          <w:szCs w:val="28"/>
        </w:rPr>
        <w:t xml:space="preserve"> за все </w:t>
      </w:r>
      <w:proofErr w:type="spellStart"/>
      <w:r>
        <w:rPr>
          <w:sz w:val="28"/>
          <w:szCs w:val="28"/>
        </w:rPr>
        <w:t>сказати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людина</w:t>
      </w:r>
      <w:proofErr w:type="spellEnd"/>
      <w:r>
        <w:rPr>
          <w:sz w:val="28"/>
          <w:szCs w:val="28"/>
        </w:rPr>
        <w:t>: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яка </w:t>
      </w:r>
      <w:proofErr w:type="spellStart"/>
      <w:r>
        <w:rPr>
          <w:sz w:val="28"/>
          <w:szCs w:val="28"/>
        </w:rPr>
        <w:t>керує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ідприємством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яка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контрольним</w:t>
      </w:r>
      <w:proofErr w:type="spellEnd"/>
      <w:r>
        <w:rPr>
          <w:sz w:val="28"/>
          <w:szCs w:val="28"/>
        </w:rPr>
        <w:t xml:space="preserve"> пакетом </w:t>
      </w:r>
      <w:proofErr w:type="spellStart"/>
      <w:r>
        <w:rPr>
          <w:sz w:val="28"/>
          <w:szCs w:val="28"/>
        </w:rPr>
        <w:t>акцій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прибутку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вирізняється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заповзятливістю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діловій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>.</w:t>
      </w:r>
    </w:p>
    <w:p w:rsidR="006F2A14" w:rsidRDefault="006F2A14" w:rsidP="006F2A14">
      <w:pPr>
        <w:ind w:firstLine="900"/>
        <w:jc w:val="both"/>
        <w:rPr>
          <w:sz w:val="28"/>
          <w:szCs w:val="28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4.  Виробничо-технологічна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у: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неперервності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постійному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фірми</w:t>
      </w:r>
      <w:proofErr w:type="spellEnd"/>
      <w:r>
        <w:rPr>
          <w:sz w:val="28"/>
          <w:szCs w:val="28"/>
        </w:rPr>
        <w:t xml:space="preserve"> на ринку, </w:t>
      </w:r>
      <w:proofErr w:type="spellStart"/>
      <w:r>
        <w:rPr>
          <w:sz w:val="28"/>
          <w:szCs w:val="28"/>
        </w:rPr>
        <w:t>стимулюванні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збуту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збільшенні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прибутків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турботі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маючи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;</w:t>
      </w:r>
    </w:p>
    <w:p w:rsidR="006F2A14" w:rsidRDefault="006F2A14" w:rsidP="006F2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відповідей</w:t>
      </w:r>
      <w:proofErr w:type="spellEnd"/>
      <w:r>
        <w:rPr>
          <w:sz w:val="28"/>
          <w:szCs w:val="28"/>
        </w:rPr>
        <w:t>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Найпростіша форма договірного об'єднання підприємств: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асоціація;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корпорація;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холдинг; 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консорціум.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За формою власності підприємства класифікують: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комерційні, приватні, державні, акціонерні, змішані;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комунальні, спільні, промислові, транспортні, некомерційні;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національні, іноземні, змішані, колективні, спільні;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приватні, колективні, державні, спільні, комунальні.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Середній рівень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Дайте визначення термінам: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Колективний договір - ________________________________________</w:t>
      </w:r>
    </w:p>
    <w:p w:rsidR="006F2A14" w:rsidRDefault="001C7845" w:rsidP="006F2A1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Лізинг </w:t>
      </w:r>
      <w:r w:rsidR="006F2A14">
        <w:rPr>
          <w:sz w:val="28"/>
          <w:szCs w:val="28"/>
          <w:lang w:val="uk-UA"/>
        </w:rPr>
        <w:t>- _______________________________</w:t>
      </w:r>
    </w:p>
    <w:p w:rsidR="006F2A14" w:rsidRDefault="006F2A14" w:rsidP="006F2A1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Товариство з повною відповідальністю - _____________________</w:t>
      </w:r>
      <w:r>
        <w:rPr>
          <w:sz w:val="28"/>
          <w:szCs w:val="28"/>
        </w:rPr>
        <w:t>____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Достатній рівень</w:t>
      </w:r>
    </w:p>
    <w:p w:rsidR="006F2A14" w:rsidRPr="00111AEF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Установіть відповідність між організаційними формами підприємств та їх характерними ознаками:</w:t>
      </w:r>
    </w:p>
    <w:p w:rsidR="006F2A14" w:rsidRPr="00111AEF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товариство з обмеженою відповідальністю;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Б) </w:t>
      </w:r>
      <w:r>
        <w:rPr>
          <w:sz w:val="28"/>
          <w:szCs w:val="28"/>
          <w:lang w:val="uk-UA"/>
        </w:rPr>
        <w:t>індивідуальне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В) </w:t>
      </w:r>
      <w:r>
        <w:rPr>
          <w:sz w:val="28"/>
          <w:szCs w:val="28"/>
          <w:lang w:val="uk-UA"/>
        </w:rPr>
        <w:t>відкрите акціонерне товариство;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Г) </w:t>
      </w:r>
      <w:r>
        <w:rPr>
          <w:sz w:val="28"/>
          <w:szCs w:val="28"/>
          <w:lang w:val="uk-UA"/>
        </w:rPr>
        <w:t>спільне підприємство;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Д) </w:t>
      </w:r>
      <w:r>
        <w:rPr>
          <w:sz w:val="28"/>
          <w:szCs w:val="28"/>
          <w:lang w:val="uk-UA"/>
        </w:rPr>
        <w:t>товариство з повною відповідальністю;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Е) </w:t>
      </w:r>
      <w:r>
        <w:rPr>
          <w:sz w:val="28"/>
          <w:szCs w:val="28"/>
          <w:lang w:val="uk-UA"/>
        </w:rPr>
        <w:t>кооперативи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 xml:space="preserve"> добровільні об’єднання громадян 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 xml:space="preserve"> партнери несуть необмежену відповідальність;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3) </w:t>
      </w:r>
      <w:r>
        <w:rPr>
          <w:sz w:val="28"/>
          <w:szCs w:val="28"/>
          <w:lang w:val="uk-UA"/>
        </w:rPr>
        <w:t>акції можуть вільно купуватися і продаватися;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4)</w:t>
      </w:r>
      <w:r>
        <w:rPr>
          <w:sz w:val="28"/>
          <w:szCs w:val="28"/>
          <w:lang w:val="uk-UA"/>
        </w:rPr>
        <w:t xml:space="preserve"> власник здійснює повний контроль над діяльністю фірми;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5)</w:t>
      </w:r>
      <w:r>
        <w:rPr>
          <w:sz w:val="28"/>
          <w:szCs w:val="28"/>
          <w:lang w:val="uk-UA"/>
        </w:rPr>
        <w:t xml:space="preserve"> частиною статутного фонду фірми володіє іноземний інвестор;</w:t>
      </w:r>
    </w:p>
    <w:p w:rsidR="006F2A14" w:rsidRDefault="006F2A14" w:rsidP="006F2A14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6)</w:t>
      </w:r>
      <w:r>
        <w:rPr>
          <w:sz w:val="28"/>
          <w:szCs w:val="28"/>
          <w:lang w:val="uk-UA"/>
        </w:rPr>
        <w:t xml:space="preserve"> партнери несуть обмежену відповідальність за борги фірми.</w:t>
      </w: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center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Високий рівень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Підприємець відкрив швейну майстерню. Прийняв на роботу чотирьох працівників із заробітною платою 18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 грн/місяць, ку</w:t>
      </w:r>
      <w:r w:rsidR="001C7845">
        <w:rPr>
          <w:sz w:val="28"/>
          <w:szCs w:val="28"/>
          <w:lang w:val="uk-UA"/>
        </w:rPr>
        <w:t>пив необхідні предмети праці – 4</w:t>
      </w:r>
      <w:r>
        <w:rPr>
          <w:sz w:val="28"/>
          <w:szCs w:val="28"/>
          <w:lang w:val="uk-UA"/>
        </w:rPr>
        <w:t>000 грн, платить за оренду приміщення 12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 грн/місяць, сплачує 15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грн/місяць відсотки за кредит, а також сплачує податок у розмірі 30 % від виручки. Визначте, скільки прибутку залишиться у розпорядженні підприємця, якщо виручка становить  2</w:t>
      </w:r>
      <w:r w:rsidR="001C784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0 000 грн.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Загальний порядок створення та реєстрації підприємства.</w:t>
      </w:r>
    </w:p>
    <w:p w:rsidR="006F2A14" w:rsidRDefault="006F2A14" w:rsidP="006F2A14">
      <w:pPr>
        <w:ind w:firstLine="540"/>
        <w:jc w:val="both"/>
        <w:rPr>
          <w:sz w:val="28"/>
          <w:szCs w:val="28"/>
          <w:lang w:val="uk-UA"/>
        </w:rPr>
      </w:pPr>
    </w:p>
    <w:p w:rsidR="00C775D3" w:rsidRPr="006F2A14" w:rsidRDefault="00C775D3">
      <w:pPr>
        <w:rPr>
          <w:lang w:val="uk-UA"/>
        </w:rPr>
      </w:pPr>
    </w:p>
    <w:sectPr w:rsidR="00C775D3" w:rsidRPr="006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566C"/>
    <w:multiLevelType w:val="hybridMultilevel"/>
    <w:tmpl w:val="104CBA44"/>
    <w:lvl w:ilvl="0" w:tplc="7EE0EB1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D4"/>
    <w:rsid w:val="00032213"/>
    <w:rsid w:val="00111AEF"/>
    <w:rsid w:val="001C7845"/>
    <w:rsid w:val="00393391"/>
    <w:rsid w:val="00411E80"/>
    <w:rsid w:val="006F2A14"/>
    <w:rsid w:val="00884CD4"/>
    <w:rsid w:val="00C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11E80"/>
    <w:pPr>
      <w:widowControl w:val="0"/>
      <w:autoSpaceDE w:val="0"/>
      <w:autoSpaceDN w:val="0"/>
      <w:outlineLvl w:val="0"/>
    </w:pPr>
    <w:rPr>
      <w:b/>
      <w:bCs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A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11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11E80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6">
    <w:name w:val="Body Text"/>
    <w:basedOn w:val="a"/>
    <w:link w:val="a7"/>
    <w:uiPriority w:val="1"/>
    <w:semiHidden/>
    <w:unhideWhenUsed/>
    <w:qFormat/>
    <w:rsid w:val="00411E80"/>
    <w:pPr>
      <w:widowControl w:val="0"/>
      <w:autoSpaceDE w:val="0"/>
      <w:autoSpaceDN w:val="0"/>
      <w:ind w:left="117" w:firstLine="340"/>
      <w:jc w:val="both"/>
    </w:pPr>
    <w:rPr>
      <w:sz w:val="20"/>
      <w:szCs w:val="20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411E8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List Paragraph"/>
    <w:basedOn w:val="a"/>
    <w:uiPriority w:val="34"/>
    <w:qFormat/>
    <w:rsid w:val="00411E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Абзац списку"/>
    <w:basedOn w:val="a"/>
    <w:uiPriority w:val="34"/>
    <w:qFormat/>
    <w:rsid w:val="00411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11E80"/>
    <w:pPr>
      <w:widowControl w:val="0"/>
      <w:autoSpaceDE w:val="0"/>
      <w:autoSpaceDN w:val="0"/>
      <w:outlineLvl w:val="0"/>
    </w:pPr>
    <w:rPr>
      <w:b/>
      <w:bCs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A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11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11E80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6">
    <w:name w:val="Body Text"/>
    <w:basedOn w:val="a"/>
    <w:link w:val="a7"/>
    <w:uiPriority w:val="1"/>
    <w:semiHidden/>
    <w:unhideWhenUsed/>
    <w:qFormat/>
    <w:rsid w:val="00411E80"/>
    <w:pPr>
      <w:widowControl w:val="0"/>
      <w:autoSpaceDE w:val="0"/>
      <w:autoSpaceDN w:val="0"/>
      <w:ind w:left="117" w:firstLine="340"/>
      <w:jc w:val="both"/>
    </w:pPr>
    <w:rPr>
      <w:sz w:val="20"/>
      <w:szCs w:val="20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411E8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List Paragraph"/>
    <w:basedOn w:val="a"/>
    <w:uiPriority w:val="34"/>
    <w:qFormat/>
    <w:rsid w:val="00411E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Абзац списку"/>
    <w:basedOn w:val="a"/>
    <w:uiPriority w:val="34"/>
    <w:qFormat/>
    <w:rsid w:val="00411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2023-11-26T19:19:00Z</dcterms:created>
  <dcterms:modified xsi:type="dcterms:W3CDTF">2023-11-26T19:39:00Z</dcterms:modified>
</cp:coreProperties>
</file>