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8EC" w:rsidRPr="00F618EC" w:rsidRDefault="00F618EC" w:rsidP="00F618E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>ТЕМА 2 СТРАТЕГІЧНЕ ПЛАНУВАННЯ ТА МЕТОДОЛОГІЯ ТАКТИЧНОГО ПЛАНУВАННЯ</w:t>
      </w:r>
      <w:r w:rsidR="001A75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18EC">
        <w:rPr>
          <w:rFonts w:ascii="Times New Roman" w:hAnsi="Times New Roman" w:cs="Times New Roman"/>
          <w:sz w:val="28"/>
          <w:szCs w:val="28"/>
        </w:rPr>
        <w:t>НА ПІДПРИЄМСТВІ</w:t>
      </w:r>
    </w:p>
    <w:p w:rsidR="00F618EC" w:rsidRPr="00F618EC" w:rsidRDefault="00F618EC" w:rsidP="00F618E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1. Суть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Pr="00F618EC" w:rsidRDefault="00934FF2" w:rsidP="00F618E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618EC"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Pr="00F618EC" w:rsidRDefault="00934FF2" w:rsidP="00F618E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618EC"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 тактичного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Pr="00F618EC" w:rsidRDefault="00934FF2" w:rsidP="00F618E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618EC"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 і структура тактичного плану. </w:t>
      </w:r>
    </w:p>
    <w:p w:rsidR="00F618EC" w:rsidRDefault="00934FF2" w:rsidP="00F618E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618EC" w:rsidRPr="00F618EC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spellStart"/>
      <w:r w:rsidR="00F618EC" w:rsidRPr="00F618EC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="00F618EC" w:rsidRPr="00F618EC">
        <w:rPr>
          <w:rFonts w:ascii="Times New Roman" w:hAnsi="Times New Roman" w:cs="Times New Roman"/>
          <w:sz w:val="28"/>
          <w:szCs w:val="28"/>
        </w:rPr>
        <w:t xml:space="preserve"> тактичного плану</w:t>
      </w:r>
      <w:r w:rsidR="00F618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F618EC" w:rsidRDefault="00F618EC" w:rsidP="00F618EC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618EC" w:rsidRP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8EC">
        <w:rPr>
          <w:rFonts w:ascii="Times New Roman" w:hAnsi="Times New Roman" w:cs="Times New Roman"/>
          <w:b/>
          <w:bCs/>
          <w:sz w:val="28"/>
          <w:szCs w:val="28"/>
        </w:rPr>
        <w:t xml:space="preserve">2.1. Суть </w:t>
      </w:r>
      <w:proofErr w:type="spellStart"/>
      <w:r w:rsidRPr="00F618EC">
        <w:rPr>
          <w:rFonts w:ascii="Times New Roman" w:hAnsi="Times New Roman" w:cs="Times New Roman"/>
          <w:b/>
          <w:bCs/>
          <w:sz w:val="28"/>
          <w:szCs w:val="28"/>
        </w:rPr>
        <w:t>стратегічного</w:t>
      </w:r>
      <w:proofErr w:type="spellEnd"/>
      <w:r w:rsidRPr="00F61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  <w:proofErr w:type="spellEnd"/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процедур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задача –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нововведення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). До них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>1.</w:t>
      </w:r>
      <w:r w:rsidRPr="00F618EC">
        <w:rPr>
          <w:rFonts w:ascii="Times New Roman" w:hAnsi="Times New Roman" w:cs="Times New Roman"/>
          <w:b/>
          <w:bCs/>
          <w:sz w:val="28"/>
          <w:szCs w:val="28"/>
        </w:rPr>
        <w:t xml:space="preserve">Розподіл </w:t>
      </w:r>
      <w:proofErr w:type="spellStart"/>
      <w:r w:rsidRPr="00F618EC">
        <w:rPr>
          <w:rFonts w:ascii="Times New Roman" w:hAnsi="Times New Roman" w:cs="Times New Roman"/>
          <w:b/>
          <w:bCs/>
          <w:sz w:val="28"/>
          <w:szCs w:val="28"/>
        </w:rPr>
        <w:t>ресурсів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Даний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>2.</w:t>
      </w:r>
      <w:r w:rsidRPr="00F618EC">
        <w:rPr>
          <w:rFonts w:ascii="Times New Roman" w:hAnsi="Times New Roman" w:cs="Times New Roman"/>
          <w:b/>
          <w:bCs/>
          <w:sz w:val="28"/>
          <w:szCs w:val="28"/>
        </w:rPr>
        <w:t xml:space="preserve">Адаптація до </w:t>
      </w:r>
      <w:proofErr w:type="spellStart"/>
      <w:r w:rsidRPr="00F618EC">
        <w:rPr>
          <w:rFonts w:ascii="Times New Roman" w:hAnsi="Times New Roman" w:cs="Times New Roman"/>
          <w:b/>
          <w:bCs/>
          <w:sz w:val="28"/>
          <w:szCs w:val="28"/>
        </w:rPr>
        <w:t>зовнішнього</w:t>
      </w:r>
      <w:proofErr w:type="spellEnd"/>
      <w:r w:rsidRPr="00F61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Адаптацію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в широкому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змісті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слова як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змінюваних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b/>
          <w:bCs/>
          <w:sz w:val="28"/>
          <w:szCs w:val="28"/>
        </w:rPr>
        <w:t xml:space="preserve">3.Координація і </w:t>
      </w:r>
      <w:proofErr w:type="spellStart"/>
      <w:r w:rsidRPr="00F618EC">
        <w:rPr>
          <w:rFonts w:ascii="Times New Roman" w:hAnsi="Times New Roman" w:cs="Times New Roman"/>
          <w:b/>
          <w:bCs/>
          <w:sz w:val="28"/>
          <w:szCs w:val="28"/>
        </w:rPr>
        <w:t>регулювання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мети,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передбаченої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стратегічним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планом.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b/>
          <w:bCs/>
          <w:sz w:val="28"/>
          <w:szCs w:val="28"/>
        </w:rPr>
        <w:t xml:space="preserve">4.Організаційні </w:t>
      </w:r>
      <w:proofErr w:type="spellStart"/>
      <w:r w:rsidRPr="00F618EC">
        <w:rPr>
          <w:rFonts w:ascii="Times New Roman" w:hAnsi="Times New Roman" w:cs="Times New Roman"/>
          <w:b/>
          <w:bCs/>
          <w:sz w:val="28"/>
          <w:szCs w:val="28"/>
        </w:rPr>
        <w:t>зміни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котра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скоординовану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менеджерів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lastRenderedPageBreak/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кінцевому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перетворень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перерозподілі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плану і т.д.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як вид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пред’являє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1.Вміння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змоделювати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цілісна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котра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потреб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споживчого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задовольняти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найважливішою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2.Здатність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двоякого роду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інтуїції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управлінців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комбінації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невідомих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приводити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непередбачуваних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конкурентноздатності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3.Здатність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Базою для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передбачати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розпорошених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відтворити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―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мозаїчне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полотно‖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4.Здатність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надійні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До них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базуються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на методах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матрицю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Бостонської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консультативної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(БКГ);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криву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>; модель Мак-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Кінскі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―75‖;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прибутковості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―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Майсігми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>‖ і т.д.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b/>
          <w:bCs/>
          <w:sz w:val="28"/>
          <w:szCs w:val="28"/>
        </w:rPr>
        <w:t xml:space="preserve">5.Здатність </w:t>
      </w:r>
      <w:proofErr w:type="spellStart"/>
      <w:r w:rsidRPr="00944741">
        <w:rPr>
          <w:rFonts w:ascii="Times New Roman" w:hAnsi="Times New Roman" w:cs="Times New Roman"/>
          <w:b/>
          <w:bCs/>
          <w:sz w:val="28"/>
          <w:szCs w:val="28"/>
        </w:rPr>
        <w:t>втілювати</w:t>
      </w:r>
      <w:proofErr w:type="spellEnd"/>
      <w:r w:rsidRPr="009447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b/>
          <w:bCs/>
          <w:sz w:val="28"/>
          <w:szCs w:val="28"/>
        </w:rPr>
        <w:t>стратегію</w:t>
      </w:r>
      <w:proofErr w:type="spellEnd"/>
      <w:r w:rsidRPr="0094474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Pr="009447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lastRenderedPageBreak/>
        <w:t xml:space="preserve">1.Визначення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2.Формулювання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задач.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відображати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Цільова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картина повинна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тактичні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3.Аналіз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вихідний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базу для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макросередовища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4.Аналіз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розраховувати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конкурентній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5.Розробка і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альтернатив,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6.Реалізація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EC" w:rsidRDefault="00F618EC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8EC">
        <w:rPr>
          <w:rFonts w:ascii="Times New Roman" w:hAnsi="Times New Roman" w:cs="Times New Roman"/>
          <w:sz w:val="28"/>
          <w:szCs w:val="28"/>
        </w:rPr>
        <w:t xml:space="preserve">7.Оцінка і контроль </w:t>
      </w:r>
      <w:proofErr w:type="spellStart"/>
      <w:r w:rsidRPr="00F618E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618EC">
        <w:rPr>
          <w:rFonts w:ascii="Times New Roman" w:hAnsi="Times New Roman" w:cs="Times New Roman"/>
          <w:sz w:val="28"/>
          <w:szCs w:val="28"/>
        </w:rPr>
        <w:t>.</w:t>
      </w:r>
    </w:p>
    <w:p w:rsidR="00944741" w:rsidRP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817C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аналізу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технологія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розробки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стратегії</w:t>
      </w:r>
      <w:proofErr w:type="spellEnd"/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 SWOT –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сильними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слабкими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сторонами,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властиві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загрозами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слабких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ними. 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1.Сильні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хороша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репутація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лідер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ринку,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винахідливість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стратегічному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плануванні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сферах;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низькі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захищеність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сильного конкурентного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конкурентній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менеджмент;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виробничий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спеціалізації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збутової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сервісних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зручне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географічне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lastRenderedPageBreak/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потужна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дослідницька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конструкторська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технологічна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експериментальна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випробувальна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база. 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Слабкі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конкурентної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застаріле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рентабельність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недостатній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управлінський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кваліфікованих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поганий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слабо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вирішуваних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проблем;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нездатність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конкурентному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відставання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вузька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виробнича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спеціалізація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недостатнє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ринку,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конкурентні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нездатність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фінансувати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вироблюваної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незадовільний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збут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кредиторська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застаріла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сильна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погана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реклама,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змінюваність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невисока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ринки;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різноманітності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взаємозв’язаних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супутніх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вертикальна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переходу до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росту ринку,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інвестора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держзамовлення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старих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з ринку;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слабка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насиченість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ринку,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пільгове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відсоткових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ставок по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банківським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кредитам,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поява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сировину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експортних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постійні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постачальники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знижкою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монополія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ринку. 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ріст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продаж товару-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замінника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темпів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росту ринку,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несприятлива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уряду;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зростаючий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конкурентний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затухання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циклу,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r w:rsidRPr="00944741">
        <w:rPr>
          <w:rFonts w:ascii="Times New Roman" w:hAnsi="Times New Roman" w:cs="Times New Roman"/>
          <w:sz w:val="28"/>
          <w:szCs w:val="28"/>
        </w:rPr>
        <w:lastRenderedPageBreak/>
        <w:t xml:space="preserve">торгу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потреб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смаків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несприятливі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демографічні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того як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слабких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настає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ними.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SWOT. 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На кожному з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утворених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полів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дослідник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парні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комбінації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враховані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―С і М‖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віддачу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з’явились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Поле ―СЛМ‖ –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повинна бути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побудована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з’явились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слабості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Поле ― С і Н‖ –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передбачати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небезпек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Поле ―СЛН‖ –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виробити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яка б дозволила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позбавитись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слабких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попередити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>.</w:t>
      </w:r>
    </w:p>
    <w:p w:rsidR="003817CD" w:rsidRP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SWOT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викрити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намагатись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з точки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виявлених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небезпек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позиціювання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3817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потрапляють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поля ―СМ‖, ―НП‖, ―НМ‖, практично не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заслуговують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попали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поля, то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повинне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небезпек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741">
        <w:rPr>
          <w:rFonts w:ascii="Times New Roman" w:hAnsi="Times New Roman" w:cs="Times New Roman"/>
          <w:sz w:val="28"/>
          <w:szCs w:val="28"/>
        </w:rPr>
        <w:lastRenderedPageBreak/>
        <w:t>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попадають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поля ―ВЛ‖, ―ВК‖, ―СЛ‖,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велику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обов’язкової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попали на поля ―ВТ‖, ―СК‖, ―НЛ‖,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знаходитись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бути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знешкоджені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741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proofErr w:type="gramStart"/>
      <w:r w:rsidRPr="00944741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полях ―НК‖, ―СТ‖, ―ВН‖,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уважний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попали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поля,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випадати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з поля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яке повинно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слідкувати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Мета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альтернативи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котра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підвищить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вливають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минулому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4. Фактор часу.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поточної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портфеля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вибраної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плану,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бізнес-планів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комбінації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вибраних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наступальним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оборонним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Наступальний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як правило, великими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фірмами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Наступальний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ринки,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Оборонний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націлений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досягнутих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741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попереджують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ринку,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банкрутство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тактичного й оперативного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план не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жорсткої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підходить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по-своєму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але в основному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lastRenderedPageBreak/>
        <w:t xml:space="preserve">1.Корпоративна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існуючу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741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потреб,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поставляючи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виробників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сформульовані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вироблюваної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находження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товарних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ніш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укрупнену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номенклатуру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продаж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сегменту ринку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прибутковість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3.Конкуренція.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міроприємстваслід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повній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4. Ринки.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ринку. Вони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географією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кордонів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суттєвість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сегменту ринку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5.Ресурси.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стратегічному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рентабельними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альтернативними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принести. </w:t>
      </w:r>
    </w:p>
    <w:p w:rsidR="003817CD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 xml:space="preserve">6.Діловий ―портфель‖.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належать одному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господарюючому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суб’єкту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власнику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). Портфель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диверсифікованим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синергічним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змішаним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структурні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портфеля,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заплановані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продажі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дрібні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реструктуризації.</w:t>
      </w:r>
    </w:p>
    <w:p w:rsidR="00944741" w:rsidRDefault="00944741" w:rsidP="00944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41">
        <w:rPr>
          <w:rFonts w:ascii="Times New Roman" w:hAnsi="Times New Roman" w:cs="Times New Roman"/>
          <w:sz w:val="28"/>
          <w:szCs w:val="28"/>
        </w:rPr>
        <w:t>7.Інновації. І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нноваційна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об’єднує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розділи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плану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комерційної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Даний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lastRenderedPageBreak/>
        <w:t>реалізації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в плановому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Детальне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технікоекономічне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відповідному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741">
        <w:rPr>
          <w:rFonts w:ascii="Times New Roman" w:hAnsi="Times New Roman" w:cs="Times New Roman"/>
          <w:sz w:val="28"/>
          <w:szCs w:val="28"/>
        </w:rPr>
        <w:t>бізнес-плані</w:t>
      </w:r>
      <w:proofErr w:type="spellEnd"/>
      <w:r w:rsidRPr="00944741">
        <w:rPr>
          <w:rFonts w:ascii="Times New Roman" w:hAnsi="Times New Roman" w:cs="Times New Roman"/>
          <w:sz w:val="28"/>
          <w:szCs w:val="28"/>
        </w:rPr>
        <w:t>.</w:t>
      </w:r>
    </w:p>
    <w:p w:rsidR="003817CD" w:rsidRP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817CD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Зміст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тактичного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  <w:proofErr w:type="spellEnd"/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Тактичний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план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представляє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собою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розгорнуту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спрямовану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при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раціональному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багатофункціональне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перекривають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одна одну: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контролю. Добре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складений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 повинен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плановому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розгорнуту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кінцевих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конкретній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Ось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концентрує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пропорції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ресурсами і видами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основу для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в свою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плану.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Найважливішою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 є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контролю. Система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дозволити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відхиленнях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вищому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управлінському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приділяти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надзвичайним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подіям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ситуаціям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нормального ходу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Тим самим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час для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першочергових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P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Щоб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тактичний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план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виконував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покладені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нього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він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повинен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задовольняти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такі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Гнучкість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плану.</w:t>
      </w:r>
      <w:r w:rsidRPr="003817C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дивлячись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 носить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директивний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характер,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не повинен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сковувати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відхилятись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заохочують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вигідно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До них </w:t>
      </w:r>
      <w:proofErr w:type="spellStart"/>
      <w:proofErr w:type="gramStart"/>
      <w:r w:rsidRPr="003817CD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817C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 системою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плану; -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гнучкий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виконавців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свідомо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плану, коли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вигідно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- метод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змінних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таблиць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об’єму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продаж.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Повнота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17CD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реалізованість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плану. При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установок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прогнозованих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умов,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котрих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плану. Але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визначаючи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виконавців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служить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делегування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планові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деталізовані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обмежують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виконавців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то вони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розпач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інерцію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План -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не повинен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підміняти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3.Підтримка з боку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вищого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керівництва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повинна бути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окреслена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плану, повинен знати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права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охоплював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функціональну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встановлену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технічними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закінчену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управляючого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817CD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3817CD">
        <w:rPr>
          <w:rFonts w:ascii="Times New Roman" w:hAnsi="Times New Roman" w:cs="Times New Roman"/>
          <w:sz w:val="28"/>
          <w:szCs w:val="28"/>
        </w:rPr>
        <w:t xml:space="preserve">, повинна бути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система </w:t>
      </w:r>
      <w:r w:rsidRPr="003817CD">
        <w:rPr>
          <w:rFonts w:ascii="Times New Roman" w:hAnsi="Times New Roman" w:cs="Times New Roman"/>
          <w:sz w:val="28"/>
          <w:szCs w:val="28"/>
        </w:rPr>
        <w:lastRenderedPageBreak/>
        <w:t xml:space="preserve">морального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заохочує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нетрадиційні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новаторські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планові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4.Комплексність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планування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Тактичні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суть у тому,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поточну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виробничо-господарської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5.Відповідальність за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розробку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плану</w:t>
      </w:r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кінцевому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вищому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керівництві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добиватись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причетний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плану, знав свою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низьку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належне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Пріоритет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поточних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рішень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над планом.</w:t>
      </w:r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пріоритет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прийнятими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уточнювати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деталізувати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повинна бути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чітка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коректування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інакше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наміри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внести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породити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хаос.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Точність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ясність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лаконічність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формулювання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плану</w:t>
      </w:r>
      <w:r w:rsidRPr="003817CD">
        <w:rPr>
          <w:rFonts w:ascii="Times New Roman" w:hAnsi="Times New Roman" w:cs="Times New Roman"/>
          <w:sz w:val="28"/>
          <w:szCs w:val="28"/>
        </w:rPr>
        <w:t xml:space="preserve">. План повинен бути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сформульований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тлумачень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817CD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вимірюються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фактичні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Тут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висуваються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- норматив повинен бути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кількісно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собою основу,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базуються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поточні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управляючий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повинен нести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регламентують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очолюваного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8.Участь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виконавців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розробці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плану.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Виконавці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сформульовані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>.</w:t>
      </w:r>
    </w:p>
    <w:p w:rsidR="003817CD" w:rsidRP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817CD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Зміст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і структура тактичного плану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lastRenderedPageBreak/>
        <w:t xml:space="preserve"> Склад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галузевої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належності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склались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стану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кон’юнктури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т.д.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Основу тактичного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 і портфель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сформовано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плановий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портфеля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–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тактичного плану.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1.Економічна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ефективність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17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b/>
          <w:bCs/>
          <w:sz w:val="28"/>
          <w:szCs w:val="28"/>
        </w:rPr>
        <w:t xml:space="preserve">2.Норми і </w:t>
      </w:r>
      <w:proofErr w:type="spellStart"/>
      <w:r w:rsidRPr="003817CD">
        <w:rPr>
          <w:rFonts w:ascii="Times New Roman" w:hAnsi="Times New Roman" w:cs="Times New Roman"/>
          <w:b/>
          <w:bCs/>
          <w:sz w:val="28"/>
          <w:szCs w:val="28"/>
        </w:rPr>
        <w:t>нормативи</w:t>
      </w:r>
      <w:proofErr w:type="spellEnd"/>
      <w:r w:rsidRPr="003817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нормативи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видах: 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затрат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(часу по видам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коефіцієнти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норм);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затрат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7C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proofErr w:type="gram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видам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потреб;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ремонтно-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потреби;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стиснутого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покупних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напівфабрикатів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комплектуючих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інструменту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пристосувань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817CD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нормативи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середньорічної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lastRenderedPageBreak/>
        <w:t>обладнання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годинної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агрегатів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апаратів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плановому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змінності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трудомісткості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нормативи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циклу,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об’єми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незавершеного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нормативи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систематизують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 видах,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виробах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автоматизованої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P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1. План </w:t>
      </w:r>
      <w:proofErr w:type="spellStart"/>
      <w:r w:rsidRPr="006E7C5A">
        <w:rPr>
          <w:rFonts w:ascii="Times New Roman" w:hAnsi="Times New Roman" w:cs="Times New Roman"/>
          <w:b/>
          <w:bCs/>
          <w:sz w:val="28"/>
          <w:szCs w:val="28"/>
        </w:rPr>
        <w:t>виробництва</w:t>
      </w:r>
      <w:proofErr w:type="spellEnd"/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6E7C5A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b/>
          <w:bCs/>
          <w:sz w:val="28"/>
          <w:szCs w:val="28"/>
        </w:rPr>
        <w:t>продукції</w:t>
      </w:r>
      <w:proofErr w:type="spellEnd"/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є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оптимального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об’єму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вироблений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реалізований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плановому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такому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натуральному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вартісному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виразі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залишків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нереалізованої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3. Баланс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4.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потреба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ресурсах,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організаційного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незавершеного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Потреба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матеріально-технічних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ресурсах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ваги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дорогих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дешевшими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галузевих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розрізі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сировина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паливо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lastRenderedPageBreak/>
        <w:t xml:space="preserve">5. План з персоналу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оплаті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потребу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персоналі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оптимальну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величину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працюючих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персоналу;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випереджуючі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темпи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росту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над темпами росту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плати;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персоналу;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перепідготовку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персоналу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структура персоналу;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потреба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персоналі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потреби;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вивільнення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персоналу;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величина фонду оплати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структура фонду оплати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6. План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витратах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рентабельності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планові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калькуляції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собівартості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затрат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недоцільні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затрати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заходи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балансовий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розраховується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рентабельність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рентабельність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затрат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база для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заходи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вдосконаленню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госпрозрахункових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структурними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>.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плану.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7.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організаційного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є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lastRenderedPageBreak/>
        <w:t>досягнень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науки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передового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заходи: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вироблюваних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прогресивної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механізації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внутрішньовиробничого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автоматизація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ремонт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модернізація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економія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6E7C5A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817CD" w:rsidRPr="003817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науково-дослідні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дослідно-конструкторські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міроприємств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повинне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8. 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є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нарощування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росту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невиробничого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Велика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приділятись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заходам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забрудненню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раціональному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приріст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міроприємств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технічному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переозброєнню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приріст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lastRenderedPageBreak/>
        <w:t>введення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природоохоронні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капітальних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вкладень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будівельно-монтажних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незавершеного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напрямки (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9. План 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раціональне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земель,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повітряного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басейну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План по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охороні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раціональному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використанню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ув’язаний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 ―Планом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‖ і ―Планом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капітального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‖.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2. План </w:t>
      </w:r>
      <w:proofErr w:type="spellStart"/>
      <w:r w:rsidRPr="006E7C5A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b/>
          <w:bCs/>
          <w:sz w:val="28"/>
          <w:szCs w:val="28"/>
        </w:rPr>
        <w:t>колективу</w:t>
      </w:r>
      <w:proofErr w:type="spellEnd"/>
      <w:r w:rsidRPr="006E7C5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C5A" w:rsidRDefault="003817CD" w:rsidP="003817C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напрямки: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соціально-демографічної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умов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соціально-культурних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житлово-побутових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працюючих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стилю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думка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>, морально-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Default="003817CD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E7C5A">
        <w:rPr>
          <w:rFonts w:ascii="Times New Roman" w:hAnsi="Times New Roman" w:cs="Times New Roman"/>
          <w:b/>
          <w:bCs/>
          <w:sz w:val="28"/>
          <w:szCs w:val="28"/>
        </w:rPr>
        <w:t>Фінансовий</w:t>
      </w:r>
      <w:proofErr w:type="spellEnd"/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 план.</w:t>
      </w:r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C5A" w:rsidRDefault="003817CD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7C5A" w:rsidRDefault="003817CD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резерви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намічаються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можливого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рентабельності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конкурентноздатності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3817CD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ресурсами,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необхідними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виробничо-господарської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міроприємств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намічені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7CD">
        <w:rPr>
          <w:rFonts w:ascii="Times New Roman" w:hAnsi="Times New Roman" w:cs="Times New Roman"/>
          <w:sz w:val="28"/>
          <w:szCs w:val="28"/>
        </w:rPr>
        <w:t>розділах</w:t>
      </w:r>
      <w:proofErr w:type="spellEnd"/>
      <w:r w:rsidRPr="003817CD">
        <w:rPr>
          <w:rFonts w:ascii="Times New Roman" w:hAnsi="Times New Roman" w:cs="Times New Roman"/>
          <w:sz w:val="28"/>
          <w:szCs w:val="28"/>
        </w:rPr>
        <w:t xml:space="preserve"> плану; </w:t>
      </w:r>
    </w:p>
    <w:p w:rsidR="003817CD" w:rsidRDefault="006E7C5A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17CD" w:rsidRPr="00381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взаємовідносини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бюджетом,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банківською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системою.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lastRenderedPageBreak/>
        <w:t>розробляється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балансу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розрахункових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форм для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статей балансу. Тому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розділами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тактичного плану.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основою для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платіжний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7CD" w:rsidRPr="003817CD">
        <w:rPr>
          <w:rFonts w:ascii="Times New Roman" w:hAnsi="Times New Roman" w:cs="Times New Roman"/>
          <w:sz w:val="28"/>
          <w:szCs w:val="28"/>
        </w:rPr>
        <w:t>календар</w:t>
      </w:r>
      <w:proofErr w:type="spellEnd"/>
      <w:r w:rsidR="003817CD" w:rsidRPr="003817CD">
        <w:rPr>
          <w:rFonts w:ascii="Times New Roman" w:hAnsi="Times New Roman" w:cs="Times New Roman"/>
          <w:sz w:val="28"/>
          <w:szCs w:val="28"/>
        </w:rPr>
        <w:t>.</w:t>
      </w:r>
    </w:p>
    <w:p w:rsidR="006E7C5A" w:rsidRPr="006E7C5A" w:rsidRDefault="006E7C5A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C5A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</w:t>
      </w:r>
      <w:proofErr w:type="spellStart"/>
      <w:r w:rsidRPr="006E7C5A">
        <w:rPr>
          <w:rFonts w:ascii="Times New Roman" w:hAnsi="Times New Roman" w:cs="Times New Roman"/>
          <w:b/>
          <w:bCs/>
          <w:sz w:val="28"/>
          <w:szCs w:val="28"/>
        </w:rPr>
        <w:t>розробки</w:t>
      </w:r>
      <w:proofErr w:type="spellEnd"/>
      <w:r w:rsidRPr="006E7C5A">
        <w:rPr>
          <w:rFonts w:ascii="Times New Roman" w:hAnsi="Times New Roman" w:cs="Times New Roman"/>
          <w:b/>
          <w:bCs/>
          <w:sz w:val="28"/>
          <w:szCs w:val="28"/>
        </w:rPr>
        <w:t xml:space="preserve"> тактичного плану </w:t>
      </w:r>
    </w:p>
    <w:p w:rsidR="006E7C5A" w:rsidRDefault="006E7C5A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5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тактичного плану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7C5A" w:rsidRDefault="006E7C5A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5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плану за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приділятись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виявленню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резервів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міроприємств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продуктивності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конкурентноздатності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6E7C5A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5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C5A" w:rsidRDefault="006E7C5A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5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розділах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плану. </w:t>
      </w:r>
    </w:p>
    <w:p w:rsidR="006E7C5A" w:rsidRDefault="006E7C5A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варіантах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склалась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FF2" w:rsidRDefault="006E7C5A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в два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. Перший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підготовчий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розпочинається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шість-сім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C5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7C5A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6E7C5A">
        <w:rPr>
          <w:rFonts w:ascii="Times New Roman" w:hAnsi="Times New Roman" w:cs="Times New Roman"/>
          <w:sz w:val="28"/>
          <w:szCs w:val="28"/>
        </w:rPr>
        <w:t xml:space="preserve"> планового року. На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технікоекономічний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вишукуються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резерви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прогресивні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техніко-економічні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нормативи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вивчається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конкурентноздатність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проект плану і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C5A" w:rsidRPr="006E7C5A" w:rsidRDefault="006E7C5A" w:rsidP="006E7C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5A">
        <w:rPr>
          <w:rFonts w:ascii="Times New Roman" w:hAnsi="Times New Roman" w:cs="Times New Roman"/>
          <w:sz w:val="28"/>
          <w:szCs w:val="28"/>
        </w:rPr>
        <w:t xml:space="preserve">На другому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за один-два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C5A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6E7C5A">
        <w:rPr>
          <w:rFonts w:ascii="Times New Roman" w:hAnsi="Times New Roman" w:cs="Times New Roman"/>
          <w:sz w:val="28"/>
          <w:szCs w:val="28"/>
        </w:rPr>
        <w:t xml:space="preserve"> планового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кінцевий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плану, в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розраховуються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структурою плану. Планово-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плану,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розраховує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lastRenderedPageBreak/>
        <w:t>контрольні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по кожному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плану і доводить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зацікавлених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плану.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взаємоув’язка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, а при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коректування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по ресурсах і строках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міроприємств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Кінцевий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 xml:space="preserve"> першим </w:t>
      </w:r>
      <w:proofErr w:type="spellStart"/>
      <w:r w:rsidRPr="006E7C5A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6E7C5A">
        <w:rPr>
          <w:rFonts w:ascii="Times New Roman" w:hAnsi="Times New Roman" w:cs="Times New Roman"/>
          <w:sz w:val="28"/>
          <w:szCs w:val="28"/>
        </w:rPr>
        <w:t>.</w:t>
      </w:r>
    </w:p>
    <w:sectPr w:rsidR="006E7C5A" w:rsidRPr="006E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EC"/>
    <w:rsid w:val="001A7577"/>
    <w:rsid w:val="003817CD"/>
    <w:rsid w:val="006E7C5A"/>
    <w:rsid w:val="00934FF2"/>
    <w:rsid w:val="00944741"/>
    <w:rsid w:val="00CB5BE0"/>
    <w:rsid w:val="00F6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8272"/>
  <w15:chartTrackingRefBased/>
  <w15:docId w15:val="{3BBE5BA0-C761-4779-B233-C367585B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4421</Words>
  <Characters>25205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2023-11-20T19:38:00Z</dcterms:created>
  <dcterms:modified xsi:type="dcterms:W3CDTF">2023-11-20T19:38:00Z</dcterms:modified>
</cp:coreProperties>
</file>