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455" w:tblpY="-8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072"/>
      </w:tblGrid>
      <w:tr w:rsidR="008F48F0" w:rsidRPr="00BC6710" w:rsidTr="00801BCF">
        <w:tc>
          <w:tcPr>
            <w:tcW w:w="9634" w:type="dxa"/>
            <w:gridSpan w:val="2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BC6710">
              <w:rPr>
                <w:b/>
                <w:caps/>
                <w:color w:val="auto"/>
                <w:szCs w:val="28"/>
                <w:lang w:eastAsia="en-US"/>
              </w:rPr>
              <w:t>7. Рекомендована література</w:t>
            </w:r>
          </w:p>
        </w:tc>
      </w:tr>
      <w:tr w:rsidR="008F48F0" w:rsidRPr="00BC6710" w:rsidTr="00801BCF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BC6710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BC6710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  <w:lang w:eastAsia="en-US"/>
              </w:rPr>
              <w:t>Автор та назва літературного джерела</w:t>
            </w:r>
          </w:p>
          <w:p w:rsidR="008F48F0" w:rsidRPr="00BC6710" w:rsidRDefault="008F48F0" w:rsidP="00801B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  <w:lang w:eastAsia="en-US"/>
              </w:rPr>
              <w:t xml:space="preserve"> (інформаційного ресурсу в Інтернет)</w:t>
            </w:r>
          </w:p>
        </w:tc>
      </w:tr>
      <w:tr w:rsidR="008F48F0" w:rsidRPr="00BC6710" w:rsidTr="00801BCF">
        <w:trPr>
          <w:trHeight w:val="398"/>
        </w:trPr>
        <w:tc>
          <w:tcPr>
            <w:tcW w:w="9634" w:type="dxa"/>
            <w:gridSpan w:val="2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 xml:space="preserve">Безугла Л. С., Ільченко Т. В., Юрченко Н. І. та ін. Маркетингові дослідження: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</w:t>
            </w:r>
            <w:proofErr w:type="spellStart"/>
            <w:r w:rsidRPr="00BC6710">
              <w:rPr>
                <w:color w:val="auto"/>
                <w:szCs w:val="28"/>
              </w:rPr>
              <w:t>посіб</w:t>
            </w:r>
            <w:proofErr w:type="spellEnd"/>
            <w:r w:rsidRPr="00BC6710">
              <w:rPr>
                <w:color w:val="auto"/>
                <w:szCs w:val="28"/>
              </w:rPr>
              <w:t>. Дніпро: Видавець Біла К. О., 2019. 300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>Біловодська О. А. Маркетингова політика розподілу інноваційної продукції промислових підприємств: монографія. Київ: Центр учбової літератури, 2018. 461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 xml:space="preserve">Дорошенко Г. О., Абрамова І. М., Кравченко Є. О., </w:t>
            </w:r>
            <w:proofErr w:type="spellStart"/>
            <w:r w:rsidRPr="00BC6710">
              <w:rPr>
                <w:color w:val="auto"/>
                <w:szCs w:val="28"/>
              </w:rPr>
              <w:t>Тюріна</w:t>
            </w:r>
            <w:proofErr w:type="spellEnd"/>
            <w:r w:rsidRPr="00BC6710">
              <w:rPr>
                <w:color w:val="auto"/>
                <w:szCs w:val="28"/>
              </w:rPr>
              <w:t xml:space="preserve"> Д. М. та</w:t>
            </w:r>
            <w:r w:rsidRPr="00BC6710">
              <w:rPr>
                <w:color w:val="auto"/>
                <w:szCs w:val="28"/>
              </w:rPr>
              <w:br/>
              <w:t xml:space="preserve">ін. Маркетинг: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</w:t>
            </w:r>
            <w:proofErr w:type="spellStart"/>
            <w:r w:rsidRPr="00BC6710">
              <w:rPr>
                <w:color w:val="auto"/>
                <w:szCs w:val="28"/>
              </w:rPr>
              <w:t>посіб</w:t>
            </w:r>
            <w:proofErr w:type="spellEnd"/>
            <w:r w:rsidRPr="00BC6710">
              <w:rPr>
                <w:color w:val="auto"/>
                <w:szCs w:val="28"/>
              </w:rPr>
              <w:t xml:space="preserve">. Харків: Тім </w:t>
            </w:r>
            <w:proofErr w:type="spellStart"/>
            <w:r w:rsidRPr="00BC6710">
              <w:rPr>
                <w:color w:val="auto"/>
                <w:szCs w:val="28"/>
              </w:rPr>
              <w:t>Пабліш</w:t>
            </w:r>
            <w:proofErr w:type="spellEnd"/>
            <w:r w:rsidRPr="00BC6710">
              <w:rPr>
                <w:color w:val="auto"/>
                <w:szCs w:val="28"/>
              </w:rPr>
              <w:t xml:space="preserve"> Груп, 2016. 411 c.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BC6710">
              <w:rPr>
                <w:color w:val="auto"/>
                <w:szCs w:val="28"/>
              </w:rPr>
              <w:t>Котлер</w:t>
            </w:r>
            <w:proofErr w:type="spellEnd"/>
            <w:r w:rsidRPr="00BC6710">
              <w:rPr>
                <w:color w:val="auto"/>
                <w:szCs w:val="28"/>
              </w:rPr>
              <w:t xml:space="preserve"> Ф. Маркетинг від А до Я. 80 концепцій, які варто знати кожному менеджеру / пер. з </w:t>
            </w:r>
            <w:proofErr w:type="spellStart"/>
            <w:r w:rsidRPr="00BC6710">
              <w:rPr>
                <w:color w:val="auto"/>
                <w:szCs w:val="28"/>
              </w:rPr>
              <w:t>англ</w:t>
            </w:r>
            <w:proofErr w:type="spellEnd"/>
            <w:r w:rsidRPr="00BC6710">
              <w:rPr>
                <w:color w:val="auto"/>
                <w:szCs w:val="28"/>
              </w:rPr>
              <w:t xml:space="preserve">. О. </w:t>
            </w:r>
            <w:proofErr w:type="spellStart"/>
            <w:r w:rsidRPr="00BC6710">
              <w:rPr>
                <w:color w:val="auto"/>
                <w:szCs w:val="28"/>
              </w:rPr>
              <w:t>Сіпігін</w:t>
            </w:r>
            <w:proofErr w:type="spellEnd"/>
            <w:r w:rsidRPr="00BC6710">
              <w:rPr>
                <w:color w:val="auto"/>
                <w:szCs w:val="28"/>
              </w:rPr>
              <w:t xml:space="preserve">. Київ: </w:t>
            </w:r>
            <w:proofErr w:type="spellStart"/>
            <w:r w:rsidRPr="00BC6710">
              <w:rPr>
                <w:color w:val="auto"/>
                <w:szCs w:val="28"/>
              </w:rPr>
              <w:t>Альпіна</w:t>
            </w:r>
            <w:proofErr w:type="spellEnd"/>
            <w:r w:rsidRPr="00BC6710">
              <w:rPr>
                <w:color w:val="auto"/>
                <w:szCs w:val="28"/>
              </w:rPr>
              <w:t xml:space="preserve"> </w:t>
            </w:r>
            <w:proofErr w:type="spellStart"/>
            <w:r w:rsidRPr="00BC6710">
              <w:rPr>
                <w:color w:val="auto"/>
                <w:szCs w:val="28"/>
              </w:rPr>
              <w:t>Паблішер</w:t>
            </w:r>
            <w:proofErr w:type="spellEnd"/>
            <w:r w:rsidRPr="00BC6710">
              <w:rPr>
                <w:color w:val="auto"/>
                <w:szCs w:val="28"/>
              </w:rPr>
              <w:t>, 2021. 251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BC6710">
              <w:rPr>
                <w:color w:val="auto"/>
                <w:szCs w:val="28"/>
              </w:rPr>
              <w:t>Лялюк</w:t>
            </w:r>
            <w:proofErr w:type="spellEnd"/>
            <w:r w:rsidRPr="00BC6710">
              <w:rPr>
                <w:color w:val="auto"/>
                <w:szCs w:val="28"/>
              </w:rPr>
              <w:t xml:space="preserve"> А. М. Маркетинг: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</w:t>
            </w:r>
            <w:proofErr w:type="spellStart"/>
            <w:r w:rsidRPr="00BC6710">
              <w:rPr>
                <w:color w:val="auto"/>
                <w:szCs w:val="28"/>
              </w:rPr>
              <w:t>посіб</w:t>
            </w:r>
            <w:proofErr w:type="spellEnd"/>
            <w:r w:rsidRPr="00BC6710">
              <w:rPr>
                <w:color w:val="auto"/>
                <w:szCs w:val="28"/>
              </w:rPr>
              <w:t>. Луцьк: Вежа-Друк, 2018. 299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 xml:space="preserve">Мельник Л. Г., Старченко Л. В., </w:t>
            </w:r>
            <w:proofErr w:type="spellStart"/>
            <w:r w:rsidRPr="00BC6710">
              <w:rPr>
                <w:color w:val="auto"/>
                <w:szCs w:val="28"/>
              </w:rPr>
              <w:t>Карінцева</w:t>
            </w:r>
            <w:proofErr w:type="spellEnd"/>
            <w:r w:rsidRPr="00BC6710">
              <w:rPr>
                <w:color w:val="auto"/>
                <w:szCs w:val="28"/>
              </w:rPr>
              <w:t xml:space="preserve"> О. І. Маркетингова цінова політика: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>. посібник. Київ: Книга, 2015. 246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</w:rPr>
              <w:t xml:space="preserve">Молчанова Ю. В. Маркетингові комунікації: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</w:t>
            </w:r>
            <w:proofErr w:type="spellStart"/>
            <w:r w:rsidRPr="00BC6710">
              <w:rPr>
                <w:color w:val="auto"/>
                <w:szCs w:val="28"/>
              </w:rPr>
              <w:t>посіб</w:t>
            </w:r>
            <w:proofErr w:type="spellEnd"/>
            <w:r w:rsidRPr="00BC6710">
              <w:rPr>
                <w:color w:val="auto"/>
                <w:szCs w:val="28"/>
              </w:rPr>
              <w:t>. Одеса:</w:t>
            </w:r>
            <w:r w:rsidRPr="00BC6710">
              <w:rPr>
                <w:color w:val="auto"/>
                <w:szCs w:val="28"/>
              </w:rPr>
              <w:br/>
              <w:t>ОДАБА, 2019. 199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rFonts w:eastAsia="TimesNewRomanPS-ItalicMT"/>
                <w:iCs/>
                <w:color w:val="auto"/>
                <w:szCs w:val="28"/>
              </w:rPr>
              <w:t xml:space="preserve">Мельник Л. Г., Старченко Л. В., </w:t>
            </w:r>
            <w:proofErr w:type="spellStart"/>
            <w:r w:rsidRPr="00BC6710">
              <w:rPr>
                <w:rFonts w:eastAsia="TimesNewRomanPS-ItalicMT"/>
                <w:iCs/>
                <w:color w:val="auto"/>
                <w:szCs w:val="28"/>
              </w:rPr>
              <w:t>Карінцева</w:t>
            </w:r>
            <w:proofErr w:type="spellEnd"/>
            <w:r w:rsidRPr="00BC6710">
              <w:rPr>
                <w:rFonts w:eastAsia="TimesNewRomanPS-ItalicMT"/>
                <w:iCs/>
                <w:color w:val="auto"/>
                <w:szCs w:val="28"/>
              </w:rPr>
              <w:t xml:space="preserve"> О. І. </w:t>
            </w:r>
            <w:r w:rsidRPr="00BC6710">
              <w:rPr>
                <w:rFonts w:eastAsia="TimesNewRomanPS-ItalicMT"/>
                <w:color w:val="auto"/>
                <w:szCs w:val="28"/>
              </w:rPr>
              <w:t>Маркетингова цінова</w:t>
            </w:r>
            <w:r w:rsidRPr="00BC6710">
              <w:rPr>
                <w:rFonts w:eastAsia="TimesNewRomanPS-ItalicMT"/>
                <w:color w:val="auto"/>
                <w:szCs w:val="28"/>
              </w:rPr>
              <w:br/>
              <w:t xml:space="preserve">політика: </w:t>
            </w:r>
            <w:proofErr w:type="spellStart"/>
            <w:r w:rsidRPr="00BC6710">
              <w:rPr>
                <w:rFonts w:eastAsia="TimesNewRomanPS-ItalicMT"/>
                <w:color w:val="auto"/>
                <w:szCs w:val="28"/>
              </w:rPr>
              <w:t>навч</w:t>
            </w:r>
            <w:proofErr w:type="spellEnd"/>
            <w:r w:rsidRPr="00BC6710">
              <w:rPr>
                <w:rFonts w:eastAsia="TimesNewRomanPS-ItalicMT"/>
                <w:color w:val="auto"/>
                <w:szCs w:val="28"/>
              </w:rPr>
              <w:t>. посібник. Київ: Книга, 2015. 246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BC6710">
              <w:rPr>
                <w:color w:val="auto"/>
                <w:szCs w:val="28"/>
              </w:rPr>
              <w:t>Окландер</w:t>
            </w:r>
            <w:proofErr w:type="spellEnd"/>
            <w:r w:rsidRPr="00BC6710">
              <w:rPr>
                <w:color w:val="auto"/>
                <w:szCs w:val="28"/>
              </w:rPr>
              <w:t xml:space="preserve"> М. А., </w:t>
            </w:r>
            <w:proofErr w:type="spellStart"/>
            <w:r w:rsidRPr="00BC6710">
              <w:rPr>
                <w:color w:val="auto"/>
                <w:szCs w:val="28"/>
              </w:rPr>
              <w:t>Кірносова</w:t>
            </w:r>
            <w:proofErr w:type="spellEnd"/>
            <w:r w:rsidRPr="00BC6710">
              <w:rPr>
                <w:color w:val="auto"/>
                <w:szCs w:val="28"/>
              </w:rPr>
              <w:t xml:space="preserve"> М. В. Маркетингова товарна політика:</w:t>
            </w:r>
            <w:r w:rsidRPr="00BC6710">
              <w:rPr>
                <w:color w:val="auto"/>
                <w:szCs w:val="28"/>
              </w:rPr>
              <w:br/>
              <w:t>підручник. Київ: Центр учбової літератури, 2020. 246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BC6710">
              <w:rPr>
                <w:rFonts w:eastAsia="TimesNewRomanPS-ItalicMT"/>
                <w:iCs/>
                <w:color w:val="auto"/>
                <w:szCs w:val="28"/>
              </w:rPr>
              <w:t>Останкова</w:t>
            </w:r>
            <w:proofErr w:type="spellEnd"/>
            <w:r w:rsidRPr="00BC6710">
              <w:rPr>
                <w:rFonts w:eastAsia="TimesNewRomanPS-ItalicMT"/>
                <w:iCs/>
                <w:color w:val="auto"/>
                <w:szCs w:val="28"/>
              </w:rPr>
              <w:t xml:space="preserve"> Л., </w:t>
            </w:r>
            <w:proofErr w:type="spellStart"/>
            <w:r w:rsidRPr="00BC6710">
              <w:rPr>
                <w:rFonts w:eastAsia="TimesNewRomanPS-ItalicMT"/>
                <w:iCs/>
                <w:color w:val="auto"/>
                <w:szCs w:val="28"/>
              </w:rPr>
              <w:t>Літвінов</w:t>
            </w:r>
            <w:proofErr w:type="spellEnd"/>
            <w:r w:rsidRPr="00BC6710">
              <w:rPr>
                <w:rFonts w:eastAsia="TimesNewRomanPS-ItalicMT"/>
                <w:iCs/>
                <w:color w:val="auto"/>
                <w:szCs w:val="28"/>
              </w:rPr>
              <w:t xml:space="preserve"> Ю., </w:t>
            </w:r>
            <w:proofErr w:type="spellStart"/>
            <w:r w:rsidRPr="00BC6710">
              <w:rPr>
                <w:rFonts w:eastAsia="TimesNewRomanPS-ItalicMT"/>
                <w:iCs/>
                <w:color w:val="auto"/>
                <w:szCs w:val="28"/>
              </w:rPr>
              <w:t>Літвінова</w:t>
            </w:r>
            <w:proofErr w:type="spellEnd"/>
            <w:r w:rsidRPr="00BC6710">
              <w:rPr>
                <w:rFonts w:eastAsia="TimesNewRomanPS-ItalicMT"/>
                <w:iCs/>
                <w:color w:val="auto"/>
                <w:szCs w:val="28"/>
              </w:rPr>
              <w:t xml:space="preserve"> Т., </w:t>
            </w:r>
            <w:proofErr w:type="spellStart"/>
            <w:r w:rsidRPr="00BC6710">
              <w:rPr>
                <w:rFonts w:eastAsia="TimesNewRomanPS-ItalicMT"/>
                <w:iCs/>
                <w:color w:val="auto"/>
                <w:szCs w:val="28"/>
              </w:rPr>
              <w:t>Підгорна</w:t>
            </w:r>
            <w:proofErr w:type="spellEnd"/>
            <w:r w:rsidRPr="00BC6710">
              <w:rPr>
                <w:rFonts w:eastAsia="TimesNewRomanPS-ItalicMT"/>
                <w:iCs/>
                <w:color w:val="auto"/>
                <w:szCs w:val="28"/>
              </w:rPr>
              <w:t xml:space="preserve"> О. </w:t>
            </w:r>
            <w:r w:rsidRPr="00BC6710">
              <w:rPr>
                <w:rFonts w:eastAsia="TimesNewRomanPS-ItalicMT"/>
                <w:color w:val="auto"/>
                <w:szCs w:val="28"/>
              </w:rPr>
              <w:t>Ціноутворення</w:t>
            </w:r>
            <w:r w:rsidRPr="00BC6710">
              <w:rPr>
                <w:rFonts w:eastAsia="TimesNewRomanPS-ItalicMT"/>
                <w:color w:val="auto"/>
                <w:szCs w:val="28"/>
              </w:rPr>
              <w:br/>
              <w:t xml:space="preserve">в умовах ринку: </w:t>
            </w:r>
            <w:proofErr w:type="spellStart"/>
            <w:r w:rsidRPr="00BC6710">
              <w:rPr>
                <w:rFonts w:eastAsia="TimesNewRomanPS-ItalicMT"/>
                <w:color w:val="auto"/>
                <w:szCs w:val="28"/>
              </w:rPr>
              <w:t>навч</w:t>
            </w:r>
            <w:proofErr w:type="spellEnd"/>
            <w:r w:rsidRPr="00BC6710">
              <w:rPr>
                <w:rFonts w:eastAsia="TimesNewRomanPS-ItalicMT"/>
                <w:color w:val="auto"/>
                <w:szCs w:val="28"/>
              </w:rPr>
              <w:t>. посібник. Київ: ЦНЛ, 2017. 400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BC6710">
              <w:rPr>
                <w:color w:val="auto"/>
                <w:szCs w:val="28"/>
              </w:rPr>
              <w:t>Парсяк</w:t>
            </w:r>
            <w:proofErr w:type="spellEnd"/>
            <w:r w:rsidRPr="00BC6710">
              <w:rPr>
                <w:color w:val="auto"/>
                <w:szCs w:val="28"/>
              </w:rPr>
              <w:t xml:space="preserve"> В. Н. Маркетинг: сучасна концепція та технології: підручник. Херсон: ОЛДІ-ПЛЮС, 2017. 326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 xml:space="preserve">Попова Н. В., Катаєв А. В., </w:t>
            </w:r>
            <w:proofErr w:type="spellStart"/>
            <w:r w:rsidRPr="00BC6710">
              <w:rPr>
                <w:color w:val="auto"/>
                <w:szCs w:val="28"/>
              </w:rPr>
              <w:t>Базалієва</w:t>
            </w:r>
            <w:proofErr w:type="spellEnd"/>
            <w:r w:rsidRPr="00BC6710">
              <w:rPr>
                <w:color w:val="auto"/>
                <w:szCs w:val="28"/>
              </w:rPr>
              <w:t xml:space="preserve"> Л. В. та ін. Маркетингові комунікації: підручник. Харків: Факт, 2020. 314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BC6710">
              <w:rPr>
                <w:color w:val="auto"/>
                <w:szCs w:val="28"/>
              </w:rPr>
              <w:t>Сенишин</w:t>
            </w:r>
            <w:proofErr w:type="spellEnd"/>
            <w:r w:rsidRPr="00BC6710">
              <w:rPr>
                <w:color w:val="auto"/>
                <w:szCs w:val="28"/>
              </w:rPr>
              <w:t xml:space="preserve"> О. С., </w:t>
            </w:r>
            <w:proofErr w:type="spellStart"/>
            <w:r w:rsidRPr="00BC6710">
              <w:rPr>
                <w:color w:val="auto"/>
                <w:szCs w:val="28"/>
              </w:rPr>
              <w:t>Кривешко</w:t>
            </w:r>
            <w:proofErr w:type="spellEnd"/>
            <w:r w:rsidRPr="00BC6710">
              <w:rPr>
                <w:color w:val="auto"/>
                <w:szCs w:val="28"/>
              </w:rPr>
              <w:t xml:space="preserve"> О. В. Маркетинг: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>. посібник. Львів:</w:t>
            </w:r>
            <w:r w:rsidRPr="00BC6710">
              <w:rPr>
                <w:color w:val="auto"/>
                <w:szCs w:val="28"/>
              </w:rPr>
              <w:br/>
              <w:t>Львівський національний університет імені Івана Франка, 2020. 347 с.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 xml:space="preserve">Чубукова О. Ю. Інформаційний маркетинг: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</w:t>
            </w:r>
            <w:proofErr w:type="spellStart"/>
            <w:r w:rsidRPr="00BC6710">
              <w:rPr>
                <w:color w:val="auto"/>
                <w:szCs w:val="28"/>
              </w:rPr>
              <w:t>посіб</w:t>
            </w:r>
            <w:proofErr w:type="spellEnd"/>
            <w:r w:rsidRPr="00BC6710">
              <w:rPr>
                <w:color w:val="auto"/>
                <w:szCs w:val="28"/>
              </w:rPr>
              <w:t>. для студентів спец. 075 «Маркетинг». Київ: КНУТД, 2017. 111 с.</w:t>
            </w:r>
          </w:p>
        </w:tc>
      </w:tr>
      <w:tr w:rsidR="008F48F0" w:rsidRPr="00BC6710" w:rsidTr="00801BCF">
        <w:trPr>
          <w:trHeight w:val="315"/>
        </w:trPr>
        <w:tc>
          <w:tcPr>
            <w:tcW w:w="9634" w:type="dxa"/>
            <w:gridSpan w:val="2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8F48F0" w:rsidRPr="00BC6710" w:rsidTr="00801BCF">
        <w:trPr>
          <w:trHeight w:val="85"/>
        </w:trPr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BC6710">
              <w:rPr>
                <w:color w:val="auto"/>
                <w:szCs w:val="28"/>
              </w:rPr>
              <w:t>Григорчук</w:t>
            </w:r>
            <w:proofErr w:type="spellEnd"/>
            <w:r w:rsidRPr="00BC6710">
              <w:rPr>
                <w:color w:val="auto"/>
                <w:szCs w:val="28"/>
              </w:rPr>
              <w:t xml:space="preserve"> Т. В., </w:t>
            </w:r>
            <w:proofErr w:type="spellStart"/>
            <w:r w:rsidRPr="00BC6710">
              <w:rPr>
                <w:color w:val="auto"/>
                <w:szCs w:val="28"/>
              </w:rPr>
              <w:t>Филюк</w:t>
            </w:r>
            <w:proofErr w:type="spellEnd"/>
            <w:r w:rsidRPr="00BC6710">
              <w:rPr>
                <w:color w:val="auto"/>
                <w:szCs w:val="28"/>
              </w:rPr>
              <w:t xml:space="preserve"> Г. М. Словник маркетингових термінів. Київ:</w:t>
            </w:r>
            <w:r w:rsidRPr="00BC6710">
              <w:rPr>
                <w:color w:val="auto"/>
                <w:szCs w:val="28"/>
              </w:rPr>
              <w:br/>
            </w:r>
            <w:proofErr w:type="spellStart"/>
            <w:r w:rsidRPr="00BC6710">
              <w:rPr>
                <w:color w:val="auto"/>
                <w:szCs w:val="28"/>
              </w:rPr>
              <w:t>КНУКіМ</w:t>
            </w:r>
            <w:proofErr w:type="spellEnd"/>
            <w:r w:rsidRPr="00BC6710">
              <w:rPr>
                <w:color w:val="auto"/>
                <w:szCs w:val="28"/>
              </w:rPr>
              <w:t>, 2018. 46 с.</w:t>
            </w:r>
          </w:p>
        </w:tc>
      </w:tr>
      <w:tr w:rsidR="008F48F0" w:rsidRPr="00BC6710" w:rsidTr="00801BCF">
        <w:trPr>
          <w:trHeight w:val="85"/>
        </w:trPr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>Карпенко Н. В. Маркетингова діяльність підприємств: сучасний</w:t>
            </w:r>
            <w:r w:rsidRPr="00BC6710">
              <w:rPr>
                <w:color w:val="auto"/>
                <w:szCs w:val="28"/>
              </w:rPr>
              <w:br/>
              <w:t>зміст: монографія. Київ: Центр учбової літератури, 2016. 252 с.</w:t>
            </w:r>
          </w:p>
        </w:tc>
      </w:tr>
      <w:tr w:rsidR="008F48F0" w:rsidRPr="00BC6710" w:rsidTr="00801BCF">
        <w:trPr>
          <w:trHeight w:val="85"/>
        </w:trPr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</w:rPr>
              <w:t xml:space="preserve">Катаєв А. В. Маркетинг: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</w:t>
            </w:r>
            <w:proofErr w:type="spellStart"/>
            <w:r w:rsidRPr="00BC6710">
              <w:rPr>
                <w:color w:val="auto"/>
                <w:szCs w:val="28"/>
              </w:rPr>
              <w:t>посіб</w:t>
            </w:r>
            <w:proofErr w:type="spellEnd"/>
            <w:r w:rsidRPr="00BC6710">
              <w:rPr>
                <w:color w:val="auto"/>
                <w:szCs w:val="28"/>
              </w:rPr>
              <w:t>. для студентів спеціальностей</w:t>
            </w:r>
            <w:r w:rsidRPr="00BC6710">
              <w:rPr>
                <w:color w:val="auto"/>
                <w:szCs w:val="28"/>
              </w:rPr>
              <w:br/>
              <w:t>«Фінанси і кредит», «Облік і аудит». Харків: Видавничий центр «Діалог», 2016. 290 с.</w:t>
            </w:r>
          </w:p>
        </w:tc>
      </w:tr>
      <w:tr w:rsidR="008F48F0" w:rsidRPr="00BC6710" w:rsidTr="00801BCF">
        <w:trPr>
          <w:trHeight w:val="85"/>
        </w:trPr>
        <w:tc>
          <w:tcPr>
            <w:tcW w:w="562" w:type="dxa"/>
          </w:tcPr>
          <w:p w:rsidR="008F48F0" w:rsidRPr="00BC6710" w:rsidRDefault="008F48F0" w:rsidP="00801BC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BC6710">
              <w:rPr>
                <w:color w:val="auto"/>
                <w:szCs w:val="28"/>
              </w:rPr>
              <w:t>Коноваленко</w:t>
            </w:r>
            <w:proofErr w:type="spellEnd"/>
            <w:r w:rsidRPr="00BC6710">
              <w:rPr>
                <w:color w:val="auto"/>
                <w:szCs w:val="28"/>
              </w:rPr>
              <w:t xml:space="preserve"> А. С., </w:t>
            </w:r>
            <w:proofErr w:type="spellStart"/>
            <w:r w:rsidRPr="00BC6710">
              <w:rPr>
                <w:color w:val="auto"/>
                <w:szCs w:val="28"/>
              </w:rPr>
              <w:t>Болтянська</w:t>
            </w:r>
            <w:proofErr w:type="spellEnd"/>
            <w:r w:rsidRPr="00BC6710">
              <w:rPr>
                <w:color w:val="auto"/>
                <w:szCs w:val="28"/>
              </w:rPr>
              <w:t xml:space="preserve"> Л. О., </w:t>
            </w:r>
            <w:proofErr w:type="spellStart"/>
            <w:r w:rsidRPr="00BC6710">
              <w:rPr>
                <w:color w:val="auto"/>
                <w:szCs w:val="28"/>
              </w:rPr>
              <w:t>Трачова</w:t>
            </w:r>
            <w:proofErr w:type="spellEnd"/>
            <w:r w:rsidRPr="00BC6710">
              <w:rPr>
                <w:color w:val="auto"/>
                <w:szCs w:val="28"/>
              </w:rPr>
              <w:t xml:space="preserve"> Д. М., Куліш Т. В. та</w:t>
            </w:r>
            <w:r w:rsidRPr="00BC6710">
              <w:rPr>
                <w:color w:val="auto"/>
                <w:szCs w:val="28"/>
              </w:rPr>
              <w:br/>
              <w:t xml:space="preserve">ін. Від ідеї до власної справи: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посібник. Мелітополь: </w:t>
            </w:r>
            <w:proofErr w:type="spellStart"/>
            <w:r w:rsidRPr="00BC6710">
              <w:rPr>
                <w:color w:val="auto"/>
                <w:szCs w:val="28"/>
              </w:rPr>
              <w:t>Видавничо</w:t>
            </w:r>
            <w:proofErr w:type="spellEnd"/>
            <w:r w:rsidRPr="00BC6710">
              <w:rPr>
                <w:color w:val="auto"/>
                <w:szCs w:val="28"/>
              </w:rPr>
              <w:t>-поліграфічний центр «Люкс», 2017. 250 с.</w:t>
            </w:r>
          </w:p>
        </w:tc>
      </w:tr>
      <w:tr w:rsidR="008F48F0" w:rsidRPr="00BC6710" w:rsidTr="00801BCF">
        <w:trPr>
          <w:trHeight w:val="85"/>
        </w:trPr>
        <w:tc>
          <w:tcPr>
            <w:tcW w:w="562" w:type="dxa"/>
          </w:tcPr>
          <w:p w:rsidR="008F48F0" w:rsidRPr="00BC6710" w:rsidRDefault="008F48F0" w:rsidP="008F48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 xml:space="preserve">Курбан О. В., Курбан С. О. </w:t>
            </w:r>
            <w:proofErr w:type="spellStart"/>
            <w:r w:rsidRPr="00BC6710">
              <w:rPr>
                <w:color w:val="auto"/>
                <w:szCs w:val="28"/>
              </w:rPr>
              <w:t>Нейромаркетинг</w:t>
            </w:r>
            <w:proofErr w:type="spellEnd"/>
            <w:r w:rsidRPr="00BC6710">
              <w:rPr>
                <w:color w:val="auto"/>
                <w:szCs w:val="28"/>
              </w:rPr>
              <w:t xml:space="preserve">: реклама, PR, </w:t>
            </w:r>
            <w:proofErr w:type="spellStart"/>
            <w:r w:rsidRPr="00BC6710">
              <w:rPr>
                <w:color w:val="auto"/>
                <w:szCs w:val="28"/>
              </w:rPr>
              <w:t>digitalmarketing</w:t>
            </w:r>
            <w:proofErr w:type="spellEnd"/>
            <w:r w:rsidRPr="00BC6710">
              <w:rPr>
                <w:color w:val="auto"/>
                <w:szCs w:val="28"/>
              </w:rPr>
              <w:t xml:space="preserve">, </w:t>
            </w:r>
            <w:proofErr w:type="spellStart"/>
            <w:r w:rsidRPr="00BC6710">
              <w:rPr>
                <w:color w:val="auto"/>
                <w:szCs w:val="28"/>
              </w:rPr>
              <w:t>брендинг</w:t>
            </w:r>
            <w:proofErr w:type="spellEnd"/>
            <w:r w:rsidRPr="00BC6710">
              <w:rPr>
                <w:color w:val="auto"/>
                <w:szCs w:val="28"/>
              </w:rPr>
              <w:t xml:space="preserve">: </w:t>
            </w:r>
            <w:proofErr w:type="spellStart"/>
            <w:r w:rsidRPr="00BC6710">
              <w:rPr>
                <w:color w:val="auto"/>
                <w:szCs w:val="28"/>
              </w:rPr>
              <w:t>навч</w:t>
            </w:r>
            <w:proofErr w:type="spellEnd"/>
            <w:r w:rsidRPr="00BC6710">
              <w:rPr>
                <w:color w:val="auto"/>
                <w:szCs w:val="28"/>
              </w:rPr>
              <w:t xml:space="preserve">. </w:t>
            </w:r>
            <w:proofErr w:type="spellStart"/>
            <w:r w:rsidRPr="00BC6710">
              <w:rPr>
                <w:color w:val="auto"/>
                <w:szCs w:val="28"/>
              </w:rPr>
              <w:t>посіб</w:t>
            </w:r>
            <w:proofErr w:type="spellEnd"/>
            <w:r w:rsidRPr="00BC6710">
              <w:rPr>
                <w:color w:val="auto"/>
                <w:szCs w:val="28"/>
              </w:rPr>
              <w:t>. Київ: Білий Тигр, 2019. 148 с.</w:t>
            </w:r>
          </w:p>
        </w:tc>
      </w:tr>
      <w:tr w:rsidR="008F48F0" w:rsidRPr="00BC6710" w:rsidTr="00801BCF">
        <w:trPr>
          <w:trHeight w:val="85"/>
        </w:trPr>
        <w:tc>
          <w:tcPr>
            <w:tcW w:w="562" w:type="dxa"/>
          </w:tcPr>
          <w:p w:rsidR="008F48F0" w:rsidRPr="00BC6710" w:rsidRDefault="008F48F0" w:rsidP="008F48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C6710">
              <w:rPr>
                <w:color w:val="auto"/>
                <w:szCs w:val="28"/>
              </w:rPr>
              <w:t xml:space="preserve">Смарт Роланд. </w:t>
            </w:r>
            <w:proofErr w:type="spellStart"/>
            <w:r w:rsidRPr="00BC6710">
              <w:rPr>
                <w:color w:val="auto"/>
                <w:szCs w:val="28"/>
              </w:rPr>
              <w:t>Agile</w:t>
            </w:r>
            <w:proofErr w:type="spellEnd"/>
            <w:r w:rsidRPr="00BC6710">
              <w:rPr>
                <w:color w:val="auto"/>
                <w:szCs w:val="28"/>
              </w:rPr>
              <w:t>-маркетинг. Перетворення досвіду клієнтів на</w:t>
            </w:r>
            <w:r w:rsidRPr="00BC6710">
              <w:rPr>
                <w:color w:val="auto"/>
                <w:szCs w:val="28"/>
              </w:rPr>
              <w:br/>
              <w:t xml:space="preserve">вашу конкурентну перевагу / пер. з </w:t>
            </w:r>
            <w:proofErr w:type="spellStart"/>
            <w:r w:rsidRPr="00BC6710">
              <w:rPr>
                <w:color w:val="auto"/>
                <w:szCs w:val="28"/>
              </w:rPr>
              <w:t>англ</w:t>
            </w:r>
            <w:proofErr w:type="spellEnd"/>
            <w:r w:rsidRPr="00BC6710">
              <w:rPr>
                <w:color w:val="auto"/>
                <w:szCs w:val="28"/>
              </w:rPr>
              <w:t>. Л. Герасимчука. Харків: КСД,</w:t>
            </w:r>
            <w:r w:rsidRPr="00BC6710">
              <w:rPr>
                <w:color w:val="auto"/>
                <w:szCs w:val="28"/>
              </w:rPr>
              <w:br/>
              <w:t>2019. 206 с.</w:t>
            </w:r>
          </w:p>
        </w:tc>
      </w:tr>
      <w:tr w:rsidR="008F48F0" w:rsidRPr="00BC6710" w:rsidTr="00801BCF">
        <w:trPr>
          <w:trHeight w:val="327"/>
        </w:trPr>
        <w:tc>
          <w:tcPr>
            <w:tcW w:w="9634" w:type="dxa"/>
            <w:gridSpan w:val="2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8F48F0" w:rsidRPr="00BC6710" w:rsidTr="00801BCF">
        <w:trPr>
          <w:trHeight w:val="395"/>
        </w:trPr>
        <w:tc>
          <w:tcPr>
            <w:tcW w:w="562" w:type="dxa"/>
          </w:tcPr>
          <w:p w:rsidR="008F48F0" w:rsidRPr="00BC6710" w:rsidRDefault="008F48F0" w:rsidP="008F48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</w:rPr>
              <w:t xml:space="preserve">Що таке програма лояльності та як її використовувати? </w:t>
            </w:r>
            <w:r w:rsidRPr="00BC6710">
              <w:rPr>
                <w:rFonts w:eastAsia="TimesNewRomanPS-ItalicMT"/>
                <w:color w:val="auto"/>
                <w:szCs w:val="28"/>
              </w:rPr>
              <w:t xml:space="preserve"> Режим доступу: </w:t>
            </w:r>
            <w:r w:rsidRPr="00BC6710">
              <w:rPr>
                <w:color w:val="auto"/>
                <w:szCs w:val="28"/>
              </w:rPr>
              <w:t>URL: https://tranzzo.ua/blog/chto-takoe-programma-loyalnosti-i-kak-ee-ispolzovat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F48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</w:rPr>
              <w:t>E-</w:t>
            </w:r>
            <w:proofErr w:type="spellStart"/>
            <w:r w:rsidRPr="00BC6710">
              <w:rPr>
                <w:color w:val="auto"/>
                <w:szCs w:val="28"/>
              </w:rPr>
              <w:t>mail</w:t>
            </w:r>
            <w:proofErr w:type="spellEnd"/>
            <w:r w:rsidRPr="00BC6710">
              <w:rPr>
                <w:color w:val="auto"/>
                <w:szCs w:val="28"/>
              </w:rPr>
              <w:t xml:space="preserve"> маркетинг – ефективний інструмент для бізнесу. </w:t>
            </w:r>
            <w:r w:rsidRPr="00BC6710">
              <w:rPr>
                <w:rFonts w:eastAsia="TimesNewRomanPS-ItalicMT"/>
                <w:color w:val="auto"/>
                <w:szCs w:val="28"/>
              </w:rPr>
              <w:t xml:space="preserve"> Режим доступу: </w:t>
            </w:r>
            <w:r w:rsidRPr="00BC6710">
              <w:rPr>
                <w:color w:val="auto"/>
                <w:szCs w:val="28"/>
              </w:rPr>
              <w:t>URL: https://webprofit.com.ua/e-mail-marketing-dlya-biznesu/</w:t>
            </w:r>
          </w:p>
        </w:tc>
      </w:tr>
      <w:tr w:rsidR="008F48F0" w:rsidRPr="00BC6710" w:rsidTr="00801BCF">
        <w:tc>
          <w:tcPr>
            <w:tcW w:w="562" w:type="dxa"/>
          </w:tcPr>
          <w:p w:rsidR="008F48F0" w:rsidRPr="00BC6710" w:rsidRDefault="008F48F0" w:rsidP="008F48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8F48F0" w:rsidRPr="00BC6710" w:rsidRDefault="008F48F0" w:rsidP="00801B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BC6710">
              <w:rPr>
                <w:color w:val="auto"/>
                <w:szCs w:val="28"/>
              </w:rPr>
              <w:t xml:space="preserve">Система маркетингових комунікацій на підприємстві. Режим доступу: URL: http://ukrbukva.net/57627-Sistema-marketingovyh-kommunikaciiy-napredpriyatii.html. </w:t>
            </w:r>
          </w:p>
        </w:tc>
      </w:tr>
    </w:tbl>
    <w:p w:rsidR="001C6659" w:rsidRDefault="001C6659">
      <w:bookmarkStart w:id="0" w:name="_GoBack"/>
      <w:bookmarkEnd w:id="0"/>
    </w:p>
    <w:sectPr w:rsidR="001C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7F"/>
    <w:multiLevelType w:val="hybridMultilevel"/>
    <w:tmpl w:val="EC6C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F0"/>
    <w:rsid w:val="001C6659"/>
    <w:rsid w:val="006704EB"/>
    <w:rsid w:val="008F48F0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61462-664F-4BD7-B145-6B9EA34E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F0"/>
    <w:pPr>
      <w:spacing w:after="15" w:line="314" w:lineRule="auto"/>
      <w:ind w:left="1961" w:firstLine="556"/>
      <w:jc w:val="both"/>
    </w:pPr>
    <w:rPr>
      <w:rFonts w:ascii="Times New Roman" w:hAnsi="Times New Roman"/>
      <w:color w:val="000000"/>
      <w:sz w:val="28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outlineLvl w:val="5"/>
    </w:pPr>
    <w:rPr>
      <w:bCs/>
      <w:spacing w:val="6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b/>
      <w:bCs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2014</Words>
  <Characters>1149</Characters>
  <Application>Microsoft Office Word</Application>
  <DocSecurity>0</DocSecurity>
  <Lines>9</Lines>
  <Paragraphs>6</Paragraphs>
  <ScaleCrop>false</ScaleCrop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2023-11-19T22:02:00Z</dcterms:created>
  <dcterms:modified xsi:type="dcterms:W3CDTF">2023-11-19T22:03:00Z</dcterms:modified>
</cp:coreProperties>
</file>