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999" w:rsidRPr="008C694B" w:rsidRDefault="008C694B" w:rsidP="008C694B">
      <w:pPr>
        <w:autoSpaceDE w:val="0"/>
        <w:autoSpaceDN w:val="0"/>
        <w:adjustRightInd w:val="0"/>
        <w:spacing w:after="0" w:line="240" w:lineRule="auto"/>
        <w:jc w:val="center"/>
        <w:rPr>
          <w:rFonts w:ascii="Times New Roman" w:hAnsi="Times New Roman"/>
          <w:b/>
          <w:sz w:val="24"/>
          <w:szCs w:val="24"/>
        </w:rPr>
      </w:pPr>
      <w:r w:rsidRPr="008C694B">
        <w:rPr>
          <w:rFonts w:ascii="Times New Roman" w:hAnsi="Times New Roman"/>
          <w:b/>
          <w:sz w:val="24"/>
          <w:szCs w:val="24"/>
        </w:rPr>
        <w:t>Задача 1</w:t>
      </w:r>
    </w:p>
    <w:p w:rsidR="00152999" w:rsidRPr="008C694B" w:rsidRDefault="00152999" w:rsidP="00152999">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Ознайомлення з особливостями порядку створення і діяльності суб’єктів господарювання, які функціонують в Україні (згідно Державного класифікатора України «Класифікація організаційно-правових форм господарювання ДК 002:2004»)</w:t>
      </w:r>
    </w:p>
    <w:p w:rsidR="00152999" w:rsidRPr="008C694B" w:rsidRDefault="00152999" w:rsidP="00152999">
      <w:pPr>
        <w:autoSpaceDE w:val="0"/>
        <w:autoSpaceDN w:val="0"/>
        <w:adjustRightInd w:val="0"/>
        <w:spacing w:after="0" w:line="240" w:lineRule="auto"/>
        <w:ind w:firstLine="720"/>
        <w:jc w:val="both"/>
        <w:rPr>
          <w:rFonts w:ascii="Times New Roman" w:hAnsi="Times New Roman"/>
          <w:b/>
          <w:sz w:val="24"/>
          <w:szCs w:val="24"/>
        </w:rPr>
      </w:pPr>
      <w:r w:rsidRPr="008C694B">
        <w:rPr>
          <w:rFonts w:ascii="Times New Roman" w:hAnsi="Times New Roman"/>
          <w:b/>
          <w:sz w:val="24"/>
          <w:szCs w:val="24"/>
        </w:rPr>
        <w:t>Завдання</w:t>
      </w:r>
    </w:p>
    <w:p w:rsidR="00152999" w:rsidRPr="008C694B" w:rsidRDefault="00152999" w:rsidP="00152999">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 xml:space="preserve">Використовуючи матеріали </w:t>
      </w:r>
      <w:r w:rsidRPr="008C694B">
        <w:rPr>
          <w:rFonts w:ascii="Times New Roman" w:hAnsi="Times New Roman"/>
          <w:sz w:val="24"/>
          <w:szCs w:val="24"/>
        </w:rPr>
        <w:t>конспекту</w:t>
      </w:r>
      <w:r w:rsidRPr="008C694B">
        <w:rPr>
          <w:rFonts w:ascii="Times New Roman" w:hAnsi="Times New Roman"/>
          <w:sz w:val="24"/>
          <w:szCs w:val="24"/>
        </w:rPr>
        <w:t xml:space="preserve">, нормативно-правові акти України та інформацію з </w:t>
      </w:r>
      <w:r w:rsidRPr="008C694B">
        <w:rPr>
          <w:rFonts w:ascii="Times New Roman" w:hAnsi="Times New Roman"/>
          <w:sz w:val="24"/>
          <w:szCs w:val="24"/>
        </w:rPr>
        <w:t xml:space="preserve">інших </w:t>
      </w:r>
      <w:r w:rsidRPr="008C694B">
        <w:rPr>
          <w:rFonts w:ascii="Times New Roman" w:hAnsi="Times New Roman"/>
          <w:sz w:val="24"/>
          <w:szCs w:val="24"/>
        </w:rPr>
        <w:t>ресурсів:</w:t>
      </w:r>
    </w:p>
    <w:p w:rsidR="00152999" w:rsidRPr="008C694B" w:rsidRDefault="00152999" w:rsidP="00152999">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1) провести порівняльну характеристику порядку створення та порядку діяльності господарських товариств (акціонерних товариств, товариств з обмеженою відповідальністю, товариств з додатковою відповідальністю, повних товариств, командитних товариств), виробничих кооперативів та приватних підприємств;</w:t>
      </w:r>
    </w:p>
    <w:p w:rsidR="00152999" w:rsidRPr="008C694B" w:rsidRDefault="00152999" w:rsidP="00152999">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2) визначити особливості управління кожної організаційно - правової форми господарювання.</w:t>
      </w:r>
    </w:p>
    <w:p w:rsidR="00152999" w:rsidRPr="008C694B" w:rsidRDefault="00152999" w:rsidP="00152999">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3) визначити можливі переваги і недоліки різних суб'єктів підприємницької діяльності.</w:t>
      </w:r>
    </w:p>
    <w:p w:rsidR="00152999" w:rsidRPr="008C694B" w:rsidRDefault="00152999" w:rsidP="00152999">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Для оформлення відповіді скористайтеся формою табл. 1, що наведена нижче.</w:t>
      </w:r>
    </w:p>
    <w:p w:rsidR="00152999" w:rsidRPr="008C694B" w:rsidRDefault="00152999" w:rsidP="00152999">
      <w:pPr>
        <w:autoSpaceDE w:val="0"/>
        <w:autoSpaceDN w:val="0"/>
        <w:adjustRightInd w:val="0"/>
        <w:spacing w:after="0" w:line="240" w:lineRule="auto"/>
        <w:ind w:firstLine="720"/>
        <w:jc w:val="right"/>
        <w:rPr>
          <w:rFonts w:ascii="Times New Roman" w:hAnsi="Times New Roman"/>
          <w:sz w:val="24"/>
          <w:szCs w:val="24"/>
        </w:rPr>
      </w:pPr>
      <w:r w:rsidRPr="008C694B">
        <w:rPr>
          <w:rFonts w:ascii="Times New Roman" w:hAnsi="Times New Roman"/>
          <w:sz w:val="24"/>
          <w:szCs w:val="24"/>
        </w:rPr>
        <w:t>Таблиця 1</w:t>
      </w:r>
    </w:p>
    <w:p w:rsidR="00152999" w:rsidRPr="008C694B" w:rsidRDefault="00152999" w:rsidP="00152999">
      <w:pPr>
        <w:autoSpaceDE w:val="0"/>
        <w:autoSpaceDN w:val="0"/>
        <w:adjustRightInd w:val="0"/>
        <w:spacing w:after="0" w:line="240" w:lineRule="auto"/>
        <w:ind w:firstLine="720"/>
        <w:jc w:val="center"/>
        <w:rPr>
          <w:rFonts w:ascii="Times New Roman" w:hAnsi="Times New Roman"/>
          <w:b/>
          <w:sz w:val="24"/>
          <w:szCs w:val="24"/>
        </w:rPr>
      </w:pPr>
      <w:r w:rsidRPr="008C694B">
        <w:rPr>
          <w:rFonts w:ascii="Times New Roman" w:hAnsi="Times New Roman"/>
          <w:b/>
          <w:sz w:val="24"/>
          <w:szCs w:val="24"/>
        </w:rPr>
        <w:t>Переваги і недоліки суб’єкта господарювання</w:t>
      </w:r>
    </w:p>
    <w:tbl>
      <w:tblPr>
        <w:tblStyle w:val="aa"/>
        <w:tblW w:w="0" w:type="auto"/>
        <w:tblLook w:val="04A0" w:firstRow="1" w:lastRow="0" w:firstColumn="1" w:lastColumn="0" w:noHBand="0" w:noVBand="1"/>
      </w:tblPr>
      <w:tblGrid>
        <w:gridCol w:w="3155"/>
        <w:gridCol w:w="3037"/>
        <w:gridCol w:w="3153"/>
      </w:tblGrid>
      <w:tr w:rsidR="00152999" w:rsidRPr="008C694B" w:rsidTr="00C448D1">
        <w:tc>
          <w:tcPr>
            <w:tcW w:w="3395"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r w:rsidRPr="008C694B">
              <w:rPr>
                <w:rFonts w:ascii="Times New Roman" w:hAnsi="Times New Roman"/>
                <w:sz w:val="24"/>
                <w:szCs w:val="24"/>
              </w:rPr>
              <w:t>Суб'єкти господарювання</w:t>
            </w: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r w:rsidRPr="008C694B">
              <w:rPr>
                <w:rFonts w:ascii="Times New Roman" w:hAnsi="Times New Roman"/>
                <w:sz w:val="24"/>
                <w:szCs w:val="24"/>
              </w:rPr>
              <w:t>Переваги</w:t>
            </w:r>
          </w:p>
        </w:tc>
        <w:tc>
          <w:tcPr>
            <w:tcW w:w="3396" w:type="dxa"/>
          </w:tcPr>
          <w:p w:rsidR="00152999" w:rsidRPr="008C694B" w:rsidRDefault="00152999" w:rsidP="008C694B">
            <w:pPr>
              <w:autoSpaceDE w:val="0"/>
              <w:autoSpaceDN w:val="0"/>
              <w:adjustRightInd w:val="0"/>
              <w:spacing w:after="0" w:line="240" w:lineRule="auto"/>
              <w:ind w:firstLine="720"/>
              <w:jc w:val="both"/>
              <w:rPr>
                <w:rFonts w:ascii="Times New Roman" w:hAnsi="Times New Roman"/>
                <w:b/>
                <w:sz w:val="24"/>
                <w:szCs w:val="24"/>
              </w:rPr>
            </w:pPr>
            <w:r w:rsidRPr="008C694B">
              <w:rPr>
                <w:rFonts w:ascii="Times New Roman" w:hAnsi="Times New Roman"/>
                <w:sz w:val="24"/>
                <w:szCs w:val="24"/>
              </w:rPr>
              <w:t>Недоліки</w:t>
            </w:r>
          </w:p>
        </w:tc>
      </w:tr>
      <w:tr w:rsidR="00152999" w:rsidRPr="008C694B" w:rsidTr="00C448D1">
        <w:tc>
          <w:tcPr>
            <w:tcW w:w="3395"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r>
      <w:tr w:rsidR="00152999" w:rsidRPr="008C694B" w:rsidTr="00C448D1">
        <w:tc>
          <w:tcPr>
            <w:tcW w:w="3395"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r>
      <w:tr w:rsidR="00152999" w:rsidRPr="008C694B" w:rsidTr="00C448D1">
        <w:tc>
          <w:tcPr>
            <w:tcW w:w="3395"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r>
      <w:tr w:rsidR="00152999" w:rsidRPr="008C694B" w:rsidTr="00C448D1">
        <w:tc>
          <w:tcPr>
            <w:tcW w:w="3395"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c>
          <w:tcPr>
            <w:tcW w:w="3396" w:type="dxa"/>
          </w:tcPr>
          <w:p w:rsidR="00152999" w:rsidRPr="008C694B" w:rsidRDefault="00152999" w:rsidP="008C694B">
            <w:pPr>
              <w:autoSpaceDE w:val="0"/>
              <w:autoSpaceDN w:val="0"/>
              <w:adjustRightInd w:val="0"/>
              <w:spacing w:after="0" w:line="240" w:lineRule="auto"/>
              <w:jc w:val="center"/>
              <w:rPr>
                <w:rFonts w:ascii="Times New Roman" w:hAnsi="Times New Roman"/>
                <w:b/>
                <w:sz w:val="24"/>
                <w:szCs w:val="24"/>
              </w:rPr>
            </w:pPr>
          </w:p>
        </w:tc>
      </w:tr>
    </w:tbl>
    <w:p w:rsidR="00152999" w:rsidRPr="008C694B" w:rsidRDefault="00152999" w:rsidP="00152999">
      <w:pPr>
        <w:autoSpaceDE w:val="0"/>
        <w:autoSpaceDN w:val="0"/>
        <w:adjustRightInd w:val="0"/>
        <w:spacing w:after="0" w:line="240" w:lineRule="auto"/>
        <w:ind w:firstLine="720"/>
        <w:jc w:val="center"/>
        <w:rPr>
          <w:rFonts w:ascii="Times New Roman" w:hAnsi="Times New Roman"/>
          <w:b/>
          <w:sz w:val="24"/>
          <w:szCs w:val="24"/>
        </w:rPr>
      </w:pPr>
    </w:p>
    <w:p w:rsidR="0052475F" w:rsidRPr="008C694B" w:rsidRDefault="0052475F">
      <w:pPr>
        <w:rPr>
          <w:rFonts w:ascii="Times New Roman" w:hAnsi="Times New Roman"/>
          <w:sz w:val="24"/>
          <w:szCs w:val="24"/>
        </w:rPr>
      </w:pPr>
    </w:p>
    <w:p w:rsidR="0052475F" w:rsidRPr="008C694B" w:rsidRDefault="008C694B" w:rsidP="0052475F">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Задача 2</w:t>
      </w:r>
    </w:p>
    <w:p w:rsidR="0052475F" w:rsidRPr="008C694B" w:rsidRDefault="0052475F" w:rsidP="0052475F">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Прогнозування можливої практичної реалізації потенційних ідей для бізнесу</w:t>
      </w:r>
    </w:p>
    <w:p w:rsidR="0052475F" w:rsidRPr="008C694B" w:rsidRDefault="0052475F" w:rsidP="0052475F">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Існують об'єктивні межі успішності бізнес-ідей. Ідеї потрібно допрацьовувати та доводити до практичної реалізації. Це потрібно робити так, щоб збільшити кількість успішних ідей та знизити витрати на ті, які виявилися безперспективними.</w:t>
      </w:r>
    </w:p>
    <w:p w:rsidR="009F1870" w:rsidRPr="008C694B" w:rsidRDefault="009F1870" w:rsidP="009F1870">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На практиці використовують «матрицю просіювання ідей» для виявлення найбільш життєздатної ідеї, в якій результати виражають у цифровій формі. Можлива форма матриця оцінювання потенційних ідей для бізнесу наведена в табл. 2.</w:t>
      </w:r>
    </w:p>
    <w:p w:rsidR="0052475F" w:rsidRPr="008C694B" w:rsidRDefault="0052475F" w:rsidP="0052475F">
      <w:pPr>
        <w:autoSpaceDE w:val="0"/>
        <w:autoSpaceDN w:val="0"/>
        <w:adjustRightInd w:val="0"/>
        <w:spacing w:after="0" w:line="240" w:lineRule="auto"/>
        <w:ind w:firstLine="720"/>
        <w:jc w:val="right"/>
        <w:rPr>
          <w:rFonts w:ascii="Times New Roman" w:hAnsi="Times New Roman"/>
          <w:sz w:val="24"/>
          <w:szCs w:val="24"/>
        </w:rPr>
      </w:pPr>
      <w:r w:rsidRPr="008C694B">
        <w:rPr>
          <w:rFonts w:ascii="Times New Roman" w:hAnsi="Times New Roman"/>
          <w:sz w:val="24"/>
          <w:szCs w:val="24"/>
        </w:rPr>
        <w:t>Таблиця 2</w:t>
      </w:r>
    </w:p>
    <w:p w:rsidR="0052475F" w:rsidRPr="008C694B" w:rsidRDefault="0052475F" w:rsidP="0052475F">
      <w:pPr>
        <w:autoSpaceDE w:val="0"/>
        <w:autoSpaceDN w:val="0"/>
        <w:adjustRightInd w:val="0"/>
        <w:spacing w:after="0" w:line="240" w:lineRule="auto"/>
        <w:ind w:firstLine="720"/>
        <w:jc w:val="center"/>
        <w:rPr>
          <w:rFonts w:ascii="Times New Roman" w:hAnsi="Times New Roman"/>
          <w:b/>
          <w:sz w:val="24"/>
          <w:szCs w:val="24"/>
        </w:rPr>
      </w:pPr>
      <w:r w:rsidRPr="008C694B">
        <w:rPr>
          <w:rFonts w:ascii="Times New Roman" w:hAnsi="Times New Roman"/>
          <w:b/>
          <w:sz w:val="24"/>
          <w:szCs w:val="24"/>
        </w:rPr>
        <w:t>Матриця оцінювання потенційних ідей для бізнесу</w:t>
      </w:r>
    </w:p>
    <w:tbl>
      <w:tblPr>
        <w:tblStyle w:val="aa"/>
        <w:tblW w:w="0" w:type="auto"/>
        <w:tblLayout w:type="fixed"/>
        <w:tblLook w:val="04A0" w:firstRow="1" w:lastRow="0" w:firstColumn="1" w:lastColumn="0" w:noHBand="0" w:noVBand="1"/>
      </w:tblPr>
      <w:tblGrid>
        <w:gridCol w:w="1413"/>
        <w:gridCol w:w="5386"/>
        <w:gridCol w:w="851"/>
        <w:gridCol w:w="850"/>
        <w:gridCol w:w="845"/>
      </w:tblGrid>
      <w:tr w:rsidR="002F3710" w:rsidRPr="008C694B" w:rsidTr="002F3710">
        <w:tc>
          <w:tcPr>
            <w:tcW w:w="1413" w:type="dxa"/>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Питання</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Ідея 1</w:t>
            </w: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Ідея 2</w:t>
            </w: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Ідея 3</w:t>
            </w:r>
          </w:p>
        </w:tc>
      </w:tr>
      <w:tr w:rsidR="002F3710" w:rsidRPr="008C694B" w:rsidTr="002F3710">
        <w:tc>
          <w:tcPr>
            <w:tcW w:w="1413" w:type="dxa"/>
            <w:vMerge w:val="restart"/>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r w:rsidRPr="008C694B">
              <w:rPr>
                <w:rFonts w:ascii="Times New Roman" w:hAnsi="Times New Roman"/>
                <w:sz w:val="24"/>
                <w:szCs w:val="24"/>
              </w:rPr>
              <w:t>Особисті</w:t>
            </w:r>
          </w:p>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r w:rsidRPr="008C694B">
              <w:rPr>
                <w:rFonts w:ascii="Times New Roman" w:hAnsi="Times New Roman"/>
                <w:sz w:val="24"/>
                <w:szCs w:val="24"/>
              </w:rPr>
              <w:t>якості</w:t>
            </w:r>
          </w:p>
        </w:tc>
        <w:tc>
          <w:tcPr>
            <w:tcW w:w="5386" w:type="dxa"/>
          </w:tcPr>
          <w:p w:rsidR="0052475F" w:rsidRPr="008C694B" w:rsidRDefault="0052475F" w:rsidP="009F1870">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 Ви дуже зацікавлені у здійснені</w:t>
            </w:r>
            <w:r w:rsidR="009F1870">
              <w:rPr>
                <w:rFonts w:ascii="Times New Roman" w:hAnsi="Times New Roman"/>
                <w:sz w:val="24"/>
                <w:szCs w:val="24"/>
              </w:rPr>
              <w:t xml:space="preserve"> </w:t>
            </w:r>
            <w:r w:rsidRPr="008C694B">
              <w:rPr>
                <w:rFonts w:ascii="Times New Roman" w:hAnsi="Times New Roman"/>
                <w:sz w:val="24"/>
                <w:szCs w:val="24"/>
              </w:rPr>
              <w:t>цього виду бізнесу</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2.</w:t>
            </w:r>
            <w:r w:rsidR="002F3710">
              <w:rPr>
                <w:rFonts w:ascii="Times New Roman" w:hAnsi="Times New Roman"/>
                <w:sz w:val="24"/>
                <w:szCs w:val="24"/>
              </w:rPr>
              <w:t xml:space="preserve"> </w:t>
            </w:r>
            <w:r w:rsidRPr="008C694B">
              <w:rPr>
                <w:rFonts w:ascii="Times New Roman" w:hAnsi="Times New Roman"/>
                <w:sz w:val="24"/>
                <w:szCs w:val="24"/>
              </w:rPr>
              <w:t xml:space="preserve">Ви володієте необхідними знаннями та вміннями для </w:t>
            </w:r>
            <w:proofErr w:type="spellStart"/>
            <w:r w:rsidRPr="008C694B">
              <w:rPr>
                <w:rFonts w:ascii="Times New Roman" w:hAnsi="Times New Roman"/>
                <w:sz w:val="24"/>
                <w:szCs w:val="24"/>
              </w:rPr>
              <w:t>того,щоб</w:t>
            </w:r>
            <w:proofErr w:type="spellEnd"/>
            <w:r w:rsidRPr="008C694B">
              <w:rPr>
                <w:rFonts w:ascii="Times New Roman" w:hAnsi="Times New Roman"/>
                <w:sz w:val="24"/>
                <w:szCs w:val="24"/>
              </w:rPr>
              <w:t xml:space="preserve"> почати бізнес</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val="restart"/>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r w:rsidRPr="008C694B">
              <w:rPr>
                <w:rFonts w:ascii="Times New Roman" w:hAnsi="Times New Roman"/>
                <w:sz w:val="24"/>
                <w:szCs w:val="24"/>
              </w:rPr>
              <w:t>Ринкові</w:t>
            </w:r>
          </w:p>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r w:rsidRPr="008C694B">
              <w:rPr>
                <w:rFonts w:ascii="Times New Roman" w:hAnsi="Times New Roman"/>
                <w:sz w:val="24"/>
                <w:szCs w:val="24"/>
              </w:rPr>
              <w:t>умови</w:t>
            </w: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3. Ринок товарів (послуг) зростає</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4.</w:t>
            </w:r>
            <w:r w:rsidR="002F3710">
              <w:rPr>
                <w:rFonts w:ascii="Times New Roman" w:hAnsi="Times New Roman"/>
                <w:sz w:val="24"/>
                <w:szCs w:val="24"/>
              </w:rPr>
              <w:t xml:space="preserve"> </w:t>
            </w:r>
            <w:r w:rsidRPr="008C694B">
              <w:rPr>
                <w:rFonts w:ascii="Times New Roman" w:hAnsi="Times New Roman"/>
                <w:sz w:val="24"/>
                <w:szCs w:val="24"/>
              </w:rPr>
              <w:t>Маркетинговий потенціал великий</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5. Необхідні сировину та матеріали легко знайти і придбати</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9F1870">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6. Ідея не потребує широкої</w:t>
            </w:r>
            <w:r w:rsidR="009F1870">
              <w:rPr>
                <w:rFonts w:ascii="Times New Roman" w:hAnsi="Times New Roman"/>
                <w:sz w:val="24"/>
                <w:szCs w:val="24"/>
              </w:rPr>
              <w:t xml:space="preserve"> </w:t>
            </w:r>
            <w:r w:rsidRPr="008C694B">
              <w:rPr>
                <w:rFonts w:ascii="Times New Roman" w:hAnsi="Times New Roman"/>
                <w:sz w:val="24"/>
                <w:szCs w:val="24"/>
              </w:rPr>
              <w:t>реклами</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tcPr>
          <w:p w:rsidR="0052475F" w:rsidRPr="008C694B" w:rsidRDefault="0052475F" w:rsidP="002F3710">
            <w:pPr>
              <w:autoSpaceDE w:val="0"/>
              <w:autoSpaceDN w:val="0"/>
              <w:adjustRightInd w:val="0"/>
              <w:spacing w:after="0" w:line="240" w:lineRule="auto"/>
              <w:ind w:left="-113" w:right="-108"/>
              <w:jc w:val="both"/>
              <w:rPr>
                <w:rFonts w:ascii="Times New Roman" w:hAnsi="Times New Roman"/>
                <w:sz w:val="24"/>
                <w:szCs w:val="24"/>
              </w:rPr>
            </w:pPr>
            <w:r w:rsidRPr="008C694B">
              <w:rPr>
                <w:rFonts w:ascii="Times New Roman" w:hAnsi="Times New Roman"/>
                <w:sz w:val="24"/>
                <w:szCs w:val="24"/>
              </w:rPr>
              <w:t>Конкуренти</w:t>
            </w: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7. Бізнес-ідея має низку переваг перед конкурентами</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r w:rsidRPr="008C694B">
              <w:rPr>
                <w:rFonts w:ascii="Times New Roman" w:hAnsi="Times New Roman"/>
                <w:sz w:val="24"/>
                <w:szCs w:val="24"/>
              </w:rPr>
              <w:t>Технологія</w:t>
            </w: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8. Технологія випробувана та доступна</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val="restart"/>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r w:rsidRPr="008C694B">
              <w:rPr>
                <w:rFonts w:ascii="Times New Roman" w:hAnsi="Times New Roman"/>
                <w:sz w:val="24"/>
                <w:szCs w:val="24"/>
              </w:rPr>
              <w:t>Ризик</w:t>
            </w:r>
          </w:p>
        </w:tc>
        <w:tc>
          <w:tcPr>
            <w:tcW w:w="5386" w:type="dxa"/>
          </w:tcPr>
          <w:p w:rsidR="0052475F" w:rsidRPr="008C694B" w:rsidRDefault="0052475F" w:rsidP="002F3710">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9. Ідея легальна і прийнятна</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2F3710">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10. Бізнес-ідея адаптивна</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2F3710">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11. Ризик початку бізнесу</w:t>
            </w:r>
            <w:r w:rsidR="002F3710">
              <w:rPr>
                <w:rFonts w:ascii="Times New Roman" w:hAnsi="Times New Roman"/>
                <w:sz w:val="24"/>
                <w:szCs w:val="24"/>
              </w:rPr>
              <w:t xml:space="preserve"> </w:t>
            </w:r>
            <w:r w:rsidRPr="008C694B">
              <w:rPr>
                <w:rFonts w:ascii="Times New Roman" w:hAnsi="Times New Roman"/>
                <w:sz w:val="24"/>
                <w:szCs w:val="24"/>
              </w:rPr>
              <w:t>невеликий</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12. Бізнес легко почати</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val="restart"/>
          </w:tcPr>
          <w:p w:rsidR="0052475F" w:rsidRPr="008C694B" w:rsidRDefault="0052475F" w:rsidP="002F3710">
            <w:pPr>
              <w:autoSpaceDE w:val="0"/>
              <w:autoSpaceDN w:val="0"/>
              <w:adjustRightInd w:val="0"/>
              <w:spacing w:after="0" w:line="240" w:lineRule="auto"/>
              <w:ind w:left="-113" w:right="-108"/>
              <w:jc w:val="both"/>
              <w:rPr>
                <w:rFonts w:ascii="Times New Roman" w:hAnsi="Times New Roman"/>
                <w:sz w:val="24"/>
                <w:szCs w:val="24"/>
              </w:rPr>
            </w:pPr>
            <w:r w:rsidRPr="008C694B">
              <w:rPr>
                <w:rFonts w:ascii="Times New Roman" w:hAnsi="Times New Roman"/>
                <w:sz w:val="24"/>
                <w:szCs w:val="24"/>
              </w:rPr>
              <w:t>Життєздатність</w:t>
            </w: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13. Початкові витати на бізнес прийнятні</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14. Ви зможете знайти необхідні початкові фінансові ресурси</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vMerge/>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8C694B">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15. Термін окупності становить 2-3 роки</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9F1870">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Результат</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p>
        </w:tc>
      </w:tr>
      <w:tr w:rsidR="002F3710" w:rsidRPr="008C694B" w:rsidTr="002F3710">
        <w:tc>
          <w:tcPr>
            <w:tcW w:w="1413" w:type="dxa"/>
          </w:tcPr>
          <w:p w:rsidR="0052475F" w:rsidRPr="008C694B" w:rsidRDefault="0052475F" w:rsidP="002F3710">
            <w:pPr>
              <w:autoSpaceDE w:val="0"/>
              <w:autoSpaceDN w:val="0"/>
              <w:adjustRightInd w:val="0"/>
              <w:spacing w:after="0" w:line="240" w:lineRule="auto"/>
              <w:ind w:left="-113" w:right="-108"/>
              <w:jc w:val="center"/>
              <w:rPr>
                <w:rFonts w:ascii="Times New Roman" w:hAnsi="Times New Roman"/>
                <w:sz w:val="24"/>
                <w:szCs w:val="24"/>
              </w:rPr>
            </w:pPr>
          </w:p>
        </w:tc>
        <w:tc>
          <w:tcPr>
            <w:tcW w:w="5386" w:type="dxa"/>
          </w:tcPr>
          <w:p w:rsidR="0052475F" w:rsidRPr="008C694B" w:rsidRDefault="0052475F" w:rsidP="008C694B">
            <w:pPr>
              <w:tabs>
                <w:tab w:val="left" w:pos="468"/>
              </w:tabs>
              <w:autoSpaceDE w:val="0"/>
              <w:autoSpaceDN w:val="0"/>
              <w:adjustRightInd w:val="0"/>
              <w:spacing w:after="0" w:line="240" w:lineRule="auto"/>
              <w:rPr>
                <w:rFonts w:ascii="Times New Roman" w:hAnsi="Times New Roman"/>
                <w:sz w:val="24"/>
                <w:szCs w:val="24"/>
              </w:rPr>
            </w:pPr>
            <w:r w:rsidRPr="008C694B">
              <w:rPr>
                <w:rFonts w:ascii="Times New Roman" w:hAnsi="Times New Roman"/>
                <w:sz w:val="24"/>
                <w:szCs w:val="24"/>
              </w:rPr>
              <w:t>Максимальна кількість балів</w:t>
            </w:r>
          </w:p>
        </w:tc>
        <w:tc>
          <w:tcPr>
            <w:tcW w:w="851"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75</w:t>
            </w:r>
          </w:p>
        </w:tc>
        <w:tc>
          <w:tcPr>
            <w:tcW w:w="850"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75</w:t>
            </w:r>
          </w:p>
        </w:tc>
        <w:tc>
          <w:tcPr>
            <w:tcW w:w="845" w:type="dxa"/>
          </w:tcPr>
          <w:p w:rsidR="0052475F" w:rsidRPr="008C694B" w:rsidRDefault="0052475F" w:rsidP="008C694B">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75</w:t>
            </w:r>
          </w:p>
        </w:tc>
      </w:tr>
    </w:tbl>
    <w:p w:rsidR="0052475F" w:rsidRPr="008C694B" w:rsidRDefault="0052475F" w:rsidP="0052475F">
      <w:pPr>
        <w:autoSpaceDE w:val="0"/>
        <w:autoSpaceDN w:val="0"/>
        <w:adjustRightInd w:val="0"/>
        <w:spacing w:after="0" w:line="240" w:lineRule="auto"/>
        <w:ind w:firstLine="720"/>
        <w:jc w:val="both"/>
        <w:rPr>
          <w:rFonts w:ascii="Times New Roman" w:hAnsi="Times New Roman"/>
          <w:sz w:val="24"/>
          <w:szCs w:val="24"/>
        </w:rPr>
      </w:pPr>
    </w:p>
    <w:p w:rsidR="009F1870" w:rsidRDefault="009F1870" w:rsidP="00773958">
      <w:pPr>
        <w:autoSpaceDE w:val="0"/>
        <w:autoSpaceDN w:val="0"/>
        <w:adjustRightInd w:val="0"/>
        <w:spacing w:after="0" w:line="240" w:lineRule="auto"/>
        <w:ind w:firstLine="720"/>
        <w:jc w:val="center"/>
        <w:rPr>
          <w:rFonts w:ascii="Times New Roman" w:hAnsi="Times New Roman"/>
          <w:b/>
          <w:sz w:val="24"/>
          <w:szCs w:val="24"/>
        </w:rPr>
      </w:pPr>
    </w:p>
    <w:p w:rsidR="00773958" w:rsidRPr="008C694B" w:rsidRDefault="009F1870" w:rsidP="009F187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Задача 3</w:t>
      </w:r>
    </w:p>
    <w:p w:rsidR="00773958" w:rsidRPr="008C694B" w:rsidRDefault="00773958" w:rsidP="0077395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Оцінка особистості керівника організації з використанням методу експертної оцінки</w:t>
      </w:r>
      <w:r w:rsidR="00536C31">
        <w:rPr>
          <w:rFonts w:ascii="Times New Roman" w:hAnsi="Times New Roman"/>
          <w:sz w:val="24"/>
          <w:szCs w:val="24"/>
        </w:rPr>
        <w:t>.</w:t>
      </w:r>
    </w:p>
    <w:p w:rsidR="00773958" w:rsidRPr="008C694B" w:rsidRDefault="00773958" w:rsidP="0077395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 xml:space="preserve">Оцініть керівника організації на відповідність вимогам, що ставляться до працівників, які займають управлінські посади. Для систематизації та обробки даних при виконанні завдання використовуйте табл. </w:t>
      </w:r>
      <w:r w:rsidR="00536C31">
        <w:rPr>
          <w:rFonts w:ascii="Times New Roman" w:hAnsi="Times New Roman"/>
          <w:sz w:val="24"/>
          <w:szCs w:val="24"/>
        </w:rPr>
        <w:t>3</w:t>
      </w:r>
      <w:r w:rsidRPr="008C694B">
        <w:rPr>
          <w:rFonts w:ascii="Times New Roman" w:hAnsi="Times New Roman"/>
          <w:sz w:val="24"/>
          <w:szCs w:val="24"/>
        </w:rPr>
        <w:t>.</w:t>
      </w:r>
    </w:p>
    <w:p w:rsidR="00773958" w:rsidRPr="008C694B" w:rsidRDefault="00773958" w:rsidP="00773958">
      <w:pPr>
        <w:autoSpaceDE w:val="0"/>
        <w:autoSpaceDN w:val="0"/>
        <w:adjustRightInd w:val="0"/>
        <w:spacing w:after="0" w:line="240" w:lineRule="auto"/>
        <w:ind w:firstLine="720"/>
        <w:jc w:val="right"/>
        <w:rPr>
          <w:rFonts w:ascii="Times New Roman" w:hAnsi="Times New Roman"/>
          <w:sz w:val="24"/>
          <w:szCs w:val="24"/>
        </w:rPr>
      </w:pPr>
      <w:r w:rsidRPr="008C694B">
        <w:rPr>
          <w:rFonts w:ascii="Times New Roman" w:hAnsi="Times New Roman"/>
          <w:sz w:val="24"/>
          <w:szCs w:val="24"/>
        </w:rPr>
        <w:t xml:space="preserve"> Таблиця </w:t>
      </w:r>
      <w:r w:rsidR="00536C31">
        <w:rPr>
          <w:rFonts w:ascii="Times New Roman" w:hAnsi="Times New Roman"/>
          <w:sz w:val="24"/>
          <w:szCs w:val="24"/>
        </w:rPr>
        <w:t>3</w:t>
      </w:r>
    </w:p>
    <w:p w:rsidR="00773958" w:rsidRPr="008C694B" w:rsidRDefault="00773958" w:rsidP="00773958">
      <w:pPr>
        <w:autoSpaceDE w:val="0"/>
        <w:autoSpaceDN w:val="0"/>
        <w:adjustRightInd w:val="0"/>
        <w:spacing w:after="0" w:line="240" w:lineRule="auto"/>
        <w:ind w:firstLine="720"/>
        <w:jc w:val="center"/>
        <w:rPr>
          <w:rFonts w:ascii="Times New Roman" w:hAnsi="Times New Roman"/>
          <w:b/>
          <w:sz w:val="24"/>
          <w:szCs w:val="24"/>
        </w:rPr>
      </w:pPr>
      <w:r w:rsidRPr="008C694B">
        <w:rPr>
          <w:rFonts w:ascii="Times New Roman" w:hAnsi="Times New Roman"/>
          <w:b/>
          <w:sz w:val="24"/>
          <w:szCs w:val="24"/>
        </w:rPr>
        <w:t>Оцінка особистості керівника (бали)</w:t>
      </w:r>
    </w:p>
    <w:tbl>
      <w:tblPr>
        <w:tblStyle w:val="aa"/>
        <w:tblW w:w="9435" w:type="dxa"/>
        <w:tblLook w:val="04A0" w:firstRow="1" w:lastRow="0" w:firstColumn="1" w:lastColumn="0" w:noHBand="0" w:noVBand="1"/>
      </w:tblPr>
      <w:tblGrid>
        <w:gridCol w:w="1731"/>
        <w:gridCol w:w="1213"/>
        <w:gridCol w:w="1266"/>
        <w:gridCol w:w="1294"/>
        <w:gridCol w:w="994"/>
        <w:gridCol w:w="1209"/>
        <w:gridCol w:w="820"/>
        <w:gridCol w:w="908"/>
      </w:tblGrid>
      <w:tr w:rsidR="00536C31" w:rsidRPr="00536C31" w:rsidTr="002C66BD">
        <w:trPr>
          <w:trHeight w:val="1008"/>
        </w:trPr>
        <w:tc>
          <w:tcPr>
            <w:tcW w:w="1731" w:type="dxa"/>
            <w:vAlign w:val="center"/>
          </w:tcPr>
          <w:p w:rsidR="00536C31" w:rsidRPr="00536C31" w:rsidRDefault="00536C31" w:rsidP="00536C31">
            <w:pPr>
              <w:autoSpaceDE w:val="0"/>
              <w:autoSpaceDN w:val="0"/>
              <w:adjustRightInd w:val="0"/>
              <w:spacing w:after="0" w:line="240" w:lineRule="auto"/>
              <w:jc w:val="center"/>
              <w:rPr>
                <w:rFonts w:ascii="Times New Roman" w:hAnsi="Times New Roman"/>
              </w:rPr>
            </w:pPr>
            <w:r w:rsidRPr="00536C31">
              <w:rPr>
                <w:rFonts w:ascii="Times New Roman" w:hAnsi="Times New Roman"/>
              </w:rPr>
              <w:t>Критерій рівня</w:t>
            </w:r>
          </w:p>
          <w:p w:rsidR="00536C31" w:rsidRPr="00536C31" w:rsidRDefault="00536C31" w:rsidP="00536C31">
            <w:pPr>
              <w:autoSpaceDE w:val="0"/>
              <w:autoSpaceDN w:val="0"/>
              <w:adjustRightInd w:val="0"/>
              <w:spacing w:after="0" w:line="240" w:lineRule="auto"/>
              <w:jc w:val="center"/>
              <w:rPr>
                <w:rFonts w:ascii="Times New Roman" w:hAnsi="Times New Roman"/>
              </w:rPr>
            </w:pPr>
            <w:r w:rsidRPr="00536C31">
              <w:rPr>
                <w:rFonts w:ascii="Times New Roman" w:hAnsi="Times New Roman"/>
              </w:rPr>
              <w:t>відповідності</w:t>
            </w:r>
          </w:p>
          <w:p w:rsidR="00536C31" w:rsidRPr="00536C31" w:rsidRDefault="00536C31" w:rsidP="00536C31">
            <w:pPr>
              <w:autoSpaceDE w:val="0"/>
              <w:autoSpaceDN w:val="0"/>
              <w:adjustRightInd w:val="0"/>
              <w:spacing w:after="0" w:line="240" w:lineRule="auto"/>
              <w:jc w:val="center"/>
              <w:rPr>
                <w:rFonts w:ascii="Times New Roman" w:hAnsi="Times New Roman"/>
              </w:rPr>
            </w:pPr>
            <w:r w:rsidRPr="00536C31">
              <w:rPr>
                <w:rFonts w:ascii="Times New Roman" w:hAnsi="Times New Roman"/>
              </w:rPr>
              <w:t>необхідним вимогам</w:t>
            </w:r>
          </w:p>
        </w:tc>
        <w:tc>
          <w:tcPr>
            <w:tcW w:w="1213" w:type="dxa"/>
            <w:vAlign w:val="center"/>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Директор</w:t>
            </w:r>
          </w:p>
        </w:tc>
        <w:tc>
          <w:tcPr>
            <w:tcW w:w="1266" w:type="dxa"/>
            <w:vAlign w:val="center"/>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Бухгалтер</w:t>
            </w:r>
          </w:p>
        </w:tc>
        <w:tc>
          <w:tcPr>
            <w:tcW w:w="1294" w:type="dxa"/>
            <w:vAlign w:val="center"/>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Економіст</w:t>
            </w:r>
          </w:p>
        </w:tc>
        <w:tc>
          <w:tcPr>
            <w:tcW w:w="994" w:type="dxa"/>
            <w:vAlign w:val="center"/>
          </w:tcPr>
          <w:p w:rsidR="00536C31" w:rsidRPr="00536C31" w:rsidRDefault="00536C31" w:rsidP="00536C31">
            <w:pPr>
              <w:autoSpaceDE w:val="0"/>
              <w:autoSpaceDN w:val="0"/>
              <w:adjustRightInd w:val="0"/>
              <w:spacing w:after="0" w:line="240" w:lineRule="auto"/>
              <w:jc w:val="both"/>
              <w:rPr>
                <w:rFonts w:ascii="Times New Roman" w:hAnsi="Times New Roman"/>
              </w:rPr>
            </w:pPr>
            <w:proofErr w:type="spellStart"/>
            <w:r w:rsidRPr="00536C31">
              <w:rPr>
                <w:rFonts w:ascii="Times New Roman" w:hAnsi="Times New Roman"/>
              </w:rPr>
              <w:t>Марке</w:t>
            </w:r>
            <w:proofErr w:type="spellEnd"/>
            <w:r w:rsidRPr="00536C31">
              <w:rPr>
                <w:rFonts w:ascii="Times New Roman" w:hAnsi="Times New Roman"/>
              </w:rPr>
              <w:t>-</w:t>
            </w:r>
          </w:p>
          <w:p w:rsidR="00536C31" w:rsidRPr="00536C31" w:rsidRDefault="00536C31" w:rsidP="00536C31">
            <w:pPr>
              <w:autoSpaceDE w:val="0"/>
              <w:autoSpaceDN w:val="0"/>
              <w:adjustRightInd w:val="0"/>
              <w:spacing w:after="0" w:line="240" w:lineRule="auto"/>
              <w:jc w:val="both"/>
              <w:rPr>
                <w:rFonts w:ascii="Times New Roman" w:hAnsi="Times New Roman"/>
              </w:rPr>
            </w:pPr>
            <w:proofErr w:type="spellStart"/>
            <w:r w:rsidRPr="00536C31">
              <w:rPr>
                <w:rFonts w:ascii="Times New Roman" w:hAnsi="Times New Roman"/>
              </w:rPr>
              <w:t>толог</w:t>
            </w:r>
            <w:proofErr w:type="spellEnd"/>
          </w:p>
        </w:tc>
        <w:tc>
          <w:tcPr>
            <w:tcW w:w="1209" w:type="dxa"/>
            <w:vAlign w:val="center"/>
          </w:tcPr>
          <w:p w:rsidR="00536C31" w:rsidRPr="00536C31" w:rsidRDefault="00536C31" w:rsidP="00536C31">
            <w:pPr>
              <w:autoSpaceDE w:val="0"/>
              <w:autoSpaceDN w:val="0"/>
              <w:adjustRightInd w:val="0"/>
              <w:spacing w:after="0" w:line="240" w:lineRule="auto"/>
              <w:jc w:val="center"/>
              <w:rPr>
                <w:rFonts w:ascii="Times New Roman" w:hAnsi="Times New Roman"/>
              </w:rPr>
            </w:pPr>
            <w:r w:rsidRPr="00536C31">
              <w:rPr>
                <w:rFonts w:ascii="Times New Roman" w:hAnsi="Times New Roman"/>
              </w:rPr>
              <w:t>Дизайнер</w:t>
            </w:r>
          </w:p>
        </w:tc>
        <w:tc>
          <w:tcPr>
            <w:tcW w:w="820" w:type="dxa"/>
            <w:vAlign w:val="center"/>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Сума</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балів</w:t>
            </w:r>
          </w:p>
        </w:tc>
        <w:tc>
          <w:tcPr>
            <w:tcW w:w="908" w:type="dxa"/>
            <w:vAlign w:val="center"/>
          </w:tcPr>
          <w:p w:rsidR="00536C31" w:rsidRPr="00536C31" w:rsidRDefault="00536C31" w:rsidP="00536C31">
            <w:pPr>
              <w:autoSpaceDE w:val="0"/>
              <w:autoSpaceDN w:val="0"/>
              <w:adjustRightInd w:val="0"/>
              <w:spacing w:after="0" w:line="240" w:lineRule="auto"/>
              <w:jc w:val="center"/>
              <w:rPr>
                <w:rFonts w:ascii="Times New Roman" w:hAnsi="Times New Roman"/>
              </w:rPr>
            </w:pPr>
            <w:r w:rsidRPr="00536C31">
              <w:rPr>
                <w:rFonts w:ascii="Times New Roman" w:hAnsi="Times New Roman"/>
              </w:rPr>
              <w:t>В серед-</w:t>
            </w:r>
          </w:p>
          <w:p w:rsidR="00536C31" w:rsidRPr="00536C31" w:rsidRDefault="00536C31" w:rsidP="00536C31">
            <w:pPr>
              <w:autoSpaceDE w:val="0"/>
              <w:autoSpaceDN w:val="0"/>
              <w:adjustRightInd w:val="0"/>
              <w:spacing w:after="0" w:line="240" w:lineRule="auto"/>
              <w:jc w:val="center"/>
              <w:rPr>
                <w:rFonts w:ascii="Times New Roman" w:hAnsi="Times New Roman"/>
              </w:rPr>
            </w:pPr>
            <w:r w:rsidRPr="00536C31">
              <w:rPr>
                <w:rFonts w:ascii="Times New Roman" w:hAnsi="Times New Roman"/>
              </w:rPr>
              <w:t>ньому</w:t>
            </w:r>
          </w:p>
        </w:tc>
      </w:tr>
      <w:tr w:rsidR="00536C31" w:rsidRPr="00536C31" w:rsidTr="00536C31">
        <w:trPr>
          <w:trHeight w:val="396"/>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Фізичні здібності</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Default="00536C31" w:rsidP="00536C31">
            <w:pPr>
              <w:autoSpaceDE w:val="0"/>
              <w:autoSpaceDN w:val="0"/>
              <w:adjustRightInd w:val="0"/>
              <w:spacing w:after="0" w:line="240" w:lineRule="auto"/>
              <w:jc w:val="center"/>
              <w:rPr>
                <w:rFonts w:ascii="Times New Roman" w:hAnsi="Times New Roman"/>
              </w:rPr>
            </w:pPr>
          </w:p>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204"/>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Обдарованість</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396"/>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Фізичні потреби</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408"/>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Психологічні потреби</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396"/>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Особисті</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очікування</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408"/>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Сприйняття</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реальності</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192"/>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Точка зору</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396"/>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Фізичні цінності</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408"/>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 xml:space="preserve">Естетичні </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цінності</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804"/>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Вплив організації на</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поведінку керівника</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1008"/>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Вплив стану</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робочого місця на поведінку</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працівника</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600"/>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Вплив лідера</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на поведінку</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працівника</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204"/>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Сума</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r w:rsidR="00536C31" w:rsidRPr="00536C31" w:rsidTr="00536C31">
        <w:trPr>
          <w:trHeight w:val="396"/>
        </w:trPr>
        <w:tc>
          <w:tcPr>
            <w:tcW w:w="1731" w:type="dxa"/>
          </w:tcPr>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 xml:space="preserve">В середньому </w:t>
            </w:r>
          </w:p>
          <w:p w:rsidR="00536C31" w:rsidRPr="00536C31" w:rsidRDefault="00536C31" w:rsidP="00536C31">
            <w:pPr>
              <w:autoSpaceDE w:val="0"/>
              <w:autoSpaceDN w:val="0"/>
              <w:adjustRightInd w:val="0"/>
              <w:spacing w:after="0" w:line="240" w:lineRule="auto"/>
              <w:jc w:val="both"/>
              <w:rPr>
                <w:rFonts w:ascii="Times New Roman" w:hAnsi="Times New Roman"/>
              </w:rPr>
            </w:pPr>
            <w:r w:rsidRPr="00536C31">
              <w:rPr>
                <w:rFonts w:ascii="Times New Roman" w:hAnsi="Times New Roman"/>
              </w:rPr>
              <w:t>15</w:t>
            </w:r>
            <w:r>
              <w:rPr>
                <w:rFonts w:ascii="Times New Roman" w:hAnsi="Times New Roman"/>
              </w:rPr>
              <w:t xml:space="preserve"> </w:t>
            </w:r>
            <w:r w:rsidRPr="00536C31">
              <w:rPr>
                <w:rFonts w:ascii="Times New Roman" w:hAnsi="Times New Roman"/>
              </w:rPr>
              <w:t>балів</w:t>
            </w:r>
          </w:p>
        </w:tc>
        <w:tc>
          <w:tcPr>
            <w:tcW w:w="1213"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66"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94"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1209"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820"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c>
          <w:tcPr>
            <w:tcW w:w="908" w:type="dxa"/>
          </w:tcPr>
          <w:p w:rsidR="00536C31" w:rsidRPr="00536C31" w:rsidRDefault="00536C31" w:rsidP="00536C31">
            <w:pPr>
              <w:autoSpaceDE w:val="0"/>
              <w:autoSpaceDN w:val="0"/>
              <w:adjustRightInd w:val="0"/>
              <w:spacing w:after="0" w:line="240" w:lineRule="auto"/>
              <w:jc w:val="center"/>
              <w:rPr>
                <w:rFonts w:ascii="Times New Roman" w:hAnsi="Times New Roman"/>
              </w:rPr>
            </w:pPr>
          </w:p>
        </w:tc>
      </w:tr>
    </w:tbl>
    <w:p w:rsidR="00773958" w:rsidRPr="008C694B" w:rsidRDefault="00773958" w:rsidP="00773958">
      <w:pPr>
        <w:autoSpaceDE w:val="0"/>
        <w:autoSpaceDN w:val="0"/>
        <w:adjustRightInd w:val="0"/>
        <w:spacing w:after="0" w:line="240" w:lineRule="auto"/>
        <w:ind w:firstLine="720"/>
        <w:jc w:val="center"/>
        <w:rPr>
          <w:rFonts w:ascii="Times New Roman" w:hAnsi="Times New Roman"/>
          <w:b/>
          <w:sz w:val="24"/>
          <w:szCs w:val="24"/>
        </w:rPr>
      </w:pPr>
    </w:p>
    <w:p w:rsidR="00773958" w:rsidRPr="008C694B" w:rsidRDefault="00773958" w:rsidP="00773958">
      <w:pPr>
        <w:autoSpaceDE w:val="0"/>
        <w:autoSpaceDN w:val="0"/>
        <w:adjustRightInd w:val="0"/>
        <w:spacing w:after="0" w:line="240" w:lineRule="auto"/>
        <w:ind w:firstLine="720"/>
        <w:jc w:val="center"/>
        <w:rPr>
          <w:rFonts w:ascii="Times New Roman" w:hAnsi="Times New Roman"/>
          <w:b/>
          <w:sz w:val="24"/>
          <w:szCs w:val="24"/>
        </w:rPr>
      </w:pPr>
    </w:p>
    <w:p w:rsidR="002C66BD" w:rsidRDefault="002C66BD">
      <w:pPr>
        <w:spacing w:after="0" w:line="240" w:lineRule="auto"/>
        <w:rPr>
          <w:rFonts w:ascii="Times New Roman" w:hAnsi="Times New Roman"/>
          <w:b/>
          <w:sz w:val="24"/>
          <w:szCs w:val="24"/>
        </w:rPr>
      </w:pPr>
      <w:r>
        <w:rPr>
          <w:rFonts w:ascii="Times New Roman" w:hAnsi="Times New Roman"/>
          <w:b/>
          <w:sz w:val="24"/>
          <w:szCs w:val="24"/>
        </w:rPr>
        <w:br w:type="page"/>
      </w:r>
    </w:p>
    <w:p w:rsidR="00773958" w:rsidRPr="008C694B" w:rsidRDefault="002C66BD" w:rsidP="00773958">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lastRenderedPageBreak/>
        <w:t>Задача 4</w:t>
      </w:r>
    </w:p>
    <w:p w:rsidR="00773958" w:rsidRPr="008C694B" w:rsidRDefault="00773958" w:rsidP="0077395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Оцінка рівня дотримання принципів менеджменту керівниками у взаємовідносинах з персоналом підприємства.</w:t>
      </w:r>
    </w:p>
    <w:p w:rsidR="00773958" w:rsidRPr="008C694B" w:rsidRDefault="00773958" w:rsidP="0077395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 xml:space="preserve">Об’єктом оцінки є підприємство (організація), діяльність якого відома. Для виконання завдання доцільно використовувати таблицю </w:t>
      </w:r>
      <w:r w:rsidR="002C66BD">
        <w:rPr>
          <w:rFonts w:ascii="Times New Roman" w:hAnsi="Times New Roman"/>
          <w:sz w:val="24"/>
          <w:szCs w:val="24"/>
        </w:rPr>
        <w:t>4</w:t>
      </w:r>
      <w:r w:rsidRPr="008C694B">
        <w:rPr>
          <w:rFonts w:ascii="Times New Roman" w:hAnsi="Times New Roman"/>
          <w:sz w:val="24"/>
          <w:szCs w:val="24"/>
        </w:rPr>
        <w:t>.</w:t>
      </w:r>
    </w:p>
    <w:p w:rsidR="00773958" w:rsidRPr="008C694B" w:rsidRDefault="00773958" w:rsidP="00773958">
      <w:pPr>
        <w:autoSpaceDE w:val="0"/>
        <w:autoSpaceDN w:val="0"/>
        <w:adjustRightInd w:val="0"/>
        <w:spacing w:after="0" w:line="240" w:lineRule="auto"/>
        <w:ind w:firstLine="720"/>
        <w:jc w:val="right"/>
        <w:rPr>
          <w:rFonts w:ascii="Times New Roman" w:hAnsi="Times New Roman"/>
          <w:sz w:val="24"/>
          <w:szCs w:val="24"/>
        </w:rPr>
      </w:pPr>
      <w:r w:rsidRPr="008C694B">
        <w:rPr>
          <w:rFonts w:ascii="Times New Roman" w:hAnsi="Times New Roman"/>
          <w:sz w:val="24"/>
          <w:szCs w:val="24"/>
        </w:rPr>
        <w:t xml:space="preserve">Таблиця </w:t>
      </w:r>
      <w:r w:rsidR="002C66BD">
        <w:rPr>
          <w:rFonts w:ascii="Times New Roman" w:hAnsi="Times New Roman"/>
          <w:sz w:val="24"/>
          <w:szCs w:val="24"/>
        </w:rPr>
        <w:t>4</w:t>
      </w:r>
    </w:p>
    <w:p w:rsidR="00773958" w:rsidRPr="008C694B" w:rsidRDefault="00773958" w:rsidP="00773958">
      <w:pPr>
        <w:autoSpaceDE w:val="0"/>
        <w:autoSpaceDN w:val="0"/>
        <w:adjustRightInd w:val="0"/>
        <w:spacing w:after="0" w:line="240" w:lineRule="auto"/>
        <w:rPr>
          <w:rFonts w:ascii="Times New Roman" w:hAnsi="Times New Roman"/>
          <w:sz w:val="24"/>
          <w:szCs w:val="24"/>
        </w:rPr>
      </w:pPr>
    </w:p>
    <w:p w:rsidR="00773958" w:rsidRPr="002C66BD" w:rsidRDefault="00773958" w:rsidP="00773958">
      <w:pPr>
        <w:autoSpaceDE w:val="0"/>
        <w:autoSpaceDN w:val="0"/>
        <w:adjustRightInd w:val="0"/>
        <w:spacing w:after="0" w:line="240" w:lineRule="auto"/>
        <w:jc w:val="center"/>
        <w:rPr>
          <w:rFonts w:ascii="Times New Roman" w:hAnsi="Times New Roman"/>
          <w:sz w:val="24"/>
          <w:szCs w:val="24"/>
        </w:rPr>
      </w:pPr>
      <w:r w:rsidRPr="002C66BD">
        <w:rPr>
          <w:rFonts w:ascii="Times New Roman" w:hAnsi="Times New Roman"/>
          <w:sz w:val="24"/>
          <w:szCs w:val="24"/>
        </w:rPr>
        <w:t>Рівень дотримання керівниками підприємства принципів</w:t>
      </w:r>
      <w:r w:rsidR="002C66BD">
        <w:rPr>
          <w:rFonts w:ascii="Times New Roman" w:hAnsi="Times New Roman"/>
          <w:sz w:val="24"/>
          <w:szCs w:val="24"/>
        </w:rPr>
        <w:t xml:space="preserve"> </w:t>
      </w:r>
      <w:r w:rsidR="002C66BD" w:rsidRPr="002C66BD">
        <w:rPr>
          <w:rFonts w:ascii="Times New Roman" w:hAnsi="Times New Roman"/>
          <w:sz w:val="24"/>
          <w:szCs w:val="24"/>
        </w:rPr>
        <w:t>менеджменту</w:t>
      </w:r>
    </w:p>
    <w:tbl>
      <w:tblPr>
        <w:tblStyle w:val="aa"/>
        <w:tblW w:w="0" w:type="auto"/>
        <w:tblLook w:val="04A0" w:firstRow="1" w:lastRow="0" w:firstColumn="1" w:lastColumn="0" w:noHBand="0" w:noVBand="1"/>
      </w:tblPr>
      <w:tblGrid>
        <w:gridCol w:w="6232"/>
        <w:gridCol w:w="3113"/>
      </w:tblGrid>
      <w:tr w:rsidR="00773958" w:rsidRPr="002C66BD" w:rsidTr="00EB1027">
        <w:tc>
          <w:tcPr>
            <w:tcW w:w="6232" w:type="dxa"/>
          </w:tcPr>
          <w:p w:rsidR="00773958" w:rsidRPr="002C66BD" w:rsidRDefault="00773958" w:rsidP="002C66BD">
            <w:pPr>
              <w:autoSpaceDE w:val="0"/>
              <w:autoSpaceDN w:val="0"/>
              <w:adjustRightInd w:val="0"/>
              <w:spacing w:after="0" w:line="240" w:lineRule="auto"/>
              <w:jc w:val="center"/>
              <w:rPr>
                <w:rFonts w:ascii="Times New Roman" w:hAnsi="Times New Roman"/>
                <w:sz w:val="24"/>
                <w:szCs w:val="24"/>
              </w:rPr>
            </w:pPr>
            <w:r w:rsidRPr="002C66BD">
              <w:rPr>
                <w:rFonts w:ascii="Times New Roman" w:hAnsi="Times New Roman"/>
                <w:sz w:val="24"/>
                <w:szCs w:val="24"/>
              </w:rPr>
              <w:t>Показники (принципи менеджменту), що</w:t>
            </w:r>
          </w:p>
          <w:p w:rsidR="00773958" w:rsidRPr="002C66BD" w:rsidRDefault="00773958" w:rsidP="002C66BD">
            <w:pPr>
              <w:autoSpaceDE w:val="0"/>
              <w:autoSpaceDN w:val="0"/>
              <w:adjustRightInd w:val="0"/>
              <w:spacing w:after="0" w:line="240" w:lineRule="auto"/>
              <w:jc w:val="center"/>
              <w:rPr>
                <w:rFonts w:ascii="Times New Roman" w:hAnsi="Times New Roman"/>
                <w:sz w:val="24"/>
                <w:szCs w:val="24"/>
              </w:rPr>
            </w:pPr>
            <w:r w:rsidRPr="002C66BD">
              <w:rPr>
                <w:rFonts w:ascii="Times New Roman" w:hAnsi="Times New Roman"/>
                <w:sz w:val="24"/>
                <w:szCs w:val="24"/>
              </w:rPr>
              <w:t>оцінюються</w:t>
            </w:r>
          </w:p>
        </w:tc>
        <w:tc>
          <w:tcPr>
            <w:tcW w:w="3113" w:type="dxa"/>
          </w:tcPr>
          <w:p w:rsidR="00773958" w:rsidRPr="002C66BD" w:rsidRDefault="00773958" w:rsidP="00EB1027">
            <w:pPr>
              <w:autoSpaceDE w:val="0"/>
              <w:autoSpaceDN w:val="0"/>
              <w:adjustRightInd w:val="0"/>
              <w:spacing w:after="0" w:line="240" w:lineRule="auto"/>
              <w:jc w:val="center"/>
              <w:rPr>
                <w:rFonts w:ascii="Times New Roman" w:hAnsi="Times New Roman"/>
                <w:sz w:val="24"/>
                <w:szCs w:val="24"/>
              </w:rPr>
            </w:pPr>
            <w:r w:rsidRPr="002C66BD">
              <w:rPr>
                <w:rFonts w:ascii="Times New Roman" w:hAnsi="Times New Roman"/>
                <w:sz w:val="24"/>
                <w:szCs w:val="24"/>
              </w:rPr>
              <w:t>Рівень дотримання принципів, бали</w:t>
            </w: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1 Забезпечити на роботі умови, за яких можлива довіра, повага і підтримка</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2 Надати кожному працівнику таку роботу, яка</w:t>
            </w:r>
            <w:r w:rsidR="002C66BD">
              <w:rPr>
                <w:rFonts w:ascii="Times New Roman" w:hAnsi="Times New Roman"/>
                <w:sz w:val="24"/>
                <w:szCs w:val="24"/>
              </w:rPr>
              <w:t xml:space="preserve"> </w:t>
            </w:r>
            <w:r w:rsidRPr="002C66BD">
              <w:rPr>
                <w:rFonts w:ascii="Times New Roman" w:hAnsi="Times New Roman"/>
                <w:sz w:val="24"/>
                <w:szCs w:val="24"/>
              </w:rPr>
              <w:t>сприятиме розвитку його знань, умінь і</w:t>
            </w:r>
            <w:r w:rsidR="002C66BD">
              <w:rPr>
                <w:rFonts w:ascii="Times New Roman" w:hAnsi="Times New Roman"/>
                <w:sz w:val="24"/>
                <w:szCs w:val="24"/>
              </w:rPr>
              <w:t xml:space="preserve"> </w:t>
            </w:r>
            <w:r w:rsidRPr="002C66BD">
              <w:rPr>
                <w:rFonts w:ascii="Times New Roman" w:hAnsi="Times New Roman"/>
                <w:sz w:val="24"/>
                <w:szCs w:val="24"/>
              </w:rPr>
              <w:t>навичок</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3 Окреслити чіткі цілі і завдання</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jc w:val="both"/>
              <w:rPr>
                <w:rFonts w:ascii="Times New Roman" w:hAnsi="Times New Roman"/>
                <w:sz w:val="24"/>
                <w:szCs w:val="24"/>
              </w:rPr>
            </w:pPr>
            <w:r w:rsidRPr="002C66BD">
              <w:rPr>
                <w:rFonts w:ascii="Times New Roman" w:hAnsi="Times New Roman"/>
                <w:sz w:val="24"/>
                <w:szCs w:val="24"/>
              </w:rPr>
              <w:t>4 Визначити справедливі норми виробітку</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5 Оцінювати внесок кожного співробітника в</w:t>
            </w:r>
            <w:r w:rsidR="002C66BD">
              <w:rPr>
                <w:rFonts w:ascii="Times New Roman" w:hAnsi="Times New Roman"/>
                <w:sz w:val="24"/>
                <w:szCs w:val="24"/>
              </w:rPr>
              <w:t xml:space="preserve"> </w:t>
            </w:r>
            <w:r w:rsidRPr="002C66BD">
              <w:rPr>
                <w:rFonts w:ascii="Times New Roman" w:hAnsi="Times New Roman"/>
                <w:sz w:val="24"/>
                <w:szCs w:val="24"/>
              </w:rPr>
              <w:t>загальну справу на основі зворотного зв’язку</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6 Забезпечити співробітникам умови для</w:t>
            </w:r>
            <w:r w:rsidR="002C66BD">
              <w:rPr>
                <w:rFonts w:ascii="Times New Roman" w:hAnsi="Times New Roman"/>
                <w:sz w:val="24"/>
                <w:szCs w:val="24"/>
              </w:rPr>
              <w:t xml:space="preserve"> </w:t>
            </w:r>
            <w:r w:rsidRPr="002C66BD">
              <w:rPr>
                <w:rFonts w:ascii="Times New Roman" w:hAnsi="Times New Roman"/>
                <w:sz w:val="24"/>
                <w:szCs w:val="24"/>
              </w:rPr>
              <w:t>кар’єрного зростання та розкриття їх</w:t>
            </w:r>
            <w:r w:rsidR="002C66BD">
              <w:rPr>
                <w:rFonts w:ascii="Times New Roman" w:hAnsi="Times New Roman"/>
                <w:sz w:val="24"/>
                <w:szCs w:val="24"/>
              </w:rPr>
              <w:t xml:space="preserve"> </w:t>
            </w:r>
            <w:r w:rsidRPr="002C66BD">
              <w:rPr>
                <w:rFonts w:ascii="Times New Roman" w:hAnsi="Times New Roman"/>
                <w:sz w:val="24"/>
                <w:szCs w:val="24"/>
              </w:rPr>
              <w:t>потенціалу</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7 Надавати працівникам рівні можливості:</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а) при прийомі на роботу;</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б) при просуванні по службі (все це обумовлюється тільки їх здібностями,</w:t>
            </w:r>
            <w:r w:rsidR="002C66BD">
              <w:rPr>
                <w:rFonts w:ascii="Times New Roman" w:hAnsi="Times New Roman"/>
                <w:sz w:val="24"/>
                <w:szCs w:val="24"/>
              </w:rPr>
              <w:t xml:space="preserve"> </w:t>
            </w:r>
            <w:r w:rsidRPr="002C66BD">
              <w:rPr>
                <w:rFonts w:ascii="Times New Roman" w:hAnsi="Times New Roman"/>
                <w:sz w:val="24"/>
                <w:szCs w:val="24"/>
              </w:rPr>
              <w:t>результативністю роботи і накопиченим</w:t>
            </w:r>
            <w:r w:rsidR="002C66BD">
              <w:rPr>
                <w:rFonts w:ascii="Times New Roman" w:hAnsi="Times New Roman"/>
                <w:sz w:val="24"/>
                <w:szCs w:val="24"/>
              </w:rPr>
              <w:t xml:space="preserve"> </w:t>
            </w:r>
            <w:r w:rsidRPr="002C66BD">
              <w:rPr>
                <w:rFonts w:ascii="Times New Roman" w:hAnsi="Times New Roman"/>
                <w:sz w:val="24"/>
                <w:szCs w:val="24"/>
              </w:rPr>
              <w:t>досвідом)</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8. Компенсувати зусилля співробітників (за</w:t>
            </w:r>
            <w:r w:rsidR="002C66BD">
              <w:rPr>
                <w:rFonts w:ascii="Times New Roman" w:hAnsi="Times New Roman"/>
                <w:sz w:val="24"/>
                <w:szCs w:val="24"/>
              </w:rPr>
              <w:t xml:space="preserve"> </w:t>
            </w:r>
            <w:r w:rsidRPr="002C66BD">
              <w:rPr>
                <w:rFonts w:ascii="Times New Roman" w:hAnsi="Times New Roman"/>
                <w:sz w:val="24"/>
                <w:szCs w:val="24"/>
              </w:rPr>
              <w:t>результатами їх вкладу у розвиток</w:t>
            </w:r>
            <w:r w:rsidR="002C66BD">
              <w:rPr>
                <w:rFonts w:ascii="Times New Roman" w:hAnsi="Times New Roman"/>
                <w:sz w:val="24"/>
                <w:szCs w:val="24"/>
              </w:rPr>
              <w:t xml:space="preserve"> </w:t>
            </w:r>
            <w:r w:rsidRPr="002C66BD">
              <w:rPr>
                <w:rFonts w:ascii="Times New Roman" w:hAnsi="Times New Roman"/>
                <w:sz w:val="24"/>
                <w:szCs w:val="24"/>
              </w:rPr>
              <w:t>підприємства):</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jc w:val="both"/>
              <w:rPr>
                <w:rFonts w:ascii="Times New Roman" w:hAnsi="Times New Roman"/>
                <w:sz w:val="24"/>
                <w:szCs w:val="24"/>
              </w:rPr>
            </w:pPr>
            <w:r w:rsidRPr="002C66BD">
              <w:rPr>
                <w:rFonts w:ascii="Times New Roman" w:hAnsi="Times New Roman"/>
                <w:sz w:val="24"/>
                <w:szCs w:val="24"/>
              </w:rPr>
              <w:t>а) підвищенням заробітної плати;</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jc w:val="both"/>
              <w:rPr>
                <w:rFonts w:ascii="Times New Roman" w:hAnsi="Times New Roman"/>
                <w:sz w:val="24"/>
                <w:szCs w:val="24"/>
              </w:rPr>
            </w:pPr>
            <w:r w:rsidRPr="002C66BD">
              <w:rPr>
                <w:rFonts w:ascii="Times New Roman" w:hAnsi="Times New Roman"/>
                <w:sz w:val="24"/>
                <w:szCs w:val="24"/>
              </w:rPr>
              <w:t>б) преміюванням</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9. Власною поведінкою і особистим прикладом</w:t>
            </w:r>
          </w:p>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сприяти:</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а) єднанню;</w:t>
            </w:r>
          </w:p>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б) щирості;</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в) чесності</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10. Демонструвати переваги гармонійного</w:t>
            </w:r>
          </w:p>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способу життя, який охоплює сфери:</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а) ділових відносин;</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б) сімейних відносин;</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в) особистих відносин;</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г) групових інтересів</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Сума оцінок</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r w:rsidR="00773958" w:rsidRPr="002C66BD" w:rsidTr="00EB1027">
        <w:tc>
          <w:tcPr>
            <w:tcW w:w="6232" w:type="dxa"/>
          </w:tcPr>
          <w:p w:rsidR="00773958" w:rsidRPr="002C66BD" w:rsidRDefault="00773958" w:rsidP="002C66BD">
            <w:pPr>
              <w:autoSpaceDE w:val="0"/>
              <w:autoSpaceDN w:val="0"/>
              <w:adjustRightInd w:val="0"/>
              <w:spacing w:after="0" w:line="240" w:lineRule="auto"/>
              <w:rPr>
                <w:rFonts w:ascii="Times New Roman" w:hAnsi="Times New Roman"/>
                <w:sz w:val="24"/>
                <w:szCs w:val="24"/>
              </w:rPr>
            </w:pPr>
            <w:r w:rsidRPr="002C66BD">
              <w:rPr>
                <w:rFonts w:ascii="Times New Roman" w:hAnsi="Times New Roman"/>
                <w:sz w:val="24"/>
                <w:szCs w:val="24"/>
              </w:rPr>
              <w:t>В середньому (сума : 17)</w:t>
            </w:r>
          </w:p>
        </w:tc>
        <w:tc>
          <w:tcPr>
            <w:tcW w:w="3113" w:type="dxa"/>
          </w:tcPr>
          <w:p w:rsidR="00773958" w:rsidRPr="002C66BD" w:rsidRDefault="00773958" w:rsidP="002C66BD">
            <w:pPr>
              <w:autoSpaceDE w:val="0"/>
              <w:autoSpaceDN w:val="0"/>
              <w:adjustRightInd w:val="0"/>
              <w:spacing w:after="0" w:line="240" w:lineRule="auto"/>
              <w:jc w:val="center"/>
              <w:rPr>
                <w:rFonts w:ascii="Times New Roman" w:hAnsi="Times New Roman"/>
                <w:b/>
                <w:sz w:val="24"/>
                <w:szCs w:val="24"/>
              </w:rPr>
            </w:pPr>
          </w:p>
        </w:tc>
      </w:tr>
    </w:tbl>
    <w:p w:rsidR="00773958" w:rsidRPr="008C694B" w:rsidRDefault="00773958" w:rsidP="00773958">
      <w:pPr>
        <w:autoSpaceDE w:val="0"/>
        <w:autoSpaceDN w:val="0"/>
        <w:adjustRightInd w:val="0"/>
        <w:spacing w:after="0" w:line="240" w:lineRule="auto"/>
        <w:rPr>
          <w:rFonts w:ascii="Times New Roman" w:hAnsi="Times New Roman"/>
          <w:sz w:val="24"/>
          <w:szCs w:val="24"/>
        </w:rPr>
      </w:pPr>
    </w:p>
    <w:p w:rsidR="00773958" w:rsidRPr="008C694B" w:rsidRDefault="00773958" w:rsidP="0077395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 xml:space="preserve">Після здійснення розрахунків в зазначених таблицях виконується графічне </w:t>
      </w:r>
      <w:proofErr w:type="spellStart"/>
      <w:r w:rsidRPr="008C694B">
        <w:rPr>
          <w:rFonts w:ascii="Times New Roman" w:hAnsi="Times New Roman"/>
          <w:sz w:val="24"/>
          <w:szCs w:val="24"/>
        </w:rPr>
        <w:t>зображенн</w:t>
      </w:r>
      <w:proofErr w:type="spellEnd"/>
      <w:r w:rsidRPr="008C694B">
        <w:rPr>
          <w:rFonts w:ascii="Times New Roman" w:hAnsi="Times New Roman"/>
          <w:sz w:val="24"/>
          <w:szCs w:val="24"/>
        </w:rPr>
        <w:t xml:space="preserve"> ситуаційної моделі, формуються висновки і пропозиції щодо поліпшення ситуації.</w:t>
      </w:r>
    </w:p>
    <w:p w:rsidR="0052475F" w:rsidRPr="008C694B" w:rsidRDefault="0052475F">
      <w:pPr>
        <w:rPr>
          <w:rFonts w:ascii="Times New Roman" w:hAnsi="Times New Roman"/>
          <w:sz w:val="24"/>
          <w:szCs w:val="24"/>
        </w:rPr>
      </w:pPr>
    </w:p>
    <w:p w:rsidR="00EB1027" w:rsidRDefault="00EB1027">
      <w:pPr>
        <w:spacing w:after="0" w:line="240" w:lineRule="auto"/>
        <w:rPr>
          <w:rFonts w:ascii="Times New Roman" w:hAnsi="Times New Roman"/>
          <w:sz w:val="24"/>
          <w:szCs w:val="24"/>
        </w:rPr>
      </w:pPr>
      <w:r>
        <w:rPr>
          <w:rFonts w:ascii="Times New Roman" w:hAnsi="Times New Roman"/>
          <w:sz w:val="24"/>
          <w:szCs w:val="24"/>
        </w:rPr>
        <w:br w:type="page"/>
      </w:r>
    </w:p>
    <w:p w:rsidR="0008792C" w:rsidRPr="008C694B" w:rsidRDefault="00EB1027" w:rsidP="00EB102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Задача 5</w:t>
      </w:r>
    </w:p>
    <w:p w:rsidR="0008792C" w:rsidRPr="008C694B" w:rsidRDefault="0008792C" w:rsidP="0008792C">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Оцінка основних факторів місця розташування підприємства (макрорівень), що ґрунтується на використанні методу експертної оцінки</w:t>
      </w:r>
    </w:p>
    <w:p w:rsidR="0008792C" w:rsidRPr="008C694B" w:rsidRDefault="0008792C" w:rsidP="0008792C">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Об’єктом оцінки є підприємство (організація), діяльність якого відома (інформація про діяльність об’єкта пропонується студентами чи викладачем).</w:t>
      </w:r>
    </w:p>
    <w:p w:rsidR="0008792C" w:rsidRPr="008C694B" w:rsidRDefault="0008792C" w:rsidP="0008792C">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 xml:space="preserve">У ході виконання завдання рекомендовано використовувати таблицю </w:t>
      </w:r>
      <w:r w:rsidR="00EB1027">
        <w:rPr>
          <w:rFonts w:ascii="Times New Roman" w:hAnsi="Times New Roman"/>
          <w:sz w:val="24"/>
          <w:szCs w:val="24"/>
        </w:rPr>
        <w:t>5</w:t>
      </w:r>
      <w:r w:rsidRPr="008C694B">
        <w:rPr>
          <w:rFonts w:ascii="Times New Roman" w:hAnsi="Times New Roman"/>
          <w:sz w:val="24"/>
          <w:szCs w:val="24"/>
        </w:rPr>
        <w:t>.</w:t>
      </w:r>
    </w:p>
    <w:p w:rsidR="0008792C" w:rsidRPr="008C694B" w:rsidRDefault="0008792C" w:rsidP="0008792C">
      <w:pPr>
        <w:autoSpaceDE w:val="0"/>
        <w:autoSpaceDN w:val="0"/>
        <w:adjustRightInd w:val="0"/>
        <w:spacing w:after="0" w:line="240" w:lineRule="auto"/>
        <w:ind w:firstLine="720"/>
        <w:jc w:val="right"/>
        <w:rPr>
          <w:rFonts w:ascii="Times New Roman" w:hAnsi="Times New Roman"/>
          <w:sz w:val="24"/>
          <w:szCs w:val="24"/>
        </w:rPr>
      </w:pPr>
      <w:r w:rsidRPr="008C694B">
        <w:rPr>
          <w:rFonts w:ascii="Times New Roman" w:hAnsi="Times New Roman"/>
          <w:sz w:val="24"/>
          <w:szCs w:val="24"/>
        </w:rPr>
        <w:t xml:space="preserve">Таблиця </w:t>
      </w:r>
      <w:r w:rsidR="00EB1027">
        <w:rPr>
          <w:rFonts w:ascii="Times New Roman" w:hAnsi="Times New Roman"/>
          <w:sz w:val="24"/>
          <w:szCs w:val="24"/>
        </w:rPr>
        <w:t>5</w:t>
      </w:r>
    </w:p>
    <w:p w:rsidR="0008792C" w:rsidRPr="008C694B" w:rsidRDefault="0008792C" w:rsidP="0008792C">
      <w:pPr>
        <w:autoSpaceDE w:val="0"/>
        <w:autoSpaceDN w:val="0"/>
        <w:adjustRightInd w:val="0"/>
        <w:spacing w:after="0" w:line="240" w:lineRule="auto"/>
        <w:ind w:firstLine="720"/>
        <w:jc w:val="center"/>
        <w:rPr>
          <w:rFonts w:ascii="Times New Roman" w:hAnsi="Times New Roman"/>
          <w:b/>
          <w:sz w:val="24"/>
          <w:szCs w:val="24"/>
        </w:rPr>
      </w:pPr>
      <w:r w:rsidRPr="008C694B">
        <w:rPr>
          <w:rFonts w:ascii="Times New Roman" w:hAnsi="Times New Roman"/>
          <w:b/>
          <w:sz w:val="24"/>
          <w:szCs w:val="24"/>
        </w:rPr>
        <w:t>Оцінка основних факторів місця розташування</w:t>
      </w:r>
    </w:p>
    <w:p w:rsidR="0008792C" w:rsidRPr="008C694B" w:rsidRDefault="0008792C" w:rsidP="0008792C">
      <w:pPr>
        <w:autoSpaceDE w:val="0"/>
        <w:autoSpaceDN w:val="0"/>
        <w:adjustRightInd w:val="0"/>
        <w:spacing w:after="0" w:line="240" w:lineRule="auto"/>
        <w:ind w:firstLine="720"/>
        <w:jc w:val="center"/>
        <w:rPr>
          <w:rFonts w:ascii="Times New Roman" w:hAnsi="Times New Roman"/>
          <w:b/>
          <w:sz w:val="24"/>
          <w:szCs w:val="24"/>
        </w:rPr>
      </w:pPr>
      <w:r w:rsidRPr="008C694B">
        <w:rPr>
          <w:rFonts w:ascii="Times New Roman" w:hAnsi="Times New Roman"/>
          <w:b/>
          <w:sz w:val="24"/>
          <w:szCs w:val="24"/>
        </w:rPr>
        <w:t>підприємства (макрорівень)</w:t>
      </w:r>
    </w:p>
    <w:tbl>
      <w:tblPr>
        <w:tblStyle w:val="aa"/>
        <w:tblW w:w="0" w:type="auto"/>
        <w:tblLook w:val="04A0" w:firstRow="1" w:lastRow="0" w:firstColumn="1" w:lastColumn="0" w:noHBand="0" w:noVBand="1"/>
      </w:tblPr>
      <w:tblGrid>
        <w:gridCol w:w="6374"/>
        <w:gridCol w:w="2971"/>
      </w:tblGrid>
      <w:tr w:rsidR="0008792C" w:rsidRPr="008C694B" w:rsidTr="00EB47A9">
        <w:tc>
          <w:tcPr>
            <w:tcW w:w="6374" w:type="dxa"/>
          </w:tcPr>
          <w:p w:rsidR="0008792C" w:rsidRPr="008C694B" w:rsidRDefault="0008792C" w:rsidP="00EB47A9">
            <w:pPr>
              <w:autoSpaceDE w:val="0"/>
              <w:autoSpaceDN w:val="0"/>
              <w:adjustRightInd w:val="0"/>
              <w:spacing w:after="0" w:line="240" w:lineRule="auto"/>
              <w:jc w:val="center"/>
              <w:rPr>
                <w:rFonts w:ascii="Times New Roman" w:hAnsi="Times New Roman"/>
                <w:b/>
                <w:sz w:val="24"/>
                <w:szCs w:val="24"/>
              </w:rPr>
            </w:pPr>
            <w:r w:rsidRPr="008C694B">
              <w:rPr>
                <w:rFonts w:ascii="Times New Roman" w:hAnsi="Times New Roman"/>
                <w:sz w:val="24"/>
                <w:szCs w:val="24"/>
              </w:rPr>
              <w:t>Показник, що оцінюються</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Рівень дотримання необхідних вимог,     бали</w:t>
            </w: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 Фактори, що впливають на діяльність</w:t>
            </w:r>
          </w:p>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підприємства:</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а) демографічні;</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b/>
                <w:sz w:val="24"/>
                <w:szCs w:val="24"/>
              </w:rPr>
            </w:pPr>
            <w:r w:rsidRPr="008C694B">
              <w:rPr>
                <w:rFonts w:ascii="Times New Roman" w:hAnsi="Times New Roman"/>
                <w:sz w:val="24"/>
                <w:szCs w:val="24"/>
              </w:rPr>
              <w:t>б) економічні</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b/>
                <w:sz w:val="24"/>
                <w:szCs w:val="24"/>
              </w:rPr>
              <w:t>2.</w:t>
            </w:r>
            <w:r w:rsidRPr="008C694B">
              <w:rPr>
                <w:rFonts w:ascii="Times New Roman" w:hAnsi="Times New Roman"/>
                <w:sz w:val="24"/>
                <w:szCs w:val="24"/>
              </w:rPr>
              <w:t xml:space="preserve"> Постачання матеріалів:</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а) джерела;</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б) транспортні витрати</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b/>
                <w:sz w:val="24"/>
                <w:szCs w:val="24"/>
              </w:rPr>
              <w:t>3.</w:t>
            </w:r>
            <w:r w:rsidRPr="008C694B">
              <w:rPr>
                <w:rFonts w:ascii="Times New Roman" w:hAnsi="Times New Roman"/>
                <w:sz w:val="24"/>
                <w:szCs w:val="24"/>
              </w:rPr>
              <w:t xml:space="preserve"> Трудові ресурси:</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а) кількість;</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 xml:space="preserve"> б) якість</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b/>
                <w:sz w:val="24"/>
                <w:szCs w:val="24"/>
              </w:rPr>
              <w:t>4.</w:t>
            </w:r>
            <w:r w:rsidRPr="008C694B">
              <w:rPr>
                <w:rFonts w:ascii="Times New Roman" w:hAnsi="Times New Roman"/>
                <w:sz w:val="24"/>
                <w:szCs w:val="24"/>
              </w:rPr>
              <w:t xml:space="preserve">  Наявність у достатній кількості:</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а) енергії;</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б) води</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rPr>
                <w:rFonts w:ascii="Times New Roman" w:hAnsi="Times New Roman"/>
                <w:b/>
                <w:sz w:val="24"/>
                <w:szCs w:val="24"/>
              </w:rPr>
            </w:pPr>
            <w:r w:rsidRPr="008C694B">
              <w:rPr>
                <w:rFonts w:ascii="Times New Roman" w:hAnsi="Times New Roman"/>
                <w:b/>
                <w:sz w:val="24"/>
                <w:szCs w:val="24"/>
              </w:rPr>
              <w:t>5.</w:t>
            </w:r>
            <w:r w:rsidRPr="008C694B">
              <w:rPr>
                <w:rFonts w:ascii="Times New Roman" w:hAnsi="Times New Roman"/>
                <w:sz w:val="24"/>
                <w:szCs w:val="24"/>
              </w:rPr>
              <w:t xml:space="preserve"> Політична ситуація</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6 Податкова політика</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7. Заохочення економічного розвитку</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8. Захист навколишнього середовища</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9. Вартісна оцінка земельної ділянки</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10 Вартість будівництва</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11</w:t>
            </w:r>
            <w:r w:rsidR="00EB47A9">
              <w:rPr>
                <w:rFonts w:ascii="Times New Roman" w:hAnsi="Times New Roman"/>
                <w:sz w:val="24"/>
                <w:szCs w:val="24"/>
              </w:rPr>
              <w:t xml:space="preserve">. </w:t>
            </w:r>
            <w:r w:rsidRPr="008C694B">
              <w:rPr>
                <w:rFonts w:ascii="Times New Roman" w:hAnsi="Times New Roman"/>
                <w:sz w:val="24"/>
                <w:szCs w:val="24"/>
              </w:rPr>
              <w:t>Умови проживання на території розташування підприємства:</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а) кліматичні умови;</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б) система освіти;</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в) медичне обслуговування;</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 xml:space="preserve"> г) культура;</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д) відпочинок;</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е) рівень злочинності</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Загальна сума балів</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r w:rsidR="0008792C" w:rsidRPr="008C694B" w:rsidTr="00EB47A9">
        <w:tc>
          <w:tcPr>
            <w:tcW w:w="6374" w:type="dxa"/>
          </w:tcPr>
          <w:p w:rsidR="0008792C" w:rsidRPr="008C694B" w:rsidRDefault="0008792C" w:rsidP="00EB1027">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Середня оцінка (загальна сума : 20)</w:t>
            </w:r>
          </w:p>
        </w:tc>
        <w:tc>
          <w:tcPr>
            <w:tcW w:w="2971" w:type="dxa"/>
          </w:tcPr>
          <w:p w:rsidR="0008792C" w:rsidRPr="008C694B" w:rsidRDefault="0008792C" w:rsidP="00EB1027">
            <w:pPr>
              <w:autoSpaceDE w:val="0"/>
              <w:autoSpaceDN w:val="0"/>
              <w:adjustRightInd w:val="0"/>
              <w:spacing w:after="0" w:line="240" w:lineRule="auto"/>
              <w:jc w:val="center"/>
              <w:rPr>
                <w:rFonts w:ascii="Times New Roman" w:hAnsi="Times New Roman"/>
                <w:b/>
                <w:sz w:val="24"/>
                <w:szCs w:val="24"/>
              </w:rPr>
            </w:pPr>
          </w:p>
        </w:tc>
      </w:tr>
    </w:tbl>
    <w:p w:rsidR="0008792C" w:rsidRPr="008C694B" w:rsidRDefault="0008792C" w:rsidP="0008792C">
      <w:pPr>
        <w:autoSpaceDE w:val="0"/>
        <w:autoSpaceDN w:val="0"/>
        <w:adjustRightInd w:val="0"/>
        <w:spacing w:after="0" w:line="240" w:lineRule="auto"/>
        <w:jc w:val="both"/>
        <w:rPr>
          <w:rFonts w:ascii="Times New Roman" w:hAnsi="Times New Roman"/>
          <w:sz w:val="24"/>
          <w:szCs w:val="24"/>
        </w:rPr>
      </w:pPr>
    </w:p>
    <w:p w:rsidR="0008792C" w:rsidRPr="008C694B" w:rsidRDefault="0008792C" w:rsidP="0008792C">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Після оцінки кожного показника в таблиці складають додаткові таблиці, виконується графічне зображення ситуаційної моделі, формуються висновки і пропозиції щодо поліпшення ситуації.</w:t>
      </w:r>
    </w:p>
    <w:p w:rsidR="0008792C" w:rsidRPr="008C694B" w:rsidRDefault="0008792C" w:rsidP="0008792C">
      <w:pPr>
        <w:autoSpaceDE w:val="0"/>
        <w:autoSpaceDN w:val="0"/>
        <w:adjustRightInd w:val="0"/>
        <w:spacing w:after="0" w:line="240" w:lineRule="auto"/>
        <w:ind w:firstLine="720"/>
        <w:jc w:val="both"/>
        <w:rPr>
          <w:rFonts w:ascii="Times New Roman" w:hAnsi="Times New Roman"/>
          <w:sz w:val="24"/>
          <w:szCs w:val="24"/>
        </w:rPr>
      </w:pPr>
    </w:p>
    <w:p w:rsidR="00773958" w:rsidRPr="008C694B" w:rsidRDefault="00773958">
      <w:pPr>
        <w:rPr>
          <w:rFonts w:ascii="Times New Roman" w:hAnsi="Times New Roman"/>
          <w:sz w:val="24"/>
          <w:szCs w:val="24"/>
        </w:rPr>
      </w:pPr>
    </w:p>
    <w:p w:rsidR="00773958" w:rsidRPr="008C694B" w:rsidRDefault="00773958">
      <w:pPr>
        <w:rPr>
          <w:rFonts w:ascii="Times New Roman" w:hAnsi="Times New Roman"/>
          <w:sz w:val="24"/>
          <w:szCs w:val="24"/>
        </w:rPr>
      </w:pPr>
    </w:p>
    <w:p w:rsidR="00EB47A9" w:rsidRDefault="00EB47A9">
      <w:pPr>
        <w:spacing w:after="0" w:line="240" w:lineRule="auto"/>
        <w:rPr>
          <w:rFonts w:ascii="Times New Roman" w:hAnsi="Times New Roman"/>
          <w:b/>
          <w:sz w:val="24"/>
          <w:szCs w:val="24"/>
        </w:rPr>
      </w:pPr>
      <w:r>
        <w:rPr>
          <w:rFonts w:ascii="Times New Roman" w:hAnsi="Times New Roman"/>
          <w:b/>
          <w:sz w:val="24"/>
          <w:szCs w:val="24"/>
        </w:rPr>
        <w:br w:type="page"/>
      </w:r>
    </w:p>
    <w:p w:rsidR="00562F68" w:rsidRPr="008C694B" w:rsidRDefault="00EB47A9" w:rsidP="00EB47A9">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Задача 6</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Визначення впливу факторів зовнішнього і внутрішнього середовища на суб’єкт господарювання</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 xml:space="preserve">Вихідним процесом стратегічного управління є аналіз середовища, оскільки він забезпечує основу як для визначення місії та цілей суб’єкта господарювання, так і для вироблення стратегії поведінки. </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Необхідність проведення аналізу середовища пояснюється тим, що суб’єкт господарювання не завжди може вибрати певну стратегію.</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Важливими факторами, що впливають на вибір стратегії, є сильні і слабкі сторони суб’єкта господарювання, можливості та загрози його зовнішнього середовища, які необхідно враховувати розробляючи стратегію. Саму стратегію необхідно будувати так, щоб реалізувалося як можна більше можливостей, особливо тих, що пов’язані зі стабільними конкурентними перевагами. Аналогічно, стратегія має бути спрямованою на захист суб’єкта господарювання від зовнішніх загроз зараз і в майбутньому.</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Необхідно здійснити аналіз середовища обраного суб’єкта господарювання відповідно до таких етапів:</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1. Аналіз зовнішнього середовища суб’єкта господарювання;</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2. Аналіз безпосереднього оточення суб’єкта господарювання;</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3. Аналіз внутрішнього середовища суб’єкта господарювання.</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Особливо важливим етапом у процесі аналізу середовища є виявлення сильних та слабких сторін суб’єкта господарювання, оскільки вони здебільшого визначають можливості успішного його існування. Урахування сильних сторін є особливо важливим, оскільки воно дає можливість максимально задіяти наявний досвід і потенціал, дозволяє отримати максимальну перевагу в конкурентній боротьбі і є фундаментом для розробки стратегії.</w:t>
      </w:r>
    </w:p>
    <w:p w:rsidR="00562F68" w:rsidRPr="008C694B" w:rsidRDefault="00562F68" w:rsidP="00562F68">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 xml:space="preserve">З метою встановлення взаємозв’язку між сильними і слабкими сторонами та можливостями і загрозами необхідно розмістити їх у вигляді матриці SWOT - аналізу (табл. </w:t>
      </w:r>
      <w:r w:rsidR="00EB47A9">
        <w:rPr>
          <w:rFonts w:ascii="Times New Roman" w:hAnsi="Times New Roman"/>
          <w:sz w:val="24"/>
          <w:szCs w:val="24"/>
        </w:rPr>
        <w:t>6</w:t>
      </w:r>
      <w:r w:rsidRPr="008C694B">
        <w:rPr>
          <w:rFonts w:ascii="Times New Roman" w:hAnsi="Times New Roman"/>
          <w:sz w:val="24"/>
          <w:szCs w:val="24"/>
        </w:rPr>
        <w:t>).</w:t>
      </w:r>
    </w:p>
    <w:p w:rsidR="00562F68" w:rsidRPr="008C694B" w:rsidRDefault="00562F68" w:rsidP="00562F68">
      <w:pPr>
        <w:autoSpaceDE w:val="0"/>
        <w:autoSpaceDN w:val="0"/>
        <w:adjustRightInd w:val="0"/>
        <w:spacing w:after="0" w:line="240" w:lineRule="auto"/>
        <w:ind w:firstLine="720"/>
        <w:jc w:val="right"/>
        <w:rPr>
          <w:rFonts w:ascii="Times New Roman" w:hAnsi="Times New Roman"/>
          <w:sz w:val="24"/>
          <w:szCs w:val="24"/>
        </w:rPr>
      </w:pPr>
      <w:r w:rsidRPr="008C694B">
        <w:rPr>
          <w:rFonts w:ascii="Times New Roman" w:hAnsi="Times New Roman"/>
          <w:sz w:val="24"/>
          <w:szCs w:val="24"/>
        </w:rPr>
        <w:t xml:space="preserve">Таблиця </w:t>
      </w:r>
      <w:r w:rsidR="00EB47A9">
        <w:rPr>
          <w:rFonts w:ascii="Times New Roman" w:hAnsi="Times New Roman"/>
          <w:sz w:val="24"/>
          <w:szCs w:val="24"/>
        </w:rPr>
        <w:t>6</w:t>
      </w:r>
    </w:p>
    <w:p w:rsidR="00562F68" w:rsidRPr="008C694B" w:rsidRDefault="00562F68" w:rsidP="00562F68">
      <w:pPr>
        <w:autoSpaceDE w:val="0"/>
        <w:autoSpaceDN w:val="0"/>
        <w:adjustRightInd w:val="0"/>
        <w:spacing w:after="0" w:line="240" w:lineRule="auto"/>
        <w:ind w:firstLine="720"/>
        <w:jc w:val="center"/>
        <w:rPr>
          <w:rFonts w:ascii="Times New Roman" w:hAnsi="Times New Roman"/>
          <w:sz w:val="24"/>
          <w:szCs w:val="24"/>
        </w:rPr>
      </w:pPr>
      <w:r w:rsidRPr="008C694B">
        <w:rPr>
          <w:rFonts w:ascii="Times New Roman" w:hAnsi="Times New Roman"/>
          <w:sz w:val="24"/>
          <w:szCs w:val="24"/>
        </w:rPr>
        <w:t>SWOT – аналіз………….. (назва підприємства)</w:t>
      </w:r>
    </w:p>
    <w:tbl>
      <w:tblPr>
        <w:tblStyle w:val="aa"/>
        <w:tblW w:w="0" w:type="auto"/>
        <w:tblLook w:val="04A0" w:firstRow="1" w:lastRow="0" w:firstColumn="1" w:lastColumn="0" w:noHBand="0" w:noVBand="1"/>
      </w:tblPr>
      <w:tblGrid>
        <w:gridCol w:w="3125"/>
        <w:gridCol w:w="3133"/>
        <w:gridCol w:w="3087"/>
      </w:tblGrid>
      <w:tr w:rsidR="00562F68" w:rsidRPr="008C694B" w:rsidTr="00C448D1">
        <w:tc>
          <w:tcPr>
            <w:tcW w:w="3395" w:type="dxa"/>
          </w:tcPr>
          <w:p w:rsidR="00562F68" w:rsidRPr="008C694B" w:rsidRDefault="00866179" w:rsidP="00866179">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Зовнішнє середовище</w:t>
            </w: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Можливості (О)</w:t>
            </w:r>
          </w:p>
        </w:tc>
        <w:tc>
          <w:tcPr>
            <w:tcW w:w="3396" w:type="dxa"/>
          </w:tcPr>
          <w:p w:rsidR="00562F68" w:rsidRPr="008C694B" w:rsidRDefault="00562F68" w:rsidP="00866179">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Загрози (Т)</w:t>
            </w:r>
          </w:p>
        </w:tc>
      </w:tr>
      <w:tr w:rsidR="00562F68" w:rsidRPr="008C694B" w:rsidTr="00C448D1">
        <w:tc>
          <w:tcPr>
            <w:tcW w:w="3395"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1</w:t>
            </w: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2</w:t>
            </w: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3</w:t>
            </w:r>
          </w:p>
        </w:tc>
      </w:tr>
      <w:tr w:rsidR="00562F68" w:rsidRPr="008C694B" w:rsidTr="00C448D1">
        <w:tc>
          <w:tcPr>
            <w:tcW w:w="3395" w:type="dxa"/>
          </w:tcPr>
          <w:p w:rsidR="00562F68" w:rsidRPr="008C694B" w:rsidRDefault="00562F68" w:rsidP="00EB47A9">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Внутрішнє середовище</w:t>
            </w:r>
          </w:p>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r>
      <w:tr w:rsidR="00562F68" w:rsidRPr="008C694B" w:rsidTr="00C448D1">
        <w:tc>
          <w:tcPr>
            <w:tcW w:w="3395"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Сильні сторони(S)</w:t>
            </w: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SO-стратегія</w:t>
            </w:r>
          </w:p>
        </w:tc>
        <w:tc>
          <w:tcPr>
            <w:tcW w:w="3396" w:type="dxa"/>
          </w:tcPr>
          <w:p w:rsidR="00562F68" w:rsidRPr="008C694B" w:rsidRDefault="00562F68" w:rsidP="00EB47A9">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ST-стратегія</w:t>
            </w:r>
          </w:p>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r>
      <w:tr w:rsidR="00562F68" w:rsidRPr="008C694B" w:rsidTr="00C448D1">
        <w:tc>
          <w:tcPr>
            <w:tcW w:w="3395"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r>
      <w:tr w:rsidR="00562F68" w:rsidRPr="008C694B" w:rsidTr="00C448D1">
        <w:tc>
          <w:tcPr>
            <w:tcW w:w="3395"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Слабкі сторони (W)</w:t>
            </w: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r w:rsidRPr="008C694B">
              <w:rPr>
                <w:rFonts w:ascii="Times New Roman" w:hAnsi="Times New Roman"/>
                <w:sz w:val="24"/>
                <w:szCs w:val="24"/>
              </w:rPr>
              <w:t>WO-стратегія</w:t>
            </w:r>
          </w:p>
        </w:tc>
        <w:tc>
          <w:tcPr>
            <w:tcW w:w="3396" w:type="dxa"/>
          </w:tcPr>
          <w:p w:rsidR="00562F68" w:rsidRPr="008C694B" w:rsidRDefault="00562F68" w:rsidP="00EB47A9">
            <w:pPr>
              <w:autoSpaceDE w:val="0"/>
              <w:autoSpaceDN w:val="0"/>
              <w:adjustRightInd w:val="0"/>
              <w:spacing w:after="0" w:line="240" w:lineRule="auto"/>
              <w:jc w:val="both"/>
              <w:rPr>
                <w:rFonts w:ascii="Times New Roman" w:hAnsi="Times New Roman"/>
                <w:sz w:val="24"/>
                <w:szCs w:val="24"/>
              </w:rPr>
            </w:pPr>
            <w:r w:rsidRPr="008C694B">
              <w:rPr>
                <w:rFonts w:ascii="Times New Roman" w:hAnsi="Times New Roman"/>
                <w:sz w:val="24"/>
                <w:szCs w:val="24"/>
              </w:rPr>
              <w:t>WT-стратегія</w:t>
            </w:r>
          </w:p>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r>
      <w:tr w:rsidR="00562F68" w:rsidRPr="008C694B" w:rsidTr="00C448D1">
        <w:tc>
          <w:tcPr>
            <w:tcW w:w="3395"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c>
          <w:tcPr>
            <w:tcW w:w="3396" w:type="dxa"/>
          </w:tcPr>
          <w:p w:rsidR="00562F68" w:rsidRPr="008C694B" w:rsidRDefault="00562F68" w:rsidP="00EB47A9">
            <w:pPr>
              <w:autoSpaceDE w:val="0"/>
              <w:autoSpaceDN w:val="0"/>
              <w:adjustRightInd w:val="0"/>
              <w:spacing w:after="0" w:line="240" w:lineRule="auto"/>
              <w:jc w:val="center"/>
              <w:rPr>
                <w:rFonts w:ascii="Times New Roman" w:hAnsi="Times New Roman"/>
                <w:sz w:val="24"/>
                <w:szCs w:val="24"/>
              </w:rPr>
            </w:pPr>
          </w:p>
        </w:tc>
      </w:tr>
    </w:tbl>
    <w:p w:rsidR="00562F68" w:rsidRPr="008C694B" w:rsidRDefault="00562F68" w:rsidP="00562F68">
      <w:pPr>
        <w:autoSpaceDE w:val="0"/>
        <w:autoSpaceDN w:val="0"/>
        <w:adjustRightInd w:val="0"/>
        <w:spacing w:after="0" w:line="240" w:lineRule="auto"/>
        <w:ind w:firstLine="720"/>
        <w:jc w:val="center"/>
        <w:rPr>
          <w:rFonts w:ascii="Times New Roman" w:hAnsi="Times New Roman"/>
          <w:sz w:val="24"/>
          <w:szCs w:val="24"/>
        </w:rPr>
      </w:pPr>
    </w:p>
    <w:p w:rsidR="00866179" w:rsidRPr="008C694B" w:rsidRDefault="00866179" w:rsidP="00866179">
      <w:pPr>
        <w:autoSpaceDE w:val="0"/>
        <w:autoSpaceDN w:val="0"/>
        <w:adjustRightInd w:val="0"/>
        <w:spacing w:after="0" w:line="240" w:lineRule="auto"/>
        <w:ind w:firstLine="720"/>
        <w:jc w:val="both"/>
        <w:rPr>
          <w:rFonts w:ascii="Times New Roman" w:hAnsi="Times New Roman"/>
          <w:sz w:val="24"/>
          <w:szCs w:val="24"/>
        </w:rPr>
      </w:pPr>
      <w:r w:rsidRPr="008C694B">
        <w:rPr>
          <w:rFonts w:ascii="Times New Roman" w:hAnsi="Times New Roman"/>
          <w:sz w:val="24"/>
          <w:szCs w:val="24"/>
        </w:rPr>
        <w:t>Після того, як проведено аналіз впливу факторів на діяльність суб’єкта господарювання, необхідно визначити позитивні та негативні моменти, які допомагають або заважають ефективній його діяльності, а потім розробити програму стратегічних дій, спрямовану на підвищення загальної конкурентоспроможності суб’єкта господарювання, тобто сформувати стратегію.</w:t>
      </w:r>
      <w:bookmarkStart w:id="0" w:name="_GoBack"/>
      <w:bookmarkEnd w:id="0"/>
    </w:p>
    <w:sectPr w:rsidR="00866179" w:rsidRPr="008C6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12"/>
    <w:rsid w:val="0008792C"/>
    <w:rsid w:val="00152999"/>
    <w:rsid w:val="001C1812"/>
    <w:rsid w:val="001C6659"/>
    <w:rsid w:val="002C66BD"/>
    <w:rsid w:val="002F3710"/>
    <w:rsid w:val="0052475F"/>
    <w:rsid w:val="00536C31"/>
    <w:rsid w:val="00562F68"/>
    <w:rsid w:val="006704EB"/>
    <w:rsid w:val="00773958"/>
    <w:rsid w:val="00866179"/>
    <w:rsid w:val="008C694B"/>
    <w:rsid w:val="009F1870"/>
    <w:rsid w:val="00BB3506"/>
    <w:rsid w:val="00EB1027"/>
    <w:rsid w:val="00EB4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2071D-B6D9-4660-897B-A61BA393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99"/>
    <w:pPr>
      <w:spacing w:after="160" w:line="259" w:lineRule="auto"/>
    </w:pPr>
    <w:rPr>
      <w:rFonts w:asciiTheme="minorHAnsi" w:eastAsiaTheme="minorEastAsia" w:hAnsiTheme="minorHAnsi"/>
      <w:sz w:val="22"/>
      <w:szCs w:val="22"/>
      <w:lang w:val="uk-UA" w:eastAsia="uk-UA"/>
    </w:rPr>
  </w:style>
  <w:style w:type="paragraph" w:styleId="1">
    <w:name w:val="heading 1"/>
    <w:basedOn w:val="a"/>
    <w:next w:val="a"/>
    <w:link w:val="10"/>
    <w:uiPriority w:val="9"/>
    <w:qFormat/>
    <w:rsid w:val="00BB3506"/>
    <w:pPr>
      <w:keepNext/>
      <w:keepLines/>
      <w:spacing w:before="480" w:after="0" w:line="276" w:lineRule="auto"/>
      <w:outlineLvl w:val="0"/>
    </w:pPr>
    <w:rPr>
      <w:rFonts w:ascii="Cambria" w:eastAsia="Times New Roman" w:hAnsi="Cambria"/>
      <w:b/>
      <w:bCs/>
      <w:color w:val="365F91"/>
      <w:sz w:val="28"/>
      <w:szCs w:val="28"/>
      <w:lang w:val="ru-RU" w:eastAsia="en-US"/>
    </w:rPr>
  </w:style>
  <w:style w:type="paragraph" w:styleId="2">
    <w:name w:val="heading 2"/>
    <w:basedOn w:val="a"/>
    <w:next w:val="a"/>
    <w:link w:val="20"/>
    <w:unhideWhenUsed/>
    <w:qFormat/>
    <w:rsid w:val="00BB3506"/>
    <w:pPr>
      <w:keepNext/>
      <w:keepLines/>
      <w:spacing w:before="200" w:after="0" w:line="276" w:lineRule="auto"/>
      <w:outlineLvl w:val="1"/>
    </w:pPr>
    <w:rPr>
      <w:rFonts w:ascii="Cambria" w:eastAsia="Times New Roman" w:hAnsi="Cambria"/>
      <w:b/>
      <w:bCs/>
      <w:color w:val="4F81BD"/>
      <w:sz w:val="26"/>
      <w:szCs w:val="26"/>
      <w:lang w:val="ru-RU" w:eastAsia="en-US"/>
    </w:rPr>
  </w:style>
  <w:style w:type="paragraph" w:styleId="3">
    <w:name w:val="heading 3"/>
    <w:basedOn w:val="a"/>
    <w:next w:val="a"/>
    <w:link w:val="30"/>
    <w:uiPriority w:val="9"/>
    <w:unhideWhenUsed/>
    <w:qFormat/>
    <w:rsid w:val="00BB3506"/>
    <w:pPr>
      <w:keepNext/>
      <w:keepLines/>
      <w:spacing w:before="200" w:after="0" w:line="276" w:lineRule="auto"/>
      <w:outlineLvl w:val="2"/>
    </w:pPr>
    <w:rPr>
      <w:rFonts w:ascii="Cambria" w:eastAsia="Times New Roman" w:hAnsi="Cambria"/>
      <w:b/>
      <w:bCs/>
      <w:color w:val="4F81BD"/>
      <w:sz w:val="20"/>
      <w:szCs w:val="20"/>
      <w:lang w:val="ru-RU" w:eastAsia="en-US"/>
    </w:rPr>
  </w:style>
  <w:style w:type="paragraph" w:styleId="4">
    <w:name w:val="heading 4"/>
    <w:basedOn w:val="a"/>
    <w:next w:val="a"/>
    <w:link w:val="40"/>
    <w:uiPriority w:val="9"/>
    <w:semiHidden/>
    <w:unhideWhenUsed/>
    <w:qFormat/>
    <w:rsid w:val="00BB3506"/>
    <w:pPr>
      <w:keepNext/>
      <w:spacing w:before="240" w:after="60" w:line="276" w:lineRule="auto"/>
      <w:outlineLvl w:val="3"/>
    </w:pPr>
    <w:rPr>
      <w:rFonts w:ascii="Calibri" w:eastAsia="Times New Roman" w:hAnsi="Calibri"/>
      <w:b/>
      <w:bCs/>
      <w:sz w:val="28"/>
      <w:szCs w:val="28"/>
      <w:lang w:val="ru-RU" w:eastAsia="en-US"/>
    </w:rPr>
  </w:style>
  <w:style w:type="paragraph" w:styleId="5">
    <w:name w:val="heading 5"/>
    <w:basedOn w:val="a"/>
    <w:next w:val="a"/>
    <w:link w:val="50"/>
    <w:uiPriority w:val="9"/>
    <w:qFormat/>
    <w:rsid w:val="00BB3506"/>
    <w:pPr>
      <w:keepNext/>
      <w:keepLines/>
      <w:spacing w:before="200" w:after="0" w:line="276" w:lineRule="auto"/>
      <w:outlineLvl w:val="4"/>
    </w:pPr>
    <w:rPr>
      <w:rFonts w:ascii="Cambria" w:eastAsia="Times New Roman" w:hAnsi="Cambria"/>
      <w:color w:val="243F60"/>
      <w:sz w:val="20"/>
      <w:szCs w:val="20"/>
      <w:lang w:val="ru-RU" w:eastAsia="en-US"/>
    </w:rPr>
  </w:style>
  <w:style w:type="paragraph" w:styleId="6">
    <w:name w:val="heading 6"/>
    <w:basedOn w:val="a"/>
    <w:next w:val="a"/>
    <w:link w:val="60"/>
    <w:qFormat/>
    <w:rsid w:val="00BB3506"/>
    <w:pPr>
      <w:keepNext/>
      <w:spacing w:after="0" w:line="360" w:lineRule="auto"/>
      <w:ind w:firstLine="851"/>
      <w:jc w:val="both"/>
      <w:outlineLvl w:val="5"/>
    </w:pPr>
    <w:rPr>
      <w:rFonts w:ascii="Times New Roman" w:eastAsia="Times New Roman" w:hAnsi="Times New Roman"/>
      <w:bCs/>
      <w:spacing w:val="6"/>
      <w:sz w:val="28"/>
      <w:szCs w:val="24"/>
      <w:u w:val="single"/>
      <w:lang w:eastAsia="en-US"/>
    </w:rPr>
  </w:style>
  <w:style w:type="paragraph" w:styleId="7">
    <w:name w:val="heading 7"/>
    <w:basedOn w:val="a"/>
    <w:next w:val="a"/>
    <w:link w:val="70"/>
    <w:unhideWhenUsed/>
    <w:qFormat/>
    <w:rsid w:val="00BB3506"/>
    <w:pPr>
      <w:keepNext/>
      <w:keepLines/>
      <w:spacing w:before="200" w:after="0" w:line="276" w:lineRule="auto"/>
      <w:outlineLvl w:val="6"/>
    </w:pPr>
    <w:rPr>
      <w:rFonts w:ascii="Cambria" w:eastAsia="Times New Roman" w:hAnsi="Cambria"/>
      <w:i/>
      <w:iCs/>
      <w:color w:val="404040"/>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spacing w:after="0" w:line="240" w:lineRule="auto"/>
      <w:jc w:val="center"/>
    </w:pPr>
    <w:rPr>
      <w:rFonts w:ascii="Times New Roman" w:eastAsia="Times New Roman" w:hAnsi="Times New Roman"/>
      <w:b/>
      <w:sz w:val="24"/>
      <w:szCs w:val="20"/>
      <w:lang w:eastAsia="ru-RU"/>
    </w:rPr>
  </w:style>
  <w:style w:type="paragraph" w:styleId="a4">
    <w:name w:val="Title"/>
    <w:basedOn w:val="a"/>
    <w:link w:val="a5"/>
    <w:qFormat/>
    <w:rsid w:val="00BB3506"/>
    <w:pPr>
      <w:spacing w:after="0" w:line="240" w:lineRule="auto"/>
      <w:jc w:val="center"/>
    </w:pPr>
    <w:rPr>
      <w:rFonts w:ascii="Times New Roman" w:eastAsia="Times New Roman" w:hAnsi="Times New Roman"/>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spacing w:after="200" w:line="276" w:lineRule="auto"/>
      <w:ind w:left="720"/>
      <w:contextualSpacing/>
    </w:pPr>
    <w:rPr>
      <w:rFonts w:ascii="Calibri" w:eastAsia="Times New Roman" w:hAnsi="Calibri"/>
      <w:lang w:val="ru-RU" w:eastAsia="ru-RU"/>
    </w:rPr>
  </w:style>
  <w:style w:type="table" w:styleId="aa">
    <w:name w:val="Table Grid"/>
    <w:basedOn w:val="a1"/>
    <w:uiPriority w:val="39"/>
    <w:rsid w:val="00152999"/>
    <w:rPr>
      <w:rFonts w:asciiTheme="minorHAnsi" w:eastAsiaTheme="minorEastAsia" w:hAnsiTheme="minorHAnsi"/>
      <w:sz w:val="22"/>
      <w:szCs w:val="22"/>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5584</Words>
  <Characters>3183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2023-11-18T17:45:00Z</dcterms:created>
  <dcterms:modified xsi:type="dcterms:W3CDTF">2023-11-18T18:14:00Z</dcterms:modified>
</cp:coreProperties>
</file>