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25" w:rsidRPr="008F1DB5" w:rsidRDefault="008B4425" w:rsidP="008B4425">
      <w:pPr>
        <w:pStyle w:val="a6"/>
        <w:spacing w:line="360" w:lineRule="auto"/>
        <w:ind w:left="0" w:right="0"/>
        <w:jc w:val="center"/>
        <w:rPr>
          <w:b/>
          <w:szCs w:val="28"/>
        </w:rPr>
      </w:pPr>
      <w:r w:rsidRPr="008F1DB5">
        <w:rPr>
          <w:b/>
          <w:szCs w:val="28"/>
        </w:rPr>
        <w:t xml:space="preserve"> Правило </w:t>
      </w:r>
      <w:proofErr w:type="spellStart"/>
      <w:r w:rsidRPr="008F1DB5">
        <w:rPr>
          <w:b/>
          <w:szCs w:val="28"/>
        </w:rPr>
        <w:t>Лопіталя</w:t>
      </w:r>
      <w:proofErr w:type="spellEnd"/>
      <w:r w:rsidRPr="008F1DB5">
        <w:rPr>
          <w:b/>
          <w:szCs w:val="28"/>
        </w:rPr>
        <w:t xml:space="preserve"> розкриття </w:t>
      </w:r>
      <w:proofErr w:type="spellStart"/>
      <w:r w:rsidRPr="008F1DB5">
        <w:rPr>
          <w:b/>
          <w:szCs w:val="28"/>
        </w:rPr>
        <w:t>неозначеностей</w:t>
      </w:r>
      <w:proofErr w:type="spellEnd"/>
    </w:p>
    <w:p w:rsidR="008B4425" w:rsidRPr="008F1DB5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План</w:t>
      </w:r>
    </w:p>
    <w:p w:rsidR="008B4425" w:rsidRPr="008F1DB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95688F">
        <w:rPr>
          <w:rFonts w:ascii="Times New Roman" w:hAnsi="Times New Roman" w:cs="Times New Roman"/>
          <w:b/>
          <w:i/>
          <w:sz w:val="28"/>
          <w:szCs w:val="28"/>
        </w:rPr>
        <w:t>Розкриття</w:t>
      </w:r>
      <w:proofErr w:type="spellEnd"/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b/>
          <w:i/>
          <w:sz w:val="28"/>
          <w:szCs w:val="28"/>
        </w:rPr>
        <w:t>не</w:t>
      </w:r>
      <w:r>
        <w:rPr>
          <w:rFonts w:ascii="Times New Roman" w:hAnsi="Times New Roman" w:cs="Times New Roman"/>
          <w:b/>
          <w:i/>
          <w:sz w:val="28"/>
          <w:szCs w:val="28"/>
        </w:rPr>
        <w:t>визначеностей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Правило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Лопіталя</w:t>
      </w:r>
      <w:proofErr w:type="spellEnd"/>
    </w:p>
    <w:p w:rsidR="008B4425" w:rsidRPr="008F1DB5" w:rsidRDefault="008B4425" w:rsidP="008B4425">
      <w:pPr>
        <w:pStyle w:val="21"/>
        <w:ind w:firstLine="709"/>
        <w:rPr>
          <w:b/>
          <w:i/>
          <w:szCs w:val="28"/>
          <w:lang w:val="ru-RU"/>
        </w:rPr>
      </w:pPr>
      <w:r w:rsidRPr="000B7B24">
        <w:rPr>
          <w:b/>
          <w:i/>
          <w:szCs w:val="28"/>
        </w:rPr>
        <w:t xml:space="preserve">2. Застосування правила </w:t>
      </w:r>
      <w:proofErr w:type="spellStart"/>
      <w:r w:rsidRPr="000B7B24">
        <w:rPr>
          <w:b/>
          <w:i/>
          <w:szCs w:val="28"/>
        </w:rPr>
        <w:t>Лопіталя</w:t>
      </w:r>
      <w:proofErr w:type="spellEnd"/>
      <w:r w:rsidRPr="000B7B24">
        <w:rPr>
          <w:b/>
          <w:i/>
          <w:szCs w:val="28"/>
        </w:rPr>
        <w:t xml:space="preserve"> при розкритті </w:t>
      </w:r>
      <w:proofErr w:type="spellStart"/>
      <w:r w:rsidRPr="000B7B24">
        <w:rPr>
          <w:b/>
          <w:i/>
          <w:szCs w:val="28"/>
        </w:rPr>
        <w:t>невизначеностей</w:t>
      </w:r>
      <w:proofErr w:type="spellEnd"/>
      <w:r w:rsidRPr="000B7B24">
        <w:rPr>
          <w:b/>
          <w:i/>
          <w:szCs w:val="28"/>
        </w:rPr>
        <w:t xml:space="preserve"> вигляду </w:t>
      </w:r>
      <w:r w:rsidRPr="000B7B24">
        <w:rPr>
          <w:b/>
          <w:i/>
          <w:position w:val="-10"/>
          <w:szCs w:val="28"/>
        </w:rPr>
        <w:object w:dxaOrig="25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23.4pt" o:ole="" fillcolor="window">
            <v:imagedata r:id="rId5" o:title=""/>
          </v:shape>
          <o:OLEObject Type="Embed" ProgID="Equation.DSMT4" ShapeID="_x0000_i1025" DrawAspect="Content" ObjectID="_1761680849" r:id="rId6"/>
        </w:object>
      </w:r>
    </w:p>
    <w:p w:rsidR="008B4425" w:rsidRPr="008F1DB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4425" w:rsidRPr="008F1DB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95688F">
        <w:rPr>
          <w:rFonts w:ascii="Times New Roman" w:hAnsi="Times New Roman" w:cs="Times New Roman"/>
          <w:b/>
          <w:i/>
          <w:sz w:val="28"/>
          <w:szCs w:val="28"/>
        </w:rPr>
        <w:t>Розкриття</w:t>
      </w:r>
      <w:proofErr w:type="spellEnd"/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b/>
          <w:i/>
          <w:sz w:val="28"/>
          <w:szCs w:val="28"/>
        </w:rPr>
        <w:t>не</w:t>
      </w:r>
      <w:r>
        <w:rPr>
          <w:rFonts w:ascii="Times New Roman" w:hAnsi="Times New Roman" w:cs="Times New Roman"/>
          <w:b/>
          <w:i/>
          <w:sz w:val="28"/>
          <w:szCs w:val="28"/>
        </w:rPr>
        <w:t>визначеностей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Правило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Лопіталя</w:t>
      </w:r>
      <w:proofErr w:type="spellEnd"/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Теорема 1 </w:t>
      </w:r>
      <w:proofErr w:type="gramStart"/>
      <w:r w:rsidRPr="0095688F">
        <w:rPr>
          <w:rFonts w:ascii="Times New Roman" w:hAnsi="Times New Roman" w:cs="Times New Roman"/>
          <w:b/>
          <w:i/>
          <w:sz w:val="28"/>
          <w:szCs w:val="28"/>
        </w:rPr>
        <w:t>( правило</w:t>
      </w:r>
      <w:proofErr w:type="gramEnd"/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b/>
          <w:i/>
          <w:sz w:val="28"/>
          <w:szCs w:val="28"/>
        </w:rPr>
        <w:t>Лопіталя</w:t>
      </w:r>
      <w:proofErr w:type="spellEnd"/>
      <w:r w:rsidRPr="0095688F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95688F">
        <w:rPr>
          <w:rFonts w:ascii="Times New Roman" w:hAnsi="Times New Roman" w:cs="Times New Roman"/>
          <w:i/>
          <w:sz w:val="28"/>
          <w:szCs w:val="28"/>
        </w:rPr>
        <w:t xml:space="preserve">  Нехай </w:t>
      </w:r>
      <w:proofErr w:type="spellStart"/>
      <w:proofErr w:type="gramStart"/>
      <w:r w:rsidRPr="0095688F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</w:t>
      </w:r>
      <w:proofErr w:type="gram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g(x)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визначені в проміжку </w:t>
      </w:r>
      <m:oMath>
        <m:r>
          <w:rPr>
            <w:rFonts w:ascii="Cambria Math" w:hAnsi="Cambria Math" w:cs="Times New Roman"/>
            <w:sz w:val="28"/>
            <w:szCs w:val="28"/>
          </w:rPr>
          <m:t>(a,b]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func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. Нехай, крім того, в проміжку </w:t>
      </w:r>
      <m:oMath>
        <m:r>
          <w:rPr>
            <w:rFonts w:ascii="Cambria Math" w:hAnsi="Cambria Math" w:cs="Times New Roman"/>
            <w:sz w:val="28"/>
            <w:szCs w:val="28"/>
          </w:rPr>
          <m:t>(a,b]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 існують скінченні </w:t>
      </w:r>
      <w:proofErr w:type="gramStart"/>
      <w:r w:rsidRPr="0095688F">
        <w:rPr>
          <w:rFonts w:ascii="Times New Roman" w:hAnsi="Times New Roman" w:cs="Times New Roman"/>
          <w:i/>
          <w:sz w:val="28"/>
          <w:szCs w:val="28"/>
        </w:rPr>
        <w:t xml:space="preserve">похідні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</w:t>
      </w:r>
      <w:proofErr w:type="gram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, причому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(x)≠0.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Тоді, якщо існує границя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lim>
        </m:limLow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(x)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den>
        </m:f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, то існує й границя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lim>
        </m:limLow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f(x)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g(x)</m:t>
            </m:r>
          </m:den>
        </m:f>
      </m:oMath>
      <w:r w:rsidRPr="0095688F">
        <w:rPr>
          <w:rFonts w:ascii="Times New Roman" w:hAnsi="Times New Roman" w:cs="Times New Roman"/>
          <w:i/>
          <w:sz w:val="28"/>
          <w:szCs w:val="28"/>
        </w:rPr>
        <w:t>, причому</w:t>
      </w:r>
    </w:p>
    <w:p w:rsidR="008B4425" w:rsidRPr="0095688F" w:rsidRDefault="008B4425" w:rsidP="008B442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f(x)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g(x)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(x) 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88F">
        <w:rPr>
          <w:rFonts w:ascii="Times New Roman" w:hAnsi="Times New Roman" w:cs="Times New Roman"/>
          <w:sz w:val="28"/>
          <w:szCs w:val="28"/>
        </w:rPr>
        <w:tab/>
      </w:r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88F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95688F">
        <w:rPr>
          <w:rFonts w:ascii="Times New Roman" w:hAnsi="Times New Roman" w:cs="Times New Roman"/>
          <w:b/>
          <w:sz w:val="28"/>
          <w:szCs w:val="28"/>
        </w:rPr>
        <w:t>.</w:t>
      </w:r>
      <w:r w:rsidRPr="009568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88F">
        <w:rPr>
          <w:rFonts w:ascii="Times New Roman" w:hAnsi="Times New Roman" w:cs="Times New Roman"/>
          <w:sz w:val="28"/>
          <w:szCs w:val="28"/>
        </w:rPr>
        <w:t xml:space="preserve">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накладаються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наведеній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теоремі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f(x)</m:t>
        </m:r>
      </m:oMath>
      <w:r w:rsidRPr="0095688F">
        <w:rPr>
          <w:rFonts w:ascii="Times New Roman" w:hAnsi="Times New Roman" w:cs="Times New Roman"/>
          <w:sz w:val="28"/>
          <w:szCs w:val="28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</w:rPr>
          <m:t>g(x)</m:t>
        </m:r>
      </m:oMath>
      <w:r w:rsidRPr="0095688F">
        <w:rPr>
          <w:rFonts w:ascii="Times New Roman" w:hAnsi="Times New Roman" w:cs="Times New Roman"/>
          <w:sz w:val="28"/>
          <w:szCs w:val="28"/>
        </w:rPr>
        <w:t>, то правило Лопіталя можна застосувати повторно, тобто</w:t>
      </w:r>
    </w:p>
    <w:p w:rsidR="008B4425" w:rsidRPr="0095688F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f(x)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g(x)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(x) 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(x) 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88F">
        <w:rPr>
          <w:rFonts w:ascii="Times New Roman" w:hAnsi="Times New Roman" w:cs="Times New Roman"/>
          <w:sz w:val="28"/>
          <w:szCs w:val="28"/>
        </w:rPr>
        <w:t xml:space="preserve">Теорема 1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справджується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688F">
        <w:rPr>
          <w:rFonts w:ascii="Times New Roman" w:hAnsi="Times New Roman" w:cs="Times New Roman"/>
          <w:sz w:val="28"/>
          <w:szCs w:val="28"/>
        </w:rPr>
        <w:t>коли</w:t>
      </w:r>
      <w:r w:rsidRPr="000B7B2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→±∞.</m:t>
        </m:r>
      </m:oMath>
      <w:r w:rsidRPr="0095688F">
        <w:rPr>
          <w:rFonts w:ascii="Times New Roman" w:hAnsi="Times New Roman" w:cs="Times New Roman"/>
          <w:sz w:val="28"/>
          <w:szCs w:val="28"/>
        </w:rPr>
        <w:t xml:space="preserve"> Нехай</w:t>
      </w:r>
      <w:proofErr w:type="gramEnd"/>
      <w:r w:rsidRPr="0095688F">
        <w:rPr>
          <w:rFonts w:ascii="Times New Roman" w:hAnsi="Times New Roman" w:cs="Times New Roman"/>
          <w:sz w:val="28"/>
          <w:szCs w:val="28"/>
        </w:rPr>
        <w:t xml:space="preserve"> функції </w:t>
      </w:r>
      <m:oMath>
        <m:r>
          <w:rPr>
            <w:rFonts w:ascii="Cambria Math" w:hAnsi="Cambria Math" w:cs="Times New Roman"/>
            <w:sz w:val="28"/>
            <w:szCs w:val="28"/>
          </w:rPr>
          <m:t>f(x)</m:t>
        </m:r>
      </m:oMath>
      <w:r w:rsidRPr="0095688F">
        <w:rPr>
          <w:rFonts w:ascii="Times New Roman" w:hAnsi="Times New Roman" w:cs="Times New Roman"/>
          <w:sz w:val="28"/>
          <w:szCs w:val="28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</w:rPr>
          <m:t>g(x)</m:t>
        </m:r>
      </m:oMath>
      <w:r w:rsidRPr="009568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проміжку</w:t>
      </w:r>
      <w:proofErr w:type="spellEnd"/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[a,+∞)</m:t>
        </m:r>
      </m:oMath>
      <w:r w:rsidRPr="0095688F">
        <w:rPr>
          <w:rFonts w:ascii="Times New Roman" w:hAnsi="Times New Roman" w:cs="Times New Roman"/>
          <w:sz w:val="28"/>
          <w:szCs w:val="28"/>
        </w:rPr>
        <w:t>,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func>
      </m:oMath>
      <w:r w:rsidRPr="0095688F">
        <w:rPr>
          <w:rFonts w:ascii="Times New Roman" w:hAnsi="Times New Roman" w:cs="Times New Roman"/>
          <w:sz w:val="28"/>
          <w:szCs w:val="28"/>
        </w:rPr>
        <w:t xml:space="preserve"> і в проміжку </w:t>
      </w:r>
      <m:oMath>
        <m:r>
          <w:rPr>
            <w:rFonts w:ascii="Cambria Math" w:hAnsi="Cambria Math" w:cs="Times New Roman"/>
            <w:sz w:val="28"/>
            <w:szCs w:val="28"/>
          </w:rPr>
          <m:t>[a,+∞)</m:t>
        </m:r>
      </m:oMath>
      <w:r w:rsidRPr="0095688F">
        <w:rPr>
          <w:rFonts w:ascii="Times New Roman" w:hAnsi="Times New Roman" w:cs="Times New Roman"/>
          <w:sz w:val="28"/>
          <w:szCs w:val="28"/>
        </w:rPr>
        <w:t>,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скінчені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>,</w:t>
      </w:r>
      <w:r w:rsidRPr="0095688F">
        <w:rPr>
          <w:rFonts w:ascii="Times New Roman" w:hAnsi="Times New Roman" w:cs="Times New Roman"/>
          <w:sz w:val="28"/>
          <w:szCs w:val="28"/>
        </w:rPr>
        <w:t xml:space="preserve"> де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(x)≠0</m:t>
        </m:r>
      </m:oMath>
      <w:r w:rsidRPr="0095688F">
        <w:rPr>
          <w:rFonts w:ascii="Times New Roman" w:hAnsi="Times New Roman" w:cs="Times New Roman"/>
          <w:sz w:val="28"/>
          <w:szCs w:val="28"/>
        </w:rPr>
        <w:t xml:space="preserve">. Тоді, якщо існує </w:t>
      </w:r>
      <w:proofErr w:type="gramStart"/>
      <w:r w:rsidRPr="0095688F">
        <w:rPr>
          <w:rFonts w:ascii="Times New Roman" w:hAnsi="Times New Roman" w:cs="Times New Roman"/>
          <w:sz w:val="28"/>
          <w:szCs w:val="28"/>
        </w:rPr>
        <w:t>границя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→∞</m:t>
            </m:r>
          </m:lim>
        </m:limLow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(x)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den>
        </m:f>
      </m:oMath>
      <w:r w:rsidRPr="009568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688F">
        <w:rPr>
          <w:rFonts w:ascii="Times New Roman" w:hAnsi="Times New Roman" w:cs="Times New Roman"/>
          <w:sz w:val="28"/>
          <w:szCs w:val="28"/>
        </w:rPr>
        <w:t xml:space="preserve"> то існує й гр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аниця</w:t>
      </w:r>
      <w:proofErr w:type="spellEnd"/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→∞</m:t>
            </m:r>
          </m:lim>
        </m:limLow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f(x)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g(x)</m:t>
            </m:r>
          </m:den>
        </m:f>
      </m:oMath>
      <w:r w:rsidRPr="0095688F">
        <w:rPr>
          <w:rFonts w:ascii="Times New Roman" w:hAnsi="Times New Roman" w:cs="Times New Roman"/>
          <w:sz w:val="28"/>
          <w:szCs w:val="28"/>
        </w:rPr>
        <w:t>, причому</w:t>
      </w:r>
    </w:p>
    <w:p w:rsidR="008B4425" w:rsidRPr="0095688F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f(x)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g(x)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(x) 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88F">
        <w:rPr>
          <w:rFonts w:ascii="Times New Roman" w:hAnsi="Times New Roman" w:cs="Times New Roman"/>
          <w:b/>
          <w:i/>
          <w:sz w:val="28"/>
          <w:szCs w:val="28"/>
        </w:rPr>
        <w:t xml:space="preserve">Теорема 2 (правило </w:t>
      </w:r>
      <w:proofErr w:type="spellStart"/>
      <w:r w:rsidRPr="0095688F">
        <w:rPr>
          <w:rFonts w:ascii="Times New Roman" w:hAnsi="Times New Roman" w:cs="Times New Roman"/>
          <w:b/>
          <w:i/>
          <w:sz w:val="28"/>
          <w:szCs w:val="28"/>
        </w:rPr>
        <w:t>Лопіталя</w:t>
      </w:r>
      <w:proofErr w:type="spellEnd"/>
      <w:r w:rsidRPr="0095688F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95688F">
        <w:rPr>
          <w:rFonts w:ascii="Times New Roman" w:hAnsi="Times New Roman" w:cs="Times New Roman"/>
          <w:i/>
          <w:sz w:val="28"/>
          <w:szCs w:val="28"/>
        </w:rPr>
        <w:t xml:space="preserve">  Нехай </w:t>
      </w:r>
      <w:proofErr w:type="spellStart"/>
      <w:r w:rsidRPr="0095688F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m:oMath>
        <m:r>
          <w:rPr>
            <w:rFonts w:ascii="Cambria Math" w:hAnsi="Cambria Math" w:cs="Times New Roman"/>
            <w:sz w:val="28"/>
            <w:szCs w:val="28"/>
          </w:rPr>
          <m:t xml:space="preserve"> f(x)</m:t>
        </m:r>
      </m:oMath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88F">
        <w:rPr>
          <w:rFonts w:ascii="Times New Roman" w:hAnsi="Times New Roman" w:cs="Times New Roman"/>
          <w:sz w:val="28"/>
          <w:szCs w:val="28"/>
        </w:rPr>
        <w:t xml:space="preserve">і </w:t>
      </w:r>
      <m:oMath>
        <m:r>
          <w:rPr>
            <w:rFonts w:ascii="Cambria Math" w:hAnsi="Cambria Math" w:cs="Times New Roman"/>
            <w:sz w:val="28"/>
            <w:szCs w:val="28"/>
          </w:rPr>
          <m:t>g(x)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визначені</w:t>
      </w:r>
      <w:proofErr w:type="gram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в проміжку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2413E4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=∞</m:t>
            </m:r>
          </m:e>
        </m:func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 в </w:t>
      </w:r>
      <w:proofErr w:type="spellStart"/>
      <w:r w:rsidRPr="0095688F">
        <w:rPr>
          <w:rFonts w:ascii="Times New Roman" w:hAnsi="Times New Roman" w:cs="Times New Roman"/>
          <w:i/>
          <w:sz w:val="28"/>
          <w:szCs w:val="28"/>
        </w:rPr>
        <w:t>проміжку</w:t>
      </w:r>
      <w:proofErr w:type="spell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існують скінчені похідні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 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>,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w:r w:rsidRPr="0095688F">
        <w:rPr>
          <w:rFonts w:ascii="Times New Roman" w:hAnsi="Times New Roman" w:cs="Times New Roman"/>
          <w:sz w:val="28"/>
          <w:szCs w:val="28"/>
        </w:rPr>
        <w:t>де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(x)≠0</m:t>
        </m:r>
      </m:oMath>
      <w:r w:rsidRPr="0095688F">
        <w:rPr>
          <w:rFonts w:ascii="Times New Roman" w:hAnsi="Times New Roman" w:cs="Times New Roman"/>
          <w:i/>
          <w:sz w:val="28"/>
          <w:szCs w:val="28"/>
        </w:rPr>
        <w:t xml:space="preserve">. Тоді, якщо існує </w:t>
      </w:r>
      <w:proofErr w:type="gramStart"/>
      <w:r w:rsidRPr="0095688F">
        <w:rPr>
          <w:rFonts w:ascii="Times New Roman" w:hAnsi="Times New Roman" w:cs="Times New Roman"/>
          <w:i/>
          <w:sz w:val="28"/>
          <w:szCs w:val="28"/>
        </w:rPr>
        <w:t>границя</w:t>
      </w:r>
      <w:r w:rsidRPr="002413E4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lim>
        </m:limLow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(x)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den>
        </m:f>
      </m:oMath>
      <w:r w:rsidRPr="0095688F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95688F">
        <w:rPr>
          <w:rFonts w:ascii="Times New Roman" w:hAnsi="Times New Roman" w:cs="Times New Roman"/>
          <w:i/>
          <w:sz w:val="28"/>
          <w:szCs w:val="28"/>
        </w:rPr>
        <w:t xml:space="preserve"> то існує й границя</w:t>
      </w:r>
      <w:r w:rsidRPr="002413E4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lim>
        </m:limLow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f(x)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g(x)</m:t>
            </m:r>
          </m:den>
        </m:f>
      </m:oMath>
      <w:r w:rsidRPr="0095688F">
        <w:rPr>
          <w:rFonts w:ascii="Times New Roman" w:hAnsi="Times New Roman" w:cs="Times New Roman"/>
          <w:i/>
          <w:sz w:val="28"/>
          <w:szCs w:val="28"/>
        </w:rPr>
        <w:t>, причому</w:t>
      </w:r>
    </w:p>
    <w:p w:rsidR="008B4425" w:rsidRPr="002413E4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f(x)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g(x)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→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(x) 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88F">
        <w:rPr>
          <w:rFonts w:ascii="Times New Roman" w:hAnsi="Times New Roman" w:cs="Times New Roman"/>
          <w:sz w:val="28"/>
          <w:szCs w:val="28"/>
        </w:rPr>
        <w:t xml:space="preserve">Теорема 2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688F">
        <w:rPr>
          <w:rFonts w:ascii="Times New Roman" w:hAnsi="Times New Roman" w:cs="Times New Roman"/>
          <w:sz w:val="28"/>
          <w:szCs w:val="28"/>
        </w:rPr>
        <w:t>коли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→±∞</m:t>
        </m:r>
      </m:oMath>
      <w:r w:rsidRPr="009568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88F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Лопіталя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розкривати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88F">
        <w:rPr>
          <w:rFonts w:ascii="Times New Roman" w:hAnsi="Times New Roman" w:cs="Times New Roman"/>
          <w:sz w:val="28"/>
          <w:szCs w:val="28"/>
        </w:rPr>
        <w:t>типу</w:t>
      </w:r>
      <w:r w:rsidRPr="002413E4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den>
        </m:f>
      </m:oMath>
      <w:r w:rsidRPr="009568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4425" w:rsidRPr="0095688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425" w:rsidRPr="000B7B24" w:rsidRDefault="008B4425" w:rsidP="008B4425">
      <w:pPr>
        <w:pStyle w:val="21"/>
        <w:ind w:firstLine="709"/>
        <w:rPr>
          <w:b/>
          <w:i/>
          <w:szCs w:val="28"/>
        </w:rPr>
      </w:pPr>
      <w:r w:rsidRPr="000B7B24">
        <w:rPr>
          <w:b/>
          <w:i/>
          <w:szCs w:val="28"/>
        </w:rPr>
        <w:t xml:space="preserve">2. Застосування правила </w:t>
      </w:r>
      <w:proofErr w:type="spellStart"/>
      <w:r w:rsidRPr="000B7B24">
        <w:rPr>
          <w:b/>
          <w:i/>
          <w:szCs w:val="28"/>
        </w:rPr>
        <w:t>Лопіталя</w:t>
      </w:r>
      <w:proofErr w:type="spellEnd"/>
      <w:r w:rsidRPr="000B7B24">
        <w:rPr>
          <w:b/>
          <w:i/>
          <w:szCs w:val="28"/>
        </w:rPr>
        <w:t xml:space="preserve"> при розкритті </w:t>
      </w:r>
      <w:proofErr w:type="spellStart"/>
      <w:r w:rsidRPr="000B7B24">
        <w:rPr>
          <w:b/>
          <w:i/>
          <w:szCs w:val="28"/>
        </w:rPr>
        <w:t>невизначеностей</w:t>
      </w:r>
      <w:proofErr w:type="spellEnd"/>
      <w:r w:rsidRPr="000B7B24">
        <w:rPr>
          <w:b/>
          <w:i/>
          <w:szCs w:val="28"/>
        </w:rPr>
        <w:t xml:space="preserve"> вигляду </w:t>
      </w:r>
      <w:r w:rsidRPr="000B7B24">
        <w:rPr>
          <w:b/>
          <w:i/>
          <w:position w:val="-10"/>
          <w:szCs w:val="28"/>
        </w:rPr>
        <w:object w:dxaOrig="2580" w:dyaOrig="460">
          <v:shape id="_x0000_i1026" type="#_x0000_t75" style="width:128.4pt;height:23.4pt" o:ole="" fillcolor="window">
            <v:imagedata r:id="rId5" o:title=""/>
          </v:shape>
          <o:OLEObject Type="Embed" ProgID="Equation.DSMT4" ShapeID="_x0000_i1026" DrawAspect="Content" ObjectID="_1761680850" r:id="rId7"/>
        </w:object>
      </w:r>
      <w:r w:rsidRPr="000B7B24">
        <w:rPr>
          <w:b/>
          <w:i/>
          <w:szCs w:val="28"/>
        </w:rPr>
        <w:t>.</w:t>
      </w:r>
    </w:p>
    <w:p w:rsidR="008B4425" w:rsidRPr="009B326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8F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Лопіталя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8F">
        <w:rPr>
          <w:rFonts w:ascii="Times New Roman" w:hAnsi="Times New Roman" w:cs="Times New Roman"/>
          <w:sz w:val="28"/>
          <w:szCs w:val="28"/>
        </w:rPr>
        <w:t>невизначеностей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688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w:r w:rsidRPr="0095688F">
        <w:rPr>
          <w:rFonts w:ascii="Times New Roman" w:hAnsi="Times New Roman" w:cs="Times New Roman"/>
          <w:position w:val="-10"/>
          <w:sz w:val="28"/>
          <w:szCs w:val="28"/>
        </w:rPr>
        <w:object w:dxaOrig="2580" w:dyaOrig="460">
          <v:shape id="_x0000_i1027" type="#_x0000_t75" style="width:128.4pt;height:23.4pt" o:ole="" fillcolor="window">
            <v:imagedata r:id="rId5" o:title=""/>
          </v:shape>
          <o:OLEObject Type="Embed" ProgID="Equation.DSMT4" ShapeID="_x0000_i1027" DrawAspect="Content" ObjectID="_1761680851" r:id="rId8"/>
        </w:object>
      </w:r>
      <w:r w:rsidRPr="009568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4425" w:rsidRDefault="008B4425" w:rsidP="008B4425">
      <w:pPr>
        <w:pStyle w:val="a6"/>
        <w:spacing w:line="360" w:lineRule="auto"/>
        <w:ind w:left="0" w:right="0"/>
        <w:jc w:val="center"/>
        <w:rPr>
          <w:b/>
          <w:szCs w:val="28"/>
        </w:rPr>
      </w:pPr>
    </w:p>
    <w:p w:rsidR="008B4425" w:rsidRPr="00D218A6" w:rsidRDefault="008B4425" w:rsidP="008B4425">
      <w:pPr>
        <w:pStyle w:val="a6"/>
        <w:spacing w:line="360" w:lineRule="auto"/>
        <w:ind w:left="0" w:right="0"/>
        <w:jc w:val="center"/>
        <w:rPr>
          <w:b/>
          <w:szCs w:val="28"/>
          <w:lang w:val="ru-RU"/>
        </w:rPr>
      </w:pPr>
      <w:r w:rsidRPr="009F0649">
        <w:rPr>
          <w:b/>
          <w:szCs w:val="28"/>
        </w:rPr>
        <w:lastRenderedPageBreak/>
        <w:t>Застосування похідної до дослідження функції</w:t>
      </w:r>
    </w:p>
    <w:p w:rsidR="008B4425" w:rsidRPr="00791BF3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18A6">
        <w:rPr>
          <w:rFonts w:ascii="Times New Roman" w:hAnsi="Times New Roman" w:cs="Times New Roman"/>
          <w:i/>
          <w:sz w:val="28"/>
          <w:szCs w:val="28"/>
          <w:lang w:val="uk-UA"/>
        </w:rPr>
        <w:t>План</w:t>
      </w:r>
    </w:p>
    <w:p w:rsidR="008B4425" w:rsidRPr="00791BF3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4425" w:rsidRPr="00D218A6" w:rsidRDefault="008B4425" w:rsidP="008B44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8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Ознака</w:t>
      </w:r>
      <w:proofErr w:type="spellEnd"/>
      <w:r w:rsidRPr="00D218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монотонності</w:t>
      </w:r>
      <w:proofErr w:type="spellEnd"/>
      <w:r w:rsidRPr="00D218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функці</w:t>
      </w:r>
      <w:r>
        <w:rPr>
          <w:rFonts w:ascii="Times New Roman" w:hAnsi="Times New Roman" w:cs="Times New Roman"/>
          <w:b/>
          <w:i/>
          <w:sz w:val="28"/>
          <w:szCs w:val="28"/>
        </w:rPr>
        <w:t>ї</w:t>
      </w:r>
      <w:proofErr w:type="spellEnd"/>
    </w:p>
    <w:p w:rsidR="008B4425" w:rsidRPr="00D218A6" w:rsidRDefault="008B4425" w:rsidP="008B44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8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Точки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екстремуму</w:t>
      </w:r>
      <w:proofErr w:type="spellEnd"/>
    </w:p>
    <w:p w:rsidR="008B4425" w:rsidRPr="00D218A6" w:rsidRDefault="008B4425" w:rsidP="008B44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8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Необхідні</w:t>
      </w:r>
      <w:proofErr w:type="spellEnd"/>
      <w:r w:rsidRPr="00D218A6">
        <w:rPr>
          <w:rFonts w:ascii="Times New Roman" w:hAnsi="Times New Roman" w:cs="Times New Roman"/>
          <w:b/>
          <w:i/>
          <w:sz w:val="28"/>
          <w:szCs w:val="28"/>
        </w:rPr>
        <w:t xml:space="preserve"> й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достатні</w:t>
      </w:r>
      <w:proofErr w:type="spellEnd"/>
      <w:r w:rsidRPr="00D218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умов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існування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екстремуми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</w:p>
    <w:p w:rsidR="008B4425" w:rsidRPr="00D218A6" w:rsidRDefault="008B4425" w:rsidP="008B442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8A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218A6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Знаходження</w:t>
      </w:r>
      <w:proofErr w:type="spellEnd"/>
      <w:r w:rsidRPr="00D218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найбільшого</w:t>
      </w:r>
      <w:proofErr w:type="spellEnd"/>
      <w:r w:rsidRPr="00D218A6">
        <w:rPr>
          <w:rFonts w:ascii="Times New Roman" w:hAnsi="Times New Roman" w:cs="Times New Roman"/>
          <w:b/>
          <w:i/>
          <w:sz w:val="28"/>
          <w:szCs w:val="28"/>
        </w:rPr>
        <w:t xml:space="preserve"> й </w:t>
      </w:r>
      <w:proofErr w:type="spellStart"/>
      <w:r w:rsidRPr="00D218A6">
        <w:rPr>
          <w:rFonts w:ascii="Times New Roman" w:hAnsi="Times New Roman" w:cs="Times New Roman"/>
          <w:b/>
          <w:i/>
          <w:sz w:val="28"/>
          <w:szCs w:val="28"/>
        </w:rPr>
        <w:t>найменшо</w:t>
      </w:r>
      <w:r>
        <w:rPr>
          <w:rFonts w:ascii="Times New Roman" w:hAnsi="Times New Roman" w:cs="Times New Roman"/>
          <w:b/>
          <w:i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відрізку</w:t>
      </w:r>
      <w:proofErr w:type="spellEnd"/>
    </w:p>
    <w:p w:rsidR="008B4425" w:rsidRPr="00F96113" w:rsidRDefault="008B4425" w:rsidP="008B442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Ознака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монотонності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</w:p>
    <w:p w:rsidR="008B4425" w:rsidRPr="00463A97" w:rsidRDefault="008B4425" w:rsidP="008B4425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113">
        <w:rPr>
          <w:rFonts w:ascii="Times New Roman" w:hAnsi="Times New Roman" w:cs="Times New Roman"/>
          <w:b/>
          <w:i/>
          <w:sz w:val="28"/>
          <w:szCs w:val="28"/>
        </w:rPr>
        <w:t>Теорема.</w:t>
      </w:r>
      <w:r w:rsidRPr="00F961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Якщо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96113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f(x)</m:t>
        </m:r>
      </m:oMath>
      <w:r w:rsidRPr="00F96113">
        <w:rPr>
          <w:rFonts w:ascii="Times New Roman" w:hAnsi="Times New Roman" w:cs="Times New Roman"/>
          <w:i/>
          <w:sz w:val="28"/>
          <w:szCs w:val="28"/>
        </w:rPr>
        <w:t xml:space="preserve"> диференційована</w:t>
      </w:r>
      <w:proofErr w:type="gram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на інтервалі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F96113">
        <w:rPr>
          <w:rFonts w:ascii="Times New Roman" w:hAnsi="Times New Roman" w:cs="Times New Roman"/>
          <w:i/>
          <w:sz w:val="28"/>
          <w:szCs w:val="28"/>
        </w:rPr>
        <w:t xml:space="preserve"> 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 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&lt;0)</m:t>
        </m:r>
      </m:oMath>
      <w:r w:rsidRPr="00F96113">
        <w:rPr>
          <w:rFonts w:ascii="Times New Roman" w:hAnsi="Times New Roman" w:cs="Times New Roman"/>
          <w:i/>
          <w:sz w:val="28"/>
          <w:szCs w:val="28"/>
        </w:rPr>
        <w:t xml:space="preserve"> на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F96113">
        <w:rPr>
          <w:rFonts w:ascii="Times New Roman" w:hAnsi="Times New Roman" w:cs="Times New Roman"/>
          <w:i/>
          <w:sz w:val="28"/>
          <w:szCs w:val="28"/>
        </w:rPr>
        <w:t xml:space="preserve">, то функція </w:t>
      </w:r>
      <m:oMath>
        <m:r>
          <w:rPr>
            <w:rFonts w:ascii="Cambria Math" w:hAnsi="Cambria Math" w:cs="Times New Roman"/>
            <w:sz w:val="28"/>
            <w:szCs w:val="28"/>
          </w:rPr>
          <m:t>f(x)</m:t>
        </m:r>
      </m:oMath>
      <w:r w:rsidRPr="00F9611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зростає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спадає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>).</w:t>
      </w:r>
    </w:p>
    <w:p w:rsidR="008B4425" w:rsidRPr="00463A97" w:rsidRDefault="008B4425" w:rsidP="008B4425">
      <w:pPr>
        <w:pStyle w:val="af7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63A97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F96113">
        <w:rPr>
          <w:rFonts w:ascii="Times New Roman" w:hAnsi="Times New Roman" w:cs="Times New Roman"/>
          <w:b/>
          <w:i/>
          <w:sz w:val="28"/>
          <w:szCs w:val="28"/>
        </w:rPr>
        <w:t>очки</w:t>
      </w:r>
      <w:r w:rsidRPr="00463A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екстремуму</w:t>
      </w:r>
      <w:proofErr w:type="spellEnd"/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8A6">
        <w:rPr>
          <w:rFonts w:ascii="Times New Roman" w:hAnsi="Times New Roman" w:cs="Times New Roman"/>
          <w:sz w:val="28"/>
          <w:szCs w:val="28"/>
        </w:rPr>
        <w:t>Точка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proofErr w:type="gram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точкою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F96113">
        <w:rPr>
          <w:rFonts w:ascii="Times New Roman" w:hAnsi="Times New Roman" w:cs="Times New Roman"/>
          <w:i/>
          <w:sz w:val="28"/>
          <w:szCs w:val="28"/>
        </w:rPr>
        <w:t>локального</w:t>
      </w:r>
      <w:r w:rsidRPr="00463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6113">
        <w:rPr>
          <w:rFonts w:ascii="Times New Roman" w:hAnsi="Times New Roman" w:cs="Times New Roman"/>
          <w:i/>
          <w:sz w:val="28"/>
          <w:szCs w:val="28"/>
        </w:rPr>
        <w:t>максимуму</w:t>
      </w:r>
      <w:r w:rsidRPr="00463A9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мінімуму</w:t>
      </w:r>
      <w:proofErr w:type="spellEnd"/>
      <w:r w:rsidRPr="00463A97">
        <w:rPr>
          <w:rFonts w:ascii="Times New Roman" w:hAnsi="Times New Roman" w:cs="Times New Roman"/>
          <w:i/>
          <w:sz w:val="28"/>
          <w:szCs w:val="28"/>
        </w:rPr>
        <w:t>)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D218A6">
        <w:rPr>
          <w:rFonts w:ascii="Times New Roman" w:hAnsi="Times New Roman" w:cs="Times New Roman"/>
          <w:sz w:val="28"/>
          <w:szCs w:val="28"/>
        </w:rPr>
        <w:t>окіл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точки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&gt;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218A6">
        <w:rPr>
          <w:rFonts w:ascii="Times New Roman" w:hAnsi="Times New Roman" w:cs="Times New Roman"/>
          <w:sz w:val="28"/>
          <w:szCs w:val="28"/>
        </w:rPr>
        <w:t>для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будь</w:t>
      </w:r>
      <w:r w:rsidRPr="00463A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відмінної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точки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. </w:t>
      </w:r>
      <w:r w:rsidRPr="00D218A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локальним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максимумом (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мінімумом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>)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9611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Точки максимуму і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мінімуму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називаються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 w:rsidRPr="00F96113">
        <w:rPr>
          <w:rFonts w:ascii="Times New Roman" w:hAnsi="Times New Roman" w:cs="Times New Roman"/>
          <w:i/>
          <w:sz w:val="28"/>
          <w:szCs w:val="28"/>
        </w:rPr>
        <w:t xml:space="preserve">точками 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екстремуму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i/>
          <w:sz w:val="28"/>
          <w:szCs w:val="28"/>
        </w:rPr>
        <w:t>екстремальними</w:t>
      </w:r>
      <w:proofErr w:type="spellEnd"/>
      <w:r w:rsidRPr="00F96113">
        <w:rPr>
          <w:rFonts w:ascii="Times New Roman" w:hAnsi="Times New Roman" w:cs="Times New Roman"/>
          <w:i/>
          <w:sz w:val="28"/>
          <w:szCs w:val="28"/>
        </w:rPr>
        <w:t xml:space="preserve"> точками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F96113" w:rsidRDefault="008B4425" w:rsidP="008B442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Необхідні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й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достатні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умови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існування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екстремуми</w:t>
      </w:r>
      <w:proofErr w:type="spellEnd"/>
      <w:r w:rsidRPr="00F96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96113"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b/>
          <w:sz w:val="28"/>
          <w:szCs w:val="28"/>
        </w:rPr>
        <w:t>Необхідна</w:t>
      </w:r>
      <w:proofErr w:type="spellEnd"/>
      <w:r w:rsidRPr="00D218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sz w:val="28"/>
          <w:szCs w:val="28"/>
        </w:rPr>
        <w:t>умова</w:t>
      </w:r>
      <w:proofErr w:type="spellEnd"/>
      <w:r w:rsidRPr="00D218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sz w:val="28"/>
          <w:szCs w:val="28"/>
        </w:rPr>
        <w:t>існування</w:t>
      </w:r>
      <w:proofErr w:type="spellEnd"/>
      <w:r w:rsidRPr="00D218A6">
        <w:rPr>
          <w:rFonts w:ascii="Times New Roman" w:hAnsi="Times New Roman" w:cs="Times New Roman"/>
          <w:b/>
          <w:sz w:val="28"/>
          <w:szCs w:val="28"/>
        </w:rPr>
        <w:t xml:space="preserve"> локального </w:t>
      </w:r>
      <w:proofErr w:type="spellStart"/>
      <w:r w:rsidRPr="00D218A6">
        <w:rPr>
          <w:rFonts w:ascii="Times New Roman" w:hAnsi="Times New Roman" w:cs="Times New Roman"/>
          <w:b/>
          <w:sz w:val="28"/>
          <w:szCs w:val="28"/>
        </w:rPr>
        <w:t>екстремуму</w:t>
      </w:r>
      <w:proofErr w:type="spellEnd"/>
      <w:r w:rsidRPr="00D218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b/>
          <w:sz w:val="28"/>
          <w:szCs w:val="28"/>
        </w:rPr>
        <w:t>.</w:t>
      </w:r>
      <w:r w:rsidRPr="00D218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функція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має екстремум, то існує окіл</w:t>
      </w:r>
      <w:r w:rsidRPr="005C049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5C0492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 xml:space="preserve"> точки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, в якому значення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 є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найбільшим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найменшим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 </w:t>
      </w:r>
      <w:r w:rsidRPr="005C049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функція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диференційована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>, то згідно теореми Ферма</w:t>
      </w:r>
      <w:r w:rsidRPr="005C049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 w:rsidRPr="005C0492">
        <w:rPr>
          <w:rFonts w:ascii="Times New Roman" w:hAnsi="Times New Roman" w:cs="Times New Roman"/>
          <w:sz w:val="28"/>
          <w:szCs w:val="28"/>
        </w:rPr>
        <w:t>=0</w:t>
      </w:r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Зазначимо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диференційована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в точці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і</w:t>
      </w:r>
      <w:r w:rsidRPr="005C049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D218A6">
        <w:rPr>
          <w:rFonts w:ascii="Times New Roman" w:hAnsi="Times New Roman" w:cs="Times New Roman"/>
          <w:sz w:val="28"/>
          <w:szCs w:val="28"/>
        </w:rPr>
        <w:t>, то або</w:t>
      </w:r>
      <w:r w:rsidRPr="005C049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тобто  функція зростає, або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і функція спадає. Звідси випливає, що функція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екстремум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в тих точках, у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рівна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нулю,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Точки, в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рівна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нулю,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492">
        <w:rPr>
          <w:rFonts w:ascii="Times New Roman" w:hAnsi="Times New Roman" w:cs="Times New Roman"/>
          <w:i/>
          <w:sz w:val="28"/>
          <w:szCs w:val="28"/>
        </w:rPr>
        <w:t>стаціонарними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Стаціонарні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точки й точки, в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492">
        <w:rPr>
          <w:rFonts w:ascii="Times New Roman" w:hAnsi="Times New Roman" w:cs="Times New Roman"/>
          <w:i/>
          <w:sz w:val="28"/>
          <w:szCs w:val="28"/>
        </w:rPr>
        <w:t>критичними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791BF3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для того,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мала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в точці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екстремум</w:t>
      </w:r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критичною.</w:t>
      </w:r>
    </w:p>
    <w:p w:rsidR="008B4425" w:rsidRPr="005C0492" w:rsidRDefault="008B4425" w:rsidP="008B4425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</w:rPr>
      </w:pPr>
      <w:proofErr w:type="spellStart"/>
      <w:r w:rsidRPr="005C0492">
        <w:rPr>
          <w:rFonts w:ascii="Times New Roman" w:hAnsi="Times New Roman" w:cs="Times New Roman"/>
          <w:color w:val="auto"/>
        </w:rPr>
        <w:t>Достатні</w:t>
      </w:r>
      <w:proofErr w:type="spellEnd"/>
      <w:r w:rsidRPr="005C04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0492">
        <w:rPr>
          <w:rFonts w:ascii="Times New Roman" w:hAnsi="Times New Roman" w:cs="Times New Roman"/>
          <w:color w:val="auto"/>
        </w:rPr>
        <w:t>умови</w:t>
      </w:r>
      <w:proofErr w:type="spellEnd"/>
      <w:r w:rsidRPr="005C04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0492">
        <w:rPr>
          <w:rFonts w:ascii="Times New Roman" w:hAnsi="Times New Roman" w:cs="Times New Roman"/>
          <w:color w:val="auto"/>
        </w:rPr>
        <w:t>існування</w:t>
      </w:r>
      <w:proofErr w:type="spellEnd"/>
      <w:r w:rsidRPr="005C04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0492">
        <w:rPr>
          <w:rFonts w:ascii="Times New Roman" w:hAnsi="Times New Roman" w:cs="Times New Roman"/>
          <w:color w:val="auto"/>
        </w:rPr>
        <w:t>екстремуму</w:t>
      </w:r>
      <w:proofErr w:type="spellEnd"/>
      <w:r w:rsidRPr="005C04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0492">
        <w:rPr>
          <w:rFonts w:ascii="Times New Roman" w:hAnsi="Times New Roman" w:cs="Times New Roman"/>
          <w:color w:val="auto"/>
        </w:rPr>
        <w:t>функції</w:t>
      </w:r>
      <w:proofErr w:type="spellEnd"/>
      <w:r w:rsidRPr="005C0492">
        <w:rPr>
          <w:rFonts w:ascii="Times New Roman" w:hAnsi="Times New Roman" w:cs="Times New Roman"/>
          <w:color w:val="auto"/>
        </w:rPr>
        <w:t>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b/>
          <w:sz w:val="28"/>
          <w:szCs w:val="28"/>
        </w:rPr>
        <w:t>Теорема.</w:t>
      </w:r>
      <w:r w:rsidRPr="00D218A6">
        <w:rPr>
          <w:rFonts w:ascii="Times New Roman" w:hAnsi="Times New Roman" w:cs="Times New Roman"/>
          <w:sz w:val="28"/>
          <w:szCs w:val="28"/>
        </w:rPr>
        <w:t xml:space="preserve">  Нехай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D218A6">
        <w:rPr>
          <w:rFonts w:ascii="Times New Roman" w:hAnsi="Times New Roman" w:cs="Times New Roman"/>
          <w:sz w:val="28"/>
          <w:szCs w:val="28"/>
        </w:rPr>
        <w:t xml:space="preserve"> критична точка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неперервна в точці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і має похідну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в усіх точках околу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>за виключенням, можливо самої точки</w:t>
      </w:r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>. Тоді</w:t>
      </w:r>
    </w:p>
    <w:p w:rsidR="008B4425" w:rsidRPr="00D218A6" w:rsidRDefault="008B4425" w:rsidP="008B4425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і</w:t>
      </w:r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&lt;0</m:t>
        </m:r>
      </m:oMath>
      <w:r>
        <w:rPr>
          <w:rFonts w:ascii="Times New Roman" w:hAnsi="Times New Roman" w:cs="Times New Roman"/>
          <w:sz w:val="28"/>
          <w:szCs w:val="28"/>
        </w:rPr>
        <w:t xml:space="preserve"> для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то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точкою максимуму функції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252F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&gt;0 для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то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точкою мінімуму функції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околі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має один і той же знак,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не є точкою екстремуму функції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сказаного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випливає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>правило</w:t>
      </w:r>
      <w:r w:rsidRPr="00D21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екстремум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екстремум треба:</w:t>
      </w:r>
    </w:p>
    <w:p w:rsidR="008B4425" w:rsidRPr="00D218A6" w:rsidRDefault="008B4425" w:rsidP="008B442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lastRenderedPageBreak/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D218A6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4425" w:rsidRPr="00D218A6" w:rsidRDefault="008B4425" w:rsidP="008B442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визначити ті 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при яких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=∞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не існує. Нехай після виконання цих дій одержано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&lt;…&lt;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які знаходяться в інтервалі</w:t>
      </w:r>
      <w:r w:rsidRPr="00D93DEC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a,b</m:t>
        </m:r>
      </m:oMath>
      <w:r w:rsidRPr="00D93DEC">
        <w:rPr>
          <w:rFonts w:ascii="Times New Roman" w:hAnsi="Times New Roman" w:cs="Times New Roman"/>
          <w:sz w:val="28"/>
          <w:szCs w:val="28"/>
        </w:rPr>
        <w:t>)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У кожному з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інтервалів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,..,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взяти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довільну точку і визначити в ній знак першої похідної. Який знак матиме похідна у вибраній точці, такий же знак вона матиме й у відповідному інтервалі.</w:t>
      </w:r>
    </w:p>
    <w:p w:rsidR="008B4425" w:rsidRPr="00FB31A8" w:rsidRDefault="008B4425" w:rsidP="008B4425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знак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сусідніх інтервалах, переходячи послідовно зліва направо від першого інтервалу до останнього. Якщо при цьому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знаки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двох сусідніх інтервалах різні. То в критичній точці є екстремум: максимум, якщо знак змінюється з “+” на “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>-“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з “-“ на “+”.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ж у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сусідніх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інтервалах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похідної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То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екстремуму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відповідній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критичній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791BF3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b/>
          <w:sz w:val="28"/>
          <w:szCs w:val="28"/>
        </w:rPr>
        <w:t>Приклад.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на</w:t>
      </w:r>
      <w:r w:rsidRPr="00D218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екстремум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+2.</m:t>
        </m:r>
      </m:oMath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F816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(-∞,+∞)</m:t>
        </m:r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2.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F81689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Розв’язками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 w:rsidRPr="00F8168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F81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=-1,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=3.</m:t>
        </m:r>
      </m:oMath>
    </w:p>
    <w:p w:rsidR="008B4425" w:rsidRPr="00F81689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4. В інтервалі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(-∞,-1)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&lt;0,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функція спадає; в  інтервалі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-1,0</m:t>
            </m:r>
          </m:e>
        </m:d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&gt;0,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 функція зростає; інтервалі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0,3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&lt;0, 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функція спадає; в  інтервалі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(3,∞)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&gt;0,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 xml:space="preserve">  функція зростає.</w:t>
      </w:r>
    </w:p>
    <w:p w:rsidR="008B4425" w:rsidRPr="00463A97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=-1,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=3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є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точками мінімуму, а точка</w:t>
      </w:r>
      <w:r w:rsidRPr="00F8168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=0</m:t>
        </m:r>
      </m:oMath>
      <w:r w:rsidRPr="00F81689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 xml:space="preserve">є точкою максимуму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791BF3" w:rsidRDefault="008B4425" w:rsidP="008B44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97">
        <w:rPr>
          <w:rFonts w:ascii="Times New Roman" w:hAnsi="Times New Roman" w:cs="Times New Roman"/>
          <w:sz w:val="28"/>
          <w:szCs w:val="28"/>
        </w:rPr>
        <w:t xml:space="preserve">  6.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=-9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=2. </m:t>
        </m:r>
      </m:oMath>
    </w:p>
    <w:p w:rsidR="008B4425" w:rsidRPr="00791BF3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b/>
          <w:sz w:val="28"/>
          <w:szCs w:val="28"/>
        </w:rPr>
        <w:t xml:space="preserve">Теорема. </w:t>
      </w:r>
      <w:r w:rsidRPr="00D218A6">
        <w:rPr>
          <w:rFonts w:ascii="Times New Roman" w:hAnsi="Times New Roman" w:cs="Times New Roman"/>
          <w:sz w:val="28"/>
          <w:szCs w:val="28"/>
        </w:rPr>
        <w:t xml:space="preserve"> Нехай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стаціонарна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в цій  точці існує похідна другого порядку</w:t>
      </w:r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)≠0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. Тоді,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то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точкою мінімуму функції</w:t>
      </w:r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>, а якщо</w:t>
      </w:r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D218A6">
        <w:rPr>
          <w:rFonts w:ascii="Times New Roman" w:hAnsi="Times New Roman" w:cs="Times New Roman"/>
          <w:sz w:val="28"/>
          <w:szCs w:val="28"/>
        </w:rPr>
        <w:t>, то – максимуму.</w:t>
      </w:r>
    </w:p>
    <w:p w:rsidR="008B442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8A6">
        <w:rPr>
          <w:rFonts w:ascii="Times New Roman" w:hAnsi="Times New Roman" w:cs="Times New Roman"/>
          <w:b/>
          <w:sz w:val="28"/>
          <w:szCs w:val="28"/>
        </w:rPr>
        <w:t>Теорема.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стаціонарній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функції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перша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відмінна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нуля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похідною парного порядку, то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точкою екстремуму функції: точкою мінімуму, якщо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 і точкою максимуму,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&lt;0.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Якщо ж перша відмінна від нуля похідна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похідною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непарного порядку, то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не є точкою екстремуму функції.</w:t>
      </w:r>
    </w:p>
    <w:p w:rsidR="008B4425" w:rsidRPr="003C6F3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425" w:rsidRPr="00376C7E" w:rsidRDefault="008B4425" w:rsidP="008B4425">
      <w:pPr>
        <w:pStyle w:val="21"/>
        <w:ind w:firstLine="709"/>
        <w:rPr>
          <w:b/>
          <w:i/>
          <w:spacing w:val="-8"/>
          <w:szCs w:val="28"/>
        </w:rPr>
      </w:pPr>
      <w:r w:rsidRPr="00376C7E">
        <w:rPr>
          <w:b/>
          <w:i/>
          <w:spacing w:val="-8"/>
          <w:szCs w:val="28"/>
        </w:rPr>
        <w:t>4. Знаходження найбільшого й найменшого значення функції на відрізку</w:t>
      </w:r>
    </w:p>
    <w:p w:rsidR="008B442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689">
        <w:rPr>
          <w:rFonts w:ascii="Times New Roman" w:hAnsi="Times New Roman" w:cs="Times New Roman"/>
          <w:sz w:val="28"/>
          <w:szCs w:val="28"/>
          <w:lang w:val="uk-UA"/>
        </w:rPr>
        <w:t>Для знаходження найбільшого й найменшого значення функції</w:t>
      </w:r>
      <w:r w:rsidRPr="0037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f(x)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>, неперервної на відрізку</w:t>
      </w:r>
      <w:r w:rsidRPr="0037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a,b</m:t>
            </m:r>
          </m:e>
        </m:d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>, потрібно знайти всі її локальні екстремуми на цьому відрізку та її значення на кінцях відрізка, тобто</w:t>
      </w:r>
      <w:r w:rsidRPr="00376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, f(b)</m:t>
        </m:r>
      </m:oMath>
      <w:r w:rsidRPr="00F81689">
        <w:rPr>
          <w:rFonts w:ascii="Times New Roman" w:hAnsi="Times New Roman" w:cs="Times New Roman"/>
          <w:sz w:val="28"/>
          <w:szCs w:val="28"/>
          <w:lang w:val="uk-UA"/>
        </w:rPr>
        <w:t>. Потім з одержаних значень вибрати найменше й найбільше.</w:t>
      </w:r>
    </w:p>
    <w:p w:rsidR="008B4425" w:rsidRPr="00791BF3" w:rsidRDefault="008B4425" w:rsidP="008B4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4425" w:rsidRPr="00C22D80" w:rsidRDefault="008B4425" w:rsidP="008B4425">
      <w:pPr>
        <w:pStyle w:val="a6"/>
        <w:spacing w:line="360" w:lineRule="auto"/>
        <w:ind w:left="0" w:right="0"/>
        <w:jc w:val="center"/>
        <w:rPr>
          <w:b/>
          <w:szCs w:val="28"/>
        </w:rPr>
      </w:pPr>
      <w:r w:rsidRPr="00C22D80">
        <w:rPr>
          <w:b/>
          <w:szCs w:val="28"/>
        </w:rPr>
        <w:lastRenderedPageBreak/>
        <w:t>Асимптоти. План дослідження функції і побудова графіка</w:t>
      </w:r>
    </w:p>
    <w:p w:rsidR="008B4425" w:rsidRPr="00376C7E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6C7E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8B4425" w:rsidRPr="00376C7E" w:rsidRDefault="008B4425" w:rsidP="008B442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76C7E">
        <w:rPr>
          <w:rFonts w:ascii="Times New Roman" w:hAnsi="Times New Roman" w:cs="Times New Roman"/>
          <w:b/>
          <w:i/>
          <w:sz w:val="28"/>
          <w:szCs w:val="28"/>
        </w:rPr>
        <w:t>Опуклість</w:t>
      </w:r>
      <w:proofErr w:type="spellEnd"/>
      <w:r w:rsidRPr="00376C7E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376C7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гнутість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кривої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Точки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перегину</w:t>
      </w:r>
      <w:proofErr w:type="spellEnd"/>
    </w:p>
    <w:p w:rsidR="008B4425" w:rsidRPr="00376C7E" w:rsidRDefault="008B4425" w:rsidP="008B442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Асимптоти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графіка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</w:p>
    <w:p w:rsidR="008B4425" w:rsidRPr="00376C7E" w:rsidRDefault="008B4425" w:rsidP="008B442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76C7E">
        <w:rPr>
          <w:rFonts w:ascii="Times New Roman" w:hAnsi="Times New Roman" w:cs="Times New Roman"/>
          <w:b/>
          <w:i/>
          <w:sz w:val="28"/>
          <w:szCs w:val="28"/>
        </w:rPr>
        <w:t>Загальна</w:t>
      </w:r>
      <w:proofErr w:type="spellEnd"/>
      <w:r w:rsidRPr="00376C7E">
        <w:rPr>
          <w:rFonts w:ascii="Times New Roman" w:hAnsi="Times New Roman" w:cs="Times New Roman"/>
          <w:b/>
          <w:i/>
          <w:sz w:val="28"/>
          <w:szCs w:val="28"/>
        </w:rPr>
        <w:t xml:space="preserve"> схема </w:t>
      </w:r>
      <w:proofErr w:type="spellStart"/>
      <w:r w:rsidRPr="00376C7E">
        <w:rPr>
          <w:rFonts w:ascii="Times New Roman" w:hAnsi="Times New Roman" w:cs="Times New Roman"/>
          <w:b/>
          <w:i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функцій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побудови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графіків</w:t>
      </w:r>
      <w:proofErr w:type="spellEnd"/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4425" w:rsidRPr="00376C7E" w:rsidRDefault="008B4425" w:rsidP="008B44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376C7E">
        <w:rPr>
          <w:rFonts w:ascii="Times New Roman" w:hAnsi="Times New Roman" w:cs="Times New Roman"/>
          <w:b/>
          <w:i/>
          <w:sz w:val="28"/>
          <w:szCs w:val="28"/>
        </w:rPr>
        <w:t>Опуклість</w:t>
      </w:r>
      <w:proofErr w:type="spellEnd"/>
      <w:r w:rsidRPr="00376C7E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376C7E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гнутість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кривої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Точки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перегину</w:t>
      </w:r>
      <w:proofErr w:type="spellEnd"/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376C7E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 xml:space="preserve">і в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скінчену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M(x,f(x))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графіка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цієї функції можна провести дотичну, не паралельну осі</w:t>
      </w:r>
      <w:r w:rsidRPr="001A62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Oy</m:t>
        </m:r>
      </m:oMath>
      <w:r w:rsidRPr="00D218A6">
        <w:rPr>
          <w:rFonts w:ascii="Times New Roman" w:hAnsi="Times New Roman" w:cs="Times New Roman"/>
          <w:sz w:val="28"/>
          <w:szCs w:val="28"/>
        </w:rPr>
        <w:t>. Крива, яка є графіком цієї функції, називається гладкою.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крива, яка є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графіком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A62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розміщена не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дотичної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1A62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то вона називається </w:t>
      </w:r>
      <w:proofErr w:type="spellStart"/>
      <w:r w:rsidRPr="001A6214">
        <w:rPr>
          <w:rFonts w:ascii="Times New Roman" w:hAnsi="Times New Roman" w:cs="Times New Roman"/>
          <w:i/>
          <w:sz w:val="28"/>
          <w:szCs w:val="28"/>
        </w:rPr>
        <w:t>вгнутою</w:t>
      </w:r>
      <w:proofErr w:type="spellEnd"/>
      <w:r w:rsidRPr="001A6214">
        <w:rPr>
          <w:rFonts w:ascii="Times New Roman" w:hAnsi="Times New Roman" w:cs="Times New Roman"/>
          <w:i/>
          <w:sz w:val="28"/>
          <w:szCs w:val="28"/>
        </w:rPr>
        <w:t xml:space="preserve"> догори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просто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вгнутою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цьому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інтервалі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Іноді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її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ще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spacing w:val="-6"/>
          <w:sz w:val="28"/>
          <w:szCs w:val="28"/>
        </w:rPr>
        <w:t>називають</w:t>
      </w:r>
      <w:proofErr w:type="spellEnd"/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i/>
          <w:spacing w:val="-6"/>
          <w:sz w:val="28"/>
          <w:szCs w:val="28"/>
        </w:rPr>
        <w:t>опуклою</w:t>
      </w:r>
      <w:proofErr w:type="spellEnd"/>
      <w:r w:rsidRPr="001A621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вниз</w:t>
      </w:r>
      <w:r w:rsidRPr="001A6214">
        <w:rPr>
          <w:rFonts w:ascii="Times New Roman" w:hAnsi="Times New Roman" w:cs="Times New Roman"/>
          <w:spacing w:val="-6"/>
          <w:sz w:val="28"/>
          <w:szCs w:val="28"/>
        </w:rPr>
        <w:t xml:space="preserve"> (рис. 2</w:t>
      </w:r>
      <w:r w:rsidRPr="00463A97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1A6214">
        <w:rPr>
          <w:rFonts w:ascii="Times New Roman" w:hAnsi="Times New Roman" w:cs="Times New Roman"/>
          <w:spacing w:val="-6"/>
          <w:sz w:val="28"/>
          <w:szCs w:val="28"/>
        </w:rPr>
        <w:t>).</w:t>
      </w:r>
      <w:r w:rsidRPr="00D218A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крива, яка є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графіком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A62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розміщена не вище будь-якої дотичної на інт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ервалі</w:t>
      </w:r>
      <w:proofErr w:type="spellEnd"/>
      <w:r w:rsidRPr="001A62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то вона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i/>
          <w:sz w:val="28"/>
          <w:szCs w:val="28"/>
        </w:rPr>
        <w:t>вгнутою</w:t>
      </w:r>
      <w:proofErr w:type="spellEnd"/>
      <w:r w:rsidRPr="001A6214">
        <w:rPr>
          <w:rFonts w:ascii="Times New Roman" w:hAnsi="Times New Roman" w:cs="Times New Roman"/>
          <w:i/>
          <w:sz w:val="28"/>
          <w:szCs w:val="28"/>
        </w:rPr>
        <w:t xml:space="preserve"> донизу</w:t>
      </w:r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опуклою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криву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i/>
          <w:sz w:val="28"/>
          <w:szCs w:val="28"/>
        </w:rPr>
        <w:t>опуклою</w:t>
      </w:r>
      <w:proofErr w:type="spellEnd"/>
      <w:r w:rsidRPr="001A62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214">
        <w:rPr>
          <w:rFonts w:ascii="Times New Roman" w:hAnsi="Times New Roman" w:cs="Times New Roman"/>
          <w:i/>
          <w:sz w:val="28"/>
          <w:szCs w:val="28"/>
        </w:rPr>
        <w:t>вгору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 2</w:t>
      </w:r>
      <w:r w:rsidRPr="00463A97">
        <w:rPr>
          <w:rFonts w:ascii="Times New Roman" w:hAnsi="Times New Roman" w:cs="Times New Roman"/>
          <w:sz w:val="28"/>
          <w:szCs w:val="28"/>
        </w:rPr>
        <w:t>1</w:t>
      </w:r>
      <w:r w:rsidRPr="00D218A6">
        <w:rPr>
          <w:rFonts w:ascii="Times New Roman" w:hAnsi="Times New Roman" w:cs="Times New Roman"/>
          <w:sz w:val="28"/>
          <w:szCs w:val="28"/>
        </w:rPr>
        <w:t>).</w:t>
      </w:r>
    </w:p>
    <w:p w:rsidR="008B4425" w:rsidRPr="00060C99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301625</wp:posOffset>
                </wp:positionV>
                <wp:extent cx="5391785" cy="2520950"/>
                <wp:effectExtent l="10795" t="3175" r="0" b="0"/>
                <wp:wrapNone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785" cy="2520950"/>
                          <a:chOff x="1461" y="6251"/>
                          <a:chExt cx="9095" cy="4423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9" y="6392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61" y="9632"/>
                            <a:ext cx="3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75" y="9632"/>
                            <a:ext cx="39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693" y="6392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166" y="6928"/>
                            <a:ext cx="1378" cy="1544"/>
                          </a:xfrm>
                          <a:custGeom>
                            <a:avLst/>
                            <a:gdLst>
                              <a:gd name="T0" fmla="*/ 0 w 1378"/>
                              <a:gd name="T1" fmla="*/ 188 h 1544"/>
                              <a:gd name="T2" fmla="*/ 13 w 1378"/>
                              <a:gd name="T3" fmla="*/ 363 h 1544"/>
                              <a:gd name="T4" fmla="*/ 63 w 1378"/>
                              <a:gd name="T5" fmla="*/ 576 h 1544"/>
                              <a:gd name="T6" fmla="*/ 125 w 1378"/>
                              <a:gd name="T7" fmla="*/ 902 h 1544"/>
                              <a:gd name="T8" fmla="*/ 276 w 1378"/>
                              <a:gd name="T9" fmla="*/ 1264 h 1544"/>
                              <a:gd name="T10" fmla="*/ 439 w 1378"/>
                              <a:gd name="T11" fmla="*/ 1440 h 1544"/>
                              <a:gd name="T12" fmla="*/ 689 w 1378"/>
                              <a:gd name="T13" fmla="*/ 1515 h 1544"/>
                              <a:gd name="T14" fmla="*/ 930 w 1378"/>
                              <a:gd name="T15" fmla="*/ 1264 h 1544"/>
                              <a:gd name="T16" fmla="*/ 1077 w 1378"/>
                              <a:gd name="T17" fmla="*/ 914 h 1544"/>
                              <a:gd name="T18" fmla="*/ 1177 w 1378"/>
                              <a:gd name="T19" fmla="*/ 539 h 1544"/>
                              <a:gd name="T20" fmla="*/ 1290 w 1378"/>
                              <a:gd name="T21" fmla="*/ 188 h 1544"/>
                              <a:gd name="T22" fmla="*/ 1378 w 1378"/>
                              <a:gd name="T23" fmla="*/ 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78" h="1544">
                                <a:moveTo>
                                  <a:pt x="0" y="188"/>
                                </a:moveTo>
                                <a:cubicBezTo>
                                  <a:pt x="2" y="217"/>
                                  <a:pt x="3" y="298"/>
                                  <a:pt x="13" y="363"/>
                                </a:cubicBezTo>
                                <a:cubicBezTo>
                                  <a:pt x="23" y="428"/>
                                  <a:pt x="44" y="486"/>
                                  <a:pt x="63" y="576"/>
                                </a:cubicBezTo>
                                <a:cubicBezTo>
                                  <a:pt x="82" y="666"/>
                                  <a:pt x="90" y="787"/>
                                  <a:pt x="125" y="902"/>
                                </a:cubicBezTo>
                                <a:cubicBezTo>
                                  <a:pt x="160" y="1017"/>
                                  <a:pt x="224" y="1174"/>
                                  <a:pt x="276" y="1264"/>
                                </a:cubicBezTo>
                                <a:cubicBezTo>
                                  <a:pt x="328" y="1354"/>
                                  <a:pt x="370" y="1398"/>
                                  <a:pt x="439" y="1440"/>
                                </a:cubicBezTo>
                                <a:cubicBezTo>
                                  <a:pt x="508" y="1482"/>
                                  <a:pt x="607" y="1544"/>
                                  <a:pt x="689" y="1515"/>
                                </a:cubicBezTo>
                                <a:cubicBezTo>
                                  <a:pt x="771" y="1486"/>
                                  <a:pt x="865" y="1364"/>
                                  <a:pt x="930" y="1264"/>
                                </a:cubicBezTo>
                                <a:cubicBezTo>
                                  <a:pt x="995" y="1164"/>
                                  <a:pt x="1036" y="1035"/>
                                  <a:pt x="1077" y="914"/>
                                </a:cubicBezTo>
                                <a:cubicBezTo>
                                  <a:pt x="1118" y="793"/>
                                  <a:pt x="1142" y="660"/>
                                  <a:pt x="1177" y="539"/>
                                </a:cubicBezTo>
                                <a:cubicBezTo>
                                  <a:pt x="1212" y="418"/>
                                  <a:pt x="1257" y="278"/>
                                  <a:pt x="1290" y="188"/>
                                </a:cubicBezTo>
                                <a:cubicBezTo>
                                  <a:pt x="1323" y="98"/>
                                  <a:pt x="1360" y="39"/>
                                  <a:pt x="137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5" y="7806"/>
                            <a:ext cx="1853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294" y="7832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49" y="7832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329" y="7622"/>
                            <a:ext cx="1674" cy="1110"/>
                          </a:xfrm>
                          <a:custGeom>
                            <a:avLst/>
                            <a:gdLst>
                              <a:gd name="T0" fmla="*/ 18 w 1674"/>
                              <a:gd name="T1" fmla="*/ 1110 h 1110"/>
                              <a:gd name="T2" fmla="*/ 18 w 1674"/>
                              <a:gd name="T3" fmla="*/ 930 h 1110"/>
                              <a:gd name="T4" fmla="*/ 127 w 1674"/>
                              <a:gd name="T5" fmla="*/ 570 h 1110"/>
                              <a:gd name="T6" fmla="*/ 345 w 1674"/>
                              <a:gd name="T7" fmla="*/ 210 h 1110"/>
                              <a:gd name="T8" fmla="*/ 563 w 1674"/>
                              <a:gd name="T9" fmla="*/ 30 h 1110"/>
                              <a:gd name="T10" fmla="*/ 890 w 1674"/>
                              <a:gd name="T11" fmla="*/ 30 h 1110"/>
                              <a:gd name="T12" fmla="*/ 1108 w 1674"/>
                              <a:gd name="T13" fmla="*/ 210 h 1110"/>
                              <a:gd name="T14" fmla="*/ 1311 w 1674"/>
                              <a:gd name="T15" fmla="*/ 421 h 1110"/>
                              <a:gd name="T16" fmla="*/ 1499 w 1674"/>
                              <a:gd name="T17" fmla="*/ 759 h 1110"/>
                              <a:gd name="T18" fmla="*/ 1674 w 1674"/>
                              <a:gd name="T19" fmla="*/ 1109 h 1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74" h="1110">
                                <a:moveTo>
                                  <a:pt x="18" y="1110"/>
                                </a:moveTo>
                                <a:cubicBezTo>
                                  <a:pt x="9" y="1065"/>
                                  <a:pt x="0" y="1020"/>
                                  <a:pt x="18" y="930"/>
                                </a:cubicBezTo>
                                <a:cubicBezTo>
                                  <a:pt x="36" y="840"/>
                                  <a:pt x="73" y="690"/>
                                  <a:pt x="127" y="570"/>
                                </a:cubicBezTo>
                                <a:cubicBezTo>
                                  <a:pt x="181" y="450"/>
                                  <a:pt x="272" y="300"/>
                                  <a:pt x="345" y="210"/>
                                </a:cubicBezTo>
                                <a:cubicBezTo>
                                  <a:pt x="418" y="120"/>
                                  <a:pt x="472" y="60"/>
                                  <a:pt x="563" y="30"/>
                                </a:cubicBezTo>
                                <a:cubicBezTo>
                                  <a:pt x="654" y="0"/>
                                  <a:pt x="799" y="0"/>
                                  <a:pt x="890" y="30"/>
                                </a:cubicBezTo>
                                <a:cubicBezTo>
                                  <a:pt x="981" y="60"/>
                                  <a:pt x="1038" y="145"/>
                                  <a:pt x="1108" y="210"/>
                                </a:cubicBezTo>
                                <a:cubicBezTo>
                                  <a:pt x="1178" y="275"/>
                                  <a:pt x="1246" y="330"/>
                                  <a:pt x="1311" y="421"/>
                                </a:cubicBezTo>
                                <a:cubicBezTo>
                                  <a:pt x="1376" y="512"/>
                                  <a:pt x="1438" y="644"/>
                                  <a:pt x="1499" y="759"/>
                                </a:cubicBezTo>
                                <a:cubicBezTo>
                                  <a:pt x="1560" y="874"/>
                                  <a:pt x="1638" y="1036"/>
                                  <a:pt x="1674" y="11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8" y="7099"/>
                            <a:ext cx="1635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456" y="8192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746" y="8192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873" y="7832"/>
                            <a:ext cx="1463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16"/>
                                  <w:sz w:val="20"/>
                                </w:rPr>
                                <w:object w:dxaOrig="1160" w:dyaOrig="460">
                                  <v:shape id="_x0000_i1028" type="#_x0000_t75" style="width:58.8pt;height:23.4pt" o:ole="" fillcolor="window">
                                    <v:imagedata r:id="rId9" o:title=""/>
                                  </v:shape>
                                  <o:OLEObject Type="Embed" ProgID="Equation.DSMT4" ShapeID="_x0000_i1028" DrawAspect="Content" ObjectID="_1761680852" r:id="rId1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6" y="6689"/>
                            <a:ext cx="1463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16"/>
                                  <w:sz w:val="20"/>
                                </w:rPr>
                                <w:object w:dxaOrig="1160" w:dyaOrig="460">
                                  <v:shape id="_x0000_i1029" type="#_x0000_t75" style="width:58.8pt;height:23.4pt" o:ole="" fillcolor="window">
                                    <v:imagedata r:id="rId9" o:title=""/>
                                  </v:shape>
                                  <o:OLEObject Type="Embed" ProgID="Equation.DSMT4" ShapeID="_x0000_i1029" DrawAspect="Content" ObjectID="_1761680853" r:id="rId1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75" y="6251"/>
                            <a:ext cx="52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12"/>
                                  <w:sz w:val="20"/>
                                </w:rPr>
                                <w:object w:dxaOrig="240" w:dyaOrig="300">
                                  <v:shape id="_x0000_i1030" type="#_x0000_t75" style="width:12.6pt;height:15.6pt" o:ole="" fillcolor="window">
                                    <v:imagedata r:id="rId12" o:title=""/>
                                  </v:shape>
                                  <o:OLEObject Type="Embed" ProgID="Equation.DSMT4" ShapeID="_x0000_i1030" DrawAspect="Content" ObjectID="_1761680854" r:id="rId1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78" y="9567"/>
                            <a:ext cx="50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20" w:dyaOrig="300">
                                  <v:shape id="_x0000_i1031" type="#_x0000_t75" style="width:11.4pt;height:15.6pt" o:ole="" fillcolor="window">
                                    <v:imagedata r:id="rId14" o:title=""/>
                                  </v:shape>
                                  <o:OLEObject Type="Embed" ProgID="Equation.DSMT4" ShapeID="_x0000_i1031" DrawAspect="Content" ObjectID="_1761680855" r:id="rId1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609" y="9593"/>
                            <a:ext cx="52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40" w:dyaOrig="240">
                                  <v:shape id="_x0000_i1032" type="#_x0000_t75" style="width:12.6pt;height:12.6pt" o:ole="" fillcolor="window">
                                    <v:imagedata r:id="rId16" o:title=""/>
                                  </v:shape>
                                  <o:OLEObject Type="Embed" ProgID="Equation.DSMT4" ShapeID="_x0000_i1032" DrawAspect="Content" ObjectID="_1761680856" r:id="rId1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28" y="9593"/>
                            <a:ext cx="52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40" w:dyaOrig="240">
                                  <v:shape id="_x0000_i1033" type="#_x0000_t75" style="width:12.6pt;height:12.6pt" o:ole="" fillcolor="window">
                                    <v:imagedata r:id="rId16" o:title=""/>
                                  </v:shape>
                                  <o:OLEObject Type="Embed" ProgID="Equation.DSMT4" ShapeID="_x0000_i1033" DrawAspect="Content" ObjectID="_1761680857" r:id="rId1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33" y="6301"/>
                            <a:ext cx="52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12"/>
                                  <w:sz w:val="20"/>
                                </w:rPr>
                                <w:object w:dxaOrig="240" w:dyaOrig="300">
                                  <v:shape id="_x0000_i1034" type="#_x0000_t75" style="width:12.6pt;height:15.6pt" o:ole="" fillcolor="window">
                                    <v:imagedata r:id="rId12" o:title=""/>
                                  </v:shape>
                                  <o:OLEObject Type="Embed" ProgID="Equation.DSMT4" ShapeID="_x0000_i1034" DrawAspect="Content" ObjectID="_1761680858" r:id="rId19"/>
                                </w:object>
                              </w:r>
                            </w:p>
                            <w:p w:rsidR="008B4425" w:rsidRDefault="008B4425" w:rsidP="008B4425">
                              <w:r w:rsidRPr="00633427">
                                <w:rPr>
                                  <w:position w:val="-12"/>
                                  <w:sz w:val="20"/>
                                </w:rPr>
                                <w:object w:dxaOrig="240" w:dyaOrig="300">
                                  <v:shape id="_x0000_i1035" type="#_x0000_t75" style="width:12.6pt;height:15.6pt" o:ole="">
                                    <v:imagedata r:id="rId12" o:title=""/>
                                  </v:shape>
                                  <o:OLEObject Type="Embed" ProgID="Equation.DSMT4" ShapeID="_x0000_i1035" DrawAspect="Content" ObjectID="_1761680859" r:id="rId2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191" y="9532"/>
                            <a:ext cx="50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20" w:dyaOrig="240">
                                  <v:shape id="_x0000_i1036" type="#_x0000_t75" style="width:11.4pt;height:12.6pt" o:ole="" fillcolor="window">
                                    <v:imagedata r:id="rId21" o:title=""/>
                                  </v:shape>
                                  <o:OLEObject Type="Embed" ProgID="Equation.DSMT4" ShapeID="_x0000_i1036" DrawAspect="Content" ObjectID="_1761680860" r:id="rId2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589" y="9567"/>
                            <a:ext cx="50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20" w:dyaOrig="300">
                                  <v:shape id="_x0000_i1037" type="#_x0000_t75" style="width:11.4pt;height:15.6pt" o:ole="" fillcolor="window">
                                    <v:imagedata r:id="rId14" o:title=""/>
                                  </v:shape>
                                  <o:OLEObject Type="Embed" ProgID="Equation.DSMT4" ShapeID="_x0000_i1037" DrawAspect="Content" ObjectID="_1761680861" r:id="rId2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24" y="9540"/>
                            <a:ext cx="50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20" w:dyaOrig="240">
                                  <v:shape id="_x0000_i1038" type="#_x0000_t75" style="width:11.4pt;height:12.6pt" o:ole="" fillcolor="window">
                                    <v:imagedata r:id="rId21" o:title=""/>
                                  </v:shape>
                                  <o:OLEObject Type="Embed" ProgID="Equation.DSMT4" ShapeID="_x0000_i1038" DrawAspect="Content" ObjectID="_1761680862" r:id="rId2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13" y="9568"/>
                            <a:ext cx="50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20" w:dyaOrig="300">
                                  <v:shape id="_x0000_i1039" type="#_x0000_t75" style="width:11.4pt;height:15.6pt" o:ole="" fillcolor="window">
                                    <v:imagedata r:id="rId25" o:title=""/>
                                  </v:shape>
                                  <o:OLEObject Type="Embed" ProgID="Equation.DSMT4" ShapeID="_x0000_i1039" DrawAspect="Content" ObjectID="_1761680863" r:id="rId2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489" y="9581"/>
                            <a:ext cx="50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r w:rsidRPr="00633427">
                                <w:rPr>
                                  <w:position w:val="-6"/>
                                  <w:sz w:val="20"/>
                                </w:rPr>
                                <w:object w:dxaOrig="220" w:dyaOrig="300">
                                  <v:shape id="_x0000_i1040" type="#_x0000_t75" style="width:11.4pt;height:15.6pt" o:ole="" fillcolor="window">
                                    <v:imagedata r:id="rId25" o:title=""/>
                                  </v:shape>
                                  <o:OLEObject Type="Embed" ProgID="Equation.DSMT4" ShapeID="_x0000_i1040" DrawAspect="Content" ObjectID="_1761680864" r:id="rId2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79" y="10134"/>
                            <a:ext cx="316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Default="008B4425" w:rsidP="008B44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A62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Рис. 2</w:t>
                              </w:r>
                              <w:r w:rsidRPr="001A62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  <w:p w:rsidR="008B4425" w:rsidRPr="001A6214" w:rsidRDefault="008B4425" w:rsidP="008B44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02" y="10134"/>
                            <a:ext cx="348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425" w:rsidRPr="001A6214" w:rsidRDefault="008B4425" w:rsidP="008B44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A62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Рис. </w:t>
                              </w:r>
                              <w:r w:rsidRPr="001A62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" o:spid="_x0000_s1026" style="position:absolute;left:0;text-align:left;margin-left:26.65pt;margin-top:23.75pt;width:424.55pt;height:198.5pt;z-index:251660288" coordorigin="1461,6251" coordsize="9095,4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" o:allowincell="f">
                <v:line id="Line 4" o:spid="_x0000_s1027" style="position:absolute;flip:y;visibility:visible;mso-wrap-style:square" from="1679,6392" to="1679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    <v:stroke endarrow="block"/>
                </v:line>
                <v:line id="Line 5" o:spid="_x0000_s1028" style="position:absolute;visibility:visible;mso-wrap-style:square" from="1461,9632" to="4949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6" o:spid="_x0000_s1029" style="position:absolute;visibility:visible;mso-wrap-style:square" from="6475,9632" to="10399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7" o:spid="_x0000_s1030" style="position:absolute;flip:y;visibility:visible;mso-wrap-style:square" from="6693,6392" to="6693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shape id="Freeform 8" o:spid="_x0000_s1031" style="position:absolute;left:2166;top:6928;width:1378;height:1544;visibility:visible;mso-wrap-style:square;v-text-anchor:top" coordsize="1378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w2MMA&#10;AADaAAAADwAAAGRycy9kb3ducmV2LnhtbESPX0vDMBTF3wW/Q7gDX8QlK2NKt7QUQREGg3ZCXy/N&#10;XVvW3JQm2+q3N4Kwx8P58+Ps8tkO4kqT7x1rWC0VCOLGmZ5bDd/Hj5c3ED4gGxwck4Yf8pBnjw87&#10;TI27cUnXKrQijrBPUUMXwphK6ZuOLPqlG4mjd3KTxRDl1Eoz4S2O20EmSm2kxZ4jocOR3jtqztXF&#10;Ru6+tafxU9XluujrpD4fVLF51vppMRdbEIHmcA//t7+Mhlf4uxJv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Hw2MMAAADaAAAADwAAAAAAAAAAAAAAAACYAgAAZHJzL2Rv&#10;d25yZXYueG1sUEsFBgAAAAAEAAQA9QAAAIgDAAAAAA==&#10;" path="m,188v2,29,3,110,13,175c23,428,44,486,63,576v19,90,27,211,62,326c160,1017,224,1174,276,1264v52,90,94,134,163,176c508,1482,607,1544,689,1515v82,-29,176,-151,241,-251c995,1164,1036,1035,1077,914v41,-121,65,-254,100,-375c1212,418,1257,278,1290,188,1323,98,1360,39,1378,e" filled="f">
                  <v:path arrowok="t" o:connecttype="custom" o:connectlocs="0,188;13,363;63,576;125,902;276,1264;439,1440;689,1515;930,1264;1077,914;1177,539;1290,188;1378,0" o:connectangles="0,0,0,0,0,0,0,0,0,0,0,0"/>
                </v:shape>
                <v:line id="Line 9" o:spid="_x0000_s1032" style="position:absolute;flip:y;visibility:visible;mso-wrap-style:square" from="2115,7806" to="3968,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0" o:spid="_x0000_s1033" style="position:absolute;visibility:visible;mso-wrap-style:square" from="2294,7832" to="2294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11" o:spid="_x0000_s1034" style="position:absolute;visibility:visible;mso-wrap-style:square" from="3249,7832" to="3249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<v:stroke dashstyle="dash"/>
                </v:line>
                <v:shape id="Freeform 12" o:spid="_x0000_s1035" style="position:absolute;left:7329;top:7622;width:1674;height:1110;visibility:visible;mso-wrap-style:square;v-text-anchor:top" coordsize="1674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6C4sIA&#10;AADbAAAADwAAAGRycy9kb3ducmV2LnhtbERPS2vCQBC+C/0PyxS81Y0eRNKsUoSCtPWgtc11zI5J&#10;MDub7m7z+PduoeBtPr7nZJvBNKIj52vLCuazBARxYXXNpYLT5+vTCoQPyBoby6RgJA+b9cMkw1Tb&#10;ng/UHUMpYgj7FBVUIbSplL6oyKCf2ZY4chfrDIYIXSm1wz6Gm0YukmQpDdYcGypsaVtRcT3+GgX1&#10;+1t++dD2252/8j3an3GxO49KTR+Hl2cQgYZwF/+7dzrOn8PfL/E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oLiwgAAANsAAAAPAAAAAAAAAAAAAAAAAJgCAABkcnMvZG93&#10;bnJldi54bWxQSwUGAAAAAAQABAD1AAAAhwMAAAAA&#10;" path="m18,1110c9,1065,,1020,18,930,36,840,73,690,127,570,181,450,272,300,345,210,418,120,472,60,563,30,654,,799,,890,30v91,30,148,115,218,180c1178,275,1246,330,1311,421v65,91,127,223,188,338c1560,874,1638,1036,1674,1109e" filled="f">
                  <v:path arrowok="t" o:connecttype="custom" o:connectlocs="18,1110;18,930;127,570;345,210;563,30;890,30;1108,210;1311,421;1499,759;1674,1109" o:connectangles="0,0,0,0,0,0,0,0,0,0"/>
                </v:shape>
                <v:line id="Line 13" o:spid="_x0000_s1036" style="position:absolute;flip:y;visibility:visible;mso-wrap-style:square" from="7238,7099" to="8873,7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14" o:spid="_x0000_s1037" style="position:absolute;visibility:visible;mso-wrap-style:square" from="7456,8192" to="7456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15" o:spid="_x0000_s1038" style="position:absolute;visibility:visible;mso-wrap-style:square" from="8746,8192" to="8746,9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rect id="Rectangle 16" o:spid="_x0000_s1039" style="position:absolute;left:8873;top:7832;width:1463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16"/>
                            <w:sz w:val="20"/>
                          </w:rPr>
                          <w:object w:dxaOrig="1160" w:dyaOrig="460">
                            <v:shape id="_x0000_i1028" type="#_x0000_t75" style="width:58.8pt;height:23.4pt" o:ole="" fillcolor="window">
                              <v:imagedata r:id="rId9" o:title=""/>
                            </v:shape>
                            <o:OLEObject Type="Embed" ProgID="Equation.DSMT4" ShapeID="_x0000_i1028" DrawAspect="Content" ObjectID="_1761680852" r:id="rId28"/>
                          </w:object>
                        </w:r>
                      </w:p>
                    </w:txbxContent>
                  </v:textbox>
                </v:rect>
                <v:rect id="Rectangle 17" o:spid="_x0000_s1040" style="position:absolute;left:3376;top:6689;width:1463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16"/>
                            <w:sz w:val="20"/>
                          </w:rPr>
                          <w:object w:dxaOrig="1160" w:dyaOrig="460">
                            <v:shape id="_x0000_i1029" type="#_x0000_t75" style="width:58.8pt;height:23.4pt" o:ole="" fillcolor="window">
                              <v:imagedata r:id="rId9" o:title=""/>
                            </v:shape>
                            <o:OLEObject Type="Embed" ProgID="Equation.DSMT4" ShapeID="_x0000_i1029" DrawAspect="Content" ObjectID="_1761680853" r:id="rId29"/>
                          </w:object>
                        </w:r>
                      </w:p>
                    </w:txbxContent>
                  </v:textbox>
                </v:rect>
                <v:rect id="Rectangle 18" o:spid="_x0000_s1041" style="position:absolute;left:1675;top:6251;width:52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12"/>
                            <w:sz w:val="20"/>
                          </w:rPr>
                          <w:object w:dxaOrig="240" w:dyaOrig="300">
                            <v:shape id="_x0000_i1030" type="#_x0000_t75" style="width:12.6pt;height:15.6pt" o:ole="" fillcolor="window">
                              <v:imagedata r:id="rId12" o:title=""/>
                            </v:shape>
                            <o:OLEObject Type="Embed" ProgID="Equation.DSMT4" ShapeID="_x0000_i1030" DrawAspect="Content" ObjectID="_1761680854" r:id="rId30"/>
                          </w:object>
                        </w:r>
                      </w:p>
                    </w:txbxContent>
                  </v:textbox>
                </v:rect>
                <v:rect id="Rectangle 19" o:spid="_x0000_s1042" style="position:absolute;left:1578;top:9567;width:50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20" w:dyaOrig="300">
                            <v:shape id="_x0000_i1031" type="#_x0000_t75" style="width:11.4pt;height:15.6pt" o:ole="" fillcolor="window">
                              <v:imagedata r:id="rId14" o:title=""/>
                            </v:shape>
                            <o:OLEObject Type="Embed" ProgID="Equation.DSMT4" ShapeID="_x0000_i1031" DrawAspect="Content" ObjectID="_1761680855" r:id="rId31"/>
                          </w:object>
                        </w:r>
                      </w:p>
                    </w:txbxContent>
                  </v:textbox>
                </v:rect>
                <v:rect id="Rectangle 20" o:spid="_x0000_s1043" style="position:absolute;left:4609;top:9593;width:52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40" w:dyaOrig="240">
                            <v:shape id="_x0000_i1032" type="#_x0000_t75" style="width:12.6pt;height:12.6pt" o:ole="" fillcolor="window">
                              <v:imagedata r:id="rId16" o:title=""/>
                            </v:shape>
                            <o:OLEObject Type="Embed" ProgID="Equation.DSMT4" ShapeID="_x0000_i1032" DrawAspect="Content" ObjectID="_1761680856" r:id="rId32"/>
                          </w:object>
                        </w:r>
                      </w:p>
                    </w:txbxContent>
                  </v:textbox>
                </v:rect>
                <v:rect id="Rectangle 21" o:spid="_x0000_s1044" style="position:absolute;left:10028;top:9593;width:52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40" w:dyaOrig="240">
                            <v:shape id="_x0000_i1033" type="#_x0000_t75" style="width:12.6pt;height:12.6pt" o:ole="" fillcolor="window">
                              <v:imagedata r:id="rId16" o:title=""/>
                            </v:shape>
                            <o:OLEObject Type="Embed" ProgID="Equation.DSMT4" ShapeID="_x0000_i1033" DrawAspect="Content" ObjectID="_1761680857" r:id="rId33"/>
                          </w:object>
                        </w:r>
                      </w:p>
                    </w:txbxContent>
                  </v:textbox>
                </v:rect>
                <v:rect id="Rectangle 22" o:spid="_x0000_s1045" style="position:absolute;left:6633;top:6301;width:52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12"/>
                            <w:sz w:val="20"/>
                          </w:rPr>
                          <w:object w:dxaOrig="240" w:dyaOrig="300">
                            <v:shape id="_x0000_i1034" type="#_x0000_t75" style="width:12.6pt;height:15.6pt" o:ole="" fillcolor="window">
                              <v:imagedata r:id="rId12" o:title=""/>
                            </v:shape>
                            <o:OLEObject Type="Embed" ProgID="Equation.DSMT4" ShapeID="_x0000_i1034" DrawAspect="Content" ObjectID="_1761680858" r:id="rId34"/>
                          </w:object>
                        </w:r>
                      </w:p>
                      <w:p w:rsidR="008B4425" w:rsidRDefault="008B4425" w:rsidP="008B4425">
                        <w:r w:rsidRPr="00633427">
                          <w:rPr>
                            <w:position w:val="-12"/>
                            <w:sz w:val="20"/>
                          </w:rPr>
                          <w:object w:dxaOrig="240" w:dyaOrig="300">
                            <v:shape id="_x0000_i1035" type="#_x0000_t75" style="width:12.6pt;height:15.6pt" o:ole="">
                              <v:imagedata r:id="rId12" o:title=""/>
                            </v:shape>
                            <o:OLEObject Type="Embed" ProgID="Equation.DSMT4" ShapeID="_x0000_i1035" DrawAspect="Content" ObjectID="_1761680859" r:id="rId35"/>
                          </w:object>
                        </w:r>
                      </w:p>
                    </w:txbxContent>
                  </v:textbox>
                </v:rect>
                <v:rect id="Rectangle 23" o:spid="_x0000_s1046" style="position:absolute;left:7191;top:9532;width:50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20" w:dyaOrig="240">
                            <v:shape id="_x0000_i1036" type="#_x0000_t75" style="width:11.4pt;height:12.6pt" o:ole="" fillcolor="window">
                              <v:imagedata r:id="rId21" o:title=""/>
                            </v:shape>
                            <o:OLEObject Type="Embed" ProgID="Equation.DSMT4" ShapeID="_x0000_i1036" DrawAspect="Content" ObjectID="_1761680860" r:id="rId36"/>
                          </w:object>
                        </w:r>
                      </w:p>
                    </w:txbxContent>
                  </v:textbox>
                </v:rect>
                <v:rect id="Rectangle 24" o:spid="_x0000_s1047" style="position:absolute;left:6589;top:9567;width:50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20" w:dyaOrig="300">
                            <v:shape id="_x0000_i1037" type="#_x0000_t75" style="width:11.4pt;height:15.6pt" o:ole="" fillcolor="window">
                              <v:imagedata r:id="rId14" o:title=""/>
                            </v:shape>
                            <o:OLEObject Type="Embed" ProgID="Equation.DSMT4" ShapeID="_x0000_i1037" DrawAspect="Content" ObjectID="_1761680861" r:id="rId37"/>
                          </w:object>
                        </w:r>
                      </w:p>
                    </w:txbxContent>
                  </v:textbox>
                </v:rect>
                <v:rect id="Rectangle 25" o:spid="_x0000_s1048" style="position:absolute;left:2024;top:9540;width:50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20" w:dyaOrig="240">
                            <v:shape id="_x0000_i1038" type="#_x0000_t75" style="width:11.4pt;height:12.6pt" o:ole="" fillcolor="window">
                              <v:imagedata r:id="rId21" o:title=""/>
                            </v:shape>
                            <o:OLEObject Type="Embed" ProgID="Equation.DSMT4" ShapeID="_x0000_i1038" DrawAspect="Content" ObjectID="_1761680862" r:id="rId38"/>
                          </w:object>
                        </w:r>
                      </w:p>
                    </w:txbxContent>
                  </v:textbox>
                </v:rect>
                <v:rect id="Rectangle 26" o:spid="_x0000_s1049" style="position:absolute;left:3013;top:9568;width:50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20" w:dyaOrig="300">
                            <v:shape id="_x0000_i1039" type="#_x0000_t75" style="width:11.4pt;height:15.6pt" o:ole="" fillcolor="window">
                              <v:imagedata r:id="rId25" o:title=""/>
                            </v:shape>
                            <o:OLEObject Type="Embed" ProgID="Equation.DSMT4" ShapeID="_x0000_i1039" DrawAspect="Content" ObjectID="_1761680863" r:id="rId39"/>
                          </w:object>
                        </w:r>
                      </w:p>
                    </w:txbxContent>
                  </v:textbox>
                </v:rect>
                <v:rect id="Rectangle 27" o:spid="_x0000_s1050" style="position:absolute;left:8489;top:9581;width:50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r w:rsidRPr="00633427">
                          <w:rPr>
                            <w:position w:val="-6"/>
                            <w:sz w:val="20"/>
                          </w:rPr>
                          <w:object w:dxaOrig="220" w:dyaOrig="300">
                            <v:shape id="_x0000_i1040" type="#_x0000_t75" style="width:11.4pt;height:15.6pt" o:ole="" fillcolor="window">
                              <v:imagedata r:id="rId25" o:title=""/>
                            </v:shape>
                            <o:OLEObject Type="Embed" ProgID="Equation.DSMT4" ShapeID="_x0000_i1040" DrawAspect="Content" ObjectID="_1761680864" r:id="rId40"/>
                          </w:object>
                        </w:r>
                      </w:p>
                    </w:txbxContent>
                  </v:textbox>
                </v:rect>
                <v:rect id="Rectangle 28" o:spid="_x0000_s1051" style="position:absolute;left:1679;top:10134;width:316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<v:textbox>
                    <w:txbxContent>
                      <w:p w:rsidR="008B4425" w:rsidRDefault="008B4425" w:rsidP="008B442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1A62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Рис. 2</w:t>
                        </w:r>
                        <w:r w:rsidRPr="001A621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  <w:p w:rsidR="008B4425" w:rsidRPr="001A6214" w:rsidRDefault="008B4425" w:rsidP="008B442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29" o:spid="_x0000_s1052" style="position:absolute;left:6802;top:10134;width:348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<v:textbox>
                    <w:txbxContent>
                      <w:p w:rsidR="008B4425" w:rsidRPr="001A6214" w:rsidRDefault="008B4425" w:rsidP="008B442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1A62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Рис. </w:t>
                        </w:r>
                        <w:r w:rsidRPr="001A621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090920" cy="2857500"/>
                <wp:effectExtent l="0" t="1270" r="0" b="0"/>
                <wp:wrapSquare wrapText="bothSides"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92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177FF" id="Прямокутник 1" o:spid="_x0000_s1026" style="position:absolute;margin-left:0;margin-top:6.35pt;width:479.6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" o:allowincell="f" filled="f" stroked="f">
                <w10:wrap type="square"/>
              </v:rect>
            </w:pict>
          </mc:Fallback>
        </mc:AlternateConten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точкою перегину гладкої кривої</w:t>
      </w:r>
      <w:r w:rsidRPr="001A6214">
        <w:rPr>
          <w:rFonts w:ascii="Times New Roman" w:hAnsi="Times New Roman" w:cs="Times New Roman"/>
          <w:sz w:val="28"/>
          <w:szCs w:val="28"/>
        </w:rPr>
        <w:t xml:space="preserve">         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якщо існує </w:t>
      </w:r>
      <m:oMath>
        <m:r>
          <w:rPr>
            <w:rFonts w:ascii="Cambria Math" w:hAnsi="Cambria Math" w:cs="Times New Roman"/>
            <w:sz w:val="28"/>
            <w:szCs w:val="28"/>
          </w:rPr>
          <m:t>δ-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окіл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218A6">
        <w:rPr>
          <w:rFonts w:ascii="Times New Roman" w:hAnsi="Times New Roman" w:cs="Times New Roman"/>
          <w:sz w:val="28"/>
          <w:szCs w:val="28"/>
        </w:rPr>
        <w:t xml:space="preserve"> такий, що в інтервалах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-δ,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+δ)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 крива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опу</w:t>
      </w:r>
      <w:r>
        <w:rPr>
          <w:rFonts w:ascii="Times New Roman" w:hAnsi="Times New Roman" w:cs="Times New Roman"/>
          <w:sz w:val="28"/>
          <w:szCs w:val="28"/>
        </w:rPr>
        <w:t>клість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060C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425" w:rsidRPr="00060C99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C99">
        <w:rPr>
          <w:rFonts w:ascii="Times New Roman" w:hAnsi="Times New Roman" w:cs="Times New Roman"/>
          <w:b/>
          <w:i/>
          <w:sz w:val="28"/>
          <w:szCs w:val="28"/>
        </w:rPr>
        <w:t>Теорема.</w:t>
      </w:r>
      <w:r w:rsidRPr="00060C99">
        <w:rPr>
          <w:rFonts w:ascii="Times New Roman" w:hAnsi="Times New Roman" w:cs="Times New Roman"/>
          <w:i/>
          <w:sz w:val="28"/>
          <w:szCs w:val="28"/>
        </w:rPr>
        <w:t xml:space="preserve"> Нехай </w:t>
      </w:r>
      <w:proofErr w:type="spellStart"/>
      <w:proofErr w:type="gramStart"/>
      <w:r w:rsidRPr="00060C99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визначена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інтервалі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60C99">
        <w:rPr>
          <w:rFonts w:ascii="Times New Roman" w:hAnsi="Times New Roman" w:cs="Times New Roman"/>
          <w:i/>
          <w:sz w:val="28"/>
          <w:szCs w:val="28"/>
        </w:rPr>
        <w:t xml:space="preserve"> і в кожній точці цього інтервалу має похідні до другого порядку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включно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Тоді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060C99">
        <w:rPr>
          <w:rFonts w:ascii="Times New Roman" w:hAnsi="Times New Roman" w:cs="Times New Roman"/>
          <w:i/>
          <w:sz w:val="28"/>
          <w:szCs w:val="28"/>
        </w:rPr>
        <w:t>якщо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060C99">
        <w:rPr>
          <w:rFonts w:ascii="Times New Roman" w:hAnsi="Times New Roman" w:cs="Times New Roman"/>
          <w:i/>
          <w:sz w:val="28"/>
          <w:szCs w:val="28"/>
        </w:rPr>
        <w:t xml:space="preserve"> у</w:t>
      </w:r>
      <w:proofErr w:type="gram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всіх точках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60C99">
        <w:rPr>
          <w:rFonts w:ascii="Times New Roman" w:hAnsi="Times New Roman" w:cs="Times New Roman"/>
          <w:i/>
          <w:sz w:val="28"/>
          <w:szCs w:val="28"/>
        </w:rPr>
        <w:t xml:space="preserve"> то графік функції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r w:rsidRPr="00060C99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інтервалі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60C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вгнутий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опуклий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вниз),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якщо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ж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060C99">
        <w:rPr>
          <w:rFonts w:ascii="Times New Roman" w:hAnsi="Times New Roman" w:cs="Times New Roman"/>
          <w:i/>
          <w:sz w:val="28"/>
          <w:szCs w:val="28"/>
        </w:rPr>
        <w:t xml:space="preserve">  у </w:t>
      </w:r>
      <w:proofErr w:type="spellStart"/>
      <w:r w:rsidRPr="00060C99">
        <w:rPr>
          <w:rFonts w:ascii="Times New Roman" w:hAnsi="Times New Roman" w:cs="Times New Roman"/>
          <w:i/>
          <w:sz w:val="28"/>
          <w:szCs w:val="28"/>
        </w:rPr>
        <w:t>всіх</w:t>
      </w:r>
      <w:proofErr w:type="spellEnd"/>
      <w:r w:rsidRPr="00060C99">
        <w:rPr>
          <w:rFonts w:ascii="Times New Roman" w:hAnsi="Times New Roman" w:cs="Times New Roman"/>
          <w:i/>
          <w:sz w:val="28"/>
          <w:szCs w:val="28"/>
        </w:rPr>
        <w:t xml:space="preserve"> точках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060C99">
        <w:rPr>
          <w:rFonts w:ascii="Times New Roman" w:hAnsi="Times New Roman" w:cs="Times New Roman"/>
          <w:i/>
          <w:sz w:val="28"/>
          <w:szCs w:val="28"/>
        </w:rPr>
        <w:t>, то графік функції опуклий (опуклий вгору).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Установимо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перегину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60C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Нехай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функція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визначена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і має неперервні похідні до другого порядку включно на інтервалі</w:t>
      </w:r>
      <w:r w:rsidRPr="00060C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. Тоді. Якщо в кожній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точці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&gt;0,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графік функції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вгнутий (опуклий вниз).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r w:rsidRPr="00060C9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060C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r w:rsidRPr="00D21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D218A6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опуклий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опуклий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).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lastRenderedPageBreak/>
        <w:t>Отже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інтервалі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(a,b)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то графік функції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точок перегину на цьому інтервалі не має.</w:t>
      </w:r>
      <w:r w:rsidRPr="00060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є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необхідною, для того,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була точкою перегину графіка функції</w:t>
      </w:r>
      <w:r w:rsidRPr="00060C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463A97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Установимо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достатню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перегину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Нехай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 й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60C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D218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що в і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нтервалах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-δ,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+δ)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друга похідна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має різні знаки. Тоді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))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  є точкою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перегину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463A97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463A97">
        <w:rPr>
          <w:rFonts w:ascii="Times New Roman" w:hAnsi="Times New Roman" w:cs="Times New Roman"/>
          <w:b/>
          <w:sz w:val="28"/>
          <w:szCs w:val="28"/>
        </w:rPr>
        <w:t>.</w:t>
      </w:r>
      <w:r w:rsidRPr="00463A97">
        <w:rPr>
          <w:rFonts w:ascii="Times New Roman" w:hAnsi="Times New Roman" w:cs="Times New Roman"/>
          <w:sz w:val="28"/>
          <w:szCs w:val="28"/>
        </w:rPr>
        <w:t xml:space="preserve">  </w:t>
      </w:r>
      <w:r w:rsidRPr="00D218A6">
        <w:rPr>
          <w:rFonts w:ascii="Times New Roman" w:hAnsi="Times New Roman" w:cs="Times New Roman"/>
          <w:sz w:val="28"/>
          <w:szCs w:val="28"/>
        </w:rPr>
        <w:t>Точка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 </w:t>
      </w:r>
      <w:r w:rsidRPr="00D218A6">
        <w:rPr>
          <w:rFonts w:ascii="Times New Roman" w:hAnsi="Times New Roman" w:cs="Times New Roman"/>
          <w:sz w:val="28"/>
          <w:szCs w:val="28"/>
        </w:rPr>
        <w:t>є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точкою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перегину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і</w:t>
      </w:r>
      <w:proofErr w:type="gram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в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тому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, </w:t>
      </w:r>
      <w:r w:rsidRPr="00D218A6">
        <w:rPr>
          <w:rFonts w:ascii="Times New Roman" w:hAnsi="Times New Roman" w:cs="Times New Roman"/>
          <w:sz w:val="28"/>
          <w:szCs w:val="28"/>
        </w:rPr>
        <w:t>коли</w:t>
      </w:r>
      <w:r w:rsidRPr="00463A97">
        <w:rPr>
          <w:rFonts w:ascii="Times New Roman" w:hAnsi="Times New Roman" w:cs="Times New Roman"/>
          <w:sz w:val="28"/>
          <w:szCs w:val="28"/>
        </w:rPr>
        <w:t xml:space="preserve">  </w:t>
      </w:r>
      <w:r w:rsidRPr="00D218A6">
        <w:rPr>
          <w:rFonts w:ascii="Times New Roman" w:hAnsi="Times New Roman" w:cs="Times New Roman"/>
          <w:sz w:val="28"/>
          <w:szCs w:val="28"/>
        </w:rPr>
        <w:t>в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дотична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до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, </w:t>
      </w:r>
      <w:r w:rsidRPr="00D218A6">
        <w:rPr>
          <w:rFonts w:ascii="Times New Roman" w:hAnsi="Times New Roman" w:cs="Times New Roman"/>
          <w:sz w:val="28"/>
          <w:szCs w:val="28"/>
        </w:rPr>
        <w:t>друга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в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не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, </w:t>
      </w:r>
      <w:r w:rsidRPr="00D218A6">
        <w:rPr>
          <w:rFonts w:ascii="Times New Roman" w:hAnsi="Times New Roman" w:cs="Times New Roman"/>
          <w:sz w:val="28"/>
          <w:szCs w:val="28"/>
        </w:rPr>
        <w:t>але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в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деякому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463A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околі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точки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63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в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інтервалах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-δ,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і</w:t>
      </w:r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+δ)</m:t>
        </m:r>
      </m:oMath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463A97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знаки</w:t>
      </w:r>
      <w:r w:rsidRPr="00463A97">
        <w:rPr>
          <w:rFonts w:ascii="Times New Roman" w:hAnsi="Times New Roman" w:cs="Times New Roman"/>
          <w:sz w:val="28"/>
          <w:szCs w:val="28"/>
        </w:rPr>
        <w:t>.</w:t>
      </w:r>
    </w:p>
    <w:p w:rsidR="008B4425" w:rsidRPr="00463A97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3A97">
        <w:rPr>
          <w:rFonts w:ascii="Times New Roman" w:hAnsi="Times New Roman" w:cs="Times New Roman"/>
          <w:sz w:val="28"/>
          <w:szCs w:val="28"/>
        </w:rPr>
        <w:tab/>
      </w:r>
    </w:p>
    <w:p w:rsidR="008B4425" w:rsidRPr="00463A97" w:rsidRDefault="008B4425" w:rsidP="008B44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A9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Асимптоти</w:t>
      </w:r>
      <w:proofErr w:type="spellEnd"/>
      <w:r w:rsidRPr="00463A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графіка</w:t>
      </w:r>
      <w:proofErr w:type="spellEnd"/>
      <w:r w:rsidRPr="00463A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</w:p>
    <w:p w:rsidR="008B4425" w:rsidRPr="00E90CB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 w:rsidRPr="00D218A6">
        <w:rPr>
          <w:rFonts w:ascii="Times New Roman" w:hAnsi="Times New Roman" w:cs="Times New Roman"/>
          <w:sz w:val="28"/>
          <w:szCs w:val="28"/>
        </w:rPr>
        <w:t>Пряма</w:t>
      </w:r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proofErr w:type="gramEnd"/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r w:rsidRPr="00D218A6">
        <w:rPr>
          <w:rFonts w:ascii="Times New Roman" w:hAnsi="Times New Roman" w:cs="Times New Roman"/>
          <w:sz w:val="28"/>
          <w:szCs w:val="28"/>
        </w:rPr>
        <w:t>асимптотою</w:t>
      </w:r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кривої</w:t>
      </w:r>
      <w:proofErr w:type="spellEnd"/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E78E3">
        <w:rPr>
          <w:rFonts w:ascii="Times New Roman" w:hAnsi="Times New Roman" w:cs="Times New Roman"/>
          <w:sz w:val="28"/>
          <w:szCs w:val="28"/>
        </w:rPr>
        <w:t xml:space="preserve"> </w:t>
      </w:r>
      <w:r w:rsidRPr="00E90CB5">
        <w:rPr>
          <w:rFonts w:ascii="Times New Roman" w:hAnsi="Times New Roman" w:cs="Times New Roman"/>
          <w:spacing w:val="-10"/>
          <w:sz w:val="28"/>
          <w:szCs w:val="28"/>
        </w:rPr>
        <w:t xml:space="preserve">точки </w:t>
      </w:r>
      <m:oMath>
        <m:r>
          <w:rPr>
            <w:rFonts w:ascii="Cambria Math" w:hAnsi="Cambria Math" w:cs="Times New Roman"/>
            <w:spacing w:val="-10"/>
            <w:sz w:val="28"/>
            <w:szCs w:val="28"/>
          </w:rPr>
          <m:t>M</m:t>
        </m:r>
      </m:oMath>
      <w:r w:rsidRPr="00E90CB5">
        <w:rPr>
          <w:rFonts w:ascii="Times New Roman" w:hAnsi="Times New Roman" w:cs="Times New Roman"/>
          <w:spacing w:val="-10"/>
          <w:sz w:val="28"/>
          <w:szCs w:val="28"/>
        </w:rPr>
        <w:t xml:space="preserve"> кривої до прямої </w:t>
      </w:r>
      <m:oMath>
        <m:r>
          <w:rPr>
            <w:rFonts w:ascii="Cambria Math" w:hAnsi="Cambria Math" w:cs="Times New Roman"/>
            <w:spacing w:val="-10"/>
            <w:sz w:val="28"/>
            <w:szCs w:val="28"/>
          </w:rPr>
          <m:t>L</m:t>
        </m:r>
      </m:oMath>
      <w:r w:rsidRPr="00E90CB5">
        <w:rPr>
          <w:rFonts w:ascii="Times New Roman" w:hAnsi="Times New Roman" w:cs="Times New Roman"/>
          <w:spacing w:val="-10"/>
          <w:sz w:val="28"/>
          <w:szCs w:val="28"/>
        </w:rPr>
        <w:t xml:space="preserve"> при віддаленні точки </w:t>
      </w:r>
      <m:oMath>
        <m:r>
          <w:rPr>
            <w:rFonts w:ascii="Cambria Math" w:hAnsi="Cambria Math" w:cs="Times New Roman"/>
            <w:spacing w:val="-10"/>
            <w:sz w:val="28"/>
            <w:szCs w:val="28"/>
          </w:rPr>
          <m:t>M</m:t>
        </m:r>
      </m:oMath>
      <w:r w:rsidRPr="00E90CB5">
        <w:rPr>
          <w:rFonts w:ascii="Times New Roman" w:hAnsi="Times New Roman" w:cs="Times New Roman"/>
          <w:spacing w:val="-10"/>
          <w:sz w:val="28"/>
          <w:szCs w:val="28"/>
        </w:rPr>
        <w:t xml:space="preserve"> у нескінченність прямує до нуля.</w:t>
      </w:r>
    </w:p>
    <w:p w:rsidR="008B4425" w:rsidRPr="003C6F3F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Із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наведеного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означення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випливає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асимптоти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можуть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існувати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лише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у тих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кривих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які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мають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як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завгодно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віддалені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точки,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тобто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 у “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нескінчених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 xml:space="preserve">” </w:t>
      </w:r>
      <w:proofErr w:type="spellStart"/>
      <w:r w:rsidRPr="003C6F3F">
        <w:rPr>
          <w:rFonts w:ascii="Times New Roman" w:hAnsi="Times New Roman" w:cs="Times New Roman"/>
          <w:spacing w:val="-8"/>
          <w:sz w:val="28"/>
          <w:szCs w:val="28"/>
        </w:rPr>
        <w:t>кривих</w:t>
      </w:r>
      <w:proofErr w:type="spellEnd"/>
      <w:r w:rsidRPr="003C6F3F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8B4425" w:rsidRPr="00D218A6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розрізнятимемо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похилі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асимптоти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похилих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асимптот належать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горизонтальні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асимптоти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E90CB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визначена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на нескінченості і існують границі</w:t>
      </w:r>
      <w:r w:rsidRPr="00E90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425" w:rsidRPr="00E90CB5" w:rsidRDefault="008B4425" w:rsidP="008B44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0CB5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f(x)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=k, </m:t>
            </m:r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-kx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=b,     </m:t>
            </m:r>
          </m:e>
        </m:func>
      </m:oMath>
      <w:r w:rsidRPr="00E90CB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B4425" w:rsidRPr="00D218A6" w:rsidRDefault="008B4425" w:rsidP="008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8A6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D218A6">
        <w:rPr>
          <w:rFonts w:ascii="Times New Roman" w:hAnsi="Times New Roman" w:cs="Times New Roman"/>
          <w:sz w:val="28"/>
          <w:szCs w:val="28"/>
        </w:rPr>
        <w:t xml:space="preserve">пряма </w:t>
      </w:r>
      <m:oMath>
        <m:r>
          <w:rPr>
            <w:rFonts w:ascii="Cambria Math" w:hAnsi="Cambria Math" w:cs="Times New Roman"/>
            <w:sz w:val="28"/>
            <w:szCs w:val="28"/>
          </w:rPr>
          <m:t>y=kx+b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є</w:t>
      </w:r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 похилою асимптотою кривої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x→∞</m:t>
        </m:r>
      </m:oMath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E90CB5" w:rsidRDefault="008B4425" w:rsidP="008B44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означення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асимптоти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8A6">
        <w:rPr>
          <w:rFonts w:ascii="Times New Roman" w:hAnsi="Times New Roman" w:cs="Times New Roman"/>
          <w:sz w:val="28"/>
          <w:szCs w:val="28"/>
        </w:rPr>
        <w:t>кривої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випливає</w:t>
      </w:r>
      <w:proofErr w:type="spellEnd"/>
      <w:proofErr w:type="gram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пряма </w:t>
      </w:r>
      <m:oMath>
        <m:r>
          <w:rPr>
            <w:rFonts w:ascii="Cambria Math" w:hAnsi="Cambria Math" w:cs="Times New Roman"/>
            <w:sz w:val="28"/>
            <w:szCs w:val="28"/>
          </w:rPr>
          <m:t>x=a</m:t>
        </m:r>
      </m:oMath>
      <w:r w:rsidRPr="00D218A6">
        <w:rPr>
          <w:rFonts w:ascii="Times New Roman" w:hAnsi="Times New Roman" w:cs="Times New Roman"/>
          <w:sz w:val="28"/>
          <w:szCs w:val="28"/>
        </w:rPr>
        <w:t xml:space="preserve"> є вертикальною асимптотою, якщо принаймні одна з гран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иць</w:t>
      </w:r>
      <w:proofErr w:type="spellEnd"/>
      <w:r w:rsidRPr="00E90CB5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x→a-0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f(x)</m:t>
            </m:r>
          </m:e>
        </m:func>
      </m:oMath>
      <w:r w:rsidRPr="00E9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x→a+0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f(x)</m:t>
            </m:r>
          </m:e>
        </m:func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+∞ або-∞.</m:t>
        </m:r>
      </m:oMath>
    </w:p>
    <w:p w:rsidR="008B4425" w:rsidRPr="003C6F3F" w:rsidRDefault="008B4425" w:rsidP="008B442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C6F3F">
        <w:rPr>
          <w:rFonts w:ascii="Times New Roman" w:hAnsi="Times New Roman" w:cs="Times New Roman"/>
          <w:b/>
          <w:i/>
          <w:sz w:val="28"/>
          <w:szCs w:val="28"/>
          <w:lang w:val="uk-UA"/>
        </w:rPr>
        <w:t>3. Загальна схема дослідження функцій і побудови їх графіків</w:t>
      </w:r>
    </w:p>
    <w:p w:rsidR="008B4425" w:rsidRPr="00D218A6" w:rsidRDefault="008B4425" w:rsidP="008B4425">
      <w:pPr>
        <w:pStyle w:val="af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218A6">
        <w:rPr>
          <w:rFonts w:ascii="Times New Roman" w:hAnsi="Times New Roman"/>
          <w:sz w:val="28"/>
          <w:szCs w:val="28"/>
        </w:rPr>
        <w:t>При дослідженні функцій і побудові їх графіків може бути застосована, наприклад, наступна схема: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розриву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тип.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асимптоти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спадання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точки максимуму і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мінімуму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максимальне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мінімальне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другу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похідну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опуклості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й точки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перегину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8B4425" w:rsidRPr="00D218A6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перетину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з осями координат.</w:t>
      </w:r>
    </w:p>
    <w:p w:rsidR="008B4425" w:rsidRDefault="008B4425" w:rsidP="008B442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A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218A6">
        <w:rPr>
          <w:rFonts w:ascii="Times New Roman" w:hAnsi="Times New Roman" w:cs="Times New Roman"/>
          <w:sz w:val="28"/>
          <w:szCs w:val="28"/>
        </w:rPr>
        <w:t>.</w:t>
      </w:r>
    </w:p>
    <w:p w:rsidR="00F01F8C" w:rsidRDefault="00F01F8C">
      <w:bookmarkStart w:id="0" w:name="_GoBack"/>
      <w:bookmarkEnd w:id="0"/>
    </w:p>
    <w:sectPr w:rsidR="00F01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69B8"/>
    <w:multiLevelType w:val="hybridMultilevel"/>
    <w:tmpl w:val="DC0EA940"/>
    <w:lvl w:ilvl="0" w:tplc="F1003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446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C3347D"/>
    <w:multiLevelType w:val="hybridMultilevel"/>
    <w:tmpl w:val="CB0E6DD2"/>
    <w:lvl w:ilvl="0" w:tplc="3DAAEFD8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3" w15:restartNumberingAfterBreak="0">
    <w:nsid w:val="0A0506AD"/>
    <w:multiLevelType w:val="hybridMultilevel"/>
    <w:tmpl w:val="EC30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F55A1"/>
    <w:multiLevelType w:val="hybridMultilevel"/>
    <w:tmpl w:val="56822AE4"/>
    <w:lvl w:ilvl="0" w:tplc="2EA00E70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5" w15:restartNumberingAfterBreak="0">
    <w:nsid w:val="0F9F6C1D"/>
    <w:multiLevelType w:val="singleLevel"/>
    <w:tmpl w:val="842AA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3F7AC8"/>
    <w:multiLevelType w:val="hybridMultilevel"/>
    <w:tmpl w:val="2A4C24EE"/>
    <w:lvl w:ilvl="0" w:tplc="68223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E5398C"/>
    <w:multiLevelType w:val="multilevel"/>
    <w:tmpl w:val="6CC686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C2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6D5616"/>
    <w:multiLevelType w:val="hybridMultilevel"/>
    <w:tmpl w:val="447E0DB8"/>
    <w:lvl w:ilvl="0" w:tplc="10CE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773C14"/>
    <w:multiLevelType w:val="hybridMultilevel"/>
    <w:tmpl w:val="DA1C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6740"/>
    <w:multiLevelType w:val="hybridMultilevel"/>
    <w:tmpl w:val="9280E414"/>
    <w:lvl w:ilvl="0" w:tplc="0B7E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C2729"/>
    <w:multiLevelType w:val="hybridMultilevel"/>
    <w:tmpl w:val="1D42AEB0"/>
    <w:lvl w:ilvl="0" w:tplc="72385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92790C"/>
    <w:multiLevelType w:val="hybridMultilevel"/>
    <w:tmpl w:val="94F63308"/>
    <w:lvl w:ilvl="0" w:tplc="3536B2C4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4" w15:restartNumberingAfterBreak="0">
    <w:nsid w:val="270C1FC3"/>
    <w:multiLevelType w:val="hybridMultilevel"/>
    <w:tmpl w:val="9D12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3B38"/>
    <w:multiLevelType w:val="singleLevel"/>
    <w:tmpl w:val="147AE126"/>
    <w:lvl w:ilvl="0">
      <w:start w:val="1"/>
      <w:numFmt w:val="decimal"/>
      <w:lvlText w:val="%1. "/>
      <w:legacy w:legacy="1" w:legacySpace="0" w:legacyIndent="283"/>
      <w:lvlJc w:val="left"/>
      <w:pPr>
        <w:ind w:left="584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294E5B98"/>
    <w:multiLevelType w:val="hybridMultilevel"/>
    <w:tmpl w:val="1F8238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62361"/>
    <w:multiLevelType w:val="hybridMultilevel"/>
    <w:tmpl w:val="3984E528"/>
    <w:lvl w:ilvl="0" w:tplc="F8906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3E3B1B"/>
    <w:multiLevelType w:val="singleLevel"/>
    <w:tmpl w:val="68388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5AE0BCE"/>
    <w:multiLevelType w:val="hybridMultilevel"/>
    <w:tmpl w:val="0374EB02"/>
    <w:lvl w:ilvl="0" w:tplc="036808AC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0" w15:restartNumberingAfterBreak="0">
    <w:nsid w:val="3C9F5B7E"/>
    <w:multiLevelType w:val="hybridMultilevel"/>
    <w:tmpl w:val="8BF23426"/>
    <w:lvl w:ilvl="0" w:tplc="C4D0D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4401C2"/>
    <w:multiLevelType w:val="hybridMultilevel"/>
    <w:tmpl w:val="947600B8"/>
    <w:lvl w:ilvl="0" w:tplc="EF2E5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C556C5"/>
    <w:multiLevelType w:val="hybridMultilevel"/>
    <w:tmpl w:val="CC125054"/>
    <w:lvl w:ilvl="0" w:tplc="BB0C5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703B96"/>
    <w:multiLevelType w:val="hybridMultilevel"/>
    <w:tmpl w:val="B04CC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6536"/>
    <w:multiLevelType w:val="hybridMultilevel"/>
    <w:tmpl w:val="E09C4034"/>
    <w:lvl w:ilvl="0" w:tplc="D8189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237DD7"/>
    <w:multiLevelType w:val="singleLevel"/>
    <w:tmpl w:val="F23C8CBA"/>
    <w:lvl w:ilvl="0">
      <w:start w:val="1"/>
      <w:numFmt w:val="decimal"/>
      <w:lvlText w:val="%1)"/>
      <w:legacy w:legacy="1" w:legacySpace="0" w:legacyIndent="283"/>
      <w:lvlJc w:val="left"/>
      <w:pPr>
        <w:ind w:left="584" w:hanging="283"/>
      </w:pPr>
    </w:lvl>
  </w:abstractNum>
  <w:abstractNum w:abstractNumId="26" w15:restartNumberingAfterBreak="0">
    <w:nsid w:val="4ECC1D59"/>
    <w:multiLevelType w:val="hybridMultilevel"/>
    <w:tmpl w:val="1EE2103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1F16"/>
    <w:multiLevelType w:val="multilevel"/>
    <w:tmpl w:val="783E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7896B48"/>
    <w:multiLevelType w:val="multilevel"/>
    <w:tmpl w:val="1092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47734"/>
    <w:multiLevelType w:val="hybridMultilevel"/>
    <w:tmpl w:val="07CA50CE"/>
    <w:lvl w:ilvl="0" w:tplc="52645A8C">
      <w:start w:val="4"/>
      <w:numFmt w:val="bullet"/>
      <w:lvlText w:val="-"/>
      <w:lvlJc w:val="left"/>
      <w:pPr>
        <w:ind w:left="105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0" w15:restartNumberingAfterBreak="0">
    <w:nsid w:val="5FAE62E0"/>
    <w:multiLevelType w:val="hybridMultilevel"/>
    <w:tmpl w:val="4456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1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7144921"/>
    <w:multiLevelType w:val="hybridMultilevel"/>
    <w:tmpl w:val="A236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B07F5"/>
    <w:multiLevelType w:val="hybridMultilevel"/>
    <w:tmpl w:val="0CAECD82"/>
    <w:lvl w:ilvl="0" w:tplc="99FA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235402"/>
    <w:multiLevelType w:val="singleLevel"/>
    <w:tmpl w:val="842AA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1D737B"/>
    <w:multiLevelType w:val="hybridMultilevel"/>
    <w:tmpl w:val="C1764170"/>
    <w:lvl w:ilvl="0" w:tplc="007844E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6" w15:restartNumberingAfterBreak="0">
    <w:nsid w:val="79186C6A"/>
    <w:multiLevelType w:val="hybridMultilevel"/>
    <w:tmpl w:val="C5280576"/>
    <w:lvl w:ilvl="0" w:tplc="DE40BE22">
      <w:start w:val="1"/>
      <w:numFmt w:val="decimal"/>
      <w:lvlText w:val="%1."/>
      <w:lvlJc w:val="left"/>
      <w:pPr>
        <w:ind w:left="2083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F8725F0"/>
    <w:multiLevelType w:val="hybridMultilevel"/>
    <w:tmpl w:val="58947B72"/>
    <w:lvl w:ilvl="0" w:tplc="40EABB5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5"/>
  </w:num>
  <w:num w:numId="3">
    <w:abstractNumId w:val="36"/>
  </w:num>
  <w:num w:numId="4">
    <w:abstractNumId w:val="23"/>
  </w:num>
  <w:num w:numId="5">
    <w:abstractNumId w:val="4"/>
  </w:num>
  <w:num w:numId="6">
    <w:abstractNumId w:val="2"/>
  </w:num>
  <w:num w:numId="7">
    <w:abstractNumId w:val="13"/>
  </w:num>
  <w:num w:numId="8">
    <w:abstractNumId w:val="19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22"/>
  </w:num>
  <w:num w:numId="14">
    <w:abstractNumId w:val="9"/>
  </w:num>
  <w:num w:numId="15">
    <w:abstractNumId w:val="21"/>
  </w:num>
  <w:num w:numId="16">
    <w:abstractNumId w:val="12"/>
  </w:num>
  <w:num w:numId="17">
    <w:abstractNumId w:val="0"/>
  </w:num>
  <w:num w:numId="18">
    <w:abstractNumId w:val="33"/>
  </w:num>
  <w:num w:numId="19">
    <w:abstractNumId w:val="26"/>
  </w:num>
  <w:num w:numId="20">
    <w:abstractNumId w:val="30"/>
  </w:num>
  <w:num w:numId="21">
    <w:abstractNumId w:val="10"/>
  </w:num>
  <w:num w:numId="22">
    <w:abstractNumId w:val="14"/>
  </w:num>
  <w:num w:numId="23">
    <w:abstractNumId w:val="38"/>
  </w:num>
  <w:num w:numId="24">
    <w:abstractNumId w:val="32"/>
  </w:num>
  <w:num w:numId="25">
    <w:abstractNumId w:val="24"/>
  </w:num>
  <w:num w:numId="26">
    <w:abstractNumId w:val="37"/>
  </w:num>
  <w:num w:numId="27">
    <w:abstractNumId w:val="27"/>
  </w:num>
  <w:num w:numId="28">
    <w:abstractNumId w:val="34"/>
  </w:num>
  <w:num w:numId="29">
    <w:abstractNumId w:val="5"/>
  </w:num>
  <w:num w:numId="30">
    <w:abstractNumId w:val="8"/>
  </w:num>
  <w:num w:numId="31">
    <w:abstractNumId w:val="20"/>
  </w:num>
  <w:num w:numId="32">
    <w:abstractNumId w:val="7"/>
  </w:num>
  <w:num w:numId="33">
    <w:abstractNumId w:val="28"/>
  </w:num>
  <w:num w:numId="34">
    <w:abstractNumId w:val="31"/>
  </w:num>
  <w:num w:numId="35">
    <w:abstractNumId w:val="1"/>
  </w:num>
  <w:num w:numId="36">
    <w:abstractNumId w:val="18"/>
  </w:num>
  <w:num w:numId="37">
    <w:abstractNumId w:val="29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11"/>
    <w:rsid w:val="008B4425"/>
    <w:rsid w:val="009F7311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C6E7B-B068-4E9A-A127-D425DB4E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25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B4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B4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B4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8B4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4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8B4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4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8B4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4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8B44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8B4425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character" w:customStyle="1" w:styleId="40">
    <w:name w:val="Заголовок 4 Знак"/>
    <w:basedOn w:val="a0"/>
    <w:link w:val="4"/>
    <w:rsid w:val="008B4425"/>
    <w:rPr>
      <w:rFonts w:asciiTheme="majorHAnsi" w:eastAsiaTheme="majorEastAsia" w:hAnsiTheme="majorHAnsi" w:cstheme="majorBidi"/>
      <w:b/>
      <w:bCs/>
      <w:i/>
      <w:iCs/>
      <w:color w:val="5B9BD5" w:themeColor="accent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8B4425"/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customStyle="1" w:styleId="60">
    <w:name w:val="Заголовок 6 Знак"/>
    <w:basedOn w:val="a0"/>
    <w:link w:val="6"/>
    <w:rsid w:val="008B4425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8B4425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90">
    <w:name w:val="Заголовок 9 Знак"/>
    <w:basedOn w:val="a0"/>
    <w:link w:val="9"/>
    <w:rsid w:val="008B4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8B442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B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442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Block Text"/>
    <w:basedOn w:val="a"/>
    <w:rsid w:val="008B4425"/>
    <w:pPr>
      <w:spacing w:after="0" w:line="288" w:lineRule="auto"/>
      <w:ind w:left="3459" w:right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1">
    <w:name w:val="Body Text Indent 2"/>
    <w:basedOn w:val="a"/>
    <w:link w:val="22"/>
    <w:rsid w:val="008B44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8B4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8B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8B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B4425"/>
    <w:pPr>
      <w:spacing w:after="120"/>
      <w:ind w:left="283"/>
    </w:pPr>
    <w:rPr>
      <w:rFonts w:ascii="Calibri" w:eastAsia="Calibri" w:hAnsi="Calibri" w:cs="Times New Roman"/>
      <w:sz w:val="16"/>
      <w:szCs w:val="16"/>
      <w:lang w:val="uk-UA" w:eastAsia="en-US"/>
    </w:rPr>
  </w:style>
  <w:style w:type="character" w:customStyle="1" w:styleId="32">
    <w:name w:val="Основний текст з відступом 3 Знак"/>
    <w:basedOn w:val="a0"/>
    <w:link w:val="31"/>
    <w:rsid w:val="008B4425"/>
    <w:rPr>
      <w:rFonts w:ascii="Calibri" w:eastAsia="Calibri" w:hAnsi="Calibri" w:cs="Times New Roman"/>
      <w:sz w:val="16"/>
      <w:szCs w:val="16"/>
    </w:rPr>
  </w:style>
  <w:style w:type="paragraph" w:customStyle="1" w:styleId="a7">
    <w:name w:val="формула"/>
    <w:basedOn w:val="a"/>
    <w:rsid w:val="008B4425"/>
    <w:pPr>
      <w:tabs>
        <w:tab w:val="left" w:pos="1701"/>
        <w:tab w:val="left" w:pos="3828"/>
      </w:tabs>
      <w:spacing w:before="80" w:after="80" w:line="204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a8">
    <w:name w:val="header"/>
    <w:basedOn w:val="a"/>
    <w:link w:val="a9"/>
    <w:unhideWhenUsed/>
    <w:rsid w:val="008B4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rsid w:val="008B4425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B4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B4425"/>
    <w:rPr>
      <w:rFonts w:eastAsiaTheme="minorEastAsia"/>
      <w:lang w:val="ru-RU" w:eastAsia="ru-RU"/>
    </w:rPr>
  </w:style>
  <w:style w:type="paragraph" w:styleId="ac">
    <w:name w:val="List Paragraph"/>
    <w:basedOn w:val="a"/>
    <w:uiPriority w:val="34"/>
    <w:qFormat/>
    <w:rsid w:val="008B4425"/>
    <w:pPr>
      <w:ind w:left="720"/>
      <w:contextualSpacing/>
    </w:pPr>
  </w:style>
  <w:style w:type="paragraph" w:styleId="ad">
    <w:name w:val="Title"/>
    <w:basedOn w:val="a"/>
    <w:next w:val="a"/>
    <w:link w:val="ae"/>
    <w:qFormat/>
    <w:rsid w:val="008B442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character" w:customStyle="1" w:styleId="ae">
    <w:name w:val="Назва Знак"/>
    <w:basedOn w:val="a0"/>
    <w:link w:val="ad"/>
    <w:rsid w:val="008B44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8B442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B4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B44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Body Text Indent"/>
    <w:basedOn w:val="a"/>
    <w:link w:val="af3"/>
    <w:rsid w:val="008B4425"/>
    <w:pPr>
      <w:spacing w:after="120"/>
      <w:ind w:left="283"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Основний текст з відступом Знак"/>
    <w:basedOn w:val="a0"/>
    <w:link w:val="af2"/>
    <w:rsid w:val="008B4425"/>
    <w:rPr>
      <w:rFonts w:ascii="Calibri" w:eastAsia="Calibri" w:hAnsi="Calibri" w:cs="Times New Roman"/>
    </w:rPr>
  </w:style>
  <w:style w:type="paragraph" w:styleId="af4">
    <w:name w:val="caption"/>
    <w:basedOn w:val="a"/>
    <w:next w:val="a"/>
    <w:qFormat/>
    <w:rsid w:val="008B4425"/>
    <w:pPr>
      <w:framePr w:hSpace="180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val="uk-UA" w:eastAsia="uk-UA"/>
    </w:rPr>
  </w:style>
  <w:style w:type="paragraph" w:customStyle="1" w:styleId="af5">
    <w:name w:val="форм"/>
    <w:basedOn w:val="a"/>
    <w:rsid w:val="008B4425"/>
    <w:pPr>
      <w:tabs>
        <w:tab w:val="right" w:pos="6503"/>
      </w:tabs>
      <w:spacing w:before="80" w:after="80" w:line="240" w:lineRule="auto"/>
      <w:ind w:firstLine="1985"/>
      <w:jc w:val="both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customStyle="1" w:styleId="11">
    <w:name w:val="ф1"/>
    <w:basedOn w:val="a"/>
    <w:rsid w:val="008B4425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23">
    <w:name w:val="Body Text 2"/>
    <w:basedOn w:val="a"/>
    <w:link w:val="24"/>
    <w:rsid w:val="008B4425"/>
    <w:pPr>
      <w:spacing w:after="120" w:line="48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24">
    <w:name w:val="Основний текст 2 Знак"/>
    <w:basedOn w:val="a0"/>
    <w:link w:val="23"/>
    <w:rsid w:val="008B4425"/>
    <w:rPr>
      <w:rFonts w:ascii="Calibri" w:eastAsia="Calibri" w:hAnsi="Calibri" w:cs="Times New Roman"/>
    </w:rPr>
  </w:style>
  <w:style w:type="paragraph" w:styleId="af6">
    <w:name w:val="List"/>
    <w:basedOn w:val="a"/>
    <w:uiPriority w:val="99"/>
    <w:unhideWhenUsed/>
    <w:rsid w:val="008B4425"/>
    <w:pPr>
      <w:ind w:left="283" w:hanging="283"/>
      <w:contextualSpacing/>
    </w:pPr>
  </w:style>
  <w:style w:type="paragraph" w:styleId="25">
    <w:name w:val="List 2"/>
    <w:basedOn w:val="a"/>
    <w:uiPriority w:val="99"/>
    <w:unhideWhenUsed/>
    <w:rsid w:val="008B4425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8B4425"/>
    <w:pPr>
      <w:ind w:left="849" w:hanging="283"/>
      <w:contextualSpacing/>
    </w:pPr>
  </w:style>
  <w:style w:type="paragraph" w:styleId="26">
    <w:name w:val="List Continue 2"/>
    <w:basedOn w:val="a"/>
    <w:uiPriority w:val="99"/>
    <w:unhideWhenUsed/>
    <w:rsid w:val="008B4425"/>
    <w:pPr>
      <w:spacing w:after="120"/>
      <w:ind w:left="566"/>
      <w:contextualSpacing/>
    </w:pPr>
  </w:style>
  <w:style w:type="paragraph" w:styleId="34">
    <w:name w:val="List Continue 3"/>
    <w:basedOn w:val="a"/>
    <w:uiPriority w:val="99"/>
    <w:unhideWhenUsed/>
    <w:rsid w:val="008B4425"/>
    <w:pPr>
      <w:spacing w:after="120"/>
      <w:ind w:left="849"/>
      <w:contextualSpacing/>
    </w:pPr>
  </w:style>
  <w:style w:type="paragraph" w:styleId="af7">
    <w:name w:val="Body Text"/>
    <w:basedOn w:val="a"/>
    <w:link w:val="af8"/>
    <w:unhideWhenUsed/>
    <w:rsid w:val="008B4425"/>
    <w:pPr>
      <w:spacing w:after="120"/>
    </w:pPr>
  </w:style>
  <w:style w:type="character" w:customStyle="1" w:styleId="af8">
    <w:name w:val="Основний текст Знак"/>
    <w:basedOn w:val="a0"/>
    <w:link w:val="af7"/>
    <w:rsid w:val="008B4425"/>
    <w:rPr>
      <w:rFonts w:eastAsiaTheme="minorEastAsia"/>
      <w:lang w:val="ru-RU" w:eastAsia="ru-RU"/>
    </w:rPr>
  </w:style>
  <w:style w:type="paragraph" w:styleId="af9">
    <w:name w:val="Body Text First Indent"/>
    <w:basedOn w:val="af7"/>
    <w:link w:val="afa"/>
    <w:uiPriority w:val="99"/>
    <w:unhideWhenUsed/>
    <w:rsid w:val="008B4425"/>
    <w:pPr>
      <w:spacing w:after="200"/>
      <w:ind w:firstLine="360"/>
    </w:pPr>
  </w:style>
  <w:style w:type="character" w:customStyle="1" w:styleId="afa">
    <w:name w:val="Червоний рядок Знак"/>
    <w:basedOn w:val="af8"/>
    <w:link w:val="af9"/>
    <w:uiPriority w:val="99"/>
    <w:rsid w:val="008B4425"/>
    <w:rPr>
      <w:rFonts w:eastAsiaTheme="minorEastAsia"/>
      <w:lang w:val="ru-RU" w:eastAsia="ru-RU"/>
    </w:rPr>
  </w:style>
  <w:style w:type="paragraph" w:styleId="27">
    <w:name w:val="Body Text First Indent 2"/>
    <w:basedOn w:val="af2"/>
    <w:link w:val="28"/>
    <w:uiPriority w:val="99"/>
    <w:unhideWhenUsed/>
    <w:rsid w:val="008B4425"/>
    <w:pPr>
      <w:spacing w:after="200"/>
      <w:ind w:left="360" w:firstLine="36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8">
    <w:name w:val="Червоний рядок 2 Знак"/>
    <w:basedOn w:val="af3"/>
    <w:link w:val="27"/>
    <w:uiPriority w:val="99"/>
    <w:rsid w:val="008B4425"/>
    <w:rPr>
      <w:rFonts w:ascii="Calibri" w:eastAsiaTheme="minorEastAsia" w:hAnsi="Calibri" w:cs="Times New Roman"/>
      <w:lang w:val="ru-RU" w:eastAsia="ru-RU"/>
    </w:rPr>
  </w:style>
  <w:style w:type="character" w:styleId="afb">
    <w:name w:val="page number"/>
    <w:basedOn w:val="a0"/>
    <w:rsid w:val="008B4425"/>
  </w:style>
  <w:style w:type="paragraph" w:customStyle="1" w:styleId="12">
    <w:name w:val="формула1"/>
    <w:basedOn w:val="a7"/>
    <w:rsid w:val="008B4425"/>
    <w:pPr>
      <w:tabs>
        <w:tab w:val="clear" w:pos="1701"/>
        <w:tab w:val="clear" w:pos="3828"/>
        <w:tab w:val="left" w:pos="1843"/>
        <w:tab w:val="right" w:pos="6521"/>
      </w:tabs>
      <w:spacing w:line="240" w:lineRule="auto"/>
    </w:pPr>
    <w:rPr>
      <w:lang w:val="en-US"/>
    </w:rPr>
  </w:style>
  <w:style w:type="paragraph" w:customStyle="1" w:styleId="13">
    <w:name w:val="Стиль1"/>
    <w:basedOn w:val="a"/>
    <w:rsid w:val="008B4425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8"/>
      <w:lang w:val="uk-UA"/>
    </w:rPr>
  </w:style>
  <w:style w:type="paragraph" w:customStyle="1" w:styleId="29">
    <w:name w:val="Стиль2"/>
    <w:basedOn w:val="a"/>
    <w:rsid w:val="008B4425"/>
    <w:pPr>
      <w:spacing w:after="0" w:line="240" w:lineRule="auto"/>
      <w:jc w:val="both"/>
    </w:pPr>
    <w:rPr>
      <w:rFonts w:ascii="Times New Roman CYR" w:eastAsia="Times New Roman" w:hAnsi="Times New Roman CYR" w:cs="Times New Roman"/>
      <w:b/>
      <w:sz w:val="28"/>
      <w:szCs w:val="28"/>
      <w:lang w:val="uk-UA"/>
    </w:rPr>
  </w:style>
  <w:style w:type="paragraph" w:customStyle="1" w:styleId="14">
    <w:name w:val="ЗАГОЛОВОК  1"/>
    <w:basedOn w:val="13"/>
    <w:rsid w:val="008B4425"/>
  </w:style>
  <w:style w:type="character" w:styleId="afc">
    <w:name w:val="Hyperlink"/>
    <w:basedOn w:val="a0"/>
    <w:uiPriority w:val="99"/>
    <w:unhideWhenUsed/>
    <w:rsid w:val="008B4425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8B4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image" Target="media/image6.wmf"/><Relationship Id="rId34" Type="http://schemas.openxmlformats.org/officeDocument/2006/relationships/oleObject" Target="embeddings/oleObject23.bin"/><Relationship Id="rId42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8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image" Target="media/image7.wmf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7440</Words>
  <Characters>4242</Characters>
  <Application>Microsoft Office Word</Application>
  <DocSecurity>0</DocSecurity>
  <Lines>35</Lines>
  <Paragraphs>23</Paragraphs>
  <ScaleCrop>false</ScaleCrop>
  <Company>diakov.net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2023-11-16T20:52:00Z</dcterms:created>
  <dcterms:modified xsi:type="dcterms:W3CDTF">2023-11-16T20:54:00Z</dcterms:modified>
</cp:coreProperties>
</file>