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6A68" w14:textId="7A5EF41B" w:rsidR="00205A10" w:rsidRPr="00205A10" w:rsidRDefault="00205A10" w:rsidP="00205A10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5A1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F174F5">
        <w:rPr>
          <w:rFonts w:ascii="Times New Roman" w:hAnsi="Times New Roman"/>
          <w:b/>
          <w:bCs/>
          <w:sz w:val="28"/>
          <w:szCs w:val="28"/>
        </w:rPr>
        <w:t>:</w:t>
      </w:r>
      <w:r w:rsidRPr="00205A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5A10">
        <w:rPr>
          <w:rFonts w:ascii="Times New Roman" w:hAnsi="Times New Roman"/>
          <w:b/>
          <w:bCs/>
          <w:sz w:val="28"/>
          <w:szCs w:val="28"/>
          <w:lang w:eastAsia="ru-RU"/>
        </w:rPr>
        <w:t>Циклічність економічного розвитку та економічне зростання. Безробіття:</w:t>
      </w:r>
    </w:p>
    <w:p w14:paraId="0E3317BA" w14:textId="77777777" w:rsidR="00205A10" w:rsidRPr="00205A10" w:rsidRDefault="00205A10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205A10">
        <w:rPr>
          <w:rFonts w:ascii="Times New Roman" w:hAnsi="Times New Roman"/>
          <w:bCs/>
          <w:sz w:val="28"/>
          <w:szCs w:val="28"/>
          <w:lang w:eastAsia="ru-RU"/>
        </w:rPr>
        <w:t xml:space="preserve">1) Суть, типи та фактори економічного зростання. </w:t>
      </w:r>
    </w:p>
    <w:p w14:paraId="045763D0" w14:textId="77777777" w:rsidR="00205A10" w:rsidRPr="00205A10" w:rsidRDefault="00205A10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205A10">
        <w:rPr>
          <w:rFonts w:ascii="Times New Roman" w:hAnsi="Times New Roman"/>
          <w:bCs/>
          <w:sz w:val="28"/>
          <w:szCs w:val="28"/>
          <w:lang w:eastAsia="ru-RU"/>
        </w:rPr>
        <w:t xml:space="preserve">2) Циклічність економічного розвитку.  </w:t>
      </w:r>
    </w:p>
    <w:p w14:paraId="47560919" w14:textId="77777777" w:rsidR="00205A10" w:rsidRPr="00205A10" w:rsidRDefault="00205A10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205A10">
        <w:rPr>
          <w:rFonts w:ascii="Times New Roman" w:hAnsi="Times New Roman"/>
          <w:bCs/>
          <w:sz w:val="28"/>
          <w:szCs w:val="28"/>
          <w:lang w:eastAsia="ru-RU"/>
        </w:rPr>
        <w:t>3) Структура економічних циклів. 4</w:t>
      </w:r>
    </w:p>
    <w:p w14:paraId="24024388" w14:textId="77777777" w:rsidR="00205A10" w:rsidRPr="00205A10" w:rsidRDefault="00205A10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205A10">
        <w:rPr>
          <w:rFonts w:ascii="Times New Roman" w:hAnsi="Times New Roman"/>
          <w:bCs/>
          <w:sz w:val="28"/>
          <w:szCs w:val="28"/>
          <w:lang w:eastAsia="ru-RU"/>
        </w:rPr>
        <w:t>) Безробіття: причини та види.</w:t>
      </w:r>
    </w:p>
    <w:p w14:paraId="66C61B26" w14:textId="62654859" w:rsidR="00DF0D72" w:rsidRDefault="00205A10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205A10">
        <w:rPr>
          <w:rFonts w:ascii="Times New Roman" w:hAnsi="Times New Roman"/>
          <w:bCs/>
          <w:sz w:val="28"/>
          <w:szCs w:val="28"/>
          <w:lang w:eastAsia="ru-RU"/>
        </w:rPr>
        <w:t>5) Економічне зростання.</w:t>
      </w:r>
    </w:p>
    <w:p w14:paraId="62956641" w14:textId="197CA3F9" w:rsidR="002A78B0" w:rsidRDefault="002A78B0" w:rsidP="002A78B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Рівень 1.</w:t>
      </w:r>
    </w:p>
    <w:p w14:paraId="34064CE2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1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Матеріальною основою малих циклів є:</w:t>
      </w:r>
    </w:p>
    <w:p w14:paraId="70C03CDC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необхідність оновлення основного капіталу;</w:t>
      </w:r>
    </w:p>
    <w:p w14:paraId="19EBBE0F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процеси, що відбуваються на грошовому ринку;</w:t>
      </w:r>
    </w:p>
    <w:p w14:paraId="03E6FBED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необхідність оновлення об’єктів інфраструктури.</w:t>
      </w:r>
    </w:p>
    <w:p w14:paraId="4F5B6899" w14:textId="77777777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4F5">
        <w:rPr>
          <w:rFonts w:ascii="Times New Roman" w:hAnsi="Times New Roman" w:cs="Times New Roman"/>
          <w:b/>
          <w:bCs/>
          <w:sz w:val="28"/>
          <w:szCs w:val="28"/>
        </w:rPr>
        <w:t>2. Економічний цикл згідно з кейнсіанською концепцією пов’язаний з:</w:t>
      </w:r>
    </w:p>
    <w:p w14:paraId="00C88396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дією лише зовнішніх факторів;</w:t>
      </w:r>
    </w:p>
    <w:p w14:paraId="276CC857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дією лише внутрішніх факторів;</w:t>
      </w:r>
    </w:p>
    <w:p w14:paraId="134E89F3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факторами, які переважно впливають на динаміку сукупного попиту;</w:t>
      </w:r>
    </w:p>
    <w:p w14:paraId="470EF42C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г) факторами, які переважно впливають на динаміку сукупної пропозиції.</w:t>
      </w:r>
    </w:p>
    <w:p w14:paraId="23BA29B8" w14:textId="77777777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4F5">
        <w:rPr>
          <w:rFonts w:ascii="Times New Roman" w:hAnsi="Times New Roman" w:cs="Times New Roman"/>
          <w:b/>
          <w:bCs/>
          <w:sz w:val="28"/>
          <w:szCs w:val="28"/>
        </w:rPr>
        <w:t>3. Заходи антикризової політики не включають:</w:t>
      </w:r>
    </w:p>
    <w:p w14:paraId="37DF3F07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регулювання зовнішньої діяльності;</w:t>
      </w:r>
    </w:p>
    <w:p w14:paraId="0A81B874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маніпулювання держбюджетом;</w:t>
      </w:r>
    </w:p>
    <w:p w14:paraId="2D8DE381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регулювання заробітної платні;</w:t>
      </w:r>
    </w:p>
    <w:p w14:paraId="375D8988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г) регулювання податкових ставок.</w:t>
      </w:r>
    </w:p>
    <w:p w14:paraId="1A71ECB1" w14:textId="77777777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4F5">
        <w:rPr>
          <w:rFonts w:ascii="Times New Roman" w:hAnsi="Times New Roman" w:cs="Times New Roman"/>
          <w:b/>
          <w:bCs/>
          <w:sz w:val="28"/>
          <w:szCs w:val="28"/>
        </w:rPr>
        <w:t>4. Характерна риса фази пожвавлення:</w:t>
      </w:r>
    </w:p>
    <w:p w14:paraId="1F920451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перехід до стійкого розширення виробництва;</w:t>
      </w:r>
    </w:p>
    <w:p w14:paraId="3FBC4BE0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збільшення запасів;</w:t>
      </w:r>
    </w:p>
    <w:p w14:paraId="35B7AFE9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значний приріст загального рівня цін;</w:t>
      </w:r>
    </w:p>
    <w:p w14:paraId="62E447D2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г) немає вірних відповідей.</w:t>
      </w:r>
    </w:p>
    <w:p w14:paraId="71CB635A" w14:textId="32E358CF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Матеріальною основою періодичності середніх циклів є:</w:t>
      </w:r>
    </w:p>
    <w:p w14:paraId="22AF7313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необхідність оновлення основного капіталу;</w:t>
      </w:r>
    </w:p>
    <w:p w14:paraId="3FDE71A6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необхідність відновлення рівноваги на споживчому ринку;</w:t>
      </w:r>
    </w:p>
    <w:p w14:paraId="53BACDA9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lastRenderedPageBreak/>
        <w:t>в) процеси, що відбуваються на грошовому ринку;</w:t>
      </w:r>
    </w:p>
    <w:p w14:paraId="4070BCDD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г) необхідність оновлення об’єктів інфраструктури.</w:t>
      </w:r>
    </w:p>
    <w:p w14:paraId="400A366A" w14:textId="6D717BC4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Яке з перерахованих явищ не відповідає періоду економічного спаду:</w:t>
      </w:r>
    </w:p>
    <w:p w14:paraId="62D648F6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зниження інвестицій в обладнання з тривалим терміном служби;</w:t>
      </w:r>
    </w:p>
    <w:p w14:paraId="51B9F802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падіння курсу акцій;  в) скорочення податкових надходжень;</w:t>
      </w:r>
    </w:p>
    <w:p w14:paraId="666C3B1E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г) скорочення прибутків корпорацій;</w:t>
      </w:r>
    </w:p>
    <w:p w14:paraId="6124D84B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д) зменшення обсягу допомоги по безробіттю?</w:t>
      </w:r>
    </w:p>
    <w:p w14:paraId="5D8AB2C0" w14:textId="59374A61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Хто з економістів досліджував „довгі хвилі”:</w:t>
      </w:r>
    </w:p>
    <w:p w14:paraId="2CF8531B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174F5">
        <w:rPr>
          <w:rFonts w:ascii="Times New Roman" w:hAnsi="Times New Roman" w:cs="Times New Roman"/>
          <w:sz w:val="28"/>
          <w:szCs w:val="28"/>
        </w:rPr>
        <w:t>А.Сміт</w:t>
      </w:r>
      <w:proofErr w:type="spellEnd"/>
      <w:r w:rsidRPr="00F174F5">
        <w:rPr>
          <w:rFonts w:ascii="Times New Roman" w:hAnsi="Times New Roman" w:cs="Times New Roman"/>
          <w:sz w:val="28"/>
          <w:szCs w:val="28"/>
        </w:rPr>
        <w:t xml:space="preserve">;   б) </w:t>
      </w:r>
      <w:proofErr w:type="spellStart"/>
      <w:r w:rsidRPr="00F174F5">
        <w:rPr>
          <w:rFonts w:ascii="Times New Roman" w:hAnsi="Times New Roman" w:cs="Times New Roman"/>
          <w:sz w:val="28"/>
          <w:szCs w:val="28"/>
        </w:rPr>
        <w:t>К.Маркс</w:t>
      </w:r>
      <w:proofErr w:type="spellEnd"/>
      <w:r w:rsidRPr="00F174F5">
        <w:rPr>
          <w:rFonts w:ascii="Times New Roman" w:hAnsi="Times New Roman" w:cs="Times New Roman"/>
          <w:sz w:val="28"/>
          <w:szCs w:val="28"/>
        </w:rPr>
        <w:t xml:space="preserve">;   в) </w:t>
      </w:r>
      <w:proofErr w:type="spellStart"/>
      <w:r w:rsidRPr="00F174F5">
        <w:rPr>
          <w:rFonts w:ascii="Times New Roman" w:hAnsi="Times New Roman" w:cs="Times New Roman"/>
          <w:sz w:val="28"/>
          <w:szCs w:val="28"/>
        </w:rPr>
        <w:t>Н.Кондрат’єв</w:t>
      </w:r>
      <w:proofErr w:type="spellEnd"/>
      <w:r w:rsidRPr="00F174F5">
        <w:rPr>
          <w:rFonts w:ascii="Times New Roman" w:hAnsi="Times New Roman" w:cs="Times New Roman"/>
          <w:sz w:val="28"/>
          <w:szCs w:val="28"/>
        </w:rPr>
        <w:t xml:space="preserve">;    г) </w:t>
      </w:r>
      <w:proofErr w:type="spellStart"/>
      <w:r w:rsidRPr="00F174F5">
        <w:rPr>
          <w:rFonts w:ascii="Times New Roman" w:hAnsi="Times New Roman" w:cs="Times New Roman"/>
          <w:sz w:val="28"/>
          <w:szCs w:val="28"/>
        </w:rPr>
        <w:t>У.Джевонс</w:t>
      </w:r>
      <w:proofErr w:type="spellEnd"/>
      <w:r w:rsidRPr="00F174F5">
        <w:rPr>
          <w:rFonts w:ascii="Times New Roman" w:hAnsi="Times New Roman" w:cs="Times New Roman"/>
          <w:sz w:val="28"/>
          <w:szCs w:val="28"/>
        </w:rPr>
        <w:t>?</w:t>
      </w:r>
    </w:p>
    <w:p w14:paraId="4D99071A" w14:textId="1A60AF30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У період депресії найбільше скорочується:</w:t>
      </w:r>
    </w:p>
    <w:p w14:paraId="02B2578D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рівень заробітної плати;   б) рівень цін;</w:t>
      </w:r>
    </w:p>
    <w:p w14:paraId="0ED56D4E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величина підприємницького прибутку;</w:t>
      </w:r>
    </w:p>
    <w:p w14:paraId="2CCEFBD7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г) державні закупки товарів і послуг.</w:t>
      </w:r>
    </w:p>
    <w:p w14:paraId="45BB61CE" w14:textId="52AEBC88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Матеріальною основою великого циклу є:</w:t>
      </w:r>
    </w:p>
    <w:p w14:paraId="40A4069C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необхідність оновлення основного капіталу;</w:t>
      </w:r>
    </w:p>
    <w:p w14:paraId="6F9E624A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необхідність зміни базових технологій і поколінь машин та оновлення об’єктів інфраструктури;</w:t>
      </w:r>
    </w:p>
    <w:p w14:paraId="2A2DA5FF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процеси, що відбуваються на грошовому ринку.</w:t>
      </w:r>
    </w:p>
    <w:p w14:paraId="3445FDE1" w14:textId="1383DD99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4F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Найбільш значний вплив на хід економічного циклу здійснює динаміка:</w:t>
      </w:r>
    </w:p>
    <w:p w14:paraId="7C297D32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чистих інвестицій, які спрямовуються на приріст товарно-матеріальних запасів;</w:t>
      </w:r>
    </w:p>
    <w:p w14:paraId="5EB4ECE9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чистих інвестицій, які спрямовуються на виробництво товарів довгострокового використання;</w:t>
      </w:r>
    </w:p>
    <w:p w14:paraId="5DF18953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споживчих витрат;      г) державних витрат.</w:t>
      </w:r>
    </w:p>
    <w:p w14:paraId="162E1776" w14:textId="525E3EB0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4F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Основною фазою економічного циклу є:</w:t>
      </w:r>
    </w:p>
    <w:p w14:paraId="0146C956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криза;    б) депресія;   в) пожвавлення;    г) піднесення.</w:t>
      </w:r>
    </w:p>
    <w:p w14:paraId="13A695F4" w14:textId="4CBC05EE" w:rsidR="00F174F5" w:rsidRPr="00F174F5" w:rsidRDefault="00F174F5" w:rsidP="00F17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4F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174F5">
        <w:rPr>
          <w:rFonts w:ascii="Times New Roman" w:hAnsi="Times New Roman" w:cs="Times New Roman"/>
          <w:b/>
          <w:bCs/>
          <w:sz w:val="28"/>
          <w:szCs w:val="28"/>
        </w:rPr>
        <w:t>. Тенденція до зниження обсягу валових інвестицій з’являються в період, коли:</w:t>
      </w:r>
    </w:p>
    <w:p w14:paraId="78D35D79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а) темп зростання продажу зменшується;</w:t>
      </w:r>
    </w:p>
    <w:p w14:paraId="5FB5DA43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б) рівень зростання продажу залишається постійним;</w:t>
      </w:r>
    </w:p>
    <w:p w14:paraId="5E8322C4" w14:textId="77777777" w:rsidR="00F174F5" w:rsidRPr="00F174F5" w:rsidRDefault="00F174F5" w:rsidP="00F174F5">
      <w:pPr>
        <w:jc w:val="both"/>
        <w:rPr>
          <w:rFonts w:ascii="Times New Roman" w:hAnsi="Times New Roman" w:cs="Times New Roman"/>
          <w:sz w:val="28"/>
          <w:szCs w:val="28"/>
        </w:rPr>
      </w:pPr>
      <w:r w:rsidRPr="00F174F5">
        <w:rPr>
          <w:rFonts w:ascii="Times New Roman" w:hAnsi="Times New Roman" w:cs="Times New Roman"/>
          <w:sz w:val="28"/>
          <w:szCs w:val="28"/>
        </w:rPr>
        <w:t>в) підвищуються темпи зростання продажу.</w:t>
      </w:r>
    </w:p>
    <w:p w14:paraId="5DAB450C" w14:textId="77777777" w:rsidR="002A78B0" w:rsidRDefault="002A78B0" w:rsidP="002A78B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67CD5C" w14:textId="0E84C30A" w:rsidR="002A78B0" w:rsidRDefault="002A78B0" w:rsidP="002A78B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Рівень 2</w:t>
      </w:r>
    </w:p>
    <w:p w14:paraId="5DD32DF7" w14:textId="77777777" w:rsidR="002A78B0" w:rsidRDefault="002A78B0" w:rsidP="00F174F5">
      <w:pPr>
        <w:widowControl w:val="0"/>
        <w:autoSpaceDE w:val="0"/>
        <w:autoSpaceDN w:val="0"/>
        <w:adjustRightInd w:val="0"/>
        <w:rPr>
          <w:b/>
        </w:rPr>
      </w:pPr>
    </w:p>
    <w:p w14:paraId="0C626AB1" w14:textId="7ABC8D3E" w:rsidR="002A78B0" w:rsidRPr="002A78B0" w:rsidRDefault="002A78B0" w:rsidP="002A78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2A78B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A78B0">
        <w:rPr>
          <w:rFonts w:ascii="Times New Roman" w:hAnsi="Times New Roman" w:cs="Times New Roman"/>
          <w:sz w:val="28"/>
          <w:szCs w:val="28"/>
        </w:rPr>
        <w:t>В економіці країни зайнято 25 млн. осіб. Кількість безробітних становить 6 млн. осіб. Через 1 місяць із загальної чисельності зайнятих 600 тис. осіб втратили роботу, а 1,5 млн. осіб припинили пошуки роботи. Визначте за цих умов чисельність зайнятих (працюючих), кількість безробітних та рівень безробіття.</w:t>
      </w:r>
    </w:p>
    <w:p w14:paraId="36A3CB5D" w14:textId="47215A3C" w:rsidR="002A78B0" w:rsidRPr="002A78B0" w:rsidRDefault="002A78B0" w:rsidP="002A78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2A78B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A78B0">
        <w:rPr>
          <w:rFonts w:ascii="Times New Roman" w:hAnsi="Times New Roman" w:cs="Times New Roman"/>
          <w:sz w:val="28"/>
          <w:szCs w:val="28"/>
        </w:rPr>
        <w:t>Населення країни становить близько 49 млн. осіб. 14 млн. осіб — пенсіонери, 10 млн. осіб — діти (до 16 років) та хворі психіатричних лікарень; 2 млн. осіб припинили пошуки роботи, а кількість офіційно зареєстрованих безробітних становить близько 3 млн. осіб. Визначте кількість зайнятих (працюючих) і рівень безробіття.</w:t>
      </w:r>
    </w:p>
    <w:p w14:paraId="31AE0136" w14:textId="73B60D4F" w:rsidR="002A78B0" w:rsidRPr="002A78B0" w:rsidRDefault="002A78B0" w:rsidP="002A78B0">
      <w:pPr>
        <w:shd w:val="clear" w:color="auto" w:fill="FFFFFF"/>
        <w:spacing w:before="254"/>
        <w:ind w:right="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15"/>
          <w:sz w:val="28"/>
          <w:szCs w:val="28"/>
        </w:rPr>
        <w:t>Задача 3</w:t>
      </w:r>
      <w:r w:rsidRPr="002A78B0">
        <w:rPr>
          <w:rFonts w:ascii="Times New Roman" w:hAnsi="Times New Roman" w:cs="Times New Roman"/>
          <w:iCs/>
          <w:color w:val="000000"/>
          <w:spacing w:val="15"/>
          <w:sz w:val="28"/>
          <w:szCs w:val="28"/>
        </w:rPr>
        <w:t xml:space="preserve">. </w:t>
      </w:r>
      <w:r w:rsidRPr="002A78B0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Чисельність населення країни становить 50 млн. осіб. Із них </w:t>
      </w:r>
      <w:r w:rsidRPr="002A78B0">
        <w:rPr>
          <w:rFonts w:ascii="Times New Roman" w:hAnsi="Times New Roman" w:cs="Times New Roman"/>
          <w:color w:val="000000"/>
          <w:spacing w:val="1"/>
          <w:sz w:val="28"/>
          <w:szCs w:val="28"/>
        </w:rPr>
        <w:t>12 млн. — діти до 16 років, а також особи, що перебувають у тривалій ізоляції. 14 млн. вибули зі складу робочої сили, 3 млн. — без</w:t>
      </w:r>
      <w:r w:rsidRPr="002A78B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робітні і 0,5 млн. — працівники, що зайняті неповний робочий </w:t>
      </w:r>
      <w:r w:rsidRPr="002A78B0">
        <w:rPr>
          <w:rFonts w:ascii="Times New Roman" w:hAnsi="Times New Roman" w:cs="Times New Roman"/>
          <w:color w:val="000000"/>
          <w:sz w:val="28"/>
          <w:szCs w:val="28"/>
        </w:rPr>
        <w:t xml:space="preserve">день і шукають роботу. </w:t>
      </w:r>
      <w:r w:rsidRPr="002A78B0">
        <w:rPr>
          <w:rFonts w:ascii="Times New Roman" w:hAnsi="Times New Roman" w:cs="Times New Roman"/>
          <w:iCs/>
          <w:color w:val="000000"/>
          <w:sz w:val="28"/>
          <w:szCs w:val="28"/>
        </w:rPr>
        <w:t>На підставі цих даних визначте рівень без</w:t>
      </w:r>
      <w:r w:rsidRPr="002A78B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робіття та величину робочої сили.</w:t>
      </w:r>
    </w:p>
    <w:p w14:paraId="238696A3" w14:textId="1D6359D9" w:rsidR="002A78B0" w:rsidRDefault="002A78B0" w:rsidP="002A78B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Рівень 3. </w:t>
      </w:r>
    </w:p>
    <w:p w14:paraId="06BC3CA5" w14:textId="77777777" w:rsidR="002A78B0" w:rsidRPr="002A78B0" w:rsidRDefault="002A78B0" w:rsidP="002A78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BDAFBB" w14:textId="641C4E34" w:rsidR="002A78B0" w:rsidRPr="002A78B0" w:rsidRDefault="002A78B0" w:rsidP="002A78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  <w:r w:rsidRPr="002A78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78B0">
        <w:rPr>
          <w:rFonts w:ascii="Times New Roman" w:hAnsi="Times New Roman" w:cs="Times New Roman"/>
          <w:sz w:val="28"/>
          <w:szCs w:val="28"/>
        </w:rPr>
        <w:t xml:space="preserve">Реальний ВВП країни у поточному році становив 1150 млрд. євро. Природний рівень безробіття — 6 %, фактичний рівень безробіття —- 8 % . Визначте, яким може бути потенційний ВВП у наступному році за законом </w:t>
      </w:r>
      <w:proofErr w:type="spellStart"/>
      <w:r w:rsidRPr="002A78B0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2A78B0">
        <w:rPr>
          <w:rFonts w:ascii="Times New Roman" w:hAnsi="Times New Roman" w:cs="Times New Roman"/>
          <w:sz w:val="28"/>
          <w:szCs w:val="28"/>
        </w:rPr>
        <w:t>?</w:t>
      </w:r>
    </w:p>
    <w:p w14:paraId="1E0B61FE" w14:textId="56C1CE83" w:rsidR="002A78B0" w:rsidRPr="002A78B0" w:rsidRDefault="002A78B0" w:rsidP="002A78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2A78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78B0">
        <w:rPr>
          <w:rFonts w:ascii="Times New Roman" w:hAnsi="Times New Roman" w:cs="Times New Roman"/>
          <w:sz w:val="28"/>
          <w:szCs w:val="28"/>
        </w:rPr>
        <w:t>У таблиці наведено дані про трудові ресурси та зайнятість в п-му та (</w:t>
      </w:r>
      <w:r w:rsidRPr="002A78B0">
        <w:rPr>
          <w:rFonts w:ascii="Times New Roman" w:hAnsi="Times New Roman" w:cs="Times New Roman"/>
          <w:i/>
          <w:sz w:val="28"/>
          <w:szCs w:val="28"/>
        </w:rPr>
        <w:t>п</w:t>
      </w:r>
      <w:r w:rsidRPr="002A78B0">
        <w:rPr>
          <w:rFonts w:ascii="Times New Roman" w:hAnsi="Times New Roman" w:cs="Times New Roman"/>
          <w:sz w:val="28"/>
          <w:szCs w:val="28"/>
        </w:rPr>
        <w:t xml:space="preserve"> + 5)-му роках, коли економіка країни перейшла із кризи у фазу пожвавлення.</w:t>
      </w:r>
    </w:p>
    <w:p w14:paraId="62AB30D3" w14:textId="2CF12032" w:rsidR="002A78B0" w:rsidRPr="002A78B0" w:rsidRDefault="002A78B0" w:rsidP="002A78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8B0">
        <w:rPr>
          <w:rFonts w:ascii="Times New Roman" w:hAnsi="Times New Roman" w:cs="Times New Roman"/>
          <w:sz w:val="28"/>
          <w:szCs w:val="28"/>
        </w:rPr>
        <w:t xml:space="preserve">Розрахуйте чисельність безробітних і рівень безробіття в </w:t>
      </w:r>
      <w:r w:rsidRPr="002A78B0">
        <w:rPr>
          <w:rFonts w:ascii="Times New Roman" w:hAnsi="Times New Roman" w:cs="Times New Roman"/>
          <w:i/>
          <w:sz w:val="28"/>
          <w:szCs w:val="28"/>
        </w:rPr>
        <w:t>п</w:t>
      </w:r>
      <w:r w:rsidRPr="002A78B0">
        <w:rPr>
          <w:rFonts w:ascii="Times New Roman" w:hAnsi="Times New Roman" w:cs="Times New Roman"/>
          <w:sz w:val="28"/>
          <w:szCs w:val="28"/>
        </w:rPr>
        <w:t>-му та (</w:t>
      </w:r>
      <w:r w:rsidRPr="002A78B0">
        <w:rPr>
          <w:rFonts w:ascii="Times New Roman" w:hAnsi="Times New Roman" w:cs="Times New Roman"/>
          <w:i/>
          <w:sz w:val="28"/>
          <w:szCs w:val="28"/>
        </w:rPr>
        <w:t>п</w:t>
      </w:r>
      <w:r w:rsidRPr="002A78B0">
        <w:rPr>
          <w:rFonts w:ascii="Times New Roman" w:hAnsi="Times New Roman" w:cs="Times New Roman"/>
          <w:sz w:val="28"/>
          <w:szCs w:val="28"/>
        </w:rPr>
        <w:t xml:space="preserve"> + 5)-му роках.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340"/>
      </w:tblGrid>
      <w:tr w:rsidR="002A78B0" w:rsidRPr="002A78B0" w14:paraId="1EE7FAFC" w14:textId="77777777" w:rsidTr="006B2C9B">
        <w:trPr>
          <w:trHeight w:val="32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FC0C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39B1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-й рік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1345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78B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 xml:space="preserve"> + 5)-й </w:t>
            </w:r>
            <w:proofErr w:type="spellStart"/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рі</w:t>
            </w:r>
            <w:proofErr w:type="spellEnd"/>
          </w:p>
        </w:tc>
      </w:tr>
      <w:tr w:rsidR="002A78B0" w:rsidRPr="002A78B0" w14:paraId="6FE96EAB" w14:textId="77777777" w:rsidTr="006B2C9B">
        <w:trPr>
          <w:trHeight w:val="278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62DF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Робоча сила, млн.. осіб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F03D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36,24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04DD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37,18</w:t>
            </w:r>
          </w:p>
        </w:tc>
      </w:tr>
      <w:tr w:rsidR="002A78B0" w:rsidRPr="002A78B0" w14:paraId="5DC30F84" w14:textId="77777777" w:rsidTr="006B2C9B">
        <w:trPr>
          <w:trHeight w:val="278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94E6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Зайняті, млн. осіб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2247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32,71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FF1E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35,54</w:t>
            </w:r>
          </w:p>
        </w:tc>
      </w:tr>
      <w:tr w:rsidR="002A78B0" w:rsidRPr="002A78B0" w14:paraId="0717489F" w14:textId="77777777" w:rsidTr="006B2C9B">
        <w:trPr>
          <w:trHeight w:val="278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3144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Безробітні, млн. осіб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D047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EDB7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8B0" w:rsidRPr="002A78B0" w14:paraId="3CA435D7" w14:textId="77777777" w:rsidTr="006B2C9B">
        <w:trPr>
          <w:trHeight w:val="317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A5A6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8B0">
              <w:rPr>
                <w:rFonts w:ascii="Times New Roman" w:hAnsi="Times New Roman" w:cs="Times New Roman"/>
                <w:sz w:val="28"/>
                <w:szCs w:val="28"/>
              </w:rPr>
              <w:t>Рівень безробіття, %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9962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3AC4" w14:textId="77777777" w:rsidR="002A78B0" w:rsidRPr="002A78B0" w:rsidRDefault="002A78B0" w:rsidP="006B2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AA297" w14:textId="77777777" w:rsidR="002A78B0" w:rsidRPr="002A78B0" w:rsidRDefault="002A78B0" w:rsidP="002A78B0">
      <w:pPr>
        <w:jc w:val="center"/>
        <w:rPr>
          <w:b/>
          <w:sz w:val="28"/>
          <w:szCs w:val="28"/>
        </w:rPr>
      </w:pPr>
    </w:p>
    <w:sectPr w:rsidR="002A78B0" w:rsidRPr="002A7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81"/>
    <w:rsid w:val="000B4E81"/>
    <w:rsid w:val="00205A10"/>
    <w:rsid w:val="002A78B0"/>
    <w:rsid w:val="00DF0D72"/>
    <w:rsid w:val="00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A619"/>
  <w15:chartTrackingRefBased/>
  <w15:docId w15:val="{17E135A7-E3F0-40A8-B709-568FC300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2023-11-09T14:11:00Z</dcterms:created>
  <dcterms:modified xsi:type="dcterms:W3CDTF">2023-11-09T15:34:00Z</dcterms:modified>
</cp:coreProperties>
</file>