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AC2" w:rsidRPr="00155AC2" w:rsidRDefault="004F1B7B" w:rsidP="00155AC2">
      <w:pPr>
        <w:shd w:val="clear" w:color="auto" w:fill="FFFFFF"/>
        <w:spacing w:after="0" w:line="240" w:lineRule="auto"/>
        <w:jc w:val="center"/>
        <w:outlineLvl w:val="1"/>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ПРАКТИЧНА РОБОТА №7</w:t>
      </w:r>
      <w:bookmarkStart w:id="0" w:name="_GoBack"/>
      <w:bookmarkEnd w:id="0"/>
    </w:p>
    <w:p w:rsidR="00155AC2" w:rsidRPr="00155AC2" w:rsidRDefault="00155AC2" w:rsidP="00155AC2">
      <w:pPr>
        <w:shd w:val="clear" w:color="auto" w:fill="FFFFFF"/>
        <w:spacing w:after="0" w:line="240" w:lineRule="auto"/>
        <w:jc w:val="center"/>
        <w:outlineLvl w:val="1"/>
        <w:rPr>
          <w:rFonts w:ascii="Times New Roman" w:eastAsia="Times New Roman" w:hAnsi="Times New Roman" w:cs="Times New Roman"/>
          <w:b/>
          <w:bCs/>
          <w:sz w:val="28"/>
          <w:szCs w:val="28"/>
          <w:lang w:val="uk-UA"/>
        </w:rPr>
      </w:pP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b/>
          <w:sz w:val="28"/>
          <w:szCs w:val="28"/>
          <w:lang w:val="uk-UA"/>
        </w:rPr>
      </w:pPr>
      <w:r w:rsidRPr="00155AC2">
        <w:rPr>
          <w:rFonts w:ascii="Times New Roman" w:eastAsia="Times New Roman" w:hAnsi="Times New Roman" w:cs="Times New Roman"/>
          <w:b/>
          <w:sz w:val="28"/>
          <w:szCs w:val="28"/>
          <w:lang w:val="uk-UA"/>
        </w:rPr>
        <w:t>Тема: Електронний документообіг</w:t>
      </w: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55AC2">
        <w:rPr>
          <w:rFonts w:ascii="Times New Roman" w:eastAsia="Times New Roman" w:hAnsi="Times New Roman" w:cs="Times New Roman"/>
          <w:sz w:val="28"/>
          <w:szCs w:val="28"/>
          <w:lang w:val="uk-UA"/>
        </w:rPr>
        <w:t>Мета роботи: набути практичні навички електронного документообігу</w:t>
      </w: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i/>
          <w:iCs/>
          <w:sz w:val="28"/>
          <w:szCs w:val="28"/>
          <w:lang w:val="uk-UA"/>
        </w:rPr>
      </w:pP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55AC2">
        <w:rPr>
          <w:rFonts w:ascii="Times New Roman" w:eastAsia="Times New Roman" w:hAnsi="Times New Roman" w:cs="Times New Roman"/>
          <w:i/>
          <w:iCs/>
          <w:sz w:val="28"/>
          <w:szCs w:val="28"/>
          <w:lang w:val="uk-UA"/>
        </w:rPr>
        <w:t>Практичні завдання</w:t>
      </w: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b/>
          <w:bCs/>
          <w:sz w:val="28"/>
          <w:szCs w:val="28"/>
          <w:lang w:val="uk-UA"/>
        </w:rPr>
      </w:pPr>
    </w:p>
    <w:p w:rsidR="00155AC2" w:rsidRPr="00155AC2" w:rsidRDefault="00155AC2" w:rsidP="00155AC2">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proofErr w:type="spellStart"/>
      <w:r w:rsidRPr="00155AC2">
        <w:rPr>
          <w:rFonts w:ascii="Times New Roman" w:hAnsi="Times New Roman" w:cs="Times New Roman"/>
          <w:color w:val="000000" w:themeColor="text1"/>
          <w:sz w:val="28"/>
          <w:szCs w:val="28"/>
          <w:shd w:val="clear" w:color="auto" w:fill="FFFFFF"/>
        </w:rPr>
        <w:t>Використання</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електронних</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сервісів</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які</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вимагають</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авторизацію</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за</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допомогою</w:t>
      </w:r>
      <w:proofErr w:type="spellEnd"/>
      <w:r w:rsidRPr="00155AC2">
        <w:rPr>
          <w:rFonts w:ascii="Times New Roman" w:hAnsi="Times New Roman" w:cs="Times New Roman"/>
          <w:color w:val="000000" w:themeColor="text1"/>
          <w:sz w:val="28"/>
          <w:szCs w:val="28"/>
          <w:shd w:val="clear" w:color="auto" w:fill="FFFFFF"/>
        </w:rPr>
        <w:t xml:space="preserve"> КЕП/ЕЦП, в </w:t>
      </w:r>
      <w:proofErr w:type="spellStart"/>
      <w:r w:rsidRPr="00155AC2">
        <w:rPr>
          <w:rFonts w:ascii="Times New Roman" w:hAnsi="Times New Roman" w:cs="Times New Roman"/>
          <w:color w:val="000000" w:themeColor="text1"/>
          <w:sz w:val="28"/>
          <w:szCs w:val="28"/>
          <w:shd w:val="clear" w:color="auto" w:fill="FFFFFF"/>
        </w:rPr>
        <w:t>умовах</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воєнного</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стану</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для</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багатьох</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користувачів</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які</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не</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мають</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електронного</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цифрового</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підпису</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стало</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проблемою</w:t>
      </w:r>
      <w:proofErr w:type="spellEnd"/>
      <w:r w:rsidRPr="00155AC2">
        <w:rPr>
          <w:rFonts w:ascii="Times New Roman" w:hAnsi="Times New Roman" w:cs="Times New Roman"/>
          <w:color w:val="000000" w:themeColor="text1"/>
          <w:sz w:val="28"/>
          <w:szCs w:val="28"/>
          <w:shd w:val="clear" w:color="auto" w:fill="FFFFFF"/>
        </w:rPr>
        <w:t xml:space="preserve">. У </w:t>
      </w:r>
      <w:proofErr w:type="spellStart"/>
      <w:r w:rsidRPr="00155AC2">
        <w:rPr>
          <w:rFonts w:ascii="Times New Roman" w:hAnsi="Times New Roman" w:cs="Times New Roman"/>
          <w:color w:val="000000" w:themeColor="text1"/>
          <w:sz w:val="28"/>
          <w:szCs w:val="28"/>
          <w:shd w:val="clear" w:color="auto" w:fill="FFFFFF"/>
        </w:rPr>
        <w:t>зв'язку</w:t>
      </w:r>
      <w:proofErr w:type="spellEnd"/>
      <w:r w:rsidRPr="00155AC2">
        <w:rPr>
          <w:rFonts w:ascii="Times New Roman" w:hAnsi="Times New Roman" w:cs="Times New Roman"/>
          <w:color w:val="000000" w:themeColor="text1"/>
          <w:sz w:val="28"/>
          <w:szCs w:val="28"/>
          <w:shd w:val="clear" w:color="auto" w:fill="FFFFFF"/>
        </w:rPr>
        <w:t xml:space="preserve"> з </w:t>
      </w:r>
      <w:proofErr w:type="spellStart"/>
      <w:r w:rsidRPr="00155AC2">
        <w:rPr>
          <w:rFonts w:ascii="Times New Roman" w:hAnsi="Times New Roman" w:cs="Times New Roman"/>
          <w:color w:val="000000" w:themeColor="text1"/>
          <w:sz w:val="28"/>
          <w:szCs w:val="28"/>
          <w:shd w:val="clear" w:color="auto" w:fill="FFFFFF"/>
        </w:rPr>
        <w:t>вимушеною</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зміною</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місця</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перебування</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велика</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кількість</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громадян</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нашої</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держави</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не</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мають</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можливості</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особисто</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відвідати</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акредитовані</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центри</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сертифікації</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Проте</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ви</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можете</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отримати</w:t>
      </w:r>
      <w:proofErr w:type="spellEnd"/>
      <w:r w:rsidRPr="00155AC2">
        <w:rPr>
          <w:rFonts w:ascii="Times New Roman" w:hAnsi="Times New Roman" w:cs="Times New Roman"/>
          <w:color w:val="000000" w:themeColor="text1"/>
          <w:sz w:val="28"/>
          <w:szCs w:val="28"/>
          <w:shd w:val="clear" w:color="auto" w:fill="FFFFFF"/>
        </w:rPr>
        <w:t xml:space="preserve"> КЕП/ЕЦП у </w:t>
      </w:r>
      <w:proofErr w:type="spellStart"/>
      <w:r w:rsidRPr="00155AC2">
        <w:rPr>
          <w:rFonts w:ascii="Times New Roman" w:hAnsi="Times New Roman" w:cs="Times New Roman"/>
          <w:color w:val="000000" w:themeColor="text1"/>
          <w:sz w:val="28"/>
          <w:szCs w:val="28"/>
          <w:shd w:val="clear" w:color="auto" w:fill="FFFFFF"/>
        </w:rPr>
        <w:t>застосунку</w:t>
      </w:r>
      <w:proofErr w:type="spellEnd"/>
      <w:r w:rsidRPr="00155AC2">
        <w:rPr>
          <w:rFonts w:ascii="Times New Roman" w:hAnsi="Times New Roman" w:cs="Times New Roman"/>
          <w:color w:val="000000" w:themeColor="text1"/>
          <w:sz w:val="28"/>
          <w:szCs w:val="28"/>
          <w:shd w:val="clear" w:color="auto" w:fill="FFFFFF"/>
        </w:rPr>
        <w:t xml:space="preserve"> ДІЯ, Приват24 </w:t>
      </w:r>
      <w:proofErr w:type="spellStart"/>
      <w:r w:rsidRPr="00155AC2">
        <w:rPr>
          <w:rFonts w:ascii="Times New Roman" w:hAnsi="Times New Roman" w:cs="Times New Roman"/>
          <w:color w:val="000000" w:themeColor="text1"/>
          <w:sz w:val="28"/>
          <w:szCs w:val="28"/>
          <w:shd w:val="clear" w:color="auto" w:fill="FFFFFF"/>
        </w:rPr>
        <w:t>або</w:t>
      </w:r>
      <w:proofErr w:type="spellEnd"/>
      <w:r w:rsidRPr="00155AC2">
        <w:rPr>
          <w:rFonts w:ascii="Times New Roman" w:hAnsi="Times New Roman" w:cs="Times New Roman"/>
          <w:color w:val="000000" w:themeColor="text1"/>
          <w:sz w:val="28"/>
          <w:szCs w:val="28"/>
          <w:shd w:val="clear" w:color="auto" w:fill="FFFFFF"/>
        </w:rPr>
        <w:t xml:space="preserve"> у </w:t>
      </w:r>
      <w:proofErr w:type="spellStart"/>
      <w:r w:rsidRPr="00155AC2">
        <w:rPr>
          <w:rFonts w:ascii="Times New Roman" w:hAnsi="Times New Roman" w:cs="Times New Roman"/>
          <w:color w:val="000000" w:themeColor="text1"/>
          <w:sz w:val="28"/>
          <w:szCs w:val="28"/>
          <w:shd w:val="clear" w:color="auto" w:fill="FFFFFF"/>
        </w:rPr>
        <w:t>телеграм</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боті</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Ощадбанку</w:t>
      </w:r>
      <w:proofErr w:type="spellEnd"/>
      <w:r w:rsidRPr="00155AC2">
        <w:rPr>
          <w:rFonts w:ascii="Times New Roman" w:hAnsi="Times New Roman" w:cs="Times New Roman"/>
          <w:color w:val="000000" w:themeColor="text1"/>
          <w:sz w:val="28"/>
          <w:szCs w:val="28"/>
          <w:shd w:val="clear" w:color="auto" w:fill="FFFFFF"/>
        </w:rPr>
        <w:t xml:space="preserve">, </w:t>
      </w:r>
      <w:proofErr w:type="spellStart"/>
      <w:r w:rsidRPr="00155AC2">
        <w:rPr>
          <w:rFonts w:ascii="Times New Roman" w:hAnsi="Times New Roman" w:cs="Times New Roman"/>
          <w:color w:val="000000" w:themeColor="text1"/>
          <w:sz w:val="28"/>
          <w:szCs w:val="28"/>
          <w:shd w:val="clear" w:color="auto" w:fill="FFFFFF"/>
        </w:rPr>
        <w:t>наприклад</w:t>
      </w:r>
      <w:proofErr w:type="spellEnd"/>
      <w:r w:rsidRPr="00155AC2">
        <w:rPr>
          <w:rFonts w:ascii="Times New Roman" w:hAnsi="Times New Roman" w:cs="Times New Roman"/>
          <w:color w:val="000000" w:themeColor="text1"/>
          <w:sz w:val="28"/>
          <w:szCs w:val="28"/>
          <w:shd w:val="clear" w:color="auto" w:fill="FFFFFF"/>
        </w:rPr>
        <w:t>.</w:t>
      </w:r>
    </w:p>
    <w:p w:rsidR="00155AC2" w:rsidRPr="00155AC2" w:rsidRDefault="00155AC2" w:rsidP="00155AC2">
      <w:pPr>
        <w:pStyle w:val="a3"/>
        <w:shd w:val="clear" w:color="auto" w:fill="FFFFFF"/>
        <w:spacing w:before="0" w:beforeAutospacing="0" w:after="0" w:afterAutospacing="0"/>
        <w:ind w:firstLine="708"/>
        <w:rPr>
          <w:color w:val="000000" w:themeColor="text1"/>
          <w:sz w:val="28"/>
          <w:szCs w:val="28"/>
        </w:rPr>
      </w:pPr>
      <w:r w:rsidRPr="00155AC2">
        <w:rPr>
          <w:color w:val="000000" w:themeColor="text1"/>
          <w:sz w:val="28"/>
          <w:szCs w:val="28"/>
        </w:rPr>
        <w:t>Одним із важливих нововведень Закону України «Про електронні довірчі послуги» є те, що він запроваджує поняття КЕП, яке замінило поняття </w:t>
      </w:r>
      <w:r w:rsidRPr="00155AC2">
        <w:rPr>
          <w:strike/>
          <w:color w:val="000000" w:themeColor="text1"/>
          <w:sz w:val="28"/>
          <w:szCs w:val="28"/>
        </w:rPr>
        <w:t>ЕЦП</w:t>
      </w:r>
      <w:r w:rsidRPr="00155AC2">
        <w:rPr>
          <w:color w:val="000000" w:themeColor="text1"/>
          <w:sz w:val="28"/>
          <w:szCs w:val="28"/>
        </w:rPr>
        <w:t>.</w:t>
      </w:r>
    </w:p>
    <w:p w:rsidR="00155AC2" w:rsidRPr="00155AC2" w:rsidRDefault="00155AC2" w:rsidP="00155AC2">
      <w:pPr>
        <w:pStyle w:val="a3"/>
        <w:shd w:val="clear" w:color="auto" w:fill="FFFFFF"/>
        <w:spacing w:before="0" w:beforeAutospacing="0" w:after="0" w:afterAutospacing="0"/>
        <w:rPr>
          <w:color w:val="000000" w:themeColor="text1"/>
          <w:sz w:val="28"/>
          <w:szCs w:val="28"/>
        </w:rPr>
      </w:pPr>
      <w:r w:rsidRPr="00155AC2">
        <w:rPr>
          <w:color w:val="000000" w:themeColor="text1"/>
          <w:sz w:val="28"/>
          <w:szCs w:val="28"/>
        </w:rPr>
        <w:t>За визначенням підпункту 23 пункту 1 розділу I Закону України «Про електронні довірчі послуги» </w:t>
      </w:r>
      <w:r w:rsidRPr="00155AC2">
        <w:rPr>
          <w:b/>
          <w:bCs/>
          <w:iCs/>
          <w:color w:val="000000" w:themeColor="text1"/>
          <w:sz w:val="28"/>
          <w:szCs w:val="28"/>
        </w:rPr>
        <w:t>КЕП</w:t>
      </w:r>
      <w:r w:rsidRPr="00155AC2">
        <w:rPr>
          <w:iCs/>
          <w:color w:val="000000" w:themeColor="text1"/>
          <w:sz w:val="28"/>
          <w:szCs w:val="28"/>
        </w:rPr>
        <w:t> – це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 КЕП накладається за допомогою особистого ключа та перевіряється за допомогою відкритого ключа. Система цифрового підпису припускає, що кожен користувач мережі має свій особистий ключ (що зберігається в таємниці), який використовується для формування підпису, а також відповідний цьому особистому ключу відкритий ключ, відомий решті користувачів мережі і призначений для перевірки підпису. Цифровий підпис обчислюється на основі особистого ключа відправника інформації й власне інформаційних бітів документу (файлу). Спосіб обчислення цифрового підпису гарантує, що знання відкритого ключа не може призвести до підробки підпису.</w:t>
      </w:r>
    </w:p>
    <w:p w:rsidR="00155AC2" w:rsidRPr="00155AC2" w:rsidRDefault="00155AC2" w:rsidP="00155AC2">
      <w:pPr>
        <w:pStyle w:val="a3"/>
        <w:shd w:val="clear" w:color="auto" w:fill="FFFFFF"/>
        <w:spacing w:before="0" w:beforeAutospacing="0" w:after="0" w:afterAutospacing="0"/>
        <w:rPr>
          <w:color w:val="000000" w:themeColor="text1"/>
          <w:sz w:val="28"/>
          <w:szCs w:val="28"/>
        </w:rPr>
      </w:pPr>
      <w:proofErr w:type="spellStart"/>
      <w:r w:rsidRPr="00155AC2">
        <w:rPr>
          <w:b/>
          <w:bCs/>
          <w:color w:val="000000" w:themeColor="text1"/>
          <w:sz w:val="28"/>
          <w:szCs w:val="28"/>
        </w:rPr>
        <w:t>Токен</w:t>
      </w:r>
      <w:proofErr w:type="spellEnd"/>
      <w:r w:rsidRPr="00155AC2">
        <w:rPr>
          <w:color w:val="000000" w:themeColor="text1"/>
          <w:sz w:val="28"/>
          <w:szCs w:val="28"/>
        </w:rPr>
        <w:t> – компактний пристрій, призначений для забезпечення інформаційної безпеки, ідентифікації власника, безпечного віддаленого доступу до інформаційних ресурсів.</w:t>
      </w:r>
    </w:p>
    <w:p w:rsidR="00155AC2" w:rsidRPr="00155AC2" w:rsidRDefault="00155AC2" w:rsidP="00155AC2">
      <w:pPr>
        <w:shd w:val="clear" w:color="auto" w:fill="FFFFFF"/>
        <w:spacing w:after="0" w:line="240" w:lineRule="auto"/>
        <w:ind w:firstLine="709"/>
        <w:jc w:val="both"/>
        <w:rPr>
          <w:rFonts w:ascii="Times New Roman" w:hAnsi="Times New Roman" w:cs="Times New Roman"/>
          <w:color w:val="202122"/>
          <w:sz w:val="28"/>
          <w:szCs w:val="28"/>
          <w:shd w:val="clear" w:color="auto" w:fill="FFFFFF"/>
        </w:rPr>
      </w:pP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55AC2">
        <w:rPr>
          <w:rFonts w:ascii="Times New Roman" w:eastAsia="Times New Roman" w:hAnsi="Times New Roman" w:cs="Times New Roman"/>
          <w:b/>
          <w:bCs/>
          <w:sz w:val="28"/>
          <w:szCs w:val="28"/>
          <w:lang w:val="uk-UA"/>
        </w:rPr>
        <w:t> </w:t>
      </w: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55AC2">
        <w:rPr>
          <w:rFonts w:ascii="Times New Roman" w:eastAsia="Times New Roman" w:hAnsi="Times New Roman" w:cs="Times New Roman"/>
          <w:b/>
          <w:bCs/>
          <w:sz w:val="28"/>
          <w:szCs w:val="28"/>
          <w:lang w:val="uk-UA"/>
        </w:rPr>
        <w:t>Завдання роботи:</w:t>
      </w: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55AC2">
        <w:rPr>
          <w:rFonts w:ascii="Times New Roman" w:eastAsia="Times New Roman" w:hAnsi="Times New Roman" w:cs="Times New Roman"/>
          <w:sz w:val="28"/>
          <w:szCs w:val="28"/>
          <w:lang w:val="uk-UA"/>
        </w:rPr>
        <w:t xml:space="preserve">1. Створити власний ЕЦП </w:t>
      </w: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55AC2">
        <w:rPr>
          <w:rFonts w:ascii="Times New Roman" w:eastAsia="Times New Roman" w:hAnsi="Times New Roman" w:cs="Times New Roman"/>
          <w:sz w:val="28"/>
          <w:szCs w:val="28"/>
          <w:lang w:val="uk-UA"/>
        </w:rPr>
        <w:t xml:space="preserve">2. За допомогою сайту </w:t>
      </w:r>
      <w:hyperlink r:id="rId4" w:history="1">
        <w:r w:rsidRPr="00155AC2">
          <w:rPr>
            <w:rStyle w:val="a4"/>
            <w:rFonts w:ascii="Times New Roman" w:eastAsia="Times New Roman" w:hAnsi="Times New Roman" w:cs="Times New Roman"/>
            <w:sz w:val="28"/>
            <w:szCs w:val="28"/>
            <w:lang w:val="uk-UA"/>
          </w:rPr>
          <w:t>https://www.czo.gov.ua/</w:t>
        </w:r>
      </w:hyperlink>
      <w:r w:rsidRPr="00155AC2">
        <w:rPr>
          <w:rFonts w:ascii="Times New Roman" w:eastAsia="Times New Roman" w:hAnsi="Times New Roman" w:cs="Times New Roman"/>
          <w:sz w:val="28"/>
          <w:szCs w:val="28"/>
          <w:lang w:val="uk-UA"/>
        </w:rPr>
        <w:t xml:space="preserve"> підписати довільний документ</w:t>
      </w: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55AC2">
        <w:rPr>
          <w:rFonts w:ascii="Times New Roman" w:eastAsia="Times New Roman" w:hAnsi="Times New Roman" w:cs="Times New Roman"/>
          <w:sz w:val="28"/>
          <w:szCs w:val="28"/>
          <w:lang w:val="uk-UA"/>
        </w:rPr>
        <w:t xml:space="preserve">3. За допомогою сайту </w:t>
      </w:r>
      <w:hyperlink r:id="rId5" w:history="1">
        <w:r w:rsidRPr="00155AC2">
          <w:rPr>
            <w:rStyle w:val="a4"/>
            <w:rFonts w:ascii="Times New Roman" w:eastAsia="Times New Roman" w:hAnsi="Times New Roman" w:cs="Times New Roman"/>
            <w:sz w:val="28"/>
            <w:szCs w:val="28"/>
            <w:lang w:val="uk-UA"/>
          </w:rPr>
          <w:t>https://www.czo.gov.ua/</w:t>
        </w:r>
      </w:hyperlink>
      <w:r w:rsidRPr="00155AC2">
        <w:rPr>
          <w:rFonts w:ascii="Times New Roman" w:eastAsia="Times New Roman" w:hAnsi="Times New Roman" w:cs="Times New Roman"/>
          <w:sz w:val="28"/>
          <w:szCs w:val="28"/>
          <w:lang w:val="uk-UA"/>
        </w:rPr>
        <w:t xml:space="preserve"> прочитати підписаний документ та впевнитись що він не був змінений</w:t>
      </w:r>
    </w:p>
    <w:p w:rsidR="00155AC2" w:rsidRPr="00155AC2" w:rsidRDefault="00155AC2" w:rsidP="00155AC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55AC2">
        <w:rPr>
          <w:rFonts w:ascii="Times New Roman" w:eastAsia="Times New Roman" w:hAnsi="Times New Roman" w:cs="Times New Roman"/>
          <w:sz w:val="28"/>
          <w:szCs w:val="28"/>
          <w:lang w:val="uk-UA"/>
        </w:rPr>
        <w:t xml:space="preserve">4. Створити звіт з </w:t>
      </w:r>
      <w:proofErr w:type="spellStart"/>
      <w:r w:rsidRPr="00155AC2">
        <w:rPr>
          <w:rFonts w:ascii="Times New Roman" w:eastAsia="Times New Roman" w:hAnsi="Times New Roman" w:cs="Times New Roman"/>
          <w:sz w:val="28"/>
          <w:szCs w:val="28"/>
          <w:lang w:val="uk-UA"/>
        </w:rPr>
        <w:t>скріншотами</w:t>
      </w:r>
      <w:proofErr w:type="spellEnd"/>
      <w:r w:rsidRPr="00155AC2">
        <w:rPr>
          <w:rFonts w:ascii="Times New Roman" w:eastAsia="Times New Roman" w:hAnsi="Times New Roman" w:cs="Times New Roman"/>
          <w:sz w:val="28"/>
          <w:szCs w:val="28"/>
          <w:lang w:val="uk-UA"/>
        </w:rPr>
        <w:t xml:space="preserve"> виконаних операцій</w:t>
      </w:r>
    </w:p>
    <w:p w:rsidR="00155AC2" w:rsidRDefault="00155AC2" w:rsidP="00155AC2">
      <w:pPr>
        <w:spacing w:after="0" w:line="360" w:lineRule="auto"/>
        <w:ind w:firstLine="709"/>
        <w:jc w:val="both"/>
        <w:rPr>
          <w:rFonts w:ascii="Times New Roman" w:hAnsi="Times New Roman" w:cs="Times New Roman"/>
          <w:sz w:val="28"/>
          <w:szCs w:val="28"/>
          <w:lang w:val="uk-UA"/>
        </w:rPr>
      </w:pPr>
    </w:p>
    <w:p w:rsidR="000F2739" w:rsidRDefault="000F2739"/>
    <w:sectPr w:rsidR="000F27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FC"/>
    <w:rsid w:val="000F2739"/>
    <w:rsid w:val="00155AC2"/>
    <w:rsid w:val="004F1B7B"/>
    <w:rsid w:val="00DE23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19E6"/>
  <w15:chartTrackingRefBased/>
  <w15:docId w15:val="{73DB781F-F5CA-446E-B1EA-5DABC7F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AC2"/>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AC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unhideWhenUsed/>
    <w:rsid w:val="00155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7317">
      <w:bodyDiv w:val="1"/>
      <w:marLeft w:val="0"/>
      <w:marRight w:val="0"/>
      <w:marTop w:val="0"/>
      <w:marBottom w:val="0"/>
      <w:divBdr>
        <w:top w:val="none" w:sz="0" w:space="0" w:color="auto"/>
        <w:left w:val="none" w:sz="0" w:space="0" w:color="auto"/>
        <w:bottom w:val="none" w:sz="0" w:space="0" w:color="auto"/>
        <w:right w:val="none" w:sz="0" w:space="0" w:color="auto"/>
      </w:divBdr>
    </w:div>
    <w:div w:id="4401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zo.gov.ua/" TargetMode="External"/><Relationship Id="rId4" Type="http://schemas.openxmlformats.org/officeDocument/2006/relationships/hyperlink" Target="https://www.czo.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1384</Words>
  <Characters>789</Characters>
  <Application>Microsoft Office Word</Application>
  <DocSecurity>0</DocSecurity>
  <Lines>6</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2023-11-14T10:18:00Z</dcterms:created>
  <dcterms:modified xsi:type="dcterms:W3CDTF">2023-11-14T11:03:00Z</dcterms:modified>
</cp:coreProperties>
</file>