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45" w:rsidRDefault="008B6E45" w:rsidP="006478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9AD" w:rsidRDefault="003019AD" w:rsidP="003019AD">
      <w:pPr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ВІДОКРЕМЛЕНИЙ СТРУКТУРНИЙ ПІДРОЗДІЛ</w:t>
      </w:r>
    </w:p>
    <w:p w:rsidR="003019AD" w:rsidRDefault="003019AD" w:rsidP="003019AD">
      <w:pPr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«ТЕХНІЧНИЙ ФАХОВИЙ КОЛЕДЖ </w:t>
      </w:r>
    </w:p>
    <w:p w:rsidR="003019AD" w:rsidRDefault="003019AD" w:rsidP="003019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ЛУЦЬКОГО НАЦІОНАЛЬНОГО ТЕХНІЧНОГО УНІВЕРСИТЕТУ»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3019AD" w:rsidTr="003019AD">
        <w:trPr>
          <w:trHeight w:val="2828"/>
        </w:trPr>
        <w:tc>
          <w:tcPr>
            <w:tcW w:w="4927" w:type="dxa"/>
          </w:tcPr>
          <w:p w:rsidR="003019AD" w:rsidRDefault="003019A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Погоджено</w:t>
            </w:r>
          </w:p>
          <w:p w:rsidR="003019AD" w:rsidRDefault="00301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засіданні методичної комісії</w:t>
            </w:r>
          </w:p>
          <w:p w:rsidR="003019AD" w:rsidRDefault="00301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Педагогічних працівників ЦК електричної інженерії</w:t>
            </w:r>
          </w:p>
          <w:p w:rsidR="003019AD" w:rsidRDefault="00301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від «___»__________2022 р.</w:t>
            </w:r>
          </w:p>
          <w:p w:rsidR="003019AD" w:rsidRDefault="00301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AD" w:rsidRDefault="00301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методичної комісії </w:t>
            </w:r>
          </w:p>
          <w:p w:rsidR="003019AD" w:rsidRDefault="003019A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______ М.М.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Євсюк</w:t>
            </w:r>
            <w:proofErr w:type="spellEnd"/>
          </w:p>
        </w:tc>
        <w:tc>
          <w:tcPr>
            <w:tcW w:w="4928" w:type="dxa"/>
          </w:tcPr>
          <w:p w:rsidR="003019AD" w:rsidRDefault="00301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Затверджено</w:t>
            </w:r>
          </w:p>
          <w:p w:rsidR="003019AD" w:rsidRDefault="003019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19AD" w:rsidRDefault="00301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Заступник директора з НВР </w:t>
            </w:r>
          </w:p>
          <w:p w:rsidR="003019AD" w:rsidRDefault="00301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AD" w:rsidRDefault="00301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«___»__________2022 р.</w:t>
            </w:r>
          </w:p>
          <w:p w:rsidR="003019AD" w:rsidRDefault="00301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AD" w:rsidRDefault="00301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3019AD" w:rsidRDefault="00301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__________ І.І. Андрощук</w:t>
            </w:r>
          </w:p>
          <w:p w:rsidR="003019AD" w:rsidRDefault="003019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9AD" w:rsidRDefault="003019A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92CE0" w:rsidRDefault="00792CE0" w:rsidP="008B6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E45" w:rsidRPr="00792CE0" w:rsidRDefault="008B6E45" w:rsidP="008B6E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CE0">
        <w:rPr>
          <w:rFonts w:ascii="Times New Roman" w:hAnsi="Times New Roman" w:cs="Times New Roman"/>
          <w:b/>
          <w:sz w:val="32"/>
          <w:szCs w:val="32"/>
        </w:rPr>
        <w:t xml:space="preserve">Освітня навчальна програма </w:t>
      </w:r>
    </w:p>
    <w:p w:rsidR="006478F3" w:rsidRPr="00792CE0" w:rsidRDefault="006478F3" w:rsidP="008B6E4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CE0">
        <w:rPr>
          <w:rFonts w:ascii="Times New Roman" w:hAnsi="Times New Roman" w:cs="Times New Roman"/>
          <w:b/>
          <w:sz w:val="32"/>
          <w:szCs w:val="32"/>
        </w:rPr>
        <w:t xml:space="preserve">з предмета </w:t>
      </w:r>
      <w:r w:rsidR="005F6AB2">
        <w:rPr>
          <w:rFonts w:ascii="Times New Roman" w:hAnsi="Times New Roman" w:cs="Times New Roman"/>
          <w:b/>
          <w:sz w:val="32"/>
          <w:szCs w:val="32"/>
        </w:rPr>
        <w:t>«Технічна документація в системі ремонту КТЗ</w:t>
      </w:r>
      <w:r w:rsidRPr="00792CE0">
        <w:rPr>
          <w:rFonts w:ascii="Times New Roman" w:hAnsi="Times New Roman" w:cs="Times New Roman"/>
          <w:b/>
          <w:sz w:val="32"/>
          <w:szCs w:val="32"/>
        </w:rPr>
        <w:t>»</w:t>
      </w:r>
    </w:p>
    <w:p w:rsidR="008B6E45" w:rsidRDefault="005F6AB2" w:rsidP="008B6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r w:rsidR="006478F3" w:rsidRPr="006478F3">
        <w:rPr>
          <w:rFonts w:ascii="Times New Roman" w:hAnsi="Times New Roman" w:cs="Times New Roman"/>
          <w:b/>
          <w:sz w:val="28"/>
          <w:szCs w:val="28"/>
        </w:rPr>
        <w:t xml:space="preserve"> годин</w:t>
      </w:r>
      <w:r w:rsidR="008B6E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6E45" w:rsidRDefault="008B6E45" w:rsidP="008B6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професі</w:t>
      </w:r>
      <w:r w:rsidR="00F50569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 - слюсар з ремонту колісних транспортних засобів</w:t>
      </w:r>
      <w:r w:rsidR="00FE7D5C">
        <w:rPr>
          <w:rFonts w:ascii="Times New Roman" w:hAnsi="Times New Roman" w:cs="Times New Roman"/>
          <w:b/>
          <w:sz w:val="28"/>
          <w:szCs w:val="28"/>
        </w:rPr>
        <w:t>/7231</w:t>
      </w:r>
    </w:p>
    <w:p w:rsidR="003019AD" w:rsidRDefault="003019AD" w:rsidP="008B6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E45" w:rsidRDefault="008B6E45" w:rsidP="008B6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3" w:type="dxa"/>
        <w:tblInd w:w="-431" w:type="dxa"/>
        <w:tblLook w:val="04A0"/>
      </w:tblPr>
      <w:tblGrid>
        <w:gridCol w:w="793"/>
        <w:gridCol w:w="2756"/>
        <w:gridCol w:w="5633"/>
        <w:gridCol w:w="1451"/>
      </w:tblGrid>
      <w:tr w:rsidR="00377F5C" w:rsidTr="003019AD">
        <w:trPr>
          <w:trHeight w:val="89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C" w:rsidRPr="00932FFF" w:rsidRDefault="00932FFF" w:rsidP="006C24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F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6C247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932FF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5C" w:rsidRPr="00932FFF" w:rsidRDefault="00932FFF" w:rsidP="00FE06D2">
            <w:pPr>
              <w:pStyle w:val="a3"/>
              <w:spacing w:before="0" w:beforeAutospacing="0" w:after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32FFF">
              <w:rPr>
                <w:b/>
                <w:bCs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5C" w:rsidRPr="00932FFF" w:rsidRDefault="00932FFF" w:rsidP="00FE06D2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val="uk-UA"/>
              </w:rPr>
            </w:pPr>
            <w:r w:rsidRPr="00932FFF">
              <w:rPr>
                <w:b/>
                <w:sz w:val="28"/>
                <w:szCs w:val="28"/>
                <w:lang w:val="uk-UA"/>
              </w:rPr>
              <w:t>Поурочний план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5C" w:rsidRPr="00932FFF" w:rsidRDefault="00932FFF" w:rsidP="00FE0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</w:tr>
      <w:tr w:rsidR="00377F5C" w:rsidRPr="008D0411" w:rsidTr="005166F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Pr="008D0411" w:rsidRDefault="00377F5C" w:rsidP="008D04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C" w:rsidRPr="008D0411" w:rsidRDefault="00377F5C" w:rsidP="008D0411">
            <w:pPr>
              <w:pStyle w:val="a3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8D0411">
              <w:rPr>
                <w:b/>
                <w:bCs/>
                <w:sz w:val="28"/>
                <w:szCs w:val="28"/>
                <w:lang w:val="uk-UA"/>
              </w:rPr>
              <w:t xml:space="preserve">Вступ до курсу </w:t>
            </w:r>
            <w:r w:rsidR="005F6AB2">
              <w:rPr>
                <w:b/>
                <w:bCs/>
                <w:sz w:val="28"/>
                <w:szCs w:val="28"/>
                <w:lang w:val="uk-UA"/>
              </w:rPr>
              <w:t>технічна документація в системі ремо</w:t>
            </w:r>
            <w:r w:rsidR="00D41F67">
              <w:rPr>
                <w:b/>
                <w:bCs/>
                <w:sz w:val="28"/>
                <w:szCs w:val="28"/>
                <w:lang w:val="uk-UA"/>
              </w:rPr>
              <w:t>н</w:t>
            </w:r>
            <w:r w:rsidR="005F6AB2">
              <w:rPr>
                <w:b/>
                <w:bCs/>
                <w:sz w:val="28"/>
                <w:szCs w:val="28"/>
                <w:lang w:val="uk-UA"/>
              </w:rPr>
              <w:t>ту КТЗ</w:t>
            </w:r>
            <w:r w:rsidR="00635CC8" w:rsidRPr="008D0411">
              <w:rPr>
                <w:b/>
                <w:bCs/>
                <w:sz w:val="28"/>
                <w:szCs w:val="28"/>
                <w:lang w:val="uk-UA"/>
              </w:rPr>
              <w:t xml:space="preserve">. Загальні вимоги до виконання і оформлення </w:t>
            </w:r>
            <w:r w:rsidR="005F6AB2">
              <w:rPr>
                <w:b/>
                <w:bCs/>
                <w:sz w:val="28"/>
                <w:szCs w:val="28"/>
                <w:lang w:val="uk-UA"/>
              </w:rPr>
              <w:t>технічних документів</w:t>
            </w:r>
          </w:p>
          <w:p w:rsidR="00377F5C" w:rsidRPr="008D0411" w:rsidRDefault="00377F5C" w:rsidP="008D0411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</w:p>
          <w:p w:rsidR="00377F5C" w:rsidRPr="008D0411" w:rsidRDefault="00377F5C" w:rsidP="008D0411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Pr="008D0411" w:rsidRDefault="00377F5C" w:rsidP="008D0411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 xml:space="preserve">Роль креслень у техніці і на виробництві. </w:t>
            </w:r>
          </w:p>
          <w:p w:rsidR="00377F5C" w:rsidRPr="008D0411" w:rsidRDefault="00377F5C" w:rsidP="008D0411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 xml:space="preserve">Поняття про стандарти на креслення. </w:t>
            </w:r>
          </w:p>
          <w:p w:rsidR="00377F5C" w:rsidRPr="008D0411" w:rsidRDefault="00377F5C" w:rsidP="008D0411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>Єдина система конструкторської документації (ЄСКД)</w:t>
            </w:r>
            <w:r w:rsidR="005F6AB2">
              <w:rPr>
                <w:sz w:val="28"/>
                <w:szCs w:val="28"/>
                <w:lang w:val="uk-UA"/>
              </w:rPr>
              <w:t>, Єдина технологічна документація (ЄСТД)</w:t>
            </w:r>
            <w:r w:rsidRPr="008D0411">
              <w:rPr>
                <w:sz w:val="28"/>
                <w:szCs w:val="28"/>
                <w:lang w:val="uk-UA"/>
              </w:rPr>
              <w:t xml:space="preserve">. </w:t>
            </w:r>
          </w:p>
          <w:p w:rsidR="00377F5C" w:rsidRPr="008D0411" w:rsidRDefault="00377F5C" w:rsidP="008D0411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>Формати креслень</w:t>
            </w:r>
            <w:r w:rsidR="005F6AB2">
              <w:rPr>
                <w:sz w:val="28"/>
                <w:szCs w:val="28"/>
                <w:lang w:val="uk-UA"/>
              </w:rPr>
              <w:t xml:space="preserve"> та технологічних документів</w:t>
            </w:r>
            <w:r w:rsidRPr="008D0411">
              <w:rPr>
                <w:sz w:val="28"/>
                <w:szCs w:val="28"/>
                <w:lang w:val="uk-UA"/>
              </w:rPr>
              <w:t>. Рамка, основний напис, його заповнення.</w:t>
            </w:r>
            <w:r w:rsidR="003A077F" w:rsidRPr="008D0411">
              <w:rPr>
                <w:sz w:val="28"/>
                <w:szCs w:val="28"/>
                <w:lang w:val="uk-UA"/>
              </w:rPr>
              <w:t xml:space="preserve"> Написи на кресленнях</w:t>
            </w:r>
          </w:p>
          <w:p w:rsidR="00377F5C" w:rsidRPr="008D0411" w:rsidRDefault="00377F5C" w:rsidP="008D0411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 xml:space="preserve">Масштаби креслень, їх призначення. </w:t>
            </w:r>
          </w:p>
          <w:p w:rsidR="00377F5C" w:rsidRPr="008D0411" w:rsidRDefault="00377F5C" w:rsidP="008D0411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>Лінії креслення, найменування, призначення.</w:t>
            </w:r>
          </w:p>
          <w:p w:rsidR="00377F5C" w:rsidRPr="008D0411" w:rsidRDefault="00377F5C" w:rsidP="008D0411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 xml:space="preserve">Нанесення розмірів і граничних відхилень на кресленнях. </w:t>
            </w:r>
          </w:p>
          <w:p w:rsidR="00377F5C" w:rsidRPr="008D0411" w:rsidRDefault="00377F5C" w:rsidP="008D0411">
            <w:pPr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5C" w:rsidRPr="008D0411" w:rsidRDefault="005F6AB2" w:rsidP="005F6A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77F5C" w:rsidRPr="008D0411" w:rsidTr="003019AD">
        <w:trPr>
          <w:trHeight w:val="1597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Pr="008D0411" w:rsidRDefault="00377F5C" w:rsidP="008D04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C" w:rsidRPr="00122E63" w:rsidRDefault="003A077F" w:rsidP="00122E63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2E63">
              <w:rPr>
                <w:rFonts w:ascii="Times New Roman" w:hAnsi="Times New Roman" w:cs="Times New Roman"/>
                <w:b/>
                <w:sz w:val="28"/>
                <w:szCs w:val="28"/>
                <w:lang w:eastAsia="uk-UA" w:bidi="pa-IN"/>
              </w:rPr>
              <w:t>Геометричні побудови на кресленнях</w:t>
            </w:r>
            <w:r w:rsidRPr="00122E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Pr="008D0411" w:rsidRDefault="00377F5C" w:rsidP="008D0411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8D0411">
              <w:rPr>
                <w:sz w:val="28"/>
                <w:szCs w:val="28"/>
                <w:lang w:val="uk-UA"/>
              </w:rPr>
              <w:t>Аналіз контурів плоских технічних деталей,  виявлення їх геометричних елементів. Геометричні побудови, необхідні для відтворення форми предмета.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5C" w:rsidRPr="008D0411" w:rsidRDefault="00377F5C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7F5C" w:rsidRPr="008D0411" w:rsidTr="003019AD">
        <w:trPr>
          <w:trHeight w:val="40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Pr="008D0411" w:rsidRDefault="00377F5C" w:rsidP="008D04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C" w:rsidRPr="008D0411" w:rsidRDefault="00CF46B3" w:rsidP="008D0411">
            <w:pPr>
              <w:pStyle w:val="a3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 w:rsidRPr="008D0411">
              <w:rPr>
                <w:b/>
                <w:bCs/>
                <w:sz w:val="28"/>
                <w:szCs w:val="28"/>
                <w:lang w:val="uk-UA"/>
              </w:rPr>
              <w:t>Креслення плоских фігур</w:t>
            </w:r>
          </w:p>
          <w:p w:rsidR="00377F5C" w:rsidRPr="008D0411" w:rsidRDefault="00377F5C" w:rsidP="008D0411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Pr="008D0411" w:rsidRDefault="00377F5C" w:rsidP="008D0411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>Поняття п</w:t>
            </w:r>
            <w:r w:rsidR="005631FB" w:rsidRPr="008D0411">
              <w:rPr>
                <w:sz w:val="28"/>
                <w:szCs w:val="28"/>
                <w:lang w:val="uk-UA"/>
              </w:rPr>
              <w:t>лоскої фігури</w:t>
            </w:r>
            <w:r w:rsidRPr="008D0411">
              <w:rPr>
                <w:sz w:val="28"/>
                <w:szCs w:val="28"/>
                <w:lang w:val="uk-UA"/>
              </w:rPr>
              <w:t xml:space="preserve">. Способи </w:t>
            </w:r>
            <w:r w:rsidR="005631FB" w:rsidRPr="008D0411">
              <w:rPr>
                <w:sz w:val="28"/>
                <w:szCs w:val="28"/>
                <w:lang w:val="uk-UA"/>
              </w:rPr>
              <w:t>виконання фронтальної проекції</w:t>
            </w:r>
            <w:r w:rsidRPr="008D0411">
              <w:rPr>
                <w:sz w:val="28"/>
                <w:szCs w:val="28"/>
                <w:lang w:val="uk-UA"/>
              </w:rPr>
              <w:t xml:space="preserve">. </w:t>
            </w:r>
            <w:r w:rsidR="005631FB" w:rsidRPr="008D0411">
              <w:rPr>
                <w:sz w:val="28"/>
                <w:szCs w:val="28"/>
                <w:lang w:val="uk-UA"/>
              </w:rPr>
              <w:t>Основні прийоми побудови плоских фігур</w:t>
            </w:r>
            <w:r w:rsidRPr="008D0411">
              <w:rPr>
                <w:sz w:val="28"/>
                <w:szCs w:val="28"/>
                <w:lang w:val="uk-UA"/>
              </w:rPr>
              <w:t xml:space="preserve">. </w:t>
            </w:r>
          </w:p>
          <w:p w:rsidR="00377F5C" w:rsidRPr="008D0411" w:rsidRDefault="00377F5C" w:rsidP="008D04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8F3" w:rsidRPr="008D0411" w:rsidRDefault="003019AD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77F5C" w:rsidRPr="008D0411" w:rsidRDefault="00377F5C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F5C" w:rsidRPr="008D0411" w:rsidTr="003019AD">
        <w:trPr>
          <w:trHeight w:val="170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Pr="008D0411" w:rsidRDefault="00377F5C" w:rsidP="008D04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F5C" w:rsidRPr="008D0411" w:rsidRDefault="00A72417" w:rsidP="00B3082B">
            <w:pPr>
              <w:pStyle w:val="a7"/>
              <w:rPr>
                <w:b/>
                <w:bCs/>
                <w:sz w:val="28"/>
                <w:szCs w:val="28"/>
              </w:rPr>
            </w:pPr>
            <w:r w:rsidRPr="00B3082B">
              <w:rPr>
                <w:rFonts w:ascii="Times New Roman" w:hAnsi="Times New Roman" w:cs="Times New Roman"/>
                <w:b/>
                <w:sz w:val="28"/>
                <w:szCs w:val="28"/>
              </w:rPr>
              <w:t>Креслення</w:t>
            </w:r>
            <w:r w:rsidR="00B3082B" w:rsidRPr="00B308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308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системі </w:t>
            </w:r>
            <w:r w:rsidR="00B3082B" w:rsidRPr="00B3082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B3082B">
              <w:rPr>
                <w:rFonts w:ascii="Times New Roman" w:hAnsi="Times New Roman" w:cs="Times New Roman"/>
                <w:b/>
                <w:sz w:val="28"/>
                <w:szCs w:val="28"/>
              </w:rPr>
              <w:t>рямокутних</w:t>
            </w:r>
            <w:r w:rsidR="00B3082B" w:rsidRPr="00B308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138E1" w:rsidRPr="00B3082B">
              <w:rPr>
                <w:rFonts w:ascii="Times New Roman" w:hAnsi="Times New Roman" w:cs="Times New Roman"/>
                <w:b/>
                <w:sz w:val="28"/>
                <w:szCs w:val="28"/>
              </w:rPr>
              <w:t>та аксонометричних проекцій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F5C" w:rsidRPr="008D0411" w:rsidRDefault="003D79F5" w:rsidP="008D0411">
            <w:pPr>
              <w:pStyle w:val="a3"/>
              <w:spacing w:before="0" w:beforeAutospacing="0" w:after="0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 xml:space="preserve">Методи </w:t>
            </w:r>
            <w:proofErr w:type="spellStart"/>
            <w:r w:rsidRPr="008D0411">
              <w:rPr>
                <w:sz w:val="28"/>
                <w:szCs w:val="28"/>
                <w:lang w:val="uk-UA"/>
              </w:rPr>
              <w:t>проеціювання</w:t>
            </w:r>
            <w:proofErr w:type="spellEnd"/>
            <w:r w:rsidRPr="008D0411">
              <w:rPr>
                <w:sz w:val="28"/>
                <w:szCs w:val="28"/>
                <w:lang w:val="uk-UA"/>
              </w:rPr>
              <w:t xml:space="preserve">. Прямокутне </w:t>
            </w:r>
            <w:proofErr w:type="spellStart"/>
            <w:r w:rsidRPr="008D0411">
              <w:rPr>
                <w:sz w:val="28"/>
                <w:szCs w:val="28"/>
                <w:lang w:val="uk-UA"/>
              </w:rPr>
              <w:t>проеціювання</w:t>
            </w:r>
            <w:proofErr w:type="spellEnd"/>
            <w:r w:rsidRPr="008D0411">
              <w:rPr>
                <w:sz w:val="28"/>
                <w:szCs w:val="28"/>
                <w:lang w:val="uk-UA"/>
              </w:rPr>
              <w:t xml:space="preserve">. Поняття видів. Аксонометричне </w:t>
            </w:r>
            <w:proofErr w:type="spellStart"/>
            <w:r w:rsidRPr="008D0411">
              <w:rPr>
                <w:sz w:val="28"/>
                <w:szCs w:val="28"/>
                <w:lang w:val="uk-UA"/>
              </w:rPr>
              <w:t>проеціювання</w:t>
            </w:r>
            <w:proofErr w:type="spellEnd"/>
            <w:r w:rsidRPr="008D041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5C" w:rsidRPr="008D0411" w:rsidRDefault="00377F5C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07D2" w:rsidRPr="008D0411" w:rsidTr="003019AD">
        <w:trPr>
          <w:trHeight w:val="3105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D2" w:rsidRPr="008D0411" w:rsidRDefault="00F207D2" w:rsidP="008D04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1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7D2" w:rsidRPr="00B3082B" w:rsidRDefault="00F207D2" w:rsidP="00B3082B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2B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 і читання креслень. Перерізи та розрізи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7D2" w:rsidRPr="008D0411" w:rsidRDefault="00F207D2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>Поняття про ескіз, його відмінність від робочого креслення. Послідовність виконання ескізів із натури. Обмір деталі.</w:t>
            </w:r>
          </w:p>
          <w:p w:rsidR="00F207D2" w:rsidRPr="008D0411" w:rsidRDefault="00F207D2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>Робочі креслення деталей, їх призначення та зміст. Поняття про перерізи, розрізи та  виносні елементи, їх розташування, позначення.</w:t>
            </w:r>
          </w:p>
          <w:p w:rsidR="00F207D2" w:rsidRPr="008D0411" w:rsidRDefault="00F207D2" w:rsidP="008D04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0411">
              <w:rPr>
                <w:rFonts w:ascii="Times New Roman" w:hAnsi="Times New Roman" w:cs="Times New Roman"/>
                <w:sz w:val="28"/>
                <w:szCs w:val="28"/>
              </w:rPr>
              <w:t>Умовні зображення на кресленнях різьби, зубчастих коліс, пружин.</w:t>
            </w:r>
          </w:p>
          <w:p w:rsidR="00F207D2" w:rsidRPr="008D0411" w:rsidRDefault="00F207D2" w:rsidP="008D04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7D2" w:rsidRPr="003019AD" w:rsidRDefault="003019AD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207D2" w:rsidRPr="008D0411" w:rsidRDefault="00F207D2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18D" w:rsidRPr="008D0411" w:rsidTr="003019AD">
        <w:trPr>
          <w:trHeight w:val="2151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8D" w:rsidRPr="008D0411" w:rsidRDefault="0006518D" w:rsidP="008D04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1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8D0411">
              <w:rPr>
                <w:b/>
                <w:bCs/>
                <w:sz w:val="28"/>
                <w:szCs w:val="28"/>
                <w:lang w:val="uk-UA"/>
              </w:rPr>
              <w:t xml:space="preserve">Складальні креслення </w:t>
            </w:r>
          </w:p>
          <w:p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 xml:space="preserve">Поняття про складальні креслення, їх призначення. Специфікація. </w:t>
            </w:r>
          </w:p>
          <w:p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 xml:space="preserve">Розрізи на складальних кресленнях. </w:t>
            </w:r>
          </w:p>
          <w:p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D0411">
              <w:rPr>
                <w:sz w:val="28"/>
                <w:szCs w:val="28"/>
                <w:lang w:val="uk-UA"/>
              </w:rPr>
              <w:t>Деталювання</w:t>
            </w:r>
            <w:proofErr w:type="spellEnd"/>
            <w:r w:rsidRPr="008D0411">
              <w:rPr>
                <w:sz w:val="28"/>
                <w:szCs w:val="28"/>
                <w:lang w:val="uk-UA"/>
              </w:rPr>
              <w:t>.</w:t>
            </w:r>
          </w:p>
          <w:p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 xml:space="preserve">Зображення і умовне позначення роз’ємних і нероз’ємних з’єднань деталей.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D" w:rsidRPr="008D0411" w:rsidRDefault="005F6AB2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6518D" w:rsidRPr="008D0411" w:rsidRDefault="0006518D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18D" w:rsidRPr="008D0411" w:rsidRDefault="0006518D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18D" w:rsidRPr="008D0411" w:rsidTr="003019AD">
        <w:trPr>
          <w:trHeight w:val="101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8D" w:rsidRPr="008D0411" w:rsidRDefault="0006518D" w:rsidP="008D04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1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8D" w:rsidRPr="008D0411" w:rsidRDefault="005F6AB2" w:rsidP="008D0411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Технологічні документи</w:t>
            </w:r>
            <w:r w:rsidR="0006518D" w:rsidRPr="008D041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</w:p>
          <w:p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 xml:space="preserve">Типи і види </w:t>
            </w:r>
            <w:r w:rsidR="005F6AB2">
              <w:rPr>
                <w:sz w:val="28"/>
                <w:szCs w:val="28"/>
                <w:lang w:val="uk-UA"/>
              </w:rPr>
              <w:t>технологічних документів</w:t>
            </w:r>
            <w:r w:rsidRPr="008D0411">
              <w:rPr>
                <w:sz w:val="28"/>
                <w:szCs w:val="28"/>
                <w:lang w:val="uk-UA"/>
              </w:rPr>
              <w:t xml:space="preserve">. </w:t>
            </w:r>
          </w:p>
          <w:p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 xml:space="preserve">Призначення, порядок </w:t>
            </w:r>
            <w:r w:rsidR="005F6AB2">
              <w:rPr>
                <w:sz w:val="28"/>
                <w:szCs w:val="28"/>
                <w:lang w:val="uk-UA"/>
              </w:rPr>
              <w:t xml:space="preserve">заповнення та </w:t>
            </w:r>
            <w:r w:rsidRPr="008D0411">
              <w:rPr>
                <w:sz w:val="28"/>
                <w:szCs w:val="28"/>
                <w:lang w:val="uk-UA"/>
              </w:rPr>
              <w:t>читання.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18D" w:rsidRPr="008D0411" w:rsidRDefault="005F6AB2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6518D" w:rsidRPr="008D0411" w:rsidRDefault="0006518D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18D" w:rsidRPr="008D0411" w:rsidTr="003019AD">
        <w:trPr>
          <w:trHeight w:val="150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8D" w:rsidRPr="008D0411" w:rsidRDefault="0006518D" w:rsidP="008D04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1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18D" w:rsidRPr="008D0411" w:rsidRDefault="005F6AB2" w:rsidP="008D0411">
            <w:pPr>
              <w:pStyle w:val="a3"/>
              <w:spacing w:before="0" w:beforeAutospacing="0" w:after="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Виконання, читання </w:t>
            </w:r>
            <w:r w:rsidR="0006518D" w:rsidRPr="008D0411">
              <w:rPr>
                <w:b/>
                <w:bCs/>
                <w:sz w:val="28"/>
                <w:szCs w:val="28"/>
                <w:lang w:val="uk-UA"/>
              </w:rPr>
              <w:t xml:space="preserve"> креслень і </w:t>
            </w:r>
            <w:r>
              <w:rPr>
                <w:b/>
                <w:bCs/>
                <w:sz w:val="28"/>
                <w:szCs w:val="28"/>
                <w:lang w:val="uk-UA"/>
              </w:rPr>
              <w:t>технологічних документів</w:t>
            </w:r>
            <w:r w:rsidR="0006518D" w:rsidRPr="008D041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8D" w:rsidRPr="008D0411" w:rsidRDefault="0006518D" w:rsidP="008D0411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8D0411">
              <w:rPr>
                <w:sz w:val="28"/>
                <w:szCs w:val="28"/>
                <w:lang w:val="uk-UA"/>
              </w:rPr>
              <w:t>Читання креслень і схем. Виконання креслень і схем відповідно до кваліфікаційної характеристики.</w:t>
            </w:r>
          </w:p>
          <w:p w:rsidR="0006518D" w:rsidRPr="008D0411" w:rsidRDefault="0006518D" w:rsidP="008D04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18D" w:rsidRPr="008D0411" w:rsidRDefault="003019AD" w:rsidP="003019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019AD" w:rsidTr="003019AD">
        <w:trPr>
          <w:trHeight w:val="594"/>
        </w:trPr>
        <w:tc>
          <w:tcPr>
            <w:tcW w:w="9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AD" w:rsidRPr="008D0411" w:rsidRDefault="003019AD" w:rsidP="003019AD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 w:rsidRPr="00FE50F3">
              <w:rPr>
                <w:b/>
                <w:i/>
                <w:sz w:val="28"/>
                <w:szCs w:val="28"/>
                <w:lang w:val="uk-UA"/>
              </w:rPr>
              <w:t>Загальна кількість годин з предмета «Технічне креслення»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AD" w:rsidRPr="008D0411" w:rsidRDefault="005F6AB2" w:rsidP="005F6AB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019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B6E45" w:rsidRDefault="008B6E45" w:rsidP="008D0411">
      <w:pPr>
        <w:rPr>
          <w:rFonts w:ascii="Times New Roman" w:hAnsi="Times New Roman" w:cs="Times New Roman"/>
          <w:sz w:val="28"/>
          <w:szCs w:val="28"/>
        </w:rPr>
      </w:pPr>
    </w:p>
    <w:p w:rsidR="005460B4" w:rsidRDefault="005460B4">
      <w:pPr>
        <w:rPr>
          <w:rFonts w:ascii="Times New Roman" w:hAnsi="Times New Roman" w:cs="Times New Roman"/>
          <w:sz w:val="28"/>
          <w:szCs w:val="28"/>
        </w:rPr>
      </w:pPr>
    </w:p>
    <w:sectPr w:rsidR="005460B4" w:rsidSect="005166F2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67E0"/>
    <w:rsid w:val="00021278"/>
    <w:rsid w:val="0006518D"/>
    <w:rsid w:val="000E4987"/>
    <w:rsid w:val="00122E63"/>
    <w:rsid w:val="001639F8"/>
    <w:rsid w:val="002823EE"/>
    <w:rsid w:val="003019AD"/>
    <w:rsid w:val="003338B0"/>
    <w:rsid w:val="00377F5C"/>
    <w:rsid w:val="003A077F"/>
    <w:rsid w:val="003B5B42"/>
    <w:rsid w:val="003D79F5"/>
    <w:rsid w:val="004648BB"/>
    <w:rsid w:val="005138E1"/>
    <w:rsid w:val="005166F2"/>
    <w:rsid w:val="005460B4"/>
    <w:rsid w:val="005631FB"/>
    <w:rsid w:val="005F6AB2"/>
    <w:rsid w:val="00635CC8"/>
    <w:rsid w:val="006478F3"/>
    <w:rsid w:val="006C247E"/>
    <w:rsid w:val="00792CE0"/>
    <w:rsid w:val="00814800"/>
    <w:rsid w:val="00870078"/>
    <w:rsid w:val="008B6E45"/>
    <w:rsid w:val="008D0411"/>
    <w:rsid w:val="00932FFF"/>
    <w:rsid w:val="00974D3A"/>
    <w:rsid w:val="009867E0"/>
    <w:rsid w:val="00A72417"/>
    <w:rsid w:val="00B3082B"/>
    <w:rsid w:val="00C0597B"/>
    <w:rsid w:val="00C06C27"/>
    <w:rsid w:val="00CF46B3"/>
    <w:rsid w:val="00D41F67"/>
    <w:rsid w:val="00DC5D70"/>
    <w:rsid w:val="00E2441B"/>
    <w:rsid w:val="00EC2F54"/>
    <w:rsid w:val="00F207D2"/>
    <w:rsid w:val="00F50569"/>
    <w:rsid w:val="00FE06D2"/>
    <w:rsid w:val="00FE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7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21278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21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1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27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308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Home</cp:lastModifiedBy>
  <cp:revision>4</cp:revision>
  <cp:lastPrinted>2022-09-30T18:23:00Z</cp:lastPrinted>
  <dcterms:created xsi:type="dcterms:W3CDTF">2023-11-13T10:33:00Z</dcterms:created>
  <dcterms:modified xsi:type="dcterms:W3CDTF">2023-11-13T10:46:00Z</dcterms:modified>
</cp:coreProperties>
</file>