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94F" w:rsidRPr="005825AB" w:rsidRDefault="0079614C" w:rsidP="0044594F">
      <w:pPr>
        <w:jc w:val="center"/>
        <w:rPr>
          <w:b/>
          <w:sz w:val="28"/>
          <w:szCs w:val="28"/>
        </w:rPr>
      </w:pPr>
      <w:r w:rsidRPr="005825AB">
        <w:rPr>
          <w:b/>
          <w:sz w:val="28"/>
          <w:szCs w:val="28"/>
        </w:rPr>
        <w:t>Тема 2.  Поняття про підприємницьку активність.</w:t>
      </w:r>
    </w:p>
    <w:p w:rsidR="0079614C" w:rsidRPr="005825AB" w:rsidRDefault="0079614C" w:rsidP="0044594F">
      <w:pPr>
        <w:jc w:val="center"/>
        <w:rPr>
          <w:b/>
          <w:sz w:val="28"/>
          <w:szCs w:val="28"/>
        </w:rPr>
      </w:pPr>
      <w:r w:rsidRPr="005825AB">
        <w:rPr>
          <w:b/>
          <w:sz w:val="28"/>
          <w:szCs w:val="28"/>
        </w:rPr>
        <w:t>Бізнес-ідея та напрями її реалізації</w:t>
      </w:r>
    </w:p>
    <w:p w:rsidR="0079614C" w:rsidRPr="005825AB" w:rsidRDefault="0079614C" w:rsidP="0044594F">
      <w:pPr>
        <w:jc w:val="center"/>
        <w:rPr>
          <w:b/>
          <w:sz w:val="28"/>
          <w:szCs w:val="28"/>
        </w:rPr>
      </w:pPr>
    </w:p>
    <w:p w:rsidR="0079614C" w:rsidRPr="005825AB" w:rsidRDefault="0079614C" w:rsidP="0079614C">
      <w:pPr>
        <w:rPr>
          <w:sz w:val="28"/>
          <w:szCs w:val="28"/>
        </w:rPr>
      </w:pPr>
      <w:r w:rsidRPr="005825AB">
        <w:rPr>
          <w:sz w:val="28"/>
          <w:szCs w:val="28"/>
        </w:rPr>
        <w:t>1.Підприємництво як особливий вид діяльності.</w:t>
      </w:r>
    </w:p>
    <w:p w:rsidR="0079614C" w:rsidRPr="005825AB" w:rsidRDefault="0079614C" w:rsidP="0079614C">
      <w:pPr>
        <w:rPr>
          <w:sz w:val="28"/>
          <w:szCs w:val="28"/>
        </w:rPr>
      </w:pPr>
      <w:r w:rsidRPr="005825AB">
        <w:rPr>
          <w:sz w:val="28"/>
          <w:szCs w:val="28"/>
        </w:rPr>
        <w:t>2.Головні функції підприємницької діяльності.</w:t>
      </w:r>
    </w:p>
    <w:p w:rsidR="0079614C" w:rsidRPr="005825AB" w:rsidRDefault="0079614C" w:rsidP="0079614C">
      <w:pPr>
        <w:rPr>
          <w:sz w:val="28"/>
          <w:szCs w:val="28"/>
        </w:rPr>
      </w:pPr>
      <w:r w:rsidRPr="005825AB">
        <w:rPr>
          <w:sz w:val="28"/>
          <w:szCs w:val="28"/>
        </w:rPr>
        <w:t>3.Генерація бізнес-ідеї.</w:t>
      </w:r>
    </w:p>
    <w:p w:rsidR="0079614C" w:rsidRPr="005825AB" w:rsidRDefault="0079614C" w:rsidP="0079614C">
      <w:pPr>
        <w:rPr>
          <w:sz w:val="28"/>
          <w:szCs w:val="28"/>
        </w:rPr>
      </w:pPr>
      <w:r w:rsidRPr="005825AB">
        <w:rPr>
          <w:sz w:val="28"/>
          <w:szCs w:val="28"/>
        </w:rPr>
        <w:t>4.Бізнес-ідея та напрями її реалізації.</w:t>
      </w:r>
    </w:p>
    <w:p w:rsidR="0079614C" w:rsidRPr="005825AB" w:rsidRDefault="0079614C" w:rsidP="0079614C">
      <w:pPr>
        <w:rPr>
          <w:sz w:val="28"/>
          <w:szCs w:val="28"/>
        </w:rPr>
      </w:pPr>
    </w:p>
    <w:p w:rsidR="0079614C" w:rsidRPr="005825AB" w:rsidRDefault="0079614C" w:rsidP="004855D5">
      <w:pPr>
        <w:pStyle w:val="a3"/>
        <w:autoSpaceDE w:val="0"/>
        <w:autoSpaceDN w:val="0"/>
        <w:spacing w:beforeAutospacing="0" w:afterAutospacing="0"/>
        <w:jc w:val="center"/>
        <w:outlineLvl w:val="0"/>
        <w:rPr>
          <w:b/>
          <w:iCs/>
          <w:spacing w:val="20"/>
          <w:sz w:val="28"/>
          <w:szCs w:val="28"/>
        </w:rPr>
      </w:pPr>
      <w:bookmarkStart w:id="0" w:name="_Hlk149584696"/>
      <w:r w:rsidRPr="005825AB">
        <w:rPr>
          <w:b/>
          <w:iCs/>
          <w:spacing w:val="20"/>
          <w:sz w:val="28"/>
          <w:szCs w:val="28"/>
        </w:rPr>
        <w:t>Питання для самоконтролю</w:t>
      </w:r>
    </w:p>
    <w:bookmarkEnd w:id="0"/>
    <w:p w:rsidR="0079614C" w:rsidRPr="005825AB" w:rsidRDefault="005A354F" w:rsidP="005A354F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825AB">
        <w:rPr>
          <w:sz w:val="28"/>
          <w:szCs w:val="28"/>
        </w:rPr>
        <w:t>Чи є різниця між бізнесом та підприємницькою діяльністю? Якщо так, то яка?</w:t>
      </w:r>
    </w:p>
    <w:p w:rsidR="005A354F" w:rsidRPr="005825AB" w:rsidRDefault="005A354F" w:rsidP="005A354F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825AB">
        <w:rPr>
          <w:sz w:val="28"/>
          <w:szCs w:val="28"/>
        </w:rPr>
        <w:t>Назвіть перспективи розвитку малого бізнесу в Україні.</w:t>
      </w:r>
    </w:p>
    <w:p w:rsidR="005A354F" w:rsidRPr="005825AB" w:rsidRDefault="00C05BFD" w:rsidP="005A354F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825AB">
        <w:rPr>
          <w:sz w:val="28"/>
          <w:szCs w:val="28"/>
        </w:rPr>
        <w:t>Робота та о</w:t>
      </w:r>
      <w:r w:rsidR="00D35F81" w:rsidRPr="005825AB">
        <w:rPr>
          <w:sz w:val="28"/>
          <w:szCs w:val="28"/>
        </w:rPr>
        <w:t>бговорення в</w:t>
      </w:r>
      <w:r w:rsidRPr="005825AB">
        <w:rPr>
          <w:sz w:val="28"/>
          <w:szCs w:val="28"/>
        </w:rPr>
        <w:t xml:space="preserve"> малих</w:t>
      </w:r>
      <w:r w:rsidR="00D35F81" w:rsidRPr="005825AB">
        <w:rPr>
          <w:sz w:val="28"/>
          <w:szCs w:val="28"/>
        </w:rPr>
        <w:t xml:space="preserve"> групах</w:t>
      </w:r>
      <w:r w:rsidRPr="005825AB">
        <w:rPr>
          <w:sz w:val="28"/>
          <w:szCs w:val="28"/>
        </w:rPr>
        <w:t>: напрацювання перспективних бізнес-ідей.</w:t>
      </w:r>
    </w:p>
    <w:p w:rsidR="005A354F" w:rsidRPr="005825AB" w:rsidRDefault="005A354F" w:rsidP="0079614C">
      <w:pPr>
        <w:pStyle w:val="a3"/>
        <w:autoSpaceDE w:val="0"/>
        <w:autoSpaceDN w:val="0"/>
        <w:spacing w:beforeAutospacing="0" w:afterAutospacing="0"/>
        <w:jc w:val="both"/>
        <w:outlineLvl w:val="0"/>
        <w:rPr>
          <w:bCs/>
          <w:iCs/>
          <w:spacing w:val="20"/>
          <w:sz w:val="28"/>
          <w:szCs w:val="28"/>
        </w:rPr>
      </w:pPr>
    </w:p>
    <w:p w:rsidR="005A354F" w:rsidRPr="005825AB" w:rsidRDefault="005A354F" w:rsidP="0079614C">
      <w:pPr>
        <w:pStyle w:val="a3"/>
        <w:autoSpaceDE w:val="0"/>
        <w:autoSpaceDN w:val="0"/>
        <w:spacing w:beforeAutospacing="0" w:afterAutospacing="0"/>
        <w:jc w:val="both"/>
        <w:outlineLvl w:val="0"/>
        <w:rPr>
          <w:bCs/>
          <w:iCs/>
          <w:spacing w:val="20"/>
          <w:sz w:val="28"/>
          <w:szCs w:val="28"/>
        </w:rPr>
      </w:pPr>
      <w:bookmarkStart w:id="1" w:name="_GoBack"/>
      <w:bookmarkEnd w:id="1"/>
    </w:p>
    <w:p w:rsidR="0079614C" w:rsidRDefault="0079614C" w:rsidP="004855D5">
      <w:pPr>
        <w:pStyle w:val="a3"/>
        <w:autoSpaceDE w:val="0"/>
        <w:autoSpaceDN w:val="0"/>
        <w:spacing w:beforeAutospacing="0" w:afterAutospacing="0"/>
        <w:jc w:val="center"/>
        <w:outlineLvl w:val="0"/>
        <w:rPr>
          <w:b/>
          <w:iCs/>
          <w:spacing w:val="20"/>
          <w:sz w:val="28"/>
          <w:szCs w:val="28"/>
        </w:rPr>
      </w:pPr>
      <w:r>
        <w:rPr>
          <w:b/>
          <w:iCs/>
          <w:spacing w:val="20"/>
          <w:sz w:val="28"/>
          <w:szCs w:val="28"/>
        </w:rPr>
        <w:t xml:space="preserve">Практичний кейс </w:t>
      </w:r>
    </w:p>
    <w:p w:rsidR="004855D5" w:rsidRPr="0079614C" w:rsidRDefault="004855D5" w:rsidP="004855D5">
      <w:pPr>
        <w:pStyle w:val="a3"/>
        <w:autoSpaceDE w:val="0"/>
        <w:autoSpaceDN w:val="0"/>
        <w:spacing w:beforeAutospacing="0" w:afterAutospacing="0"/>
        <w:jc w:val="center"/>
        <w:outlineLvl w:val="0"/>
        <w:rPr>
          <w:b/>
          <w:iCs/>
          <w:spacing w:val="20"/>
          <w:sz w:val="28"/>
          <w:szCs w:val="28"/>
        </w:rPr>
      </w:pPr>
      <w:r w:rsidRPr="0079614C">
        <w:rPr>
          <w:b/>
          <w:iCs/>
          <w:spacing w:val="20"/>
          <w:sz w:val="28"/>
          <w:szCs w:val="28"/>
        </w:rPr>
        <w:t>"Розробка</w:t>
      </w:r>
      <w:r w:rsidR="0079614C">
        <w:rPr>
          <w:b/>
          <w:iCs/>
          <w:spacing w:val="20"/>
          <w:sz w:val="28"/>
          <w:szCs w:val="28"/>
        </w:rPr>
        <w:t xml:space="preserve"> бізнес-ідеї</w:t>
      </w:r>
      <w:r w:rsidRPr="0079614C">
        <w:rPr>
          <w:b/>
          <w:iCs/>
          <w:spacing w:val="20"/>
          <w:sz w:val="28"/>
          <w:szCs w:val="28"/>
        </w:rPr>
        <w:t xml:space="preserve"> і написання бізнес-плану"</w:t>
      </w:r>
    </w:p>
    <w:p w:rsidR="004855D5" w:rsidRPr="00824E99" w:rsidRDefault="004855D5" w:rsidP="004855D5">
      <w:pPr>
        <w:jc w:val="right"/>
        <w:rPr>
          <w:i/>
          <w:sz w:val="18"/>
          <w:szCs w:val="18"/>
        </w:rPr>
      </w:pPr>
      <w:r w:rsidRPr="00824E99">
        <w:rPr>
          <w:i/>
          <w:sz w:val="18"/>
          <w:szCs w:val="18"/>
        </w:rPr>
        <w:t xml:space="preserve">„Обставини не створюють людину. </w:t>
      </w:r>
    </w:p>
    <w:p w:rsidR="004855D5" w:rsidRPr="00824E99" w:rsidRDefault="004855D5" w:rsidP="004855D5">
      <w:pPr>
        <w:jc w:val="right"/>
        <w:rPr>
          <w:i/>
          <w:sz w:val="18"/>
          <w:szCs w:val="18"/>
        </w:rPr>
      </w:pPr>
      <w:r w:rsidRPr="00824E99">
        <w:rPr>
          <w:i/>
          <w:sz w:val="18"/>
          <w:szCs w:val="18"/>
        </w:rPr>
        <w:t>Вони просто розкривають її самій  собі”</w:t>
      </w:r>
    </w:p>
    <w:p w:rsidR="004855D5" w:rsidRPr="00824E99" w:rsidRDefault="004855D5" w:rsidP="004855D5">
      <w:pPr>
        <w:jc w:val="right"/>
        <w:rPr>
          <w:i/>
          <w:sz w:val="18"/>
          <w:szCs w:val="18"/>
        </w:rPr>
      </w:pPr>
    </w:p>
    <w:p w:rsidR="004855D5" w:rsidRPr="00824E99" w:rsidRDefault="004855D5" w:rsidP="004855D5">
      <w:pPr>
        <w:jc w:val="right"/>
        <w:rPr>
          <w:sz w:val="18"/>
          <w:szCs w:val="18"/>
        </w:rPr>
      </w:pPr>
      <w:r w:rsidRPr="00824E99">
        <w:rPr>
          <w:sz w:val="18"/>
          <w:szCs w:val="18"/>
        </w:rPr>
        <w:t xml:space="preserve">Грецькій філософ </w:t>
      </w:r>
      <w:proofErr w:type="spellStart"/>
      <w:r w:rsidRPr="00824E99">
        <w:rPr>
          <w:sz w:val="18"/>
          <w:szCs w:val="18"/>
        </w:rPr>
        <w:t>Епіктет</w:t>
      </w:r>
      <w:proofErr w:type="spellEnd"/>
    </w:p>
    <w:p w:rsidR="004855D5" w:rsidRPr="00393638" w:rsidRDefault="004855D5" w:rsidP="004855D5"/>
    <w:p w:rsidR="004855D5" w:rsidRPr="00C95C4F" w:rsidRDefault="004855D5" w:rsidP="004855D5">
      <w:pPr>
        <w:spacing w:line="360" w:lineRule="auto"/>
        <w:jc w:val="center"/>
      </w:pPr>
      <w:r>
        <w:t xml:space="preserve">1. </w:t>
      </w:r>
      <w:r w:rsidRPr="00C95C4F">
        <w:t>Структура бізнес-плану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Резюме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Продукт, вид послуг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tab/>
        <w:t>Тут ви викладаєте свою „головну ідею”.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Цілі і стратегія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tab/>
        <w:t>Кор</w:t>
      </w:r>
      <w:r>
        <w:t>о</w:t>
      </w:r>
      <w:r w:rsidRPr="00393638">
        <w:t>ткий виклад цілей, які ви плануєте д</w:t>
      </w:r>
      <w:r>
        <w:t>осягти у своєму бізнесі у найбли</w:t>
      </w:r>
      <w:r w:rsidRPr="00393638">
        <w:t>жчі три роки і загальну стратегію досягнення. Визначити мету для кожної складової бізнесу: ринок, кошти, виробництво, люди.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Опис ринку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tab/>
        <w:t>Розділ передбачає знання своїх споживачів, іншими словами свого ринку.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Конкуренти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tab/>
        <w:t>У вас є конкуренти? Що ви знаєте про них?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Маркетингова стр</w:t>
      </w:r>
      <w:r w:rsidR="005A354F">
        <w:rPr>
          <w:b/>
        </w:rPr>
        <w:t>а</w:t>
      </w:r>
      <w:r w:rsidRPr="00393638">
        <w:rPr>
          <w:b/>
        </w:rPr>
        <w:t>тегія: хто і як буде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 xml:space="preserve"> продавати </w:t>
      </w:r>
      <w:r w:rsidR="005A354F">
        <w:rPr>
          <w:b/>
        </w:rPr>
        <w:t>н</w:t>
      </w:r>
      <w:r w:rsidRPr="00393638">
        <w:rPr>
          <w:b/>
        </w:rPr>
        <w:t>аш продукт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lastRenderedPageBreak/>
        <w:tab/>
        <w:t>В цьому розділі варто розглянути такі складові маркетингової стратегії: вибір ринків, асортимент, канали розподілу, план збуту, цінова політика, обсяги продажу, рівень прибутковості, реклама, сервіс, зв’язки з громадськістю.</w:t>
      </w:r>
    </w:p>
    <w:p w:rsidR="004855D5" w:rsidRPr="00393638" w:rsidRDefault="004855D5" w:rsidP="004855D5">
      <w:pPr>
        <w:spacing w:line="360" w:lineRule="auto"/>
        <w:jc w:val="both"/>
        <w:rPr>
          <w:b/>
        </w:rPr>
      </w:pPr>
      <w:r w:rsidRPr="00393638">
        <w:rPr>
          <w:b/>
        </w:rPr>
        <w:tab/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Організація і управління.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tab/>
        <w:t xml:space="preserve">У цьому розділі необхідно </w:t>
      </w:r>
      <w:r w:rsidR="005A354F">
        <w:t>надати</w:t>
      </w:r>
      <w:r w:rsidRPr="00393638">
        <w:t xml:space="preserve"> організаційну структуру фірми, яка визначить: хто і чим буде займатися, схему взаємодії всіх служб між собою, координації і контроля їх діяльності. 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Правовий статус фірми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 xml:space="preserve"> (юридичний план)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tab/>
        <w:t>Розділ особливо важливий для нових підприємств і фірм, о</w:t>
      </w:r>
      <w:r>
        <w:t>скільки визначається та форма, в</w:t>
      </w:r>
      <w:r w:rsidRPr="00393638">
        <w:t xml:space="preserve"> якій планується вести справи.</w:t>
      </w:r>
    </w:p>
    <w:p w:rsidR="004855D5" w:rsidRPr="00393638" w:rsidRDefault="004855D5" w:rsidP="004855D5">
      <w:pPr>
        <w:spacing w:line="360" w:lineRule="auto"/>
        <w:jc w:val="center"/>
        <w:rPr>
          <w:b/>
        </w:rPr>
      </w:pPr>
      <w:r w:rsidRPr="00393638">
        <w:rPr>
          <w:b/>
        </w:rPr>
        <w:t>Фінансовий план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tab/>
        <w:t>Цей розділ повинен узагальнити попередні матеріали і представити їх  у цифрах, у грошовому виразі.</w:t>
      </w:r>
    </w:p>
    <w:p w:rsidR="004855D5" w:rsidRPr="00393638" w:rsidRDefault="004855D5" w:rsidP="004855D5">
      <w:pPr>
        <w:spacing w:line="360" w:lineRule="auto"/>
        <w:jc w:val="both"/>
      </w:pPr>
      <w:r w:rsidRPr="00393638">
        <w:tab/>
        <w:t>Фінансовий розділ бізнес-плану повинен вміщувати форми:</w:t>
      </w:r>
    </w:p>
    <w:p w:rsidR="004855D5" w:rsidRPr="00393638" w:rsidRDefault="004855D5" w:rsidP="004855D5">
      <w:pPr>
        <w:numPr>
          <w:ilvl w:val="0"/>
          <w:numId w:val="2"/>
        </w:numPr>
        <w:spacing w:line="360" w:lineRule="auto"/>
        <w:jc w:val="both"/>
      </w:pPr>
      <w:r w:rsidRPr="00393638">
        <w:rPr>
          <w:i/>
        </w:rPr>
        <w:t>Звіт про прибутки і збитки.</w:t>
      </w:r>
      <w:r w:rsidRPr="00393638">
        <w:t xml:space="preserve"> </w:t>
      </w:r>
    </w:p>
    <w:p w:rsidR="004855D5" w:rsidRPr="00393638" w:rsidRDefault="004855D5" w:rsidP="004855D5">
      <w:pPr>
        <w:numPr>
          <w:ilvl w:val="0"/>
          <w:numId w:val="2"/>
        </w:numPr>
        <w:spacing w:line="360" w:lineRule="auto"/>
        <w:jc w:val="both"/>
      </w:pPr>
      <w:r w:rsidRPr="00393638">
        <w:rPr>
          <w:i/>
        </w:rPr>
        <w:t>Звіт про обіг готівки</w:t>
      </w:r>
      <w:r w:rsidRPr="00393638">
        <w:t xml:space="preserve">. </w:t>
      </w:r>
    </w:p>
    <w:p w:rsidR="004855D5" w:rsidRPr="00393638" w:rsidRDefault="004855D5" w:rsidP="004855D5">
      <w:pPr>
        <w:numPr>
          <w:ilvl w:val="0"/>
          <w:numId w:val="2"/>
        </w:numPr>
        <w:spacing w:line="360" w:lineRule="auto"/>
        <w:jc w:val="both"/>
      </w:pPr>
      <w:r w:rsidRPr="00393638">
        <w:rPr>
          <w:i/>
        </w:rPr>
        <w:t>Баланс підприємства</w:t>
      </w:r>
      <w:r w:rsidRPr="00393638">
        <w:t>.</w:t>
      </w:r>
    </w:p>
    <w:p w:rsidR="004855D5" w:rsidRPr="00393638" w:rsidRDefault="004855D5" w:rsidP="004855D5">
      <w:pPr>
        <w:spacing w:line="360" w:lineRule="auto"/>
        <w:ind w:left="360"/>
        <w:jc w:val="both"/>
      </w:pPr>
      <w:r w:rsidRPr="00393638">
        <w:tab/>
        <w:t>Графік беззбитковості.</w:t>
      </w:r>
    </w:p>
    <w:p w:rsidR="0079614C" w:rsidRDefault="0079614C" w:rsidP="0079614C">
      <w:pPr>
        <w:jc w:val="center"/>
      </w:pPr>
      <w:r>
        <w:rPr>
          <w:lang w:val="en-US"/>
        </w:rPr>
        <w:t>SWOT</w:t>
      </w:r>
      <w:r w:rsidRPr="0079614C">
        <w:t xml:space="preserve"> – </w:t>
      </w:r>
      <w:r>
        <w:t>аналіз (аналіз сильних і слабких сторін, можливостей і загроз</w:t>
      </w:r>
    </w:p>
    <w:p w:rsidR="0079614C" w:rsidRDefault="0079614C" w:rsidP="0079614C">
      <w:pPr>
        <w:jc w:val="right"/>
      </w:pPr>
      <w:r>
        <w:t>Таблиця 1</w:t>
      </w:r>
    </w:p>
    <w:p w:rsidR="0079614C" w:rsidRDefault="0079614C" w:rsidP="0079614C">
      <w:pPr>
        <w:spacing w:line="360" w:lineRule="auto"/>
        <w:ind w:left="360"/>
        <w:jc w:val="right"/>
        <w:rPr>
          <w:b/>
        </w:rPr>
      </w:pPr>
    </w:p>
    <w:p w:rsidR="004855D5" w:rsidRPr="00393638" w:rsidRDefault="004855D5" w:rsidP="004855D5">
      <w:pPr>
        <w:spacing w:line="360" w:lineRule="auto"/>
        <w:ind w:left="360"/>
        <w:jc w:val="center"/>
        <w:rPr>
          <w:b/>
        </w:rPr>
      </w:pPr>
      <w:r w:rsidRPr="00393638">
        <w:rPr>
          <w:b/>
        </w:rPr>
        <w:t xml:space="preserve">Оцінка ризику </w:t>
      </w:r>
    </w:p>
    <w:p w:rsidR="004855D5" w:rsidRDefault="004855D5" w:rsidP="0079614C">
      <w:pPr>
        <w:jc w:val="center"/>
      </w:pPr>
      <w:r w:rsidRPr="00393638">
        <w:tab/>
      </w:r>
    </w:p>
    <w:p w:rsidR="004855D5" w:rsidRPr="006A3506" w:rsidRDefault="004855D5" w:rsidP="0079614C"/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3780"/>
        <w:gridCol w:w="3960"/>
      </w:tblGrid>
      <w:tr w:rsidR="004855D5" w:rsidRPr="00D96ACE" w:rsidTr="00437059">
        <w:trPr>
          <w:jc w:val="center"/>
        </w:trPr>
        <w:tc>
          <w:tcPr>
            <w:tcW w:w="3780" w:type="dxa"/>
          </w:tcPr>
          <w:p w:rsidR="004855D5" w:rsidRPr="00D96ACE" w:rsidRDefault="004855D5" w:rsidP="00437059">
            <w:pPr>
              <w:spacing w:line="360" w:lineRule="auto"/>
              <w:jc w:val="center"/>
              <w:rPr>
                <w:b/>
                <w:i/>
              </w:rPr>
            </w:pPr>
            <w:r w:rsidRPr="00D96ACE">
              <w:rPr>
                <w:b/>
                <w:i/>
              </w:rPr>
              <w:t>Сильні сторони</w:t>
            </w:r>
          </w:p>
        </w:tc>
        <w:tc>
          <w:tcPr>
            <w:tcW w:w="3960" w:type="dxa"/>
          </w:tcPr>
          <w:p w:rsidR="004855D5" w:rsidRPr="00D96ACE" w:rsidRDefault="004855D5" w:rsidP="00437059">
            <w:pPr>
              <w:spacing w:line="360" w:lineRule="auto"/>
              <w:jc w:val="center"/>
              <w:rPr>
                <w:b/>
                <w:i/>
              </w:rPr>
            </w:pPr>
            <w:r w:rsidRPr="00D96ACE">
              <w:rPr>
                <w:b/>
                <w:i/>
              </w:rPr>
              <w:t>Слабкі сторони</w:t>
            </w:r>
          </w:p>
        </w:tc>
      </w:tr>
      <w:tr w:rsidR="004855D5" w:rsidRPr="00D96ACE" w:rsidTr="00437059">
        <w:trPr>
          <w:jc w:val="center"/>
        </w:trPr>
        <w:tc>
          <w:tcPr>
            <w:tcW w:w="3780" w:type="dxa"/>
          </w:tcPr>
          <w:p w:rsidR="004855D5" w:rsidRPr="00D96ACE" w:rsidRDefault="004855D5" w:rsidP="00437059">
            <w:pPr>
              <w:widowControl/>
              <w:numPr>
                <w:ilvl w:val="1"/>
                <w:numId w:val="1"/>
              </w:numPr>
              <w:autoSpaceDE/>
              <w:autoSpaceDN/>
              <w:adjustRightInd/>
              <w:spacing w:line="360" w:lineRule="auto"/>
              <w:rPr>
                <w:i/>
              </w:rPr>
            </w:pPr>
            <w:r w:rsidRPr="00D96ACE">
              <w:rPr>
                <w:i/>
              </w:rPr>
              <w:t>___________</w:t>
            </w:r>
          </w:p>
          <w:p w:rsidR="004855D5" w:rsidRPr="00D96ACE" w:rsidRDefault="004855D5" w:rsidP="00437059">
            <w:pPr>
              <w:spacing w:line="360" w:lineRule="auto"/>
              <w:rPr>
                <w:i/>
              </w:rPr>
            </w:pPr>
          </w:p>
          <w:p w:rsidR="004855D5" w:rsidRPr="00D96ACE" w:rsidRDefault="004855D5" w:rsidP="00437059">
            <w:pPr>
              <w:spacing w:line="360" w:lineRule="auto"/>
              <w:rPr>
                <w:i/>
              </w:rPr>
            </w:pPr>
          </w:p>
        </w:tc>
        <w:tc>
          <w:tcPr>
            <w:tcW w:w="3960" w:type="dxa"/>
          </w:tcPr>
          <w:p w:rsidR="004855D5" w:rsidRPr="00D96ACE" w:rsidRDefault="004855D5" w:rsidP="004855D5">
            <w:pPr>
              <w:widowControl/>
              <w:numPr>
                <w:ilvl w:val="1"/>
                <w:numId w:val="4"/>
              </w:numPr>
              <w:autoSpaceDE/>
              <w:autoSpaceDN/>
              <w:adjustRightInd/>
              <w:spacing w:line="360" w:lineRule="auto"/>
              <w:rPr>
                <w:i/>
              </w:rPr>
            </w:pPr>
            <w:r w:rsidRPr="00D96ACE">
              <w:rPr>
                <w:i/>
              </w:rPr>
              <w:t>_________</w:t>
            </w:r>
          </w:p>
        </w:tc>
      </w:tr>
      <w:tr w:rsidR="004855D5" w:rsidRPr="00D96ACE" w:rsidTr="00437059">
        <w:trPr>
          <w:jc w:val="center"/>
        </w:trPr>
        <w:tc>
          <w:tcPr>
            <w:tcW w:w="3780" w:type="dxa"/>
          </w:tcPr>
          <w:p w:rsidR="004855D5" w:rsidRPr="00D96ACE" w:rsidRDefault="004855D5" w:rsidP="00437059">
            <w:pPr>
              <w:spacing w:line="360" w:lineRule="auto"/>
              <w:jc w:val="both"/>
            </w:pPr>
            <w:r w:rsidRPr="00D96ACE">
              <w:t>Основне – ваші сильні сторони</w:t>
            </w:r>
          </w:p>
        </w:tc>
        <w:tc>
          <w:tcPr>
            <w:tcW w:w="3960" w:type="dxa"/>
          </w:tcPr>
          <w:p w:rsidR="004855D5" w:rsidRPr="00D96ACE" w:rsidRDefault="004855D5" w:rsidP="00437059">
            <w:pPr>
              <w:spacing w:line="360" w:lineRule="auto"/>
            </w:pPr>
            <w:r w:rsidRPr="00D96ACE">
              <w:t>Основна задача – перетворити слабкі сторони на сильні</w:t>
            </w:r>
          </w:p>
        </w:tc>
      </w:tr>
      <w:tr w:rsidR="004855D5" w:rsidRPr="00D96ACE" w:rsidTr="00437059">
        <w:trPr>
          <w:jc w:val="center"/>
        </w:trPr>
        <w:tc>
          <w:tcPr>
            <w:tcW w:w="3780" w:type="dxa"/>
          </w:tcPr>
          <w:p w:rsidR="004855D5" w:rsidRPr="00D96ACE" w:rsidRDefault="004855D5" w:rsidP="00437059">
            <w:pPr>
              <w:spacing w:line="360" w:lineRule="auto"/>
              <w:jc w:val="center"/>
              <w:rPr>
                <w:b/>
                <w:i/>
              </w:rPr>
            </w:pPr>
            <w:r w:rsidRPr="00D96ACE">
              <w:rPr>
                <w:b/>
                <w:i/>
              </w:rPr>
              <w:t>Можливості</w:t>
            </w:r>
          </w:p>
        </w:tc>
        <w:tc>
          <w:tcPr>
            <w:tcW w:w="3960" w:type="dxa"/>
          </w:tcPr>
          <w:p w:rsidR="004855D5" w:rsidRPr="00D96ACE" w:rsidRDefault="004855D5" w:rsidP="00437059">
            <w:pPr>
              <w:spacing w:line="360" w:lineRule="auto"/>
              <w:jc w:val="center"/>
              <w:rPr>
                <w:b/>
                <w:i/>
              </w:rPr>
            </w:pPr>
            <w:r w:rsidRPr="00D96ACE">
              <w:rPr>
                <w:b/>
                <w:i/>
              </w:rPr>
              <w:t>Загрози</w:t>
            </w:r>
          </w:p>
        </w:tc>
      </w:tr>
      <w:tr w:rsidR="004855D5" w:rsidRPr="00D96ACE" w:rsidTr="00437059">
        <w:trPr>
          <w:jc w:val="center"/>
        </w:trPr>
        <w:tc>
          <w:tcPr>
            <w:tcW w:w="3780" w:type="dxa"/>
          </w:tcPr>
          <w:p w:rsidR="004855D5" w:rsidRPr="00D96ACE" w:rsidRDefault="004855D5" w:rsidP="004855D5">
            <w:pPr>
              <w:widowControl/>
              <w:numPr>
                <w:ilvl w:val="1"/>
                <w:numId w:val="4"/>
              </w:numPr>
              <w:autoSpaceDE/>
              <w:autoSpaceDN/>
              <w:adjustRightInd/>
              <w:spacing w:line="360" w:lineRule="auto"/>
            </w:pPr>
            <w:r w:rsidRPr="00D96ACE">
              <w:t>______________</w:t>
            </w:r>
          </w:p>
          <w:p w:rsidR="004855D5" w:rsidRPr="00D96ACE" w:rsidRDefault="004855D5" w:rsidP="00437059">
            <w:pPr>
              <w:spacing w:line="360" w:lineRule="auto"/>
              <w:ind w:left="1080"/>
            </w:pPr>
          </w:p>
          <w:p w:rsidR="004855D5" w:rsidRPr="00D96ACE" w:rsidRDefault="004855D5" w:rsidP="00437059">
            <w:pPr>
              <w:spacing w:line="360" w:lineRule="auto"/>
              <w:ind w:left="1080"/>
            </w:pPr>
          </w:p>
        </w:tc>
        <w:tc>
          <w:tcPr>
            <w:tcW w:w="3960" w:type="dxa"/>
          </w:tcPr>
          <w:p w:rsidR="004855D5" w:rsidRPr="00D96ACE" w:rsidRDefault="004855D5" w:rsidP="004855D5">
            <w:pPr>
              <w:widowControl/>
              <w:numPr>
                <w:ilvl w:val="1"/>
                <w:numId w:val="5"/>
              </w:numPr>
              <w:autoSpaceDE/>
              <w:autoSpaceDN/>
              <w:adjustRightInd/>
              <w:spacing w:line="360" w:lineRule="auto"/>
            </w:pPr>
            <w:r w:rsidRPr="00D96ACE">
              <w:t>__________</w:t>
            </w:r>
          </w:p>
        </w:tc>
      </w:tr>
      <w:tr w:rsidR="004855D5" w:rsidRPr="00D96ACE" w:rsidTr="00437059">
        <w:trPr>
          <w:jc w:val="center"/>
        </w:trPr>
        <w:tc>
          <w:tcPr>
            <w:tcW w:w="3780" w:type="dxa"/>
          </w:tcPr>
          <w:p w:rsidR="004855D5" w:rsidRPr="00D96ACE" w:rsidRDefault="004855D5" w:rsidP="00437059">
            <w:pPr>
              <w:spacing w:line="360" w:lineRule="auto"/>
              <w:jc w:val="both"/>
            </w:pPr>
            <w:r w:rsidRPr="00D96ACE">
              <w:t>Використовувати можливості як тільки вони з’являться</w:t>
            </w:r>
          </w:p>
        </w:tc>
        <w:tc>
          <w:tcPr>
            <w:tcW w:w="3960" w:type="dxa"/>
          </w:tcPr>
          <w:p w:rsidR="004855D5" w:rsidRPr="00D96ACE" w:rsidRDefault="004855D5" w:rsidP="00437059">
            <w:pPr>
              <w:spacing w:line="360" w:lineRule="auto"/>
              <w:jc w:val="both"/>
            </w:pPr>
            <w:r w:rsidRPr="00D96ACE">
              <w:t>Запобігти / видалити загрози</w:t>
            </w:r>
          </w:p>
        </w:tc>
      </w:tr>
    </w:tbl>
    <w:p w:rsidR="004855D5" w:rsidRPr="00393638" w:rsidRDefault="004855D5" w:rsidP="004855D5">
      <w:pPr>
        <w:spacing w:line="360" w:lineRule="auto"/>
        <w:jc w:val="both"/>
      </w:pPr>
    </w:p>
    <w:p w:rsidR="0079614C" w:rsidRDefault="0079614C" w:rsidP="0079614C">
      <w:pPr>
        <w:jc w:val="both"/>
      </w:pPr>
    </w:p>
    <w:p w:rsidR="005A354F" w:rsidRDefault="005A354F" w:rsidP="005A354F">
      <w:pPr>
        <w:ind w:firstLine="708"/>
        <w:jc w:val="both"/>
      </w:pPr>
      <w:r>
        <w:t>Типова структура бізнес-плану подана в таблиці 2.</w:t>
      </w:r>
    </w:p>
    <w:p w:rsidR="005A354F" w:rsidRDefault="005A354F" w:rsidP="0079614C">
      <w:pPr>
        <w:jc w:val="both"/>
      </w:pPr>
    </w:p>
    <w:p w:rsidR="005A354F" w:rsidRDefault="005A354F" w:rsidP="0079614C">
      <w:pPr>
        <w:jc w:val="both"/>
      </w:pPr>
    </w:p>
    <w:p w:rsidR="005A354F" w:rsidRDefault="005A354F" w:rsidP="0079614C">
      <w:pPr>
        <w:jc w:val="both"/>
      </w:pPr>
    </w:p>
    <w:p w:rsidR="005A354F" w:rsidRDefault="005A354F" w:rsidP="0079614C">
      <w:pPr>
        <w:jc w:val="both"/>
      </w:pPr>
    </w:p>
    <w:p w:rsidR="005A354F" w:rsidRDefault="005A354F" w:rsidP="0079614C">
      <w:pPr>
        <w:jc w:val="both"/>
      </w:pPr>
    </w:p>
    <w:p w:rsidR="005A354F" w:rsidRDefault="005A354F" w:rsidP="0079614C">
      <w:pPr>
        <w:jc w:val="both"/>
      </w:pPr>
    </w:p>
    <w:p w:rsidR="004855D5" w:rsidRPr="00393638" w:rsidRDefault="0079614C" w:rsidP="0044594F">
      <w:pPr>
        <w:jc w:val="right"/>
      </w:pPr>
      <w:r>
        <w:t>Таблиця 2</w:t>
      </w:r>
    </w:p>
    <w:p w:rsidR="004855D5" w:rsidRPr="00393638" w:rsidRDefault="004855D5" w:rsidP="004855D5">
      <w:pPr>
        <w:jc w:val="both"/>
      </w:pPr>
    </w:p>
    <w:p w:rsidR="004855D5" w:rsidRPr="006A3506" w:rsidRDefault="004855D5" w:rsidP="004855D5">
      <w:pPr>
        <w:pStyle w:val="a4"/>
        <w:spacing w:line="360" w:lineRule="auto"/>
        <w:ind w:left="0"/>
        <w:jc w:val="center"/>
        <w:rPr>
          <w:b/>
          <w:sz w:val="24"/>
          <w:szCs w:val="24"/>
        </w:rPr>
      </w:pPr>
      <w:r w:rsidRPr="006A3506">
        <w:rPr>
          <w:b/>
          <w:sz w:val="24"/>
          <w:szCs w:val="24"/>
        </w:rPr>
        <w:t>Типова структура бізнес-плану</w:t>
      </w:r>
    </w:p>
    <w:p w:rsidR="004855D5" w:rsidRPr="006A3506" w:rsidRDefault="004855D5" w:rsidP="004855D5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4855D5" w:rsidRPr="006A3506" w:rsidTr="00437059">
        <w:trPr>
          <w:trHeight w:val="91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pPr>
              <w:spacing w:line="240" w:lineRule="atLeast"/>
              <w:jc w:val="center"/>
              <w:rPr>
                <w:b/>
              </w:rPr>
            </w:pPr>
            <w:r w:rsidRPr="006A3506">
              <w:rPr>
                <w:b/>
              </w:rPr>
              <w:t>Розділи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pPr>
              <w:spacing w:line="240" w:lineRule="atLeast"/>
              <w:jc w:val="center"/>
              <w:rPr>
                <w:b/>
              </w:rPr>
            </w:pPr>
            <w:r w:rsidRPr="006A3506">
              <w:rPr>
                <w:b/>
              </w:rPr>
              <w:t>Основні питання, що відображені у розділах</w:t>
            </w:r>
          </w:p>
        </w:tc>
      </w:tr>
      <w:tr w:rsidR="004855D5" w:rsidRPr="006A3506" w:rsidTr="005A354F">
        <w:trPr>
          <w:trHeight w:val="25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Резюме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Короткий виклад суті проекту</w:t>
            </w:r>
          </w:p>
        </w:tc>
      </w:tr>
      <w:tr w:rsidR="004855D5" w:rsidRPr="006A3506" w:rsidTr="00437059">
        <w:trPr>
          <w:trHeight w:val="91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Сутність проекту (продукція підприємницької діяльності)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Характеристика продукту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Особливості продукту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Переваги у порівнянні із товарами аналогами (конкуруючою продукцією)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Патент на захист продукції</w:t>
            </w:r>
          </w:p>
        </w:tc>
      </w:tr>
      <w:tr w:rsidR="004855D5" w:rsidRPr="006A3506" w:rsidTr="00437059">
        <w:trPr>
          <w:trHeight w:val="91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Оцінка ринку збуту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 xml:space="preserve">Прогнозування ринку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Ніша ринку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 xml:space="preserve">Споживачі продукції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 xml:space="preserve">Обсяг </w:t>
            </w:r>
            <w:proofErr w:type="spellStart"/>
            <w:r w:rsidRPr="006A3506">
              <w:t>реалізацй</w:t>
            </w:r>
            <w:proofErr w:type="spellEnd"/>
          </w:p>
        </w:tc>
      </w:tr>
      <w:tr w:rsidR="004855D5" w:rsidRPr="006A3506" w:rsidTr="00437059">
        <w:trPr>
          <w:trHeight w:val="6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Форми і рівень конкуренції на ринку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 xml:space="preserve">Перелік конкурентів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Виробництво конкурентів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Рівень цін конкурентів</w:t>
            </w:r>
          </w:p>
        </w:tc>
      </w:tr>
      <w:tr w:rsidR="004855D5" w:rsidRPr="006A3506" w:rsidTr="00437059">
        <w:trPr>
          <w:trHeight w:val="69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План маркетингу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Канали збуту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Реклама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Методи стимулюв</w:t>
            </w:r>
            <w:r>
              <w:t xml:space="preserve">ання </w:t>
            </w:r>
            <w:r w:rsidRPr="006A3506">
              <w:t>збуту</w:t>
            </w:r>
          </w:p>
        </w:tc>
      </w:tr>
      <w:tr w:rsidR="004855D5" w:rsidRPr="006A3506" w:rsidTr="00437059">
        <w:trPr>
          <w:trHeight w:val="111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 xml:space="preserve">Виробнича програма </w:t>
            </w:r>
            <w:r>
              <w:t>(</w:t>
            </w:r>
            <w:r w:rsidRPr="006A3506">
              <w:t>план виробництва)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>
              <w:t xml:space="preserve">Обсяг випуску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С</w:t>
            </w:r>
            <w:r>
              <w:t>пособи організації виробництва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>
              <w:t>Матеріально-технічне забезпечення  вироб</w:t>
            </w:r>
            <w:r w:rsidRPr="006A3506">
              <w:t xml:space="preserve">ництва                             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Схеми виробничих потоків</w:t>
            </w:r>
          </w:p>
        </w:tc>
      </w:tr>
      <w:tr w:rsidR="004855D5" w:rsidRPr="006A3506" w:rsidTr="00437059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Організаційний план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Структура управління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Персонал</w:t>
            </w:r>
          </w:p>
        </w:tc>
      </w:tr>
      <w:tr w:rsidR="004855D5" w:rsidRPr="006A3506" w:rsidTr="00437059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Юридичний план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Правовий статус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Фор</w:t>
            </w:r>
            <w:r>
              <w:t>ма власності</w:t>
            </w:r>
          </w:p>
        </w:tc>
      </w:tr>
      <w:tr w:rsidR="004855D5" w:rsidRPr="006A3506" w:rsidTr="00437059">
        <w:trPr>
          <w:trHeight w:val="67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Оцінка ризику і страхування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>
              <w:t>Джерела ризиків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Моменти виникнення ризиків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Страхування</w:t>
            </w:r>
          </w:p>
        </w:tc>
      </w:tr>
      <w:tr w:rsidR="004855D5" w:rsidRPr="006A3506" w:rsidTr="00437059">
        <w:trPr>
          <w:trHeight w:val="112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Фінансовий план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Пр</w:t>
            </w:r>
            <w:r>
              <w:t xml:space="preserve">огнозування обсягів реалізації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Прогноз грошових надходжень і витрат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 xml:space="preserve">Баланс активів і пасивів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Граф</w:t>
            </w:r>
            <w:r>
              <w:t xml:space="preserve">ік досягнення беззбитковості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Прогноз доходів і витрат</w:t>
            </w:r>
          </w:p>
        </w:tc>
      </w:tr>
      <w:tr w:rsidR="004855D5" w:rsidRPr="006A3506" w:rsidTr="00437059">
        <w:trPr>
          <w:trHeight w:val="50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37059">
            <w:r w:rsidRPr="006A3506">
              <w:t>Стратегія фінансування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К</w:t>
            </w:r>
            <w:r>
              <w:t xml:space="preserve">ошти для фінансування, проекту </w:t>
            </w:r>
          </w:p>
          <w:p w:rsidR="004855D5" w:rsidRPr="006A3506" w:rsidRDefault="004855D5" w:rsidP="004855D5">
            <w:pPr>
              <w:numPr>
                <w:ilvl w:val="0"/>
                <w:numId w:val="3"/>
              </w:numPr>
            </w:pPr>
            <w:r w:rsidRPr="006A3506">
              <w:t>Графік повернення коштів</w:t>
            </w:r>
          </w:p>
        </w:tc>
      </w:tr>
    </w:tbl>
    <w:p w:rsidR="004855D5" w:rsidRDefault="004855D5" w:rsidP="004855D5"/>
    <w:p w:rsidR="004855D5" w:rsidRPr="00393638" w:rsidRDefault="004855D5" w:rsidP="004855D5">
      <w:pPr>
        <w:jc w:val="both"/>
      </w:pPr>
    </w:p>
    <w:p w:rsidR="005A354F" w:rsidRDefault="005A354F" w:rsidP="004855D5">
      <w:pPr>
        <w:jc w:val="both"/>
      </w:pPr>
      <w:r>
        <w:tab/>
      </w:r>
      <w:r w:rsidR="00D35F81">
        <w:t>Приклади об</w:t>
      </w:r>
      <w:r w:rsidR="00D35F81" w:rsidRPr="00D35F81">
        <w:rPr>
          <w:lang w:val="ru-RU"/>
        </w:rPr>
        <w:t>’</w:t>
      </w:r>
      <w:proofErr w:type="spellStart"/>
      <w:r w:rsidR="00D35F81">
        <w:t>єктів</w:t>
      </w:r>
      <w:proofErr w:type="spellEnd"/>
      <w:r w:rsidR="00D35F81">
        <w:t xml:space="preserve">  і напрямів інвестицій </w:t>
      </w:r>
      <w:proofErr w:type="spellStart"/>
      <w:r w:rsidR="00D35F81">
        <w:t>предствлено</w:t>
      </w:r>
      <w:proofErr w:type="spellEnd"/>
      <w:r w:rsidR="00D35F81">
        <w:t xml:space="preserve"> в таблиці 3.</w:t>
      </w:r>
    </w:p>
    <w:p w:rsidR="005A354F" w:rsidRDefault="005A354F" w:rsidP="004855D5">
      <w:pPr>
        <w:jc w:val="both"/>
      </w:pPr>
    </w:p>
    <w:p w:rsidR="005A354F" w:rsidRDefault="005A354F" w:rsidP="004855D5">
      <w:pPr>
        <w:jc w:val="both"/>
      </w:pPr>
    </w:p>
    <w:p w:rsidR="005A354F" w:rsidRDefault="005A354F" w:rsidP="004855D5">
      <w:pPr>
        <w:jc w:val="both"/>
      </w:pPr>
    </w:p>
    <w:p w:rsidR="005A354F" w:rsidRDefault="005A354F" w:rsidP="004855D5">
      <w:pPr>
        <w:jc w:val="both"/>
      </w:pPr>
    </w:p>
    <w:p w:rsidR="00D35F81" w:rsidRDefault="00D35F81" w:rsidP="004855D5">
      <w:pPr>
        <w:jc w:val="both"/>
      </w:pPr>
    </w:p>
    <w:p w:rsidR="00D35F81" w:rsidRDefault="00D35F81" w:rsidP="004855D5">
      <w:pPr>
        <w:jc w:val="both"/>
      </w:pPr>
    </w:p>
    <w:p w:rsidR="004855D5" w:rsidRDefault="004855D5" w:rsidP="004855D5">
      <w:pPr>
        <w:jc w:val="both"/>
      </w:pPr>
    </w:p>
    <w:p w:rsidR="004855D5" w:rsidRDefault="004855D5" w:rsidP="004855D5">
      <w:pPr>
        <w:jc w:val="right"/>
      </w:pPr>
      <w:r>
        <w:t xml:space="preserve">Таблиця </w:t>
      </w:r>
      <w:r w:rsidR="0079614C">
        <w:t>3</w:t>
      </w:r>
    </w:p>
    <w:p w:rsidR="004855D5" w:rsidRPr="00546D8C" w:rsidRDefault="004855D5" w:rsidP="004855D5">
      <w:pPr>
        <w:jc w:val="center"/>
        <w:rPr>
          <w:b/>
        </w:rPr>
      </w:pPr>
      <w:r w:rsidRPr="00546D8C">
        <w:rPr>
          <w:b/>
        </w:rPr>
        <w:t>Об’єкти і напрями інвестицій (приклад)</w:t>
      </w:r>
    </w:p>
    <w:p w:rsidR="004855D5" w:rsidRPr="00393638" w:rsidRDefault="004855D5" w:rsidP="004855D5">
      <w:pPr>
        <w:jc w:val="both"/>
      </w:pPr>
    </w:p>
    <w:p w:rsidR="004855D5" w:rsidRPr="00393638" w:rsidRDefault="004855D5" w:rsidP="004855D5">
      <w:pPr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32"/>
        <w:gridCol w:w="2378"/>
        <w:gridCol w:w="2394"/>
        <w:gridCol w:w="2425"/>
      </w:tblGrid>
      <w:tr w:rsidR="004855D5" w:rsidRPr="00546D8C" w:rsidTr="00437059">
        <w:tc>
          <w:tcPr>
            <w:tcW w:w="2506" w:type="dxa"/>
            <w:vMerge w:val="restart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A354F">
              <w:rPr>
                <w:b/>
                <w:bCs/>
              </w:rPr>
              <w:t>Напрями інвестицій</w:t>
            </w:r>
          </w:p>
        </w:tc>
        <w:tc>
          <w:tcPr>
            <w:tcW w:w="7519" w:type="dxa"/>
            <w:gridSpan w:val="3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A354F">
              <w:rPr>
                <w:b/>
                <w:bCs/>
              </w:rPr>
              <w:t>Джерела коштів</w:t>
            </w:r>
          </w:p>
        </w:tc>
      </w:tr>
      <w:tr w:rsidR="004855D5" w:rsidTr="00437059">
        <w:tc>
          <w:tcPr>
            <w:tcW w:w="2506" w:type="dxa"/>
            <w:vMerge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власні</w:t>
            </w:r>
          </w:p>
        </w:tc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позикові</w:t>
            </w:r>
          </w:p>
        </w:tc>
        <w:tc>
          <w:tcPr>
            <w:tcW w:w="250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залучені (інвестиційні ресурси)</w:t>
            </w:r>
          </w:p>
        </w:tc>
      </w:tr>
      <w:tr w:rsidR="004855D5" w:rsidTr="00437059"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1.Оренда виробничих приміщень, грн</w:t>
            </w:r>
          </w:p>
        </w:tc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800</w:t>
            </w:r>
          </w:p>
        </w:tc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-</w:t>
            </w:r>
          </w:p>
        </w:tc>
        <w:tc>
          <w:tcPr>
            <w:tcW w:w="250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-</w:t>
            </w:r>
          </w:p>
        </w:tc>
      </w:tr>
      <w:tr w:rsidR="004855D5" w:rsidTr="00437059"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2.Придбання устаткування</w:t>
            </w:r>
          </w:p>
        </w:tc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-</w:t>
            </w:r>
          </w:p>
        </w:tc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-</w:t>
            </w:r>
          </w:p>
        </w:tc>
        <w:tc>
          <w:tcPr>
            <w:tcW w:w="250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400000</w:t>
            </w:r>
          </w:p>
        </w:tc>
      </w:tr>
      <w:tr w:rsidR="004855D5" w:rsidTr="00437059"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3.Придбання транспорту</w:t>
            </w:r>
          </w:p>
        </w:tc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2506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250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</w:tbl>
    <w:p w:rsidR="004855D5" w:rsidRDefault="00D35F81" w:rsidP="005A354F">
      <w:pPr>
        <w:rPr>
          <w:lang w:val="en-US"/>
        </w:rPr>
      </w:pPr>
      <w:r>
        <w:tab/>
      </w:r>
    </w:p>
    <w:p w:rsidR="00D35F81" w:rsidRPr="00D35F81" w:rsidRDefault="00D35F81" w:rsidP="00D35F81">
      <w:pPr>
        <w:ind w:firstLine="708"/>
      </w:pPr>
      <w:r>
        <w:t>Приклад фінансового плану представлено в таблиці 4.</w:t>
      </w:r>
    </w:p>
    <w:p w:rsidR="004855D5" w:rsidRDefault="004855D5" w:rsidP="005A354F"/>
    <w:p w:rsidR="004855D5" w:rsidRDefault="004855D5" w:rsidP="00D35F81">
      <w:pPr>
        <w:jc w:val="right"/>
      </w:pPr>
      <w:r>
        <w:t xml:space="preserve">Таблиця </w:t>
      </w:r>
      <w:r w:rsidR="0079614C">
        <w:t>4</w:t>
      </w:r>
    </w:p>
    <w:p w:rsidR="004855D5" w:rsidRDefault="004855D5" w:rsidP="00D35F81">
      <w:pPr>
        <w:jc w:val="center"/>
        <w:rPr>
          <w:b/>
          <w:bCs/>
        </w:rPr>
      </w:pPr>
      <w:r w:rsidRPr="00D35F81">
        <w:rPr>
          <w:b/>
          <w:bCs/>
        </w:rPr>
        <w:t>Фінансовий план</w:t>
      </w:r>
    </w:p>
    <w:p w:rsidR="00D35F81" w:rsidRPr="00D35F81" w:rsidRDefault="00D35F81" w:rsidP="00D35F81">
      <w:pPr>
        <w:jc w:val="center"/>
        <w:rPr>
          <w:b/>
          <w:bCs/>
        </w:rPr>
      </w:pPr>
    </w:p>
    <w:tbl>
      <w:tblPr>
        <w:tblStyle w:val="a6"/>
        <w:tblW w:w="9344" w:type="dxa"/>
        <w:tblLook w:val="01E0" w:firstRow="1" w:lastRow="1" w:firstColumn="1" w:lastColumn="1" w:noHBand="0" w:noVBand="0"/>
      </w:tblPr>
      <w:tblGrid>
        <w:gridCol w:w="3227"/>
        <w:gridCol w:w="1559"/>
        <w:gridCol w:w="1539"/>
        <w:gridCol w:w="1580"/>
        <w:gridCol w:w="1439"/>
      </w:tblGrid>
      <w:tr w:rsidR="004855D5" w:rsidRPr="00546D8C" w:rsidTr="00437059">
        <w:tc>
          <w:tcPr>
            <w:tcW w:w="3227" w:type="dxa"/>
            <w:vMerge w:val="restart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  <w:r w:rsidRPr="005A354F">
              <w:t>Показник</w:t>
            </w:r>
          </w:p>
        </w:tc>
        <w:tc>
          <w:tcPr>
            <w:tcW w:w="6117" w:type="dxa"/>
            <w:gridSpan w:val="4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  <w:r w:rsidRPr="005A354F">
              <w:t>Період</w:t>
            </w:r>
          </w:p>
        </w:tc>
      </w:tr>
      <w:tr w:rsidR="004855D5" w:rsidRPr="00546D8C" w:rsidTr="00437059">
        <w:tc>
          <w:tcPr>
            <w:tcW w:w="3227" w:type="dxa"/>
            <w:vMerge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 w:rsidRPr="00501E9C">
              <w:t>1 квартал</w:t>
            </w:r>
          </w:p>
          <w:p w:rsidR="004855D5" w:rsidRPr="00501E9C" w:rsidRDefault="004855D5" w:rsidP="005A354F">
            <w:pPr>
              <w:widowControl/>
              <w:autoSpaceDE/>
              <w:autoSpaceDN/>
              <w:adjustRightInd/>
            </w:pPr>
            <w:r w:rsidRPr="00501E9C">
              <w:t xml:space="preserve"> 20</w:t>
            </w:r>
            <w:r>
              <w:t>23</w:t>
            </w:r>
            <w:r w:rsidRPr="00501E9C">
              <w:t xml:space="preserve"> р.</w:t>
            </w: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 xml:space="preserve">2 квартал </w:t>
            </w:r>
          </w:p>
          <w:p w:rsidR="004855D5" w:rsidRPr="00501E9C" w:rsidRDefault="004855D5" w:rsidP="005A354F">
            <w:pPr>
              <w:widowControl/>
              <w:autoSpaceDE/>
              <w:autoSpaceDN/>
              <w:adjustRightInd/>
            </w:pPr>
            <w:r>
              <w:t>2023 р.</w:t>
            </w:r>
          </w:p>
        </w:tc>
        <w:tc>
          <w:tcPr>
            <w:tcW w:w="1580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RPr="00501E9C" w:rsidTr="00437059">
        <w:tc>
          <w:tcPr>
            <w:tcW w:w="3227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  <w:r w:rsidRPr="005A354F">
              <w:t>Виручка від реалізації, грн.</w:t>
            </w:r>
          </w:p>
        </w:tc>
        <w:tc>
          <w:tcPr>
            <w:tcW w:w="155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Надходження кредитних коштів</w:t>
            </w: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RPr="00501E9C" w:rsidTr="00437059">
        <w:tc>
          <w:tcPr>
            <w:tcW w:w="3227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  <w:r w:rsidRPr="005A354F">
              <w:t>Платежі разом:</w:t>
            </w:r>
          </w:p>
        </w:tc>
        <w:tc>
          <w:tcPr>
            <w:tcW w:w="155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Оплата рахунків постачальників</w:t>
            </w: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Зарплата за вирахуванням утримувань</w:t>
            </w: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Реклама</w:t>
            </w: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Орендна плата</w:t>
            </w: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Амортизація</w:t>
            </w: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>Інші витрати</w:t>
            </w: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  <w:r>
              <w:t xml:space="preserve">Відсотки за </w:t>
            </w:r>
            <w:proofErr w:type="spellStart"/>
            <w:r>
              <w:t>кредитом+повернення</w:t>
            </w:r>
            <w:proofErr w:type="spellEnd"/>
            <w:r>
              <w:t xml:space="preserve"> кредиту</w:t>
            </w: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Tr="00437059">
        <w:tc>
          <w:tcPr>
            <w:tcW w:w="3227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Default="004855D5" w:rsidP="005A354F">
            <w:pPr>
              <w:widowControl/>
              <w:autoSpaceDE/>
              <w:autoSpaceDN/>
              <w:adjustRightInd/>
            </w:pPr>
          </w:p>
        </w:tc>
      </w:tr>
      <w:tr w:rsidR="004855D5" w:rsidRPr="00501E9C" w:rsidTr="00437059">
        <w:tc>
          <w:tcPr>
            <w:tcW w:w="3227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  <w:r w:rsidRPr="005A354F">
              <w:t xml:space="preserve">Баланс платежів та надходжень </w:t>
            </w:r>
            <w:r w:rsidRPr="00501E9C">
              <w:t>(р.1-р.3)</w:t>
            </w:r>
          </w:p>
        </w:tc>
        <w:tc>
          <w:tcPr>
            <w:tcW w:w="155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3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580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</w:tcPr>
          <w:p w:rsidR="004855D5" w:rsidRPr="005A354F" w:rsidRDefault="004855D5" w:rsidP="005A354F">
            <w:pPr>
              <w:widowControl/>
              <w:autoSpaceDE/>
              <w:autoSpaceDN/>
              <w:adjustRightInd/>
            </w:pPr>
          </w:p>
        </w:tc>
      </w:tr>
    </w:tbl>
    <w:p w:rsidR="004855D5" w:rsidRDefault="004855D5" w:rsidP="005A354F"/>
    <w:p w:rsidR="004855D5" w:rsidRDefault="004855D5" w:rsidP="005A354F"/>
    <w:p w:rsidR="004855D5" w:rsidRDefault="004855D5" w:rsidP="005A354F"/>
    <w:p w:rsidR="004855D5" w:rsidRDefault="004855D5" w:rsidP="005A354F"/>
    <w:p w:rsidR="004855D5" w:rsidRDefault="004855D5" w:rsidP="004855D5">
      <w:pPr>
        <w:jc w:val="both"/>
      </w:pPr>
    </w:p>
    <w:p w:rsidR="004855D5" w:rsidRDefault="004855D5" w:rsidP="004855D5">
      <w:pPr>
        <w:jc w:val="both"/>
      </w:pPr>
    </w:p>
    <w:p w:rsidR="004855D5" w:rsidRDefault="004855D5" w:rsidP="004855D5">
      <w:pPr>
        <w:jc w:val="both"/>
      </w:pPr>
    </w:p>
    <w:p w:rsidR="004855D5" w:rsidRDefault="004855D5" w:rsidP="004855D5">
      <w:pPr>
        <w:jc w:val="both"/>
      </w:pPr>
    </w:p>
    <w:p w:rsidR="00013C45" w:rsidRDefault="00013C45"/>
    <w:sectPr w:rsidR="00013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2B65"/>
    <w:multiLevelType w:val="hybridMultilevel"/>
    <w:tmpl w:val="1BEA25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96495"/>
    <w:multiLevelType w:val="hybridMultilevel"/>
    <w:tmpl w:val="D29A05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53AA"/>
    <w:multiLevelType w:val="hybridMultilevel"/>
    <w:tmpl w:val="761214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9D2E0A"/>
    <w:multiLevelType w:val="hybridMultilevel"/>
    <w:tmpl w:val="1BB45156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2857"/>
    <w:multiLevelType w:val="hybridMultilevel"/>
    <w:tmpl w:val="77E02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D5E3E"/>
    <w:multiLevelType w:val="hybridMultilevel"/>
    <w:tmpl w:val="F732ED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11CDF"/>
    <w:multiLevelType w:val="hybridMultilevel"/>
    <w:tmpl w:val="5642AC9C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6FC3"/>
    <w:multiLevelType w:val="hybridMultilevel"/>
    <w:tmpl w:val="C4600A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0522C"/>
    <w:multiLevelType w:val="hybridMultilevel"/>
    <w:tmpl w:val="35A2D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D5"/>
    <w:rsid w:val="00013C45"/>
    <w:rsid w:val="000334B4"/>
    <w:rsid w:val="0003798B"/>
    <w:rsid w:val="0044594F"/>
    <w:rsid w:val="004855D5"/>
    <w:rsid w:val="005825AB"/>
    <w:rsid w:val="005A354F"/>
    <w:rsid w:val="00642D06"/>
    <w:rsid w:val="0079614C"/>
    <w:rsid w:val="0091130A"/>
    <w:rsid w:val="00C05BFD"/>
    <w:rsid w:val="00D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3E017-361D-4FF7-AE8E-0E9146DC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color w:val="202124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D5"/>
    <w:pPr>
      <w:spacing w:after="0" w:line="240" w:lineRule="auto"/>
    </w:pPr>
    <w:rPr>
      <w:rFonts w:eastAsia="Times New Roman"/>
      <w:smallCaps w:val="0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5D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4855D5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4855D5"/>
    <w:rPr>
      <w:rFonts w:eastAsia="Times New Roman"/>
      <w:smallCaps w:val="0"/>
      <w:color w:val="auto"/>
      <w:sz w:val="20"/>
      <w:szCs w:val="20"/>
      <w:lang w:eastAsia="ru-RU"/>
    </w:rPr>
  </w:style>
  <w:style w:type="table" w:styleId="a6">
    <w:name w:val="Table Grid"/>
    <w:basedOn w:val="a1"/>
    <w:rsid w:val="004855D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mallCaps w:val="0"/>
      <w:color w:val="auto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2023-10-29T12:49:00Z</dcterms:created>
  <dcterms:modified xsi:type="dcterms:W3CDTF">2023-10-30T17:35:00Z</dcterms:modified>
</cp:coreProperties>
</file>