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440" w:rsidRPr="00EE3440" w:rsidRDefault="00EE3440" w:rsidP="00EE344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EE3440">
        <w:rPr>
          <w:rFonts w:ascii="Times New Roman" w:hAnsi="Times New Roman"/>
          <w:b/>
          <w:sz w:val="28"/>
          <w:szCs w:val="28"/>
          <w:lang w:val="uk-UA" w:eastAsia="uk-UA"/>
        </w:rPr>
        <w:t xml:space="preserve">Заняття 16.  Основи військової топографії </w:t>
      </w:r>
    </w:p>
    <w:p w:rsidR="00EE3440" w:rsidRDefault="00EE3440" w:rsidP="00E5047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E50477" w:rsidRPr="00EE3440" w:rsidRDefault="00E50477" w:rsidP="00E5047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EE3440">
        <w:rPr>
          <w:b/>
          <w:sz w:val="28"/>
          <w:szCs w:val="28"/>
          <w:lang w:val="uk-UA"/>
        </w:rPr>
        <w:t>Навчальні питання</w:t>
      </w:r>
    </w:p>
    <w:p w:rsidR="00E50477" w:rsidRPr="00EE3440" w:rsidRDefault="00E50477" w:rsidP="00E5047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r w:rsidRPr="00EE3440">
        <w:rPr>
          <w:b/>
          <w:bCs/>
          <w:color w:val="222222"/>
          <w:sz w:val="28"/>
          <w:szCs w:val="28"/>
          <w:lang w:val="uk-UA"/>
        </w:rPr>
        <w:t>Топографія, її складові.</w:t>
      </w:r>
    </w:p>
    <w:p w:rsidR="00E50477" w:rsidRPr="00EE3440" w:rsidRDefault="00E50477" w:rsidP="00E5047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r w:rsidRPr="00EE3440">
        <w:rPr>
          <w:b/>
          <w:color w:val="000000"/>
          <w:sz w:val="28"/>
          <w:szCs w:val="28"/>
          <w:lang w:val="uk-UA"/>
        </w:rPr>
        <w:t>Визначення сторін горизонту за компасом</w:t>
      </w:r>
      <w:r w:rsidRPr="00EE3440">
        <w:rPr>
          <w:b/>
          <w:bCs/>
          <w:color w:val="222222"/>
          <w:sz w:val="28"/>
          <w:szCs w:val="28"/>
          <w:lang w:val="uk-UA"/>
        </w:rPr>
        <w:t>.</w:t>
      </w:r>
    </w:p>
    <w:p w:rsidR="00E50477" w:rsidRPr="00EE3440" w:rsidRDefault="00E50477" w:rsidP="00E5047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r w:rsidRPr="00EE3440">
        <w:rPr>
          <w:b/>
          <w:color w:val="000000"/>
          <w:sz w:val="28"/>
          <w:szCs w:val="28"/>
          <w:lang w:val="uk-UA"/>
        </w:rPr>
        <w:t>Орієнтування за сонцем</w:t>
      </w:r>
      <w:r w:rsidRPr="00EE3440">
        <w:rPr>
          <w:b/>
          <w:bCs/>
          <w:color w:val="000000"/>
          <w:sz w:val="28"/>
          <w:szCs w:val="28"/>
          <w:lang w:val="uk-UA"/>
        </w:rPr>
        <w:t>.</w:t>
      </w:r>
    </w:p>
    <w:p w:rsidR="00E50477" w:rsidRPr="00EE3440" w:rsidRDefault="00E50477" w:rsidP="00E5047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r w:rsidRPr="00EE3440">
        <w:rPr>
          <w:b/>
          <w:color w:val="000000"/>
          <w:sz w:val="28"/>
          <w:szCs w:val="28"/>
          <w:lang w:val="uk-UA"/>
        </w:rPr>
        <w:t>Орієнтування за місяцем</w:t>
      </w:r>
      <w:r w:rsidRPr="00EE3440">
        <w:rPr>
          <w:b/>
          <w:bCs/>
          <w:color w:val="000000"/>
          <w:sz w:val="28"/>
          <w:szCs w:val="28"/>
          <w:lang w:val="uk-UA"/>
        </w:rPr>
        <w:t>.</w:t>
      </w:r>
    </w:p>
    <w:p w:rsidR="00E50477" w:rsidRPr="00EE3440" w:rsidRDefault="00E50477" w:rsidP="00E5047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r w:rsidRPr="00EE3440">
        <w:rPr>
          <w:b/>
          <w:color w:val="000000"/>
          <w:sz w:val="28"/>
          <w:szCs w:val="28"/>
          <w:lang w:val="uk-UA"/>
        </w:rPr>
        <w:t>Орієнтування за місцевими предметами.</w:t>
      </w:r>
    </w:p>
    <w:p w:rsidR="00E50477" w:rsidRPr="002A282B" w:rsidRDefault="00E50477" w:rsidP="00E50477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sz w:val="28"/>
          <w:szCs w:val="28"/>
          <w:lang w:val="uk-UA"/>
        </w:rPr>
      </w:pPr>
      <w:r w:rsidRPr="00EE3440">
        <w:rPr>
          <w:b/>
          <w:sz w:val="28"/>
          <w:szCs w:val="28"/>
          <w:lang w:val="uk-UA"/>
        </w:rPr>
        <w:t>Азимут та рух за азимутом</w:t>
      </w:r>
    </w:p>
    <w:p w:rsidR="00E50477" w:rsidRDefault="00E50477" w:rsidP="00E504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E50477" w:rsidRDefault="00E50477" w:rsidP="00E50477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0" w:name="_GoBack"/>
      <w:r w:rsidRPr="00EE3440">
        <w:rPr>
          <w:b/>
          <w:bCs/>
          <w:color w:val="222222"/>
          <w:sz w:val="28"/>
          <w:szCs w:val="28"/>
          <w:lang w:val="uk-UA"/>
        </w:rPr>
        <w:t>Топографія, її складові</w:t>
      </w:r>
      <w:bookmarkEnd w:id="0"/>
      <w:r>
        <w:rPr>
          <w:bCs/>
          <w:color w:val="222222"/>
          <w:sz w:val="28"/>
          <w:szCs w:val="28"/>
          <w:lang w:val="uk-UA"/>
        </w:rPr>
        <w:t>.</w:t>
      </w:r>
    </w:p>
    <w:p w:rsidR="00E50477" w:rsidRDefault="00E50477" w:rsidP="00E5047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Топографія</w:t>
      </w:r>
      <w:r w:rsidRPr="00851AC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—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наука, що вивчає засоби вимірювання місцевості і відображення її на папері у вигляді планів і карт.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Військова топографія</w:t>
      </w:r>
      <w:r w:rsidRPr="00851AC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—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розділ топографії, що вклю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чає розробку засобів вивчення і розвідки місцевості з ме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тою використання її в бойових умовах.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бойовій обстановці солдатові доводиться діяти на різній місцевості. Він повинен сам визначати ціль і від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стань для стрільби, напрям свого руху, місце свого зна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ходження та ін. Вивчення військової топографії сприяє розвитку таких важливих якостей, як спостережливість, точність, увага, вміння аналізувати свої спостереження і робити висновки про можливий вплив місцевості на ви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конання бойових завдань.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282B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Місцевість</w:t>
      </w:r>
      <w:r w:rsidRPr="00851AC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—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 частина земної поверхні з усіма її елементами: рельєфом, ґрунтами, водами, рослинністю, шляхами сполучення, сільськогосподарськими і соціаль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но-культурними об'єктами. З погляду військової топо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графії місцевість є одним із елементів бойової обстанов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ки (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. 188).</w:t>
      </w:r>
    </w:p>
    <w:p w:rsidR="00E50477" w:rsidRPr="00851AC2" w:rsidRDefault="00E50477" w:rsidP="00E5047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EE3D558" wp14:editId="257C64F7">
            <wp:extent cx="2105025" cy="1381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Місцевість  поділяється: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особливостями рельєфу — на рівнинну, пагорбку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вату, горбисту;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ступенем пересічення — на 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слабкопересічену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середньопересічену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дуже пересічену;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прохідністю — на легкопрохідну, прохідну, 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важкопрохідну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непрохідну;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умовами спостереження і маскування — на відкри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ту, напіввідкриту, закриту;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природними умовами — на пустельну, степову, лісисту, 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лісисто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-болотисту.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Природні та виготовлені людьми об'єкти на земній по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верхні — це </w:t>
      </w:r>
      <w:r w:rsidRPr="00851AC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місцеві предмети,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використовуються у вій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ськовій справі для визначення місцевості, орієнтування, 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цілевизначення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й управління військами в бою. До місце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вих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предметів належать: населені пункти, промислові та сільськогосподарські підприємства, рослинний і ґрунтовий покрив, берегова лінія великих за площею акваторій, ріки, озера, канали, об'єкти шляхів сполучення і зв'язку.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Орієнтування на місцевості</w:t>
      </w:r>
      <w:r w:rsidRPr="00851AC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—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 визначення свого місцезнаходження, положення топографічних і тактич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них об'єктів на місцевості відносно сторін горизонту, рельєфу і місцевих предметів, розміщення своїх військ і військ противника (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. 189).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Рельєф</w:t>
      </w:r>
      <w:r w:rsidRPr="00851AC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—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це сукупність 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нерівностей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поверхні сухо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долу, 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дна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океанів і морів (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. 190).</w:t>
      </w:r>
    </w:p>
    <w:p w:rsidR="00E50477" w:rsidRPr="00851AC2" w:rsidRDefault="00E50477" w:rsidP="00E5047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03A22F6" wp14:editId="415BF8EE">
            <wp:extent cx="2038350" cy="13620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77" w:rsidRPr="00851AC2" w:rsidRDefault="00E50477" w:rsidP="00E5047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06999D5" wp14:editId="6E3F2BE9">
            <wp:extent cx="2038350" cy="10382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0477" w:rsidRPr="00851AC2" w:rsidRDefault="00E50477" w:rsidP="00E5047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Визначення сторін горизонту за компасом.</w:t>
      </w:r>
    </w:p>
    <w:p w:rsidR="00E50477" w:rsidRPr="00851AC2" w:rsidRDefault="00E50477" w:rsidP="00E50477">
      <w:pPr>
        <w:pStyle w:val="a4"/>
        <w:shd w:val="clear" w:color="auto" w:fill="FFFFFF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Компас</w:t>
      </w:r>
      <w:r w:rsidRPr="00851AC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—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прилад, що вказує напрям географічного або магнітного меридіана; служить для орієнтування відносно сторін горизонту (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. 191). Щоб визначити сторони гори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зонту (сторони світу), потрібно спочатку з'єднати мушку з нульовою поділкою лімба компаса. Потім слід зорієнтувати компас; 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88477F2" wp14:editId="5CFA28CC">
            <wp:extent cx="2028825" cy="16764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77" w:rsidRPr="00851AC2" w:rsidRDefault="00E50477" w:rsidP="00E504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цього встановити його в горизонтальне положення і розблокувати стрілку, повертати компас доти, до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ки північний кінець магнітної стрілки стане проти нульо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вої поділки лімба. Це є </w:t>
      </w:r>
      <w:r w:rsidRPr="00851AC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орієнтоване положення компаса.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Напрям стрілки на нульовій поділці лімба буде напрямом ,на північ. Потім візуванням через проріз і мушку відзнача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ють місцевий предмет (орієнтир) і використовують його для визначення напряму на північ. Визначивши напрям на північ, легко визначити й інші сторони горизонту.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Орієнтир —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 місцевий предмет, який виділяється і який добре видно, або елемент рельєфу, який викорис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товують у військах для визначення місця свого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знаход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ження, напряму руху, для 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цілевизначення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, управління підрозділами та вогнем у бою (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. 192).</w:t>
      </w:r>
    </w:p>
    <w:p w:rsidR="00E50477" w:rsidRPr="00851AC2" w:rsidRDefault="00E50477" w:rsidP="00E5047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03FC088F" wp14:editId="76E0FF62">
            <wp:extent cx="2181225" cy="18573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50477" w:rsidRPr="00851AC2" w:rsidRDefault="00E50477" w:rsidP="00E5047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Орієнтування за сонцем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0477" w:rsidRPr="00851AC2" w:rsidRDefault="00E50477" w:rsidP="00E504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Тримаючи годинник перед собою, повертати його в горизонтальній площині так, щоб годинна стрілка бу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ла спрямована на те місце горизонту, над яким знахо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диться Сонце; тоді пряма, що ділить пополам кут між го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динною стрілкою і цифрою 1 на циферблаті, покаже своїм кінцем напрям на південь (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. 193 і табл. 13).</w:t>
      </w:r>
    </w:p>
    <w:p w:rsidR="00E50477" w:rsidRPr="00851AC2" w:rsidRDefault="00E50477" w:rsidP="00E5047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0B23D9A" wp14:editId="40F1FF1B">
            <wp:extent cx="1800225" cy="12668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Таблиця   1 Орієнтування за сонцем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наших широт можна вважати, що Сонце знаходиться: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2552"/>
        <w:gridCol w:w="3260"/>
      </w:tblGrid>
      <w:tr w:rsidR="00E50477" w:rsidRPr="00851AC2" w:rsidTr="00F27B65">
        <w:trPr>
          <w:trHeight w:val="59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Положення Сонця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Лютий, березень, квітень, серпень, вересень, жовтень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Травень, </w:t>
            </w:r>
          </w:p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червень,</w:t>
            </w:r>
          </w:p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липень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Листопад, </w:t>
            </w:r>
          </w:p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грудень,</w:t>
            </w:r>
          </w:p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січень</w:t>
            </w:r>
          </w:p>
        </w:tc>
      </w:tr>
      <w:tr w:rsidR="00E50477" w:rsidRPr="00851AC2" w:rsidTr="00F27B65">
        <w:trPr>
          <w:trHeight w:val="74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 сході </w:t>
            </w:r>
          </w:p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 півдні </w:t>
            </w:r>
          </w:p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заході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0 7-й годині </w:t>
            </w:r>
          </w:p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 13-й годині </w:t>
            </w:r>
          </w:p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 19-й годині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 8-й годині </w:t>
            </w:r>
          </w:p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 13-й годині </w:t>
            </w:r>
          </w:p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 18-й годині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Не видно </w:t>
            </w:r>
          </w:p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 13-й годині </w:t>
            </w:r>
          </w:p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 видно</w:t>
            </w:r>
          </w:p>
        </w:tc>
      </w:tr>
    </w:tbl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50477" w:rsidRPr="00851AC2" w:rsidRDefault="00E50477" w:rsidP="00E5047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Орієнтування за</w:t>
      </w:r>
      <w:r w:rsidRPr="00851AC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місяцем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0477" w:rsidRPr="00851AC2" w:rsidRDefault="00E50477" w:rsidP="00E50477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sz w:val="28"/>
          <w:szCs w:val="28"/>
          <w:lang w:val="uk-UA"/>
        </w:rPr>
        <w:t>1. Розділити «на око» величину радіуса диска Місяця на шість рівних частин і визначити, скільки таких частин уміститься у поперечнику видимого серпа Місяця.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2. Якщо видима частина Місяця збільшується (видно праву частину диска), то знайдене число треба відняти від години спостереження. Якщо видима частина Місяця зменшується (видно ліву частину диска), то знайдене чис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ло додається до години спостереження. Знайдена сума (різ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ниця) — це та година, о котрій у тому напрямі, де зараз знаходиться Місяць, знаходитиметься Сонце.</w:t>
      </w:r>
    </w:p>
    <w:p w:rsidR="00E50477" w:rsidRPr="00851AC2" w:rsidRDefault="00E50477" w:rsidP="00E5047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ED49790" wp14:editId="5CC7203D">
            <wp:extent cx="2409825" cy="16954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77" w:rsidRDefault="00E50477" w:rsidP="00E50477">
      <w:pPr>
        <w:pStyle w:val="a7"/>
        <w:spacing w:line="240" w:lineRule="auto"/>
        <w:rPr>
          <w:szCs w:val="28"/>
        </w:rPr>
      </w:pPr>
    </w:p>
    <w:p w:rsidR="00E50477" w:rsidRPr="00851AC2" w:rsidRDefault="00E50477" w:rsidP="00E50477">
      <w:pPr>
        <w:pStyle w:val="a7"/>
        <w:spacing w:line="240" w:lineRule="auto"/>
        <w:rPr>
          <w:szCs w:val="28"/>
        </w:rPr>
      </w:pPr>
      <w:r w:rsidRPr="00851AC2">
        <w:rPr>
          <w:szCs w:val="28"/>
        </w:rPr>
        <w:t>Таблиця   2 ОРІЄНТУВАННЯ ЗА МІСЯЦЕМ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Приблизно вважається, що Місяць знаходиться: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552"/>
        <w:gridCol w:w="2693"/>
      </w:tblGrid>
      <w:tr w:rsidR="00E50477" w:rsidRPr="00851AC2" w:rsidTr="00F27B65">
        <w:trPr>
          <w:trHeight w:val="25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Фази Місяця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 19-й годині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 1-й годині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 7-й годині</w:t>
            </w:r>
          </w:p>
        </w:tc>
      </w:tr>
      <w:tr w:rsidR="00E50477" w:rsidRPr="00851AC2" w:rsidTr="00F27B65">
        <w:trPr>
          <w:trHeight w:val="2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Перша чверть (видно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0477" w:rsidRPr="00851AC2" w:rsidTr="00F27B65">
        <w:trPr>
          <w:trHeight w:val="346"/>
        </w:trPr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праву половину Місяця)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півдні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заході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 видно</w:t>
            </w:r>
          </w:p>
        </w:tc>
      </w:tr>
      <w:tr w:rsidR="00E50477" w:rsidRPr="00851AC2" w:rsidTr="00F27B65">
        <w:trPr>
          <w:trHeight w:val="192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Повний Місяць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0477" w:rsidRPr="00851AC2" w:rsidTr="00F27B65">
        <w:trPr>
          <w:trHeight w:val="3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(видно увесь Місяць)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сході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півдні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заході</w:t>
            </w:r>
          </w:p>
        </w:tc>
      </w:tr>
      <w:tr w:rsidR="00E50477" w:rsidRPr="00851AC2" w:rsidTr="00F27B65">
        <w:trPr>
          <w:trHeight w:val="614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Остання чверть (видно ліву полови</w:t>
            </w: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softHyphen/>
              <w:t>ну Місяця)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 видно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сході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477" w:rsidRPr="00851AC2" w:rsidRDefault="00E50477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AC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півдні</w:t>
            </w:r>
          </w:p>
        </w:tc>
      </w:tr>
    </w:tbl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3. Визначивши цю годину і прийнявши Місяць за Сон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це, знайти напрям на південь, як це робиться при орієнту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ванні за Сонцем і годинником. Спрямовувати на Місяць треба при цьому не годинну стрілку, а те місце на цифер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блаті, що відповідає визначеній годині (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. 194 і табл. 14).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Уночі напрям меридіана можна визначити за Поляр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ною зіркою, яка завжди знаходиться в напрямі на північ.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Отже, якщо стати обличчям до Полярної зірки, то прямо перед нами і буде північ. Полярна зірка знаходиться в сузір'ї Великого Воза, яке складається із семи яскравих, широко розміщених зірок. Треба уявно продовжити пря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му, що проходить крізь дві крайні зірки Великого Воза (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. 195), на відстань, приблизно у п'ять разів більшу за відстань між ними. У кінці цієї прямої легко знайти По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лярну зірку і зірки Альфа і Бета Великого Воза.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50477" w:rsidRPr="00851AC2" w:rsidRDefault="00E50477" w:rsidP="00E5047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Орієнтування за місцевими предметами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50477" w:rsidRDefault="00E50477" w:rsidP="00E504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Визначення сторін світу за різноманітними ознаками є менш надійним, ніж описані вище способи. Але біль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шість цих ознак пов'язана з положенням місцевого пред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мета щодо Сонця (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. 196).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Мурашники майже завжди знаходяться з південної сторони дере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ва, пенька чи куща.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Трава на північних околицях лісу, у північній частині луків, а та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кож з південної сторони біля деяких дерев, пеньків, великих каменів звичайно густіша.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Кора деяких дерев із північної сторони 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грубша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, інколи покрита мохом. Якщо ж мох росте по всьому стовбуру, то на північній стороні його більше, особливо біля коріння.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Мох покриває велике каміння і скелі з північної сторони.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Крім того, сторони світу можна визначити за такими ознаками: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вівтар православних церков завжди звернений на схід, дзвіниці звичайно — на захід;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хрести на банях церков зорієнтовані на північ—південь, причому піднятий кінець поперечної перекладини вказує на північ;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вівтарі костьолів звернені на захід;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кумирні звернені на південь.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50477" w:rsidRPr="00851AC2" w:rsidRDefault="00E50477" w:rsidP="00E50477">
      <w:pPr>
        <w:pStyle w:val="1"/>
        <w:numPr>
          <w:ilvl w:val="0"/>
          <w:numId w:val="2"/>
        </w:numPr>
        <w:spacing w:line="240" w:lineRule="auto"/>
        <w:jc w:val="both"/>
        <w:rPr>
          <w:szCs w:val="28"/>
        </w:rPr>
      </w:pPr>
      <w:r w:rsidRPr="00851AC2">
        <w:rPr>
          <w:szCs w:val="28"/>
        </w:rPr>
        <w:t>Азимут та рух за азимутом</w:t>
      </w:r>
      <w:r>
        <w:rPr>
          <w:szCs w:val="28"/>
        </w:rPr>
        <w:t>.</w:t>
      </w:r>
      <w:r w:rsidRPr="00851AC2">
        <w:rPr>
          <w:szCs w:val="28"/>
        </w:rPr>
        <w:t xml:space="preserve"> </w:t>
      </w:r>
    </w:p>
    <w:p w:rsidR="00E50477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Азимут —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 кут між площиною точки спостережен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ня і вертикальною площиною, що проходить через цю точ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ку і спостережуваний об'єкт.</w:t>
      </w:r>
    </w:p>
    <w:p w:rsidR="00E50477" w:rsidRPr="00851AC2" w:rsidRDefault="00E50477" w:rsidP="00E5047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E2CB573" wp14:editId="7439EF31">
            <wp:extent cx="2286000" cy="37909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77" w:rsidRPr="00851AC2" w:rsidRDefault="00E50477" w:rsidP="00E5047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6D9A12A6" wp14:editId="4ACA6137">
            <wp:extent cx="2257425" cy="1704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Залежно від меридіана, від якого здійснюється відлік кута, розрізняють істинний (астрономічний), геодезичний і магнітний азимут. Визначається азимут від північного напряму щодо меридіана за рухом годинникової стрілки від 0 до 360°.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Азимутом також користуються для визначення цілі, орієнтування на місцевості, підготовки даних для арти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лерійської стрільби.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Якщо доводиться пересуватися по незнайомій місце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вості — без шляхів, у лісі, вночі, у тумані, без видимих орієнтирів, а карти немає, то напрям руху можна визна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чити за магнітним азимутом по компасу.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цього, виходячи із завдання і необхідного напря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му шляху, треба попередньо вибрати маршрут руху і виз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начити азимут кожної ділянки шляху — від одного пово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роту до іншого, а також відстань, яку треба пройти по кожному з цих напрямів, щоб вийти до зазначеного пунк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ту. Таким чином, </w:t>
      </w:r>
      <w:r w:rsidRPr="00851AC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рух за азимутом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полягає в умінні знай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ти за допомогою компаса зазначений або накреслений на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прям і, дотримуючись його, вийти у потрібний пункт.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визначення напряму на місцевий предмет звичай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но користуються </w:t>
      </w:r>
      <w:r w:rsidRPr="00851AC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магнітним азимутом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. ). Ним називають горизонтальний кут, що вимірюється за годин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никовою стрілкою від північного напряму меридіана до на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пряму на предмет. Він має значення від 0 до ЗбО</w:t>
      </w:r>
      <w:r w:rsidRPr="00851AC2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9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0477" w:rsidRPr="00851AC2" w:rsidRDefault="00E50477" w:rsidP="00E5047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51005F02" wp14:editId="1649BC60">
            <wp:extent cx="2333625" cy="1733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77" w:rsidRPr="00851AC2" w:rsidRDefault="00E50477" w:rsidP="00E504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Щоб визначити магнітний азимут на місцевий предмет за допомогою компаса, треба стати обличчям до цього</w:t>
      </w:r>
    </w:p>
    <w:p w:rsidR="00E50477" w:rsidRPr="00851AC2" w:rsidRDefault="00E50477" w:rsidP="00E5047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25CC70E4" wp14:editId="2F138F47">
            <wp:extent cx="2333625" cy="1609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предмета і зорієнтувати компас, потім, утримуючи компас в орієнтованому положенні, встановити візир так, щоб ві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зирна риска — проріз — мушка збігалися з напрямом на місцевий предмет (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198). У цьому положенні позначка на лімбі проти покажчика біля мушки — це величина </w:t>
      </w:r>
      <w:r w:rsidRPr="00851AC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прямого азимута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місцевий предмет.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Зворотний азимут — 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 напрям від місцевого пред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мета до свого місцезнаходження. Від прямого азимута він відрізняється на 180°.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Щоб визначити зворотний азимут, треба до прямого кута додати 180° — у тому разі, якщо він менше ISO</w:t>
      </w:r>
      <w:r w:rsidRPr="00851AC2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9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або відняти 180°, якщо він більше 180°.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 час руху за азимутом потрібно знати магнітні азимути з кожного пункту на маршруті руху та відстані між пунктами руху «в парах кроків»— «п-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.» (у чоловіка середнього зросту два кроки приблизно дорівнюють </w:t>
      </w:r>
      <w:smartTag w:uri="urn:schemas-microsoft-com:office:smarttags" w:element="metricconverter">
        <w:smartTagPr>
          <w:attr w:name="ProductID" w:val="1,5 м"/>
        </w:smartTagPr>
        <w:r w:rsidRPr="00851AC2">
          <w:rPr>
            <w:rFonts w:ascii="Times New Roman" w:hAnsi="Times New Roman" w:cs="Times New Roman"/>
            <w:color w:val="000000"/>
            <w:sz w:val="28"/>
            <w:szCs w:val="28"/>
            <w:lang w:val="uk-UA"/>
          </w:rPr>
          <w:t>1,5 м</w:t>
        </w:r>
      </w:smartTag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). Ці дані командир відділення й оформляє у вигляді схеми маршруту руху або таблиці (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. ).</w:t>
      </w:r>
    </w:p>
    <w:p w:rsidR="00E50477" w:rsidRPr="00851AC2" w:rsidRDefault="00E50477" w:rsidP="00E5047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C6C7654" wp14:editId="08043EB3">
            <wp:extent cx="2333625" cy="1057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Коли переходять від одного пункту до другого, то до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тримуються напряму на орієнтири, а відстань підраховують «у парах кроків». На початкових зворотних пунктах за виз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наченим азимутом за допомогою компаса знаходять напрям руху. В цьому напрямі вибирають і залам "</w:t>
      </w:r>
      <w:proofErr w:type="spellStart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ятовують</w:t>
      </w:r>
      <w:proofErr w:type="spellEnd"/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більш віддалений орієнтир (допоміжний), або розміщений ближче до зворотного пункту маршруту руху (проміжний) орієнтир. Якщо з проміжного орієнтиру не. видно зворотно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го пункту, то визначають наступний орієнтир.</w:t>
      </w:r>
    </w:p>
    <w:p w:rsidR="00E50477" w:rsidRPr="00851AC2" w:rsidRDefault="00E50477" w:rsidP="00E504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Уночі як проміжні (або допоміжні) орієнтири викори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стовують силуети місцевих предметів, вогні, яскраві зірки. Якщо такої можливості немає, то компас з вільно опуще</w:t>
      </w:r>
      <w:r w:rsidRPr="00851AC2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ною стрілкою весь час тримають перед собою в орієнтованому положенні, а за напрям руху приймають пряму, що проходить через проріз мушки.</w:t>
      </w:r>
    </w:p>
    <w:p w:rsidR="00E50477" w:rsidRPr="00851AC2" w:rsidRDefault="00E50477" w:rsidP="00E50477">
      <w:pPr>
        <w:pStyle w:val="a4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477" w:rsidRDefault="00E50477"/>
    <w:sectPr w:rsidR="00E50477" w:rsidSect="00F702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B69B7"/>
    <w:multiLevelType w:val="hybridMultilevel"/>
    <w:tmpl w:val="6FD83550"/>
    <w:lvl w:ilvl="0" w:tplc="3628026E">
      <w:start w:val="1"/>
      <w:numFmt w:val="decimal"/>
      <w:lvlText w:val="%1."/>
      <w:lvlJc w:val="left"/>
      <w:pPr>
        <w:ind w:left="1068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AF7B2D"/>
    <w:multiLevelType w:val="hybridMultilevel"/>
    <w:tmpl w:val="86FABF52"/>
    <w:lvl w:ilvl="0" w:tplc="DB04C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77"/>
    <w:rsid w:val="00E50477"/>
    <w:rsid w:val="00E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3ED5DB"/>
  <w15:chartTrackingRefBased/>
  <w15:docId w15:val="{825E18F0-D25A-48A0-A2CD-446A2EB0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77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qFormat/>
    <w:rsid w:val="00E50477"/>
    <w:pPr>
      <w:keepNext/>
      <w:shd w:val="clear" w:color="auto" w:fill="FFFFFF"/>
      <w:spacing w:after="0" w:line="360" w:lineRule="auto"/>
      <w:ind w:firstLine="72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0477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a3">
    <w:name w:val="Normal (Web)"/>
    <w:basedOn w:val="a"/>
    <w:uiPriority w:val="99"/>
    <w:semiHidden/>
    <w:unhideWhenUsed/>
    <w:rsid w:val="00E5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0477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E504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50477"/>
    <w:rPr>
      <w:lang w:val="ru-RU"/>
    </w:rPr>
  </w:style>
  <w:style w:type="paragraph" w:styleId="a7">
    <w:name w:val="caption"/>
    <w:basedOn w:val="a"/>
    <w:next w:val="a"/>
    <w:qFormat/>
    <w:rsid w:val="00E50477"/>
    <w:pPr>
      <w:shd w:val="clear" w:color="auto" w:fill="FFFFFF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19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6423</Words>
  <Characters>3662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2</cp:revision>
  <dcterms:created xsi:type="dcterms:W3CDTF">2020-04-30T10:24:00Z</dcterms:created>
  <dcterms:modified xsi:type="dcterms:W3CDTF">2020-04-30T10:26:00Z</dcterms:modified>
</cp:coreProperties>
</file>