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8B" w:rsidRDefault="003323F2" w:rsidP="00F8328B">
      <w:pPr>
        <w:pStyle w:val="1"/>
        <w:shd w:val="clear" w:color="auto" w:fill="FFFFFF"/>
        <w:jc w:val="both"/>
        <w:rPr>
          <w:rFonts w:ascii="Times New Roman" w:hAnsi="Times New Roman" w:cs="Times New Roman"/>
          <w:b/>
          <w:bCs/>
          <w:iCs/>
          <w:color w:val="auto"/>
          <w:sz w:val="28"/>
          <w:szCs w:val="28"/>
          <w:lang w:val="uk-UA" w:eastAsia="uk-UA"/>
        </w:rPr>
      </w:pPr>
      <w:bookmarkStart w:id="0" w:name="_GoBack"/>
      <w:r w:rsidRPr="00AC5DA6">
        <w:rPr>
          <w:rFonts w:ascii="Times New Roman" w:hAnsi="Times New Roman" w:cs="Times New Roman"/>
          <w:b/>
          <w:color w:val="auto"/>
          <w:sz w:val="28"/>
          <w:szCs w:val="28"/>
          <w:lang w:val="uk-UA" w:eastAsia="uk-UA"/>
        </w:rPr>
        <w:t>Заняття 26. Ознайомлення з національними бойовими мистецтвами (</w:t>
      </w:r>
      <w:proofErr w:type="spellStart"/>
      <w:r w:rsidRPr="00AC5DA6">
        <w:rPr>
          <w:rFonts w:ascii="Times New Roman" w:hAnsi="Times New Roman" w:cs="Times New Roman"/>
          <w:b/>
          <w:color w:val="auto"/>
          <w:sz w:val="28"/>
          <w:szCs w:val="28"/>
          <w:lang w:val="uk-UA" w:eastAsia="uk-UA"/>
        </w:rPr>
        <w:t>хортинг</w:t>
      </w:r>
      <w:proofErr w:type="spellEnd"/>
      <w:r w:rsidRPr="00AC5DA6">
        <w:rPr>
          <w:rFonts w:ascii="Times New Roman" w:hAnsi="Times New Roman" w:cs="Times New Roman"/>
          <w:b/>
          <w:color w:val="auto"/>
          <w:sz w:val="28"/>
          <w:szCs w:val="28"/>
          <w:lang w:val="uk-UA" w:eastAsia="uk-UA"/>
        </w:rPr>
        <w:t>, бойовий гопак, спас тощо)</w:t>
      </w:r>
      <w:r w:rsidRPr="00AC5DA6">
        <w:rPr>
          <w:rFonts w:ascii="Times New Roman" w:hAnsi="Times New Roman" w:cs="Times New Roman"/>
          <w:b/>
          <w:bCs/>
          <w:iCs/>
          <w:color w:val="auto"/>
          <w:sz w:val="28"/>
          <w:szCs w:val="28"/>
          <w:lang w:val="uk-UA" w:eastAsia="uk-UA"/>
        </w:rPr>
        <w:t>.</w:t>
      </w:r>
    </w:p>
    <w:bookmarkEnd w:id="0"/>
    <w:p w:rsidR="00F8328B" w:rsidRDefault="00F8328B" w:rsidP="00AC5DA6">
      <w:pPr>
        <w:pStyle w:val="1"/>
        <w:shd w:val="clear" w:color="auto" w:fill="FFFFFF"/>
        <w:jc w:val="center"/>
        <w:rPr>
          <w:rFonts w:ascii="Times New Roman" w:hAnsi="Times New Roman" w:cs="Times New Roman"/>
          <w:b/>
          <w:bCs/>
          <w:iCs/>
          <w:color w:val="auto"/>
          <w:sz w:val="28"/>
          <w:szCs w:val="28"/>
          <w:lang w:val="uk-UA" w:eastAsia="uk-UA"/>
        </w:rPr>
      </w:pPr>
      <w:r>
        <w:rPr>
          <w:rFonts w:ascii="Times New Roman" w:hAnsi="Times New Roman" w:cs="Times New Roman"/>
          <w:b/>
          <w:bCs/>
          <w:iCs/>
          <w:color w:val="auto"/>
          <w:sz w:val="28"/>
          <w:szCs w:val="28"/>
          <w:lang w:val="uk-UA" w:eastAsia="uk-UA"/>
        </w:rPr>
        <w:t>Навчальні питання.</w:t>
      </w:r>
    </w:p>
    <w:p w:rsidR="00AC5DA6" w:rsidRPr="00AC5DA6" w:rsidRDefault="003323F2" w:rsidP="00AC5DA6">
      <w:pPr>
        <w:pStyle w:val="1"/>
        <w:shd w:val="clear" w:color="auto" w:fill="FFFFFF"/>
        <w:jc w:val="center"/>
        <w:rPr>
          <w:rFonts w:ascii="Times New Roman" w:eastAsia="Times New Roman" w:hAnsi="Times New Roman" w:cs="Times New Roman"/>
          <w:b/>
          <w:bCs/>
          <w:color w:val="auto"/>
          <w:kern w:val="36"/>
          <w:sz w:val="28"/>
          <w:szCs w:val="28"/>
          <w:lang w:val="uk-UA" w:eastAsia="uk-UA"/>
        </w:rPr>
      </w:pPr>
      <w:r w:rsidRPr="00AC5DA6">
        <w:rPr>
          <w:rFonts w:ascii="Times New Roman" w:eastAsia="Times New Roman" w:hAnsi="Times New Roman" w:cs="Times New Roman"/>
          <w:b/>
          <w:bCs/>
          <w:color w:val="auto"/>
          <w:kern w:val="36"/>
          <w:sz w:val="28"/>
          <w:szCs w:val="28"/>
          <w:lang w:val="uk-UA" w:eastAsia="uk-UA"/>
        </w:rPr>
        <w:t xml:space="preserve"> </w:t>
      </w:r>
    </w:p>
    <w:p w:rsidR="00AC5DA6" w:rsidRPr="00AC5DA6" w:rsidRDefault="00AC5DA6" w:rsidP="00AC5DA6">
      <w:pPr>
        <w:shd w:val="clear" w:color="auto" w:fill="FFFFFF"/>
        <w:spacing w:after="100" w:afterAutospacing="1" w:line="240" w:lineRule="auto"/>
        <w:rPr>
          <w:rFonts w:ascii="Times New Roman" w:hAnsi="Times New Roman"/>
          <w:b/>
          <w:color w:val="292B2C"/>
          <w:sz w:val="28"/>
          <w:szCs w:val="28"/>
          <w:lang w:val="uk-UA" w:eastAsia="uk-UA"/>
        </w:rPr>
      </w:pPr>
      <w:r w:rsidRPr="00AC5DA6">
        <w:rPr>
          <w:rFonts w:ascii="Times New Roman" w:hAnsi="Times New Roman"/>
          <w:b/>
          <w:color w:val="292B2C"/>
          <w:sz w:val="28"/>
          <w:szCs w:val="28"/>
          <w:lang w:val="uk-UA" w:eastAsia="uk-UA"/>
        </w:rPr>
        <w:t>1.Бойовий гопак.</w:t>
      </w:r>
    </w:p>
    <w:p w:rsidR="00AC5DA6" w:rsidRPr="00AC5DA6" w:rsidRDefault="00AC5DA6" w:rsidP="00AC5DA6">
      <w:pPr>
        <w:shd w:val="clear" w:color="auto" w:fill="FFFFFF"/>
        <w:spacing w:after="100" w:afterAutospacing="1" w:line="240" w:lineRule="auto"/>
        <w:rPr>
          <w:rFonts w:ascii="Times New Roman" w:hAnsi="Times New Roman"/>
          <w:b/>
          <w:color w:val="292B2C"/>
          <w:sz w:val="28"/>
          <w:szCs w:val="28"/>
          <w:lang w:val="uk-UA" w:eastAsia="uk-UA"/>
        </w:rPr>
      </w:pPr>
      <w:r w:rsidRPr="00AC5DA6">
        <w:rPr>
          <w:rFonts w:ascii="Times New Roman" w:hAnsi="Times New Roman"/>
          <w:b/>
          <w:color w:val="292B2C"/>
          <w:sz w:val="28"/>
          <w:szCs w:val="28"/>
          <w:lang w:val="uk-UA" w:eastAsia="uk-UA"/>
        </w:rPr>
        <w:t xml:space="preserve">2. </w:t>
      </w:r>
      <w:proofErr w:type="spellStart"/>
      <w:r w:rsidRPr="00AC5DA6">
        <w:rPr>
          <w:rFonts w:ascii="Times New Roman" w:hAnsi="Times New Roman"/>
          <w:b/>
          <w:color w:val="292B2C"/>
          <w:sz w:val="28"/>
          <w:szCs w:val="28"/>
          <w:lang w:val="uk-UA" w:eastAsia="uk-UA"/>
        </w:rPr>
        <w:t>Спас.</w:t>
      </w:r>
    </w:p>
    <w:p w:rsidR="00AC5DA6" w:rsidRPr="003323F2" w:rsidRDefault="00AC5DA6" w:rsidP="00AC5DA6">
      <w:pPr>
        <w:shd w:val="clear" w:color="auto" w:fill="FFFFFF"/>
        <w:spacing w:after="100" w:afterAutospacing="1" w:line="240" w:lineRule="auto"/>
        <w:rPr>
          <w:rFonts w:ascii="Times New Roman" w:hAnsi="Times New Roman"/>
          <w:b/>
          <w:color w:val="292B2C"/>
          <w:sz w:val="28"/>
          <w:szCs w:val="28"/>
          <w:lang w:val="uk-UA" w:eastAsia="uk-UA"/>
        </w:rPr>
      </w:pPr>
      <w:proofErr w:type="spellEnd"/>
      <w:r w:rsidRPr="00AC5DA6">
        <w:rPr>
          <w:rFonts w:ascii="Times New Roman" w:hAnsi="Times New Roman"/>
          <w:b/>
          <w:color w:val="292B2C"/>
          <w:sz w:val="28"/>
          <w:szCs w:val="28"/>
          <w:lang w:val="uk-UA" w:eastAsia="uk-UA"/>
        </w:rPr>
        <w:t xml:space="preserve">3. </w:t>
      </w:r>
      <w:proofErr w:type="spellStart"/>
      <w:r w:rsidRPr="003323F2">
        <w:rPr>
          <w:rFonts w:ascii="Times New Roman" w:hAnsi="Times New Roman"/>
          <w:b/>
          <w:color w:val="292B2C"/>
          <w:sz w:val="28"/>
          <w:szCs w:val="28"/>
          <w:lang w:val="uk-UA" w:eastAsia="uk-UA"/>
        </w:rPr>
        <w:t>Хортинг</w:t>
      </w:r>
      <w:proofErr w:type="spellEnd"/>
      <w:r w:rsidRPr="003323F2">
        <w:rPr>
          <w:rFonts w:ascii="Times New Roman" w:hAnsi="Times New Roman"/>
          <w:b/>
          <w:color w:val="292B2C"/>
          <w:sz w:val="28"/>
          <w:szCs w:val="28"/>
          <w:lang w:val="uk-UA" w:eastAsia="uk-UA"/>
        </w:rPr>
        <w:t>.</w:t>
      </w:r>
    </w:p>
    <w:p w:rsidR="003323F2" w:rsidRPr="003323F2" w:rsidRDefault="003323F2" w:rsidP="00AC5DA6">
      <w:pPr>
        <w:pStyle w:val="1"/>
        <w:shd w:val="clear" w:color="auto" w:fill="FFFFFF"/>
        <w:rPr>
          <w:rFonts w:ascii="Times New Roman" w:hAnsi="Times New Roman" w:cs="Times New Roman"/>
          <w:color w:val="292B2C"/>
          <w:sz w:val="28"/>
          <w:szCs w:val="28"/>
          <w:lang w:val="uk-UA" w:eastAsia="uk-UA"/>
        </w:rPr>
      </w:pP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Бойові мистецтва всіх країни мають особливості та </w:t>
      </w:r>
      <w:proofErr w:type="spellStart"/>
      <w:r w:rsidRPr="003323F2">
        <w:rPr>
          <w:rFonts w:ascii="Times New Roman" w:hAnsi="Times New Roman"/>
          <w:color w:val="292B2C"/>
          <w:sz w:val="28"/>
          <w:szCs w:val="28"/>
          <w:lang w:val="uk-UA" w:eastAsia="uk-UA"/>
        </w:rPr>
        <w:t>цікавинки</w:t>
      </w:r>
      <w:proofErr w:type="spellEnd"/>
      <w:r w:rsidRPr="003323F2">
        <w:rPr>
          <w:rFonts w:ascii="Times New Roman" w:hAnsi="Times New Roman"/>
          <w:color w:val="292B2C"/>
          <w:sz w:val="28"/>
          <w:szCs w:val="28"/>
          <w:lang w:val="uk-UA" w:eastAsia="uk-UA"/>
        </w:rPr>
        <w:t>. Усі методи бою формувались. Відповідно до певних історичних подій, мотивацій і життєвих потреб. Головна їх мета полягала в забезпеченні захисту від супротивника, який міг з'явитись на полі бою або посеред вулиці. Якнайбільше зберегли свої знання сучасні східні народи, чиє мистецтво найпоширеніше у світі.</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Українське бойове мистецтво має незначне поширення навіть на Батьківщині. Проте традиційні українські бойові мистецтва нічим не поступаються східним, що вже доведено багатьма перемогами наших бійців.</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Говорячи про українські методики ведення бою, варто відзначити системи, які виховують воїнів на основі традиційних українських знань. Серед них виокремлюють: Бойовий гопак; Спас; </w:t>
      </w:r>
      <w:proofErr w:type="spellStart"/>
      <w:r w:rsidRPr="003323F2">
        <w:rPr>
          <w:rFonts w:ascii="Times New Roman" w:hAnsi="Times New Roman"/>
          <w:color w:val="292B2C"/>
          <w:sz w:val="28"/>
          <w:szCs w:val="28"/>
          <w:lang w:val="uk-UA" w:eastAsia="uk-UA"/>
        </w:rPr>
        <w:t>Хортинг</w:t>
      </w:r>
      <w:proofErr w:type="spellEnd"/>
      <w:r w:rsidRPr="003323F2">
        <w:rPr>
          <w:rFonts w:ascii="Times New Roman" w:hAnsi="Times New Roman"/>
          <w:color w:val="292B2C"/>
          <w:sz w:val="28"/>
          <w:szCs w:val="28"/>
          <w:lang w:val="uk-UA" w:eastAsia="uk-UA"/>
        </w:rPr>
        <w:t>.</w:t>
      </w:r>
    </w:p>
    <w:p w:rsidR="00AC5DA6" w:rsidRPr="00AC5DA6" w:rsidRDefault="00AC5DA6" w:rsidP="00AC5DA6">
      <w:pPr>
        <w:pStyle w:val="a3"/>
        <w:numPr>
          <w:ilvl w:val="0"/>
          <w:numId w:val="2"/>
        </w:numPr>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 xml:space="preserve"> </w:t>
      </w:r>
      <w:r w:rsidR="003323F2" w:rsidRPr="00AC5DA6">
        <w:rPr>
          <w:rFonts w:ascii="Times New Roman" w:hAnsi="Times New Roman"/>
          <w:b/>
          <w:bCs/>
          <w:color w:val="292B2C"/>
          <w:sz w:val="28"/>
          <w:szCs w:val="28"/>
          <w:lang w:val="uk-UA" w:eastAsia="uk-UA"/>
        </w:rPr>
        <w:t>Бойовий гопак.</w:t>
      </w:r>
    </w:p>
    <w:p w:rsidR="003323F2" w:rsidRPr="00AC5DA6" w:rsidRDefault="00AC5DA6" w:rsidP="00AC5DA6">
      <w:pPr>
        <w:pStyle w:val="a3"/>
        <w:shd w:val="clear" w:color="auto" w:fill="FFFFFF"/>
        <w:spacing w:after="100" w:afterAutospacing="1" w:line="240" w:lineRule="auto"/>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 xml:space="preserve"> Бойовий гопак </w:t>
      </w:r>
      <w:r w:rsidR="003323F2" w:rsidRPr="00AC5DA6">
        <w:rPr>
          <w:rFonts w:ascii="Times New Roman" w:hAnsi="Times New Roman"/>
          <w:color w:val="292B2C"/>
          <w:sz w:val="28"/>
          <w:szCs w:val="28"/>
          <w:lang w:val="uk-UA" w:eastAsia="uk-UA"/>
        </w:rPr>
        <w:t xml:space="preserve"> — українське бойове мистецтво, розроблене на основі елементів традиційного козацького бою, що збереглися в народних танцях, та власного досвіду дослідника бойових мистецтв львів'янина Володимира </w:t>
      </w:r>
      <w:proofErr w:type="spellStart"/>
      <w:r w:rsidR="003323F2" w:rsidRPr="00AC5DA6">
        <w:rPr>
          <w:rFonts w:ascii="Times New Roman" w:hAnsi="Times New Roman"/>
          <w:color w:val="292B2C"/>
          <w:sz w:val="28"/>
          <w:szCs w:val="28"/>
          <w:lang w:val="uk-UA" w:eastAsia="uk-UA"/>
        </w:rPr>
        <w:t>Пилата</w:t>
      </w:r>
      <w:proofErr w:type="spellEnd"/>
      <w:r w:rsidR="003323F2" w:rsidRPr="00AC5DA6">
        <w:rPr>
          <w:rFonts w:ascii="Times New Roman" w:hAnsi="Times New Roman"/>
          <w:color w:val="292B2C"/>
          <w:sz w:val="28"/>
          <w:szCs w:val="28"/>
          <w:lang w:val="uk-UA" w:eastAsia="uk-UA"/>
        </w:rPr>
        <w:t>.</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Бойовий гопак був заснований В. </w:t>
      </w:r>
      <w:proofErr w:type="spellStart"/>
      <w:r w:rsidRPr="003323F2">
        <w:rPr>
          <w:rFonts w:ascii="Times New Roman" w:hAnsi="Times New Roman"/>
          <w:color w:val="292B2C"/>
          <w:sz w:val="28"/>
          <w:szCs w:val="28"/>
          <w:lang w:val="uk-UA" w:eastAsia="uk-UA"/>
        </w:rPr>
        <w:t>Пилатом</w:t>
      </w:r>
      <w:proofErr w:type="spellEnd"/>
      <w:r w:rsidRPr="003323F2">
        <w:rPr>
          <w:rFonts w:ascii="Times New Roman" w:hAnsi="Times New Roman"/>
          <w:color w:val="292B2C"/>
          <w:sz w:val="28"/>
          <w:szCs w:val="28"/>
          <w:lang w:val="uk-UA" w:eastAsia="uk-UA"/>
        </w:rPr>
        <w:t xml:space="preserve"> як офіційне мистецтво бою на початку 1990-х рр. 25 травня 2017 р. Верховна Рада України визнала Бойовий гопак національним видом спорту.</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Узявшись за дослідження народних танців, В. </w:t>
      </w:r>
      <w:proofErr w:type="spellStart"/>
      <w:r w:rsidRPr="003323F2">
        <w:rPr>
          <w:rFonts w:ascii="Times New Roman" w:hAnsi="Times New Roman"/>
          <w:color w:val="292B2C"/>
          <w:sz w:val="28"/>
          <w:szCs w:val="28"/>
          <w:lang w:val="uk-UA" w:eastAsia="uk-UA"/>
        </w:rPr>
        <w:t>Пилат</w:t>
      </w:r>
      <w:proofErr w:type="spellEnd"/>
      <w:r w:rsidRPr="003323F2">
        <w:rPr>
          <w:rFonts w:ascii="Times New Roman" w:hAnsi="Times New Roman"/>
          <w:color w:val="292B2C"/>
          <w:sz w:val="28"/>
          <w:szCs w:val="28"/>
          <w:lang w:val="uk-UA" w:eastAsia="uk-UA"/>
        </w:rPr>
        <w:t xml:space="preserve"> звернув увагу на багатство і різноманітність їх рухів. Він виявив, що українські танці, особливо популярні серед козацтва Гопак та Метелиця, містять у собі дуже багато елементів, не поширених у інших народів і схожих на бойову техніку — удари ногами в стрибку, присядці чи «павучку», різноманітні кроки, відбивання, підсікання, «повзунці», «присядки», «тинки», «копняки» тощо. Пізніше ці рухи, належним чином трансформовані до вимог сучасного бойового мистецтва, склали основу технічного арсеналу Бойового гопака. Таку назву відтворене бойове мистецтво предків отримало через те, що значну частину техніки вдалося розшифрувати завдяки дослідженню народних танців, перш за все Г </w:t>
      </w:r>
      <w:proofErr w:type="spellStart"/>
      <w:r w:rsidRPr="003323F2">
        <w:rPr>
          <w:rFonts w:ascii="Times New Roman" w:hAnsi="Times New Roman"/>
          <w:color w:val="292B2C"/>
          <w:sz w:val="28"/>
          <w:szCs w:val="28"/>
          <w:lang w:val="uk-UA" w:eastAsia="uk-UA"/>
        </w:rPr>
        <w:t>опака</w:t>
      </w:r>
      <w:proofErr w:type="spellEnd"/>
      <w:r w:rsidRPr="003323F2">
        <w:rPr>
          <w:rFonts w:ascii="Times New Roman" w:hAnsi="Times New Roman"/>
          <w:color w:val="292B2C"/>
          <w:sz w:val="28"/>
          <w:szCs w:val="28"/>
          <w:lang w:val="uk-UA" w:eastAsia="uk-UA"/>
        </w:rPr>
        <w:t>.</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lastRenderedPageBreak/>
        <w:t>Також певний вплив на формування техніки Бойового гопака мали прийоми самозахисту селян Галичини. Практично в кожному селі були школи, у яких вчили дітей боротися. Там був майстер, що вчив дітей битися, боротися, розвивати силу і захищати себе та своє село від нападників. За це односельці давали йому харчі. Майстер бойових мистецтв не мусив займатися городом, скотарством, а лише підготовкою молодих воїнів.</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Бойовий гопак дає змогу зрозуміти сутність життя тих часів. До того ж, займаючись цим видом спорту, ви здобудете гарну фізичну форму.</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Також варто зазначити, що як і більшість східних мистецтв, Бойовий гопак спирається на традиційні рухи воїнів під час сутички. Під час навчання не залишається поза увагою і виховання духу та сили воїна. Якщо ж ідеться про техніку ударів, то тут переважають рухи ногами, що великою мірою вирізняє його серед інших типів бою.</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Змагання з Бойового гопака мають кілька різновидів: «</w:t>
      </w:r>
      <w:proofErr w:type="spellStart"/>
      <w:r w:rsidRPr="003323F2">
        <w:rPr>
          <w:rFonts w:ascii="Times New Roman" w:hAnsi="Times New Roman"/>
          <w:color w:val="292B2C"/>
          <w:sz w:val="28"/>
          <w:szCs w:val="28"/>
          <w:lang w:val="uk-UA" w:eastAsia="uk-UA"/>
        </w:rPr>
        <w:t>Однотан</w:t>
      </w:r>
      <w:proofErr w:type="spellEnd"/>
      <w:r w:rsidRPr="003323F2">
        <w:rPr>
          <w:rFonts w:ascii="Times New Roman" w:hAnsi="Times New Roman"/>
          <w:color w:val="292B2C"/>
          <w:sz w:val="28"/>
          <w:szCs w:val="28"/>
          <w:lang w:val="uk-UA" w:eastAsia="uk-UA"/>
        </w:rPr>
        <w:t>», «Тан-Двобій», «Забава», «Борня», «</w:t>
      </w:r>
      <w:proofErr w:type="spellStart"/>
      <w:r w:rsidRPr="003323F2">
        <w:rPr>
          <w:rFonts w:ascii="Times New Roman" w:hAnsi="Times New Roman"/>
          <w:color w:val="292B2C"/>
          <w:sz w:val="28"/>
          <w:szCs w:val="28"/>
          <w:lang w:val="uk-UA" w:eastAsia="uk-UA"/>
        </w:rPr>
        <w:t>Герць</w:t>
      </w:r>
      <w:proofErr w:type="spellEnd"/>
      <w:r w:rsidRPr="003323F2">
        <w:rPr>
          <w:rFonts w:ascii="Times New Roman" w:hAnsi="Times New Roman"/>
          <w:color w:val="292B2C"/>
          <w:sz w:val="28"/>
          <w:szCs w:val="28"/>
          <w:lang w:val="uk-UA" w:eastAsia="uk-UA"/>
        </w:rPr>
        <w:t>».</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w:t>
      </w:r>
      <w:proofErr w:type="spellStart"/>
      <w:r w:rsidRPr="00AC5DA6">
        <w:rPr>
          <w:rFonts w:ascii="Times New Roman" w:hAnsi="Times New Roman"/>
          <w:b/>
          <w:bCs/>
          <w:color w:val="292B2C"/>
          <w:sz w:val="28"/>
          <w:szCs w:val="28"/>
          <w:lang w:val="uk-UA" w:eastAsia="uk-UA"/>
        </w:rPr>
        <w:t>Однотан</w:t>
      </w:r>
      <w:proofErr w:type="spellEnd"/>
      <w:r w:rsidRPr="00AC5DA6">
        <w:rPr>
          <w:rFonts w:ascii="Times New Roman" w:hAnsi="Times New Roman"/>
          <w:b/>
          <w:bCs/>
          <w:color w:val="292B2C"/>
          <w:sz w:val="28"/>
          <w:szCs w:val="28"/>
          <w:lang w:val="uk-UA" w:eastAsia="uk-UA"/>
        </w:rPr>
        <w:t>»</w:t>
      </w:r>
      <w:r w:rsidRPr="003323F2">
        <w:rPr>
          <w:rFonts w:ascii="Times New Roman" w:hAnsi="Times New Roman"/>
          <w:color w:val="292B2C"/>
          <w:sz w:val="28"/>
          <w:szCs w:val="28"/>
          <w:lang w:val="uk-UA" w:eastAsia="uk-UA"/>
        </w:rPr>
        <w:t xml:space="preserve"> — це соло-композиція в музичному супроводі з демонстрацією техніки Бойового гопака. Людина, використовуючи удари, відходи, сув’язі, уявляє, що б’ється з кількома супротивниками і намагається здолати їх. </w:t>
      </w:r>
      <w:proofErr w:type="spellStart"/>
      <w:r w:rsidRPr="003323F2">
        <w:rPr>
          <w:rFonts w:ascii="Times New Roman" w:hAnsi="Times New Roman"/>
          <w:color w:val="292B2C"/>
          <w:sz w:val="28"/>
          <w:szCs w:val="28"/>
          <w:lang w:val="uk-UA" w:eastAsia="uk-UA"/>
        </w:rPr>
        <w:t>Однотан</w:t>
      </w:r>
      <w:proofErr w:type="spellEnd"/>
      <w:r w:rsidRPr="003323F2">
        <w:rPr>
          <w:rFonts w:ascii="Times New Roman" w:hAnsi="Times New Roman"/>
          <w:color w:val="292B2C"/>
          <w:sz w:val="28"/>
          <w:szCs w:val="28"/>
          <w:lang w:val="uk-UA" w:eastAsia="uk-UA"/>
        </w:rPr>
        <w:t xml:space="preserve"> оцінюють за майстерність у виконанні технічних елементів і різноспрямованість ударів. Його ефективно використовують у реальному бою.</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«Тан-двобій»</w:t>
      </w:r>
      <w:r w:rsidRPr="003323F2">
        <w:rPr>
          <w:rFonts w:ascii="Times New Roman" w:hAnsi="Times New Roman"/>
          <w:color w:val="292B2C"/>
          <w:sz w:val="28"/>
          <w:szCs w:val="28"/>
          <w:lang w:val="uk-UA" w:eastAsia="uk-UA"/>
        </w:rPr>
        <w:t> — попередньо вивчена показова програма з елементів Бойового гопака, яку виконують двома учасниками, що імітують двобій у музичному супроводі.</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«Забава»</w:t>
      </w:r>
      <w:r w:rsidRPr="003323F2">
        <w:rPr>
          <w:rFonts w:ascii="Times New Roman" w:hAnsi="Times New Roman"/>
          <w:color w:val="292B2C"/>
          <w:sz w:val="28"/>
          <w:szCs w:val="28"/>
          <w:lang w:val="uk-UA" w:eastAsia="uk-UA"/>
        </w:rPr>
        <w:t xml:space="preserve"> — різновид </w:t>
      </w:r>
      <w:proofErr w:type="spellStart"/>
      <w:r w:rsidRPr="003323F2">
        <w:rPr>
          <w:rFonts w:ascii="Times New Roman" w:hAnsi="Times New Roman"/>
          <w:color w:val="292B2C"/>
          <w:sz w:val="28"/>
          <w:szCs w:val="28"/>
          <w:lang w:val="uk-UA" w:eastAsia="uk-UA"/>
        </w:rPr>
        <w:t>двобою</w:t>
      </w:r>
      <w:proofErr w:type="spellEnd"/>
      <w:r w:rsidRPr="003323F2">
        <w:rPr>
          <w:rFonts w:ascii="Times New Roman" w:hAnsi="Times New Roman"/>
          <w:color w:val="292B2C"/>
          <w:sz w:val="28"/>
          <w:szCs w:val="28"/>
          <w:lang w:val="uk-UA" w:eastAsia="uk-UA"/>
        </w:rPr>
        <w:t xml:space="preserve"> з обмеженим дотиком. Мета «Забави» — засвоєння елементів Бойового гопака та вміння входити в бій і виходити із бойової дистанції.</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«Борня»</w:t>
      </w:r>
      <w:r w:rsidRPr="003323F2">
        <w:rPr>
          <w:rFonts w:ascii="Times New Roman" w:hAnsi="Times New Roman"/>
          <w:color w:val="292B2C"/>
          <w:sz w:val="28"/>
          <w:szCs w:val="28"/>
          <w:lang w:val="uk-UA" w:eastAsia="uk-UA"/>
        </w:rPr>
        <w:t xml:space="preserve"> — різновид </w:t>
      </w:r>
      <w:proofErr w:type="spellStart"/>
      <w:r w:rsidRPr="003323F2">
        <w:rPr>
          <w:rFonts w:ascii="Times New Roman" w:hAnsi="Times New Roman"/>
          <w:color w:val="292B2C"/>
          <w:sz w:val="28"/>
          <w:szCs w:val="28"/>
          <w:lang w:val="uk-UA" w:eastAsia="uk-UA"/>
        </w:rPr>
        <w:t>двобою</w:t>
      </w:r>
      <w:proofErr w:type="spellEnd"/>
      <w:r w:rsidRPr="003323F2">
        <w:rPr>
          <w:rFonts w:ascii="Times New Roman" w:hAnsi="Times New Roman"/>
          <w:color w:val="292B2C"/>
          <w:sz w:val="28"/>
          <w:szCs w:val="28"/>
          <w:lang w:val="uk-UA" w:eastAsia="uk-UA"/>
        </w:rPr>
        <w:t xml:space="preserve"> з легким дотиком. У «Борні» дозволена серійна робота на середній і дальній дистанціях.</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w:t>
      </w:r>
      <w:proofErr w:type="spellStart"/>
      <w:r w:rsidRPr="00AC5DA6">
        <w:rPr>
          <w:rFonts w:ascii="Times New Roman" w:hAnsi="Times New Roman"/>
          <w:b/>
          <w:bCs/>
          <w:color w:val="292B2C"/>
          <w:sz w:val="28"/>
          <w:szCs w:val="28"/>
          <w:lang w:val="uk-UA" w:eastAsia="uk-UA"/>
        </w:rPr>
        <w:t>Герць</w:t>
      </w:r>
      <w:proofErr w:type="spellEnd"/>
      <w:r w:rsidRPr="00AC5DA6">
        <w:rPr>
          <w:rFonts w:ascii="Times New Roman" w:hAnsi="Times New Roman"/>
          <w:b/>
          <w:bCs/>
          <w:color w:val="292B2C"/>
          <w:sz w:val="28"/>
          <w:szCs w:val="28"/>
          <w:lang w:val="uk-UA" w:eastAsia="uk-UA"/>
        </w:rPr>
        <w:t>»</w:t>
      </w:r>
      <w:r w:rsidRPr="003323F2">
        <w:rPr>
          <w:rFonts w:ascii="Times New Roman" w:hAnsi="Times New Roman"/>
          <w:color w:val="292B2C"/>
          <w:sz w:val="28"/>
          <w:szCs w:val="28"/>
          <w:lang w:val="uk-UA" w:eastAsia="uk-UA"/>
        </w:rPr>
        <w:t xml:space="preserve"> — різновид </w:t>
      </w:r>
      <w:proofErr w:type="spellStart"/>
      <w:r w:rsidRPr="003323F2">
        <w:rPr>
          <w:rFonts w:ascii="Times New Roman" w:hAnsi="Times New Roman"/>
          <w:color w:val="292B2C"/>
          <w:sz w:val="28"/>
          <w:szCs w:val="28"/>
          <w:lang w:val="uk-UA" w:eastAsia="uk-UA"/>
        </w:rPr>
        <w:t>двобою</w:t>
      </w:r>
      <w:proofErr w:type="spellEnd"/>
      <w:r w:rsidRPr="003323F2">
        <w:rPr>
          <w:rFonts w:ascii="Times New Roman" w:hAnsi="Times New Roman"/>
          <w:color w:val="292B2C"/>
          <w:sz w:val="28"/>
          <w:szCs w:val="28"/>
          <w:lang w:val="uk-UA" w:eastAsia="uk-UA"/>
        </w:rPr>
        <w:t xml:space="preserve"> із повноцінним дотиком. У «Герці» передбачено кільканадцять видів дотику, які регламентуються правилами змагань згідно із сучасними міжнародними аналогами бойових систем — </w:t>
      </w:r>
      <w:proofErr w:type="spellStart"/>
      <w:r w:rsidRPr="003323F2">
        <w:rPr>
          <w:rFonts w:ascii="Times New Roman" w:hAnsi="Times New Roman"/>
          <w:color w:val="292B2C"/>
          <w:sz w:val="28"/>
          <w:szCs w:val="28"/>
          <w:lang w:val="uk-UA" w:eastAsia="uk-UA"/>
        </w:rPr>
        <w:t>міжстильового</w:t>
      </w:r>
      <w:proofErr w:type="spellEnd"/>
      <w:r w:rsidRPr="003323F2">
        <w:rPr>
          <w:rFonts w:ascii="Times New Roman" w:hAnsi="Times New Roman"/>
          <w:color w:val="292B2C"/>
          <w:sz w:val="28"/>
          <w:szCs w:val="28"/>
          <w:lang w:val="uk-UA" w:eastAsia="uk-UA"/>
        </w:rPr>
        <w:t xml:space="preserve"> та універсального бою.</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У Бойовому Гопаку відпрацьована навчально-виховна система, у якій </w:t>
      </w:r>
      <w:proofErr w:type="spellStart"/>
      <w:r w:rsidRPr="003323F2">
        <w:rPr>
          <w:rFonts w:ascii="Times New Roman" w:hAnsi="Times New Roman"/>
          <w:color w:val="292B2C"/>
          <w:sz w:val="28"/>
          <w:szCs w:val="28"/>
          <w:lang w:val="uk-UA" w:eastAsia="uk-UA"/>
        </w:rPr>
        <w:t>утверджено</w:t>
      </w:r>
      <w:proofErr w:type="spellEnd"/>
      <w:r w:rsidRPr="003323F2">
        <w:rPr>
          <w:rFonts w:ascii="Times New Roman" w:hAnsi="Times New Roman"/>
          <w:color w:val="292B2C"/>
          <w:sz w:val="28"/>
          <w:szCs w:val="28"/>
          <w:lang w:val="uk-UA" w:eastAsia="uk-UA"/>
        </w:rPr>
        <w:t xml:space="preserve"> сім рівнів майстерності і чотири напрямки розвитку. Перші три рівні майстерності учнівські: «Жовтяк», «Сокіл» і «Яструб». Проміжний — «Джура» та мистецькі — «Козак», «Характерник» і «Волхв». «Волхв» є найвищим ступенем.</w:t>
      </w:r>
    </w:p>
    <w:p w:rsidR="00AC5DA6" w:rsidRDefault="00AC5DA6" w:rsidP="00AC5DA6">
      <w:pPr>
        <w:shd w:val="clear" w:color="auto" w:fill="FFFFFF"/>
        <w:spacing w:after="100" w:afterAutospacing="1" w:line="240" w:lineRule="auto"/>
        <w:rPr>
          <w:rFonts w:ascii="Times New Roman" w:hAnsi="Times New Roman"/>
          <w:b/>
          <w:color w:val="292B2C"/>
          <w:sz w:val="28"/>
          <w:szCs w:val="28"/>
          <w:lang w:val="uk-UA" w:eastAsia="uk-UA"/>
        </w:rPr>
      </w:pPr>
    </w:p>
    <w:p w:rsidR="00AC5DA6" w:rsidRDefault="00AC5DA6" w:rsidP="00AC5DA6">
      <w:pPr>
        <w:shd w:val="clear" w:color="auto" w:fill="FFFFFF"/>
        <w:spacing w:after="100" w:afterAutospacing="1" w:line="240" w:lineRule="auto"/>
        <w:rPr>
          <w:rFonts w:ascii="Times New Roman" w:hAnsi="Times New Roman"/>
          <w:b/>
          <w:color w:val="292B2C"/>
          <w:sz w:val="28"/>
          <w:szCs w:val="28"/>
          <w:lang w:val="uk-UA" w:eastAsia="uk-UA"/>
        </w:rPr>
      </w:pPr>
    </w:p>
    <w:p w:rsidR="00AC5DA6" w:rsidRPr="00AC5DA6" w:rsidRDefault="00AC5DA6" w:rsidP="00AC5DA6">
      <w:pPr>
        <w:shd w:val="clear" w:color="auto" w:fill="FFFFFF"/>
        <w:spacing w:after="100" w:afterAutospacing="1" w:line="240" w:lineRule="auto"/>
        <w:rPr>
          <w:rFonts w:ascii="Times New Roman" w:hAnsi="Times New Roman"/>
          <w:b/>
          <w:color w:val="292B2C"/>
          <w:sz w:val="28"/>
          <w:szCs w:val="28"/>
          <w:lang w:val="uk-UA" w:eastAsia="uk-UA"/>
        </w:rPr>
      </w:pPr>
      <w:r w:rsidRPr="00AC5DA6">
        <w:rPr>
          <w:rFonts w:ascii="Times New Roman" w:hAnsi="Times New Roman"/>
          <w:b/>
          <w:color w:val="292B2C"/>
          <w:sz w:val="28"/>
          <w:szCs w:val="28"/>
          <w:lang w:val="uk-UA" w:eastAsia="uk-UA"/>
        </w:rPr>
        <w:t>2. Спас.</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 Кажуть, що бойове мистецтво Спас відомий від княжих часів і був поширений серед запорозьких козаків. А точніше, серед козацьких розвідників — пластунів. Така версія підтверджується тим, що технічний арсенал є невеликим. Уся ударна техніка та прийоми передбачають максимально швидку нейтралізацію супротивника. Побутує вислів: «Спас — це швидкоплинний бій на знищення».</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Слід розуміти, що завданням розвідника є непомітно прийти, тихо та непомітно зробити свою справу і так само тихо і непомітно піти. Якщо розвідник вступає в бій, то він має завершитися якнайшвидше: до того, як супротивник зможе видати якийсь звук. Саме із цих міркувань формували техніку бою пластунів.</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Світоглядна основа Спасу ґрунтується на козацьких законах-карбах та козацьких переказах. Вважається, що до нашого часу дійшло 40 карбів та 2 перекази (</w:t>
      </w:r>
      <w:proofErr w:type="spellStart"/>
      <w:r w:rsidRPr="003323F2">
        <w:rPr>
          <w:rFonts w:ascii="Times New Roman" w:hAnsi="Times New Roman"/>
          <w:color w:val="292B2C"/>
          <w:sz w:val="28"/>
          <w:szCs w:val="28"/>
          <w:lang w:val="uk-UA" w:eastAsia="uk-UA"/>
        </w:rPr>
        <w:t>Скупський</w:t>
      </w:r>
      <w:proofErr w:type="spellEnd"/>
      <w:r w:rsidRPr="003323F2">
        <w:rPr>
          <w:rFonts w:ascii="Times New Roman" w:hAnsi="Times New Roman"/>
          <w:color w:val="292B2C"/>
          <w:sz w:val="28"/>
          <w:szCs w:val="28"/>
          <w:lang w:val="uk-UA" w:eastAsia="uk-UA"/>
        </w:rPr>
        <w:t xml:space="preserve"> та </w:t>
      </w:r>
      <w:proofErr w:type="spellStart"/>
      <w:r w:rsidRPr="003323F2">
        <w:rPr>
          <w:rFonts w:ascii="Times New Roman" w:hAnsi="Times New Roman"/>
          <w:color w:val="292B2C"/>
          <w:sz w:val="28"/>
          <w:szCs w:val="28"/>
          <w:lang w:val="uk-UA" w:eastAsia="uk-UA"/>
        </w:rPr>
        <w:t>Супойський</w:t>
      </w:r>
      <w:proofErr w:type="spellEnd"/>
      <w:r w:rsidRPr="003323F2">
        <w:rPr>
          <w:rFonts w:ascii="Times New Roman" w:hAnsi="Times New Roman"/>
          <w:color w:val="292B2C"/>
          <w:sz w:val="28"/>
          <w:szCs w:val="28"/>
          <w:lang w:val="uk-UA" w:eastAsia="uk-UA"/>
        </w:rPr>
        <w:t xml:space="preserve">). Серед карбів головним вважається Слово </w:t>
      </w:r>
      <w:proofErr w:type="spellStart"/>
      <w:r w:rsidRPr="003323F2">
        <w:rPr>
          <w:rFonts w:ascii="Times New Roman" w:hAnsi="Times New Roman"/>
          <w:color w:val="292B2C"/>
          <w:sz w:val="28"/>
          <w:szCs w:val="28"/>
          <w:lang w:val="uk-UA" w:eastAsia="uk-UA"/>
        </w:rPr>
        <w:t>стосове</w:t>
      </w:r>
      <w:proofErr w:type="spellEnd"/>
      <w:r w:rsidRPr="003323F2">
        <w:rPr>
          <w:rFonts w:ascii="Times New Roman" w:hAnsi="Times New Roman"/>
          <w:color w:val="292B2C"/>
          <w:sz w:val="28"/>
          <w:szCs w:val="28"/>
          <w:lang w:val="uk-UA" w:eastAsia="uk-UA"/>
        </w:rPr>
        <w:t>.</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Сучасне відродження козацького бойового мистецтва «Спас» в У країні розпочалось на початку 90-х рр. XX ст. У Запоріжжі утворилася ініціативна група під керівництвом Олександра Притули, яка розпочала процес пошуку, вивчення і апробації козацьких методів ведення бою, зокрема — носіїв, які зберегли козацьке бойове мистецтво «Спас».</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У 2008 р. український рукопаш «Спас» (</w:t>
      </w:r>
      <w:proofErr w:type="spellStart"/>
      <w:r w:rsidRPr="003323F2">
        <w:rPr>
          <w:rFonts w:ascii="Times New Roman" w:hAnsi="Times New Roman"/>
          <w:color w:val="292B2C"/>
          <w:sz w:val="28"/>
          <w:szCs w:val="28"/>
          <w:lang w:val="uk-UA" w:eastAsia="uk-UA"/>
        </w:rPr>
        <w:t>іл</w:t>
      </w:r>
      <w:proofErr w:type="spellEnd"/>
      <w:r w:rsidRPr="003323F2">
        <w:rPr>
          <w:rFonts w:ascii="Times New Roman" w:hAnsi="Times New Roman"/>
          <w:color w:val="292B2C"/>
          <w:sz w:val="28"/>
          <w:szCs w:val="28"/>
          <w:lang w:val="uk-UA" w:eastAsia="uk-UA"/>
        </w:rPr>
        <w:t>. 38.2) було визнано неолімпійським видом спорту в Україні.</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Спас</w:t>
      </w:r>
      <w:r w:rsidRPr="003323F2">
        <w:rPr>
          <w:rFonts w:ascii="Times New Roman" w:hAnsi="Times New Roman"/>
          <w:color w:val="292B2C"/>
          <w:sz w:val="28"/>
          <w:szCs w:val="28"/>
          <w:lang w:val="uk-UA" w:eastAsia="uk-UA"/>
        </w:rPr>
        <w:t> — це вдосконалене мистецтво ведення битви Він був створений на основі вчення воїнів-характерників, які складали одну з найважливіших частин козацького суспільства. Представлені бійці мали не просто досвід ведення боротьби, а й користувалися глибокими знаннями у сфері медицини. Крім цього, за згадками певних істориків, характерники могли зникати та з’являтися, коли заманеться, переміщувались за секунду в потрібне місце та мали надприродні здібності. Та в наш час, на жаль, від них залишилося лише бойове мистецтво.</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Спас має на меті виховати тіло і дух людини. Ця система ведення бою вдосконалить не тільки фізичну підготовку, а й навчить ходити по вугіллю, стрибати через вогонь, виживати в природних умовах та дотримуватися енергетичної рівноваги. Спас дає практичні знання для самозахисту на сучасних вулицях.</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Власне, методика бою як у Бойовому гопаку, так і в «Спасі» заснована саме на збережених знаннях козаків. Та якщо йдеться про різницю між цими бойовими </w:t>
      </w:r>
      <w:r w:rsidRPr="003323F2">
        <w:rPr>
          <w:rFonts w:ascii="Times New Roman" w:hAnsi="Times New Roman"/>
          <w:color w:val="292B2C"/>
          <w:sz w:val="28"/>
          <w:szCs w:val="28"/>
          <w:lang w:val="uk-UA" w:eastAsia="uk-UA"/>
        </w:rPr>
        <w:lastRenderedPageBreak/>
        <w:t>мистецтвами, то тут варто зазначити їхні специфічні методи боротьби. Бойовий гопак під час бою більше приділяє увагу ударам ногою, а Спас — рукою.</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noProof/>
          <w:color w:val="292B2C"/>
          <w:sz w:val="28"/>
          <w:szCs w:val="28"/>
          <w:lang w:val="uk-UA" w:eastAsia="uk-UA"/>
        </w:rPr>
        <mc:AlternateContent>
          <mc:Choice Requires="wps">
            <w:drawing>
              <wp:inline distT="0" distB="0" distL="0" distR="0" wp14:anchorId="07768523" wp14:editId="7F40DA33">
                <wp:extent cx="4655185" cy="1033145"/>
                <wp:effectExtent l="0" t="0" r="0" b="0"/>
                <wp:docPr id="3" name="AutoShape 2" descr="https://history.vn.ua/pidruchniki/garasimiv-national-defense-bases-medical-knowledge-boys-10-class-2018/garasimiv-national-defense-bases-medical-knowledge-boys-10-class-2018.files/image23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55185" cy="1033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14F5A" id="AutoShape 2" o:spid="_x0000_s1026" alt="https://history.vn.ua/pidruchniki/garasimiv-national-defense-bases-medical-knowledge-boys-10-class-2018/garasimiv-national-defense-bases-medical-knowledge-boys-10-class-2018.files/image238.jpg" style="width:366.55pt;height: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" filled="f" stroked="f">
                <o:lock v:ext="edit" aspectratio="t"/>
                <w10:anchorlock/>
              </v:rect>
            </w:pict>
          </mc:Fallback>
        </mc:AlternateContent>
      </w:r>
    </w:p>
    <w:p w:rsidR="003323F2" w:rsidRPr="003323F2" w:rsidRDefault="003323F2" w:rsidP="003323F2">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sidRPr="00AC5DA6">
        <w:rPr>
          <w:rFonts w:ascii="Times New Roman" w:hAnsi="Times New Roman"/>
          <w:b/>
          <w:bCs/>
          <w:color w:val="292B2C"/>
          <w:sz w:val="28"/>
          <w:szCs w:val="28"/>
          <w:lang w:val="uk-UA" w:eastAsia="uk-UA"/>
        </w:rPr>
        <w:t>Іл</w:t>
      </w:r>
      <w:proofErr w:type="spellEnd"/>
      <w:r w:rsidRPr="00AC5DA6">
        <w:rPr>
          <w:rFonts w:ascii="Times New Roman" w:hAnsi="Times New Roman"/>
          <w:b/>
          <w:bCs/>
          <w:color w:val="292B2C"/>
          <w:sz w:val="28"/>
          <w:szCs w:val="28"/>
          <w:lang w:val="uk-UA" w:eastAsia="uk-UA"/>
        </w:rPr>
        <w:t>. 38.2. Український рукопаш «Спас»</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Ще однією особливістю Спасу є техніка, яка називається «</w:t>
      </w:r>
      <w:proofErr w:type="spellStart"/>
      <w:r w:rsidRPr="003323F2">
        <w:rPr>
          <w:rFonts w:ascii="Times New Roman" w:hAnsi="Times New Roman"/>
          <w:color w:val="292B2C"/>
          <w:sz w:val="28"/>
          <w:szCs w:val="28"/>
          <w:lang w:val="uk-UA" w:eastAsia="uk-UA"/>
        </w:rPr>
        <w:t>гойдок</w:t>
      </w:r>
      <w:proofErr w:type="spellEnd"/>
      <w:r w:rsidRPr="003323F2">
        <w:rPr>
          <w:rFonts w:ascii="Times New Roman" w:hAnsi="Times New Roman"/>
          <w:color w:val="292B2C"/>
          <w:sz w:val="28"/>
          <w:szCs w:val="28"/>
          <w:lang w:val="uk-UA" w:eastAsia="uk-UA"/>
        </w:rPr>
        <w:t xml:space="preserve">». Вона є основою бойового мистецтва. На неї накладається вся ударна та </w:t>
      </w:r>
      <w:proofErr w:type="spellStart"/>
      <w:r w:rsidRPr="003323F2">
        <w:rPr>
          <w:rFonts w:ascii="Times New Roman" w:hAnsi="Times New Roman"/>
          <w:color w:val="292B2C"/>
          <w:sz w:val="28"/>
          <w:szCs w:val="28"/>
          <w:lang w:val="uk-UA" w:eastAsia="uk-UA"/>
        </w:rPr>
        <w:t>кидкова</w:t>
      </w:r>
      <w:proofErr w:type="spellEnd"/>
      <w:r w:rsidRPr="003323F2">
        <w:rPr>
          <w:rFonts w:ascii="Times New Roman" w:hAnsi="Times New Roman"/>
          <w:color w:val="292B2C"/>
          <w:sz w:val="28"/>
          <w:szCs w:val="28"/>
          <w:lang w:val="uk-UA" w:eastAsia="uk-UA"/>
        </w:rPr>
        <w:t xml:space="preserve"> техніка. Задачею </w:t>
      </w:r>
      <w:proofErr w:type="spellStart"/>
      <w:r w:rsidRPr="003323F2">
        <w:rPr>
          <w:rFonts w:ascii="Times New Roman" w:hAnsi="Times New Roman"/>
          <w:color w:val="292B2C"/>
          <w:sz w:val="28"/>
          <w:szCs w:val="28"/>
          <w:lang w:val="uk-UA" w:eastAsia="uk-UA"/>
        </w:rPr>
        <w:t>гойдка</w:t>
      </w:r>
      <w:proofErr w:type="spellEnd"/>
      <w:r w:rsidRPr="003323F2">
        <w:rPr>
          <w:rFonts w:ascii="Times New Roman" w:hAnsi="Times New Roman"/>
          <w:color w:val="292B2C"/>
          <w:sz w:val="28"/>
          <w:szCs w:val="28"/>
          <w:lang w:val="uk-UA" w:eastAsia="uk-UA"/>
        </w:rPr>
        <w:t xml:space="preserve"> є максимально швидке зближення із супротивником з одночасним відходом з лінії атаки та заходом супротивнику вбік чи за спину. Ключовим у виконанні </w:t>
      </w:r>
      <w:proofErr w:type="spellStart"/>
      <w:r w:rsidRPr="003323F2">
        <w:rPr>
          <w:rFonts w:ascii="Times New Roman" w:hAnsi="Times New Roman"/>
          <w:color w:val="292B2C"/>
          <w:sz w:val="28"/>
          <w:szCs w:val="28"/>
          <w:lang w:val="uk-UA" w:eastAsia="uk-UA"/>
        </w:rPr>
        <w:t>гойдка</w:t>
      </w:r>
      <w:proofErr w:type="spellEnd"/>
      <w:r w:rsidRPr="003323F2">
        <w:rPr>
          <w:rFonts w:ascii="Times New Roman" w:hAnsi="Times New Roman"/>
          <w:color w:val="292B2C"/>
          <w:sz w:val="28"/>
          <w:szCs w:val="28"/>
          <w:lang w:val="uk-UA" w:eastAsia="uk-UA"/>
        </w:rPr>
        <w:t xml:space="preserve"> є «червона пляма» — дистанція початку </w:t>
      </w:r>
      <w:proofErr w:type="spellStart"/>
      <w:r w:rsidRPr="003323F2">
        <w:rPr>
          <w:rFonts w:ascii="Times New Roman" w:hAnsi="Times New Roman"/>
          <w:color w:val="292B2C"/>
          <w:sz w:val="28"/>
          <w:szCs w:val="28"/>
          <w:lang w:val="uk-UA" w:eastAsia="uk-UA"/>
        </w:rPr>
        <w:t>гойдка</w:t>
      </w:r>
      <w:proofErr w:type="spellEnd"/>
      <w:r w:rsidRPr="003323F2">
        <w:rPr>
          <w:rFonts w:ascii="Times New Roman" w:hAnsi="Times New Roman"/>
          <w:color w:val="292B2C"/>
          <w:sz w:val="28"/>
          <w:szCs w:val="28"/>
          <w:lang w:val="uk-UA" w:eastAsia="uk-UA"/>
        </w:rPr>
        <w:t xml:space="preserve">. Вона вимірюється не довжиною, а відчуттям. Червона пляма — це дистанція, з якої супротивник до бійця не дістане, а до нього дотягнутись можна. Хтось намагається ототожнювати </w:t>
      </w:r>
      <w:proofErr w:type="spellStart"/>
      <w:r w:rsidRPr="003323F2">
        <w:rPr>
          <w:rFonts w:ascii="Times New Roman" w:hAnsi="Times New Roman"/>
          <w:color w:val="292B2C"/>
          <w:sz w:val="28"/>
          <w:szCs w:val="28"/>
          <w:lang w:val="uk-UA" w:eastAsia="uk-UA"/>
        </w:rPr>
        <w:t>гойдок</w:t>
      </w:r>
      <w:proofErr w:type="spellEnd"/>
      <w:r w:rsidRPr="003323F2">
        <w:rPr>
          <w:rFonts w:ascii="Times New Roman" w:hAnsi="Times New Roman"/>
          <w:color w:val="292B2C"/>
          <w:sz w:val="28"/>
          <w:szCs w:val="28"/>
          <w:lang w:val="uk-UA" w:eastAsia="uk-UA"/>
        </w:rPr>
        <w:t xml:space="preserve"> з маятником, але це не так. Відомо також про «</w:t>
      </w:r>
      <w:proofErr w:type="spellStart"/>
      <w:r w:rsidRPr="003323F2">
        <w:rPr>
          <w:rFonts w:ascii="Times New Roman" w:hAnsi="Times New Roman"/>
          <w:color w:val="292B2C"/>
          <w:sz w:val="28"/>
          <w:szCs w:val="28"/>
          <w:lang w:val="uk-UA" w:eastAsia="uk-UA"/>
        </w:rPr>
        <w:t>гойдок</w:t>
      </w:r>
      <w:proofErr w:type="spellEnd"/>
      <w:r w:rsidRPr="003323F2">
        <w:rPr>
          <w:rFonts w:ascii="Times New Roman" w:hAnsi="Times New Roman"/>
          <w:color w:val="292B2C"/>
          <w:sz w:val="28"/>
          <w:szCs w:val="28"/>
          <w:lang w:val="uk-UA" w:eastAsia="uk-UA"/>
        </w:rPr>
        <w:t xml:space="preserve"> смерті» — техніку, яка дає можливість ухилятися від одиночних пострілів з пістолета з одночасним зближенням із супротивником.</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Рухи та удари в Спасі</w:t>
      </w:r>
      <w:r w:rsidRPr="003323F2">
        <w:rPr>
          <w:rFonts w:ascii="Times New Roman" w:hAnsi="Times New Roman"/>
          <w:color w:val="292B2C"/>
          <w:sz w:val="28"/>
          <w:szCs w:val="28"/>
          <w:lang w:val="uk-UA" w:eastAsia="uk-UA"/>
        </w:rPr>
        <w:t> — «робочі», тобто такі, які використовували українці повсякчас. Відповідно назва ударів передає їхній зміст — «через», «</w:t>
      </w:r>
      <w:proofErr w:type="spellStart"/>
      <w:r w:rsidRPr="003323F2">
        <w:rPr>
          <w:rFonts w:ascii="Times New Roman" w:hAnsi="Times New Roman"/>
          <w:color w:val="292B2C"/>
          <w:sz w:val="28"/>
          <w:szCs w:val="28"/>
          <w:lang w:val="uk-UA" w:eastAsia="uk-UA"/>
        </w:rPr>
        <w:t>гуп</w:t>
      </w:r>
      <w:proofErr w:type="spellEnd"/>
      <w:r w:rsidRPr="003323F2">
        <w:rPr>
          <w:rFonts w:ascii="Times New Roman" w:hAnsi="Times New Roman"/>
          <w:color w:val="292B2C"/>
          <w:sz w:val="28"/>
          <w:szCs w:val="28"/>
          <w:lang w:val="uk-UA" w:eastAsia="uk-UA"/>
        </w:rPr>
        <w:t>», «</w:t>
      </w:r>
      <w:proofErr w:type="spellStart"/>
      <w:r w:rsidRPr="003323F2">
        <w:rPr>
          <w:rFonts w:ascii="Times New Roman" w:hAnsi="Times New Roman"/>
          <w:color w:val="292B2C"/>
          <w:sz w:val="28"/>
          <w:szCs w:val="28"/>
          <w:lang w:val="uk-UA" w:eastAsia="uk-UA"/>
        </w:rPr>
        <w:t>вихлист</w:t>
      </w:r>
      <w:proofErr w:type="spellEnd"/>
      <w:r w:rsidRPr="003323F2">
        <w:rPr>
          <w:rFonts w:ascii="Times New Roman" w:hAnsi="Times New Roman"/>
          <w:color w:val="292B2C"/>
          <w:sz w:val="28"/>
          <w:szCs w:val="28"/>
          <w:lang w:val="uk-UA" w:eastAsia="uk-UA"/>
        </w:rPr>
        <w:t>», «вулик», «</w:t>
      </w:r>
      <w:proofErr w:type="spellStart"/>
      <w:r w:rsidRPr="003323F2">
        <w:rPr>
          <w:rFonts w:ascii="Times New Roman" w:hAnsi="Times New Roman"/>
          <w:color w:val="292B2C"/>
          <w:sz w:val="28"/>
          <w:szCs w:val="28"/>
          <w:lang w:val="uk-UA" w:eastAsia="uk-UA"/>
        </w:rPr>
        <w:t>вкляк</w:t>
      </w:r>
      <w:proofErr w:type="spellEnd"/>
      <w:r w:rsidRPr="003323F2">
        <w:rPr>
          <w:rFonts w:ascii="Times New Roman" w:hAnsi="Times New Roman"/>
          <w:color w:val="292B2C"/>
          <w:sz w:val="28"/>
          <w:szCs w:val="28"/>
          <w:lang w:val="uk-UA" w:eastAsia="uk-UA"/>
        </w:rPr>
        <w:t>», «налигач», «матня», «поцілунок», «</w:t>
      </w:r>
      <w:proofErr w:type="spellStart"/>
      <w:r w:rsidRPr="003323F2">
        <w:rPr>
          <w:rFonts w:ascii="Times New Roman" w:hAnsi="Times New Roman"/>
          <w:color w:val="292B2C"/>
          <w:sz w:val="28"/>
          <w:szCs w:val="28"/>
          <w:lang w:val="uk-UA" w:eastAsia="uk-UA"/>
        </w:rPr>
        <w:t>здриг</w:t>
      </w:r>
      <w:proofErr w:type="spellEnd"/>
      <w:r w:rsidRPr="003323F2">
        <w:rPr>
          <w:rFonts w:ascii="Times New Roman" w:hAnsi="Times New Roman"/>
          <w:color w:val="292B2C"/>
          <w:sz w:val="28"/>
          <w:szCs w:val="28"/>
          <w:lang w:val="uk-UA" w:eastAsia="uk-UA"/>
        </w:rPr>
        <w:t>» і «нишпорка». Є ще «хрещений джмелик» та «стріла монгола», але ці дві назви позначають удари в конкретні місця.</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Навчання у Спасі відбувається насамперед завдяки певним специфічним іграм. Такий підхід зумовлено високою </w:t>
      </w:r>
      <w:proofErr w:type="spellStart"/>
      <w:r w:rsidRPr="003323F2">
        <w:rPr>
          <w:rFonts w:ascii="Times New Roman" w:hAnsi="Times New Roman"/>
          <w:color w:val="292B2C"/>
          <w:sz w:val="28"/>
          <w:szCs w:val="28"/>
          <w:lang w:val="uk-UA" w:eastAsia="uk-UA"/>
        </w:rPr>
        <w:t>травматичністю</w:t>
      </w:r>
      <w:proofErr w:type="spellEnd"/>
      <w:r w:rsidRPr="003323F2">
        <w:rPr>
          <w:rFonts w:ascii="Times New Roman" w:hAnsi="Times New Roman"/>
          <w:color w:val="292B2C"/>
          <w:sz w:val="28"/>
          <w:szCs w:val="28"/>
          <w:lang w:val="uk-UA" w:eastAsia="uk-UA"/>
        </w:rPr>
        <w:t xml:space="preserve"> техніки. Найбільш поширеними є «Смалений вовк», «Сірко на прив’язі», «Цурки-палки», «Панас». Хоча система підготовки не обмежується лише цими іграми. Використовують також багато інших народних ігор та забав. Вони складають систему підготовки козака-охоронця краю — «козацький вар».</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Крім українського </w:t>
      </w:r>
      <w:proofErr w:type="spellStart"/>
      <w:r w:rsidRPr="003323F2">
        <w:rPr>
          <w:rFonts w:ascii="Times New Roman" w:hAnsi="Times New Roman"/>
          <w:color w:val="292B2C"/>
          <w:sz w:val="28"/>
          <w:szCs w:val="28"/>
          <w:lang w:val="uk-UA" w:eastAsia="uk-UA"/>
        </w:rPr>
        <w:t>рукопашу</w:t>
      </w:r>
      <w:proofErr w:type="spellEnd"/>
      <w:r w:rsidRPr="003323F2">
        <w:rPr>
          <w:rFonts w:ascii="Times New Roman" w:hAnsi="Times New Roman"/>
          <w:color w:val="292B2C"/>
          <w:sz w:val="28"/>
          <w:szCs w:val="28"/>
          <w:lang w:val="uk-UA" w:eastAsia="uk-UA"/>
        </w:rPr>
        <w:t xml:space="preserve"> «Спас» в Україні практикують боротьбу навхрест, боротьбу на поясах (</w:t>
      </w:r>
      <w:proofErr w:type="spellStart"/>
      <w:r w:rsidRPr="003323F2">
        <w:rPr>
          <w:rFonts w:ascii="Times New Roman" w:hAnsi="Times New Roman"/>
          <w:color w:val="292B2C"/>
          <w:sz w:val="28"/>
          <w:szCs w:val="28"/>
          <w:lang w:val="uk-UA" w:eastAsia="uk-UA"/>
        </w:rPr>
        <w:t>іл</w:t>
      </w:r>
      <w:proofErr w:type="spellEnd"/>
      <w:r w:rsidRPr="003323F2">
        <w:rPr>
          <w:rFonts w:ascii="Times New Roman" w:hAnsi="Times New Roman"/>
          <w:color w:val="292B2C"/>
          <w:sz w:val="28"/>
          <w:szCs w:val="28"/>
          <w:lang w:val="uk-UA" w:eastAsia="uk-UA"/>
        </w:rPr>
        <w:t>. 38.3), боротьбу для найменших «Котигорошко», бої «лава-на-лаву» (</w:t>
      </w:r>
      <w:proofErr w:type="spellStart"/>
      <w:r w:rsidRPr="003323F2">
        <w:rPr>
          <w:rFonts w:ascii="Times New Roman" w:hAnsi="Times New Roman"/>
          <w:color w:val="292B2C"/>
          <w:sz w:val="28"/>
          <w:szCs w:val="28"/>
          <w:lang w:val="uk-UA" w:eastAsia="uk-UA"/>
        </w:rPr>
        <w:t>іл</w:t>
      </w:r>
      <w:proofErr w:type="spellEnd"/>
      <w:r w:rsidRPr="003323F2">
        <w:rPr>
          <w:rFonts w:ascii="Times New Roman" w:hAnsi="Times New Roman"/>
          <w:color w:val="292B2C"/>
          <w:sz w:val="28"/>
          <w:szCs w:val="28"/>
          <w:lang w:val="uk-UA" w:eastAsia="uk-UA"/>
        </w:rPr>
        <w:t>. 38.4), козацьке багатоборство, шабельний бій та бій на списах.</w:t>
      </w:r>
    </w:p>
    <w:p w:rsidR="00AC5DA6" w:rsidRPr="00AC5DA6" w:rsidRDefault="003323F2" w:rsidP="00AC5DA6">
      <w:pPr>
        <w:pStyle w:val="a3"/>
        <w:numPr>
          <w:ilvl w:val="0"/>
          <w:numId w:val="3"/>
        </w:numPr>
        <w:shd w:val="clear" w:color="auto" w:fill="FFFFFF"/>
        <w:spacing w:after="100" w:afterAutospacing="1" w:line="240" w:lineRule="auto"/>
        <w:rPr>
          <w:rFonts w:ascii="Times New Roman" w:hAnsi="Times New Roman"/>
          <w:color w:val="292B2C"/>
          <w:sz w:val="28"/>
          <w:szCs w:val="28"/>
          <w:lang w:val="uk-UA" w:eastAsia="uk-UA"/>
        </w:rPr>
      </w:pPr>
      <w:proofErr w:type="spellStart"/>
      <w:r w:rsidRPr="00AC5DA6">
        <w:rPr>
          <w:rFonts w:ascii="Times New Roman" w:hAnsi="Times New Roman"/>
          <w:b/>
          <w:bCs/>
          <w:color w:val="292B2C"/>
          <w:sz w:val="28"/>
          <w:szCs w:val="28"/>
          <w:lang w:val="uk-UA" w:eastAsia="uk-UA"/>
        </w:rPr>
        <w:t>Хортинг</w:t>
      </w:r>
      <w:proofErr w:type="spellEnd"/>
      <w:r w:rsidRPr="00AC5DA6">
        <w:rPr>
          <w:rFonts w:ascii="Times New Roman" w:hAnsi="Times New Roman"/>
          <w:b/>
          <w:bCs/>
          <w:color w:val="292B2C"/>
          <w:sz w:val="28"/>
          <w:szCs w:val="28"/>
          <w:lang w:val="uk-UA" w:eastAsia="uk-UA"/>
        </w:rPr>
        <w:t xml:space="preserve">. </w:t>
      </w:r>
    </w:p>
    <w:p w:rsidR="003323F2" w:rsidRPr="00AC5DA6" w:rsidRDefault="00AC5DA6" w:rsidP="00AC5DA6">
      <w:pPr>
        <w:shd w:val="clear" w:color="auto" w:fill="FFFFFF"/>
        <w:spacing w:after="100" w:afterAutospacing="1" w:line="240" w:lineRule="auto"/>
        <w:ind w:left="720"/>
        <w:rPr>
          <w:rFonts w:ascii="Times New Roman" w:hAnsi="Times New Roman"/>
          <w:color w:val="292B2C"/>
          <w:sz w:val="28"/>
          <w:szCs w:val="28"/>
          <w:lang w:val="uk-UA" w:eastAsia="uk-UA"/>
        </w:rPr>
      </w:pPr>
      <w:r>
        <w:rPr>
          <w:rFonts w:ascii="Times New Roman" w:hAnsi="Times New Roman"/>
          <w:b/>
          <w:bCs/>
          <w:color w:val="292B2C"/>
          <w:sz w:val="28"/>
          <w:szCs w:val="28"/>
          <w:lang w:val="uk-UA" w:eastAsia="uk-UA"/>
        </w:rPr>
        <w:t xml:space="preserve"> </w:t>
      </w:r>
      <w:proofErr w:type="spellStart"/>
      <w:r w:rsidR="003323F2" w:rsidRPr="00AC5DA6">
        <w:rPr>
          <w:rFonts w:ascii="Times New Roman" w:hAnsi="Times New Roman"/>
          <w:b/>
          <w:bCs/>
          <w:color w:val="292B2C"/>
          <w:sz w:val="28"/>
          <w:szCs w:val="28"/>
          <w:lang w:val="uk-UA" w:eastAsia="uk-UA"/>
        </w:rPr>
        <w:t>Хортинг</w:t>
      </w:r>
      <w:proofErr w:type="spellEnd"/>
      <w:r w:rsidR="003323F2" w:rsidRPr="00AC5DA6">
        <w:rPr>
          <w:rFonts w:ascii="Times New Roman" w:hAnsi="Times New Roman"/>
          <w:color w:val="292B2C"/>
          <w:sz w:val="28"/>
          <w:szCs w:val="28"/>
          <w:lang w:val="uk-UA" w:eastAsia="uk-UA"/>
        </w:rPr>
        <w:t xml:space="preserve"> — спортивний напрям змішаних єдиноборств, де дозволені всі прийоми; </w:t>
      </w:r>
      <w:proofErr w:type="spellStart"/>
      <w:r w:rsidR="003323F2" w:rsidRPr="00AC5DA6">
        <w:rPr>
          <w:rFonts w:ascii="Times New Roman" w:hAnsi="Times New Roman"/>
          <w:color w:val="292B2C"/>
          <w:sz w:val="28"/>
          <w:szCs w:val="28"/>
          <w:lang w:val="uk-UA" w:eastAsia="uk-UA"/>
        </w:rPr>
        <w:t>повноконтактна</w:t>
      </w:r>
      <w:proofErr w:type="spellEnd"/>
      <w:r w:rsidR="003323F2" w:rsidRPr="00AC5DA6">
        <w:rPr>
          <w:rFonts w:ascii="Times New Roman" w:hAnsi="Times New Roman"/>
          <w:color w:val="292B2C"/>
          <w:sz w:val="28"/>
          <w:szCs w:val="28"/>
          <w:lang w:val="uk-UA" w:eastAsia="uk-UA"/>
        </w:rPr>
        <w:t xml:space="preserve"> версія змішаних бойових мистецтв, набір навичок для перемоги над супротивником у змагальному </w:t>
      </w:r>
      <w:proofErr w:type="spellStart"/>
      <w:r w:rsidR="003323F2" w:rsidRPr="00AC5DA6">
        <w:rPr>
          <w:rFonts w:ascii="Times New Roman" w:hAnsi="Times New Roman"/>
          <w:color w:val="292B2C"/>
          <w:sz w:val="28"/>
          <w:szCs w:val="28"/>
          <w:lang w:val="uk-UA" w:eastAsia="uk-UA"/>
        </w:rPr>
        <w:t>двобої</w:t>
      </w:r>
      <w:proofErr w:type="spellEnd"/>
      <w:r w:rsidR="003323F2" w:rsidRPr="00AC5DA6">
        <w:rPr>
          <w:rFonts w:ascii="Times New Roman" w:hAnsi="Times New Roman"/>
          <w:color w:val="292B2C"/>
          <w:sz w:val="28"/>
          <w:szCs w:val="28"/>
          <w:lang w:val="uk-UA" w:eastAsia="uk-UA"/>
        </w:rPr>
        <w:t>.</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lastRenderedPageBreak/>
        <w:t xml:space="preserve">Проте справжнє розуміння цього бойового мистецтва значно ширше, і навички ведення бою є лише малою прикладною частиною. </w:t>
      </w:r>
      <w:proofErr w:type="spellStart"/>
      <w:r w:rsidRPr="003323F2">
        <w:rPr>
          <w:rFonts w:ascii="Times New Roman" w:hAnsi="Times New Roman"/>
          <w:color w:val="292B2C"/>
          <w:sz w:val="28"/>
          <w:szCs w:val="28"/>
          <w:lang w:val="uk-UA" w:eastAsia="uk-UA"/>
        </w:rPr>
        <w:t>Хортинг</w:t>
      </w:r>
      <w:proofErr w:type="spellEnd"/>
      <w:r w:rsidRPr="003323F2">
        <w:rPr>
          <w:rFonts w:ascii="Times New Roman" w:hAnsi="Times New Roman"/>
          <w:color w:val="292B2C"/>
          <w:sz w:val="28"/>
          <w:szCs w:val="28"/>
          <w:lang w:val="uk-UA" w:eastAsia="uk-UA"/>
        </w:rPr>
        <w:t>—це спосіб життя, особливий погляд на дійсність, завдання якого — виховання людини духовної.</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Ідея виникнення </w:t>
      </w:r>
      <w:proofErr w:type="spellStart"/>
      <w:r w:rsidRPr="003323F2">
        <w:rPr>
          <w:rFonts w:ascii="Times New Roman" w:hAnsi="Times New Roman"/>
          <w:color w:val="292B2C"/>
          <w:sz w:val="28"/>
          <w:szCs w:val="28"/>
          <w:lang w:val="uk-UA" w:eastAsia="uk-UA"/>
        </w:rPr>
        <w:t>Хортингу</w:t>
      </w:r>
      <w:proofErr w:type="spellEnd"/>
      <w:r w:rsidRPr="003323F2">
        <w:rPr>
          <w:rFonts w:ascii="Times New Roman" w:hAnsi="Times New Roman"/>
          <w:color w:val="292B2C"/>
          <w:sz w:val="28"/>
          <w:szCs w:val="28"/>
          <w:lang w:val="uk-UA" w:eastAsia="uk-UA"/>
        </w:rPr>
        <w:t xml:space="preserve"> як комплексної системи самовдосконалення особистості, заснованої на фізичному, морально-етичному та духовному вихованні, пов’язана з відродженням давніх народних традицій, що передавалися з покоління в покоління.</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Відомо, що польська, литовська й українська шляхта, а згодом і московське дворянство часто віддавали синів на Запорозьку Січ: вважали, що тільки там, у середовищі відважних воїнів, можна отримати спеціальну підготовку й загартувати дух.</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Саме Січ була місцем народження козацької доблесті і військового духу того часу, оплотом багатотисячної армії воїнів, яка встановила для себе правила найвищої дисципліни в перервах між походами і самопожертви в поході. Хортиця була притулком воїнів, де постійно вдосконалювалося бойове мистецтво як у завойовницьких цілях, так і з метою захисту рідного краю. Турніри між найсильнішими воїнами, представниками козацьких куренів та рукопашні сутички проводитися практично постійно і з різних приводів: для визначення керівників куренів і сотень, на </w:t>
      </w:r>
      <w:proofErr w:type="spellStart"/>
      <w:r w:rsidRPr="003323F2">
        <w:rPr>
          <w:rFonts w:ascii="Times New Roman" w:hAnsi="Times New Roman"/>
          <w:color w:val="292B2C"/>
          <w:sz w:val="28"/>
          <w:szCs w:val="28"/>
          <w:lang w:val="uk-UA" w:eastAsia="uk-UA"/>
        </w:rPr>
        <w:t>гуляннях</w:t>
      </w:r>
      <w:proofErr w:type="spellEnd"/>
      <w:r w:rsidRPr="003323F2">
        <w:rPr>
          <w:rFonts w:ascii="Times New Roman" w:hAnsi="Times New Roman"/>
          <w:color w:val="292B2C"/>
          <w:sz w:val="28"/>
          <w:szCs w:val="28"/>
          <w:lang w:val="uk-UA" w:eastAsia="uk-UA"/>
        </w:rPr>
        <w:t xml:space="preserve"> і святах, з метою помирити посварених козаків або навіть групи козаків, </w:t>
      </w:r>
      <w:proofErr w:type="spellStart"/>
      <w:r w:rsidRPr="003323F2">
        <w:rPr>
          <w:rFonts w:ascii="Times New Roman" w:hAnsi="Times New Roman"/>
          <w:color w:val="292B2C"/>
          <w:sz w:val="28"/>
          <w:szCs w:val="28"/>
          <w:lang w:val="uk-UA" w:eastAsia="uk-UA"/>
        </w:rPr>
        <w:t>двобої</w:t>
      </w:r>
      <w:proofErr w:type="spellEnd"/>
      <w:r w:rsidRPr="003323F2">
        <w:rPr>
          <w:rFonts w:ascii="Times New Roman" w:hAnsi="Times New Roman"/>
          <w:color w:val="292B2C"/>
          <w:sz w:val="28"/>
          <w:szCs w:val="28"/>
          <w:lang w:val="uk-UA" w:eastAsia="uk-UA"/>
        </w:rPr>
        <w:t xml:space="preserve"> в живому колі з козаків — «хорті» проводилися не тільки на центральному майдані Січі, а й у будь-якому іншому місці, і під час походів, і під час відпочинку для того, щоб не втрачати і підтримувати реальний бойовий навик на випадок смертельної сутички. У козацький хорт (відкрите коло з козаків) виходили учасники </w:t>
      </w:r>
      <w:proofErr w:type="spellStart"/>
      <w:r w:rsidRPr="003323F2">
        <w:rPr>
          <w:rFonts w:ascii="Times New Roman" w:hAnsi="Times New Roman"/>
          <w:color w:val="292B2C"/>
          <w:sz w:val="28"/>
          <w:szCs w:val="28"/>
          <w:lang w:val="uk-UA" w:eastAsia="uk-UA"/>
        </w:rPr>
        <w:t>двобоїв</w:t>
      </w:r>
      <w:proofErr w:type="spellEnd"/>
      <w:r w:rsidRPr="003323F2">
        <w:rPr>
          <w:rFonts w:ascii="Times New Roman" w:hAnsi="Times New Roman"/>
          <w:color w:val="292B2C"/>
          <w:sz w:val="28"/>
          <w:szCs w:val="28"/>
          <w:lang w:val="uk-UA" w:eastAsia="uk-UA"/>
        </w:rPr>
        <w:t xml:space="preserve"> без зброї, знімаючи її заздалегідь і віддаючи товаришам по куреню. У таких </w:t>
      </w:r>
      <w:proofErr w:type="spellStart"/>
      <w:r w:rsidRPr="003323F2">
        <w:rPr>
          <w:rFonts w:ascii="Times New Roman" w:hAnsi="Times New Roman"/>
          <w:color w:val="292B2C"/>
          <w:sz w:val="28"/>
          <w:szCs w:val="28"/>
          <w:lang w:val="uk-UA" w:eastAsia="uk-UA"/>
        </w:rPr>
        <w:t>двобоях</w:t>
      </w:r>
      <w:proofErr w:type="spellEnd"/>
      <w:r w:rsidRPr="003323F2">
        <w:rPr>
          <w:rFonts w:ascii="Times New Roman" w:hAnsi="Times New Roman"/>
          <w:color w:val="292B2C"/>
          <w:sz w:val="28"/>
          <w:szCs w:val="28"/>
          <w:lang w:val="uk-UA" w:eastAsia="uk-UA"/>
        </w:rPr>
        <w:t xml:space="preserve"> дозволялося обмотувати руки ганчір’ям, але наглядовий стежив за тим, щоб у ганчірку не замотували каміння, у штанах не було прихованої зброї, і учасники </w:t>
      </w:r>
      <w:proofErr w:type="spellStart"/>
      <w:r w:rsidRPr="003323F2">
        <w:rPr>
          <w:rFonts w:ascii="Times New Roman" w:hAnsi="Times New Roman"/>
          <w:color w:val="292B2C"/>
          <w:sz w:val="28"/>
          <w:szCs w:val="28"/>
          <w:lang w:val="uk-UA" w:eastAsia="uk-UA"/>
        </w:rPr>
        <w:t>двобою</w:t>
      </w:r>
      <w:proofErr w:type="spellEnd"/>
      <w:r w:rsidRPr="003323F2">
        <w:rPr>
          <w:rFonts w:ascii="Times New Roman" w:hAnsi="Times New Roman"/>
          <w:color w:val="292B2C"/>
          <w:sz w:val="28"/>
          <w:szCs w:val="28"/>
          <w:lang w:val="uk-UA" w:eastAsia="uk-UA"/>
        </w:rPr>
        <w:t xml:space="preserve"> були тверезі. Порушення правил карали відстороненням права голосу на козацьких нарадах.</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Ідея відродження оздоровчих, бойових, культурних, військово-патріотичних традицій Запорозької Січі у формі сучасного </w:t>
      </w:r>
      <w:proofErr w:type="spellStart"/>
      <w:r w:rsidRPr="003323F2">
        <w:rPr>
          <w:rFonts w:ascii="Times New Roman" w:hAnsi="Times New Roman"/>
          <w:color w:val="292B2C"/>
          <w:sz w:val="28"/>
          <w:szCs w:val="28"/>
          <w:lang w:val="uk-UA" w:eastAsia="uk-UA"/>
        </w:rPr>
        <w:t>Хортингу</w:t>
      </w:r>
      <w:proofErr w:type="spellEnd"/>
      <w:r w:rsidRPr="003323F2">
        <w:rPr>
          <w:rFonts w:ascii="Times New Roman" w:hAnsi="Times New Roman"/>
          <w:color w:val="292B2C"/>
          <w:sz w:val="28"/>
          <w:szCs w:val="28"/>
          <w:lang w:val="uk-UA" w:eastAsia="uk-UA"/>
        </w:rPr>
        <w:t xml:space="preserve"> як комплексної системи самовдосконалення особистості, заснованої на фізичному, морально-етичному та духовному вихованні пов’язана з відродженням давніх народних традицій. З історії відомо, що серед вільних козаків Січі, які разом брали участь у походах, були представники близько 40 різних національностей. Закон діяв для всіх один — жити по честі, піклуватися про своє здоров’я та дотримувати військової традиції.</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noProof/>
          <w:color w:val="292B2C"/>
          <w:sz w:val="28"/>
          <w:szCs w:val="28"/>
          <w:lang w:val="uk-UA" w:eastAsia="uk-UA"/>
        </w:rPr>
        <w:lastRenderedPageBreak/>
        <mc:AlternateContent>
          <mc:Choice Requires="wps">
            <w:drawing>
              <wp:inline distT="0" distB="0" distL="0" distR="0" wp14:anchorId="68DE4EF4" wp14:editId="6E43F9E6">
                <wp:extent cx="1781175" cy="1175385"/>
                <wp:effectExtent l="0" t="0" r="0" b="0"/>
                <wp:docPr id="2" name="AutoShape 3" descr="https://history.vn.ua/pidruchniki/garasimiv-national-defense-bases-medical-knowledge-boys-10-class-2018/garasimiv-national-defense-bases-medical-knowledge-boys-10-class-2018.files/image23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FE3E6" id="AutoShape 3" o:spid="_x0000_s1026" alt="https://history.vn.ua/pidruchniki/garasimiv-national-defense-bases-medical-knowledge-boys-10-class-2018/garasimiv-national-defense-bases-medical-knowledge-boys-10-class-2018.files/image239.jpg" style="width:140.25pt;height:9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" filled="f" stroked="f">
                <o:lock v:ext="edit" aspectratio="t"/>
                <w10:anchorlock/>
              </v:rect>
            </w:pict>
          </mc:Fallback>
        </mc:AlternateContent>
      </w:r>
    </w:p>
    <w:p w:rsidR="003323F2" w:rsidRPr="003323F2" w:rsidRDefault="003323F2" w:rsidP="003323F2">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sidRPr="00AC5DA6">
        <w:rPr>
          <w:rFonts w:ascii="Times New Roman" w:hAnsi="Times New Roman"/>
          <w:b/>
          <w:bCs/>
          <w:color w:val="292B2C"/>
          <w:sz w:val="28"/>
          <w:szCs w:val="28"/>
          <w:lang w:val="uk-UA" w:eastAsia="uk-UA"/>
        </w:rPr>
        <w:t>Іл</w:t>
      </w:r>
      <w:proofErr w:type="spellEnd"/>
      <w:r w:rsidRPr="00AC5DA6">
        <w:rPr>
          <w:rFonts w:ascii="Times New Roman" w:hAnsi="Times New Roman"/>
          <w:b/>
          <w:bCs/>
          <w:color w:val="292B2C"/>
          <w:sz w:val="28"/>
          <w:szCs w:val="28"/>
          <w:lang w:val="uk-UA" w:eastAsia="uk-UA"/>
        </w:rPr>
        <w:t>. 38.3. Боротьба на поясах</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noProof/>
          <w:color w:val="292B2C"/>
          <w:sz w:val="28"/>
          <w:szCs w:val="28"/>
          <w:lang w:val="uk-UA" w:eastAsia="uk-UA"/>
        </w:rPr>
        <mc:AlternateContent>
          <mc:Choice Requires="wps">
            <w:drawing>
              <wp:inline distT="0" distB="0" distL="0" distR="0" wp14:anchorId="3387CC2B" wp14:editId="2A6A64C2">
                <wp:extent cx="1781175" cy="1187450"/>
                <wp:effectExtent l="0" t="0" r="0" b="0"/>
                <wp:docPr id="1" name="AutoShape 4" descr="https://history.vn.ua/pidruchniki/garasimiv-national-defense-bases-medical-knowledge-boys-10-class-2018/garasimiv-national-defense-bases-medical-knowledge-boys-10-class-2018.files/image24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81175" cy="118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F6504" id="AutoShape 4" o:spid="_x0000_s1026" alt="https://history.vn.ua/pidruchniki/garasimiv-national-defense-bases-medical-knowledge-boys-10-class-2018/garasimiv-national-defense-bases-medical-knowledge-boys-10-class-2018.files/image240.jpg" style="width:140.2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" filled="f" stroked="f">
                <o:lock v:ext="edit" aspectratio="t"/>
                <w10:anchorlock/>
              </v:rect>
            </w:pict>
          </mc:Fallback>
        </mc:AlternateContent>
      </w:r>
    </w:p>
    <w:p w:rsidR="003323F2" w:rsidRPr="003323F2" w:rsidRDefault="003323F2" w:rsidP="003323F2">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sidRPr="00AC5DA6">
        <w:rPr>
          <w:rFonts w:ascii="Times New Roman" w:hAnsi="Times New Roman"/>
          <w:b/>
          <w:bCs/>
          <w:color w:val="292B2C"/>
          <w:sz w:val="28"/>
          <w:szCs w:val="28"/>
          <w:lang w:val="uk-UA" w:eastAsia="uk-UA"/>
        </w:rPr>
        <w:t>Іл</w:t>
      </w:r>
      <w:proofErr w:type="spellEnd"/>
      <w:r w:rsidRPr="00AC5DA6">
        <w:rPr>
          <w:rFonts w:ascii="Times New Roman" w:hAnsi="Times New Roman"/>
          <w:b/>
          <w:bCs/>
          <w:color w:val="292B2C"/>
          <w:sz w:val="28"/>
          <w:szCs w:val="28"/>
          <w:lang w:val="uk-UA" w:eastAsia="uk-UA"/>
        </w:rPr>
        <w:t>. 38.4. Козацький гуртовий бій «лава на лаву»</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 xml:space="preserve">У проведенні ігрищ і </w:t>
      </w:r>
      <w:proofErr w:type="spellStart"/>
      <w:r w:rsidRPr="00AC5DA6">
        <w:rPr>
          <w:rFonts w:ascii="Times New Roman" w:hAnsi="Times New Roman"/>
          <w:b/>
          <w:bCs/>
          <w:color w:val="292B2C"/>
          <w:sz w:val="28"/>
          <w:szCs w:val="28"/>
          <w:lang w:val="uk-UA" w:eastAsia="uk-UA"/>
        </w:rPr>
        <w:t>двобоїв</w:t>
      </w:r>
      <w:proofErr w:type="spellEnd"/>
      <w:r w:rsidRPr="00AC5DA6">
        <w:rPr>
          <w:rFonts w:ascii="Times New Roman" w:hAnsi="Times New Roman"/>
          <w:b/>
          <w:bCs/>
          <w:color w:val="292B2C"/>
          <w:sz w:val="28"/>
          <w:szCs w:val="28"/>
          <w:lang w:val="uk-UA" w:eastAsia="uk-UA"/>
        </w:rPr>
        <w:t xml:space="preserve"> головне було</w:t>
      </w:r>
      <w:r w:rsidRPr="003323F2">
        <w:rPr>
          <w:rFonts w:ascii="Times New Roman" w:hAnsi="Times New Roman"/>
          <w:color w:val="292B2C"/>
          <w:sz w:val="28"/>
          <w:szCs w:val="28"/>
          <w:lang w:val="uk-UA" w:eastAsia="uk-UA"/>
        </w:rPr>
        <w:t xml:space="preserve"> — дотримання простих правил: не кусатися, не лізти в штани (це значить не хапати за пах), не виколювати очі, не виламувати пальці, не замотувати </w:t>
      </w:r>
      <w:proofErr w:type="spellStart"/>
      <w:r w:rsidRPr="003323F2">
        <w:rPr>
          <w:rFonts w:ascii="Times New Roman" w:hAnsi="Times New Roman"/>
          <w:color w:val="292B2C"/>
          <w:sz w:val="28"/>
          <w:szCs w:val="28"/>
          <w:lang w:val="uk-UA" w:eastAsia="uk-UA"/>
        </w:rPr>
        <w:t>камені</w:t>
      </w:r>
      <w:proofErr w:type="spellEnd"/>
      <w:r w:rsidRPr="003323F2">
        <w:rPr>
          <w:rFonts w:ascii="Times New Roman" w:hAnsi="Times New Roman"/>
          <w:color w:val="292B2C"/>
          <w:sz w:val="28"/>
          <w:szCs w:val="28"/>
          <w:lang w:val="uk-UA" w:eastAsia="uk-UA"/>
        </w:rPr>
        <w:t xml:space="preserve"> в ганчір'я, яким мотали руки, і не бити суперника головою об землю. Усе інше тими первинними правилами було дозволено.</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Життя змушувало козацьке керівництво дисциплінувати козаків, виживати колективно, підтримуючи боєготовність воїнів. Навіть сучасні бої без правил не зрівнялися б з тими </w:t>
      </w:r>
      <w:proofErr w:type="spellStart"/>
      <w:r w:rsidRPr="003323F2">
        <w:rPr>
          <w:rFonts w:ascii="Times New Roman" w:hAnsi="Times New Roman"/>
          <w:color w:val="292B2C"/>
          <w:sz w:val="28"/>
          <w:szCs w:val="28"/>
          <w:lang w:val="uk-UA" w:eastAsia="uk-UA"/>
        </w:rPr>
        <w:t>двобоями</w:t>
      </w:r>
      <w:proofErr w:type="spellEnd"/>
      <w:r w:rsidRPr="003323F2">
        <w:rPr>
          <w:rFonts w:ascii="Times New Roman" w:hAnsi="Times New Roman"/>
          <w:color w:val="292B2C"/>
          <w:sz w:val="28"/>
          <w:szCs w:val="28"/>
          <w:lang w:val="uk-UA" w:eastAsia="uk-UA"/>
        </w:rPr>
        <w:t>, які проводили кошові отамани на Січі. Крім рукопашних сутичок, проводили постійні тренінги з холодною зброєю, основні з яких були козацька шабля, ніж і палиця (до 150 см). З історичних джерел відомо, що на Хортиці козаки вдосконалювали навички володіння сокирою, булавами, списами і сталевими прутами. Стрільба з пістоля в козаків також була важливим елементом підготовки.</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Поєднання культу фізичної досконалості і високої моралі та духовності створило справжніх лицарів, еліту й гордість українського народу. Його фізична культура, розвиваючись на власній національній основі, не мала замкнутого й обмеженого характеру. Водночас, вбираючи в себе найкращі зразки європейської культури, фізична культура українців за своїм соціальним значенням та спрямованістю ґрунтувалася передусім на звичаях і традиціях свого народу.</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Система підготовки,</w:t>
      </w:r>
      <w:r w:rsidRPr="003323F2">
        <w:rPr>
          <w:rFonts w:ascii="Times New Roman" w:hAnsi="Times New Roman"/>
          <w:color w:val="292B2C"/>
          <w:sz w:val="28"/>
          <w:szCs w:val="28"/>
          <w:lang w:val="uk-UA" w:eastAsia="uk-UA"/>
        </w:rPr>
        <w:t xml:space="preserve"> виховання характеру в жорстоких рукопашних </w:t>
      </w:r>
      <w:proofErr w:type="spellStart"/>
      <w:r w:rsidRPr="003323F2">
        <w:rPr>
          <w:rFonts w:ascii="Times New Roman" w:hAnsi="Times New Roman"/>
          <w:color w:val="292B2C"/>
          <w:sz w:val="28"/>
          <w:szCs w:val="28"/>
          <w:lang w:val="uk-UA" w:eastAsia="uk-UA"/>
        </w:rPr>
        <w:t>двобоях</w:t>
      </w:r>
      <w:proofErr w:type="spellEnd"/>
      <w:r w:rsidRPr="003323F2">
        <w:rPr>
          <w:rFonts w:ascii="Times New Roman" w:hAnsi="Times New Roman"/>
          <w:color w:val="292B2C"/>
          <w:sz w:val="28"/>
          <w:szCs w:val="28"/>
          <w:lang w:val="uk-UA" w:eastAsia="uk-UA"/>
        </w:rPr>
        <w:t xml:space="preserve">, у яких дозволялася вся можлива техніка самооборони, удосконалення майстерності та надбання змагального духу запорозьких козаків лягли в основу </w:t>
      </w:r>
      <w:proofErr w:type="spellStart"/>
      <w:r w:rsidRPr="003323F2">
        <w:rPr>
          <w:rFonts w:ascii="Times New Roman" w:hAnsi="Times New Roman"/>
          <w:color w:val="292B2C"/>
          <w:sz w:val="28"/>
          <w:szCs w:val="28"/>
          <w:lang w:val="uk-UA" w:eastAsia="uk-UA"/>
        </w:rPr>
        <w:t>Хортингу</w:t>
      </w:r>
      <w:proofErr w:type="spellEnd"/>
      <w:r w:rsidRPr="003323F2">
        <w:rPr>
          <w:rFonts w:ascii="Times New Roman" w:hAnsi="Times New Roman"/>
          <w:color w:val="292B2C"/>
          <w:sz w:val="28"/>
          <w:szCs w:val="28"/>
          <w:lang w:val="uk-UA" w:eastAsia="uk-UA"/>
        </w:rPr>
        <w:t>, який визнаний в Україні національним видом спорту.</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noProof/>
          <w:color w:val="292B2C"/>
          <w:sz w:val="28"/>
          <w:szCs w:val="28"/>
          <w:lang w:val="uk-UA" w:eastAsia="uk-UA"/>
        </w:rPr>
        <w:lastRenderedPageBreak/>
        <w:drawing>
          <wp:inline distT="0" distB="0" distL="0" distR="0" wp14:anchorId="7BB06C2D" wp14:editId="688CF5E1">
            <wp:extent cx="4750435" cy="1793240"/>
            <wp:effectExtent l="0" t="0" r="0" b="0"/>
            <wp:docPr id="5" name="Рисунок 5" descr="https://history.vn.ua/pidruchniki/garasimiv-national-defense-bases-medical-knowledge-boys-10-class-2018/garasimiv-national-defense-bases-medical-knowledge-boys-10-class-2018.files/image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garasimiv-national-defense-bases-medical-knowledge-boys-10-class-2018/garasimiv-national-defense-bases-medical-knowledge-boys-10-class-2018.files/image2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0435" cy="1793240"/>
                    </a:xfrm>
                    <a:prstGeom prst="rect">
                      <a:avLst/>
                    </a:prstGeom>
                    <a:noFill/>
                    <a:ln>
                      <a:noFill/>
                    </a:ln>
                  </pic:spPr>
                </pic:pic>
              </a:graphicData>
            </a:graphic>
          </wp:inline>
        </w:drawing>
      </w:r>
    </w:p>
    <w:p w:rsidR="003323F2" w:rsidRPr="003323F2" w:rsidRDefault="003323F2" w:rsidP="003323F2">
      <w:pPr>
        <w:shd w:val="clear" w:color="auto" w:fill="FFFFFF"/>
        <w:spacing w:after="100" w:afterAutospacing="1" w:line="240" w:lineRule="auto"/>
        <w:jc w:val="center"/>
        <w:rPr>
          <w:rFonts w:ascii="Times New Roman" w:hAnsi="Times New Roman"/>
          <w:color w:val="292B2C"/>
          <w:sz w:val="28"/>
          <w:szCs w:val="28"/>
          <w:lang w:val="uk-UA" w:eastAsia="uk-UA"/>
        </w:rPr>
      </w:pPr>
      <w:proofErr w:type="spellStart"/>
      <w:r w:rsidRPr="00AC5DA6">
        <w:rPr>
          <w:rFonts w:ascii="Times New Roman" w:hAnsi="Times New Roman"/>
          <w:b/>
          <w:bCs/>
          <w:color w:val="292B2C"/>
          <w:sz w:val="28"/>
          <w:szCs w:val="28"/>
          <w:lang w:val="uk-UA" w:eastAsia="uk-UA"/>
        </w:rPr>
        <w:t>Іл</w:t>
      </w:r>
      <w:proofErr w:type="spellEnd"/>
      <w:r w:rsidRPr="00AC5DA6">
        <w:rPr>
          <w:rFonts w:ascii="Times New Roman" w:hAnsi="Times New Roman"/>
          <w:b/>
          <w:bCs/>
          <w:color w:val="292B2C"/>
          <w:sz w:val="28"/>
          <w:szCs w:val="28"/>
          <w:lang w:val="uk-UA" w:eastAsia="uk-UA"/>
        </w:rPr>
        <w:t xml:space="preserve">. 38.5. Сучасний </w:t>
      </w:r>
      <w:proofErr w:type="spellStart"/>
      <w:r w:rsidRPr="00AC5DA6">
        <w:rPr>
          <w:rFonts w:ascii="Times New Roman" w:hAnsi="Times New Roman"/>
          <w:b/>
          <w:bCs/>
          <w:color w:val="292B2C"/>
          <w:sz w:val="28"/>
          <w:szCs w:val="28"/>
          <w:lang w:val="uk-UA" w:eastAsia="uk-UA"/>
        </w:rPr>
        <w:t>Хортинг</w:t>
      </w:r>
      <w:proofErr w:type="spellEnd"/>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AC5DA6">
        <w:rPr>
          <w:rFonts w:ascii="Times New Roman" w:hAnsi="Times New Roman"/>
          <w:b/>
          <w:bCs/>
          <w:color w:val="292B2C"/>
          <w:sz w:val="28"/>
          <w:szCs w:val="28"/>
          <w:lang w:val="uk-UA" w:eastAsia="uk-UA"/>
        </w:rPr>
        <w:t xml:space="preserve">Сучасний український </w:t>
      </w:r>
      <w:proofErr w:type="spellStart"/>
      <w:r w:rsidRPr="00AC5DA6">
        <w:rPr>
          <w:rFonts w:ascii="Times New Roman" w:hAnsi="Times New Roman"/>
          <w:b/>
          <w:bCs/>
          <w:color w:val="292B2C"/>
          <w:sz w:val="28"/>
          <w:szCs w:val="28"/>
          <w:lang w:val="uk-UA" w:eastAsia="uk-UA"/>
        </w:rPr>
        <w:t>Хортинг</w:t>
      </w:r>
      <w:proofErr w:type="spellEnd"/>
      <w:r w:rsidRPr="003323F2">
        <w:rPr>
          <w:rFonts w:ascii="Times New Roman" w:hAnsi="Times New Roman"/>
          <w:color w:val="292B2C"/>
          <w:sz w:val="28"/>
          <w:szCs w:val="28"/>
          <w:lang w:val="uk-UA" w:eastAsia="uk-UA"/>
        </w:rPr>
        <w:t> — універсальна система змішаного єдиноборства, яка втілила найбільш ефективні та дієві прийоми спортивних і прикладних єдиноборств та бойових мистецтв (</w:t>
      </w:r>
      <w:proofErr w:type="spellStart"/>
      <w:r w:rsidRPr="003323F2">
        <w:rPr>
          <w:rFonts w:ascii="Times New Roman" w:hAnsi="Times New Roman"/>
          <w:color w:val="292B2C"/>
          <w:sz w:val="28"/>
          <w:szCs w:val="28"/>
          <w:lang w:val="uk-UA" w:eastAsia="uk-UA"/>
        </w:rPr>
        <w:t>іл</w:t>
      </w:r>
      <w:proofErr w:type="spellEnd"/>
      <w:r w:rsidRPr="003323F2">
        <w:rPr>
          <w:rFonts w:ascii="Times New Roman" w:hAnsi="Times New Roman"/>
          <w:color w:val="292B2C"/>
          <w:sz w:val="28"/>
          <w:szCs w:val="28"/>
          <w:lang w:val="uk-UA" w:eastAsia="uk-UA"/>
        </w:rPr>
        <w:t xml:space="preserve">. 38.5). Виховна і філософська основа </w:t>
      </w:r>
      <w:proofErr w:type="spellStart"/>
      <w:r w:rsidRPr="003323F2">
        <w:rPr>
          <w:rFonts w:ascii="Times New Roman" w:hAnsi="Times New Roman"/>
          <w:color w:val="292B2C"/>
          <w:sz w:val="28"/>
          <w:szCs w:val="28"/>
          <w:lang w:val="uk-UA" w:eastAsia="uk-UA"/>
        </w:rPr>
        <w:t>Хортингу</w:t>
      </w:r>
      <w:proofErr w:type="spellEnd"/>
      <w:r w:rsidRPr="003323F2">
        <w:rPr>
          <w:rFonts w:ascii="Times New Roman" w:hAnsi="Times New Roman"/>
          <w:color w:val="292B2C"/>
          <w:sz w:val="28"/>
          <w:szCs w:val="28"/>
          <w:lang w:val="uk-UA" w:eastAsia="uk-UA"/>
        </w:rPr>
        <w:t xml:space="preserve"> — здоровий спортивний дух людини та славні традиції козаків Запорозької Січі.</w:t>
      </w:r>
    </w:p>
    <w:p w:rsidR="003323F2" w:rsidRPr="003323F2" w:rsidRDefault="003323F2" w:rsidP="003323F2">
      <w:pPr>
        <w:shd w:val="clear" w:color="auto" w:fill="FFFFFF"/>
        <w:spacing w:after="100" w:afterAutospacing="1" w:line="240" w:lineRule="auto"/>
        <w:rPr>
          <w:rFonts w:ascii="Times New Roman" w:hAnsi="Times New Roman"/>
          <w:color w:val="292B2C"/>
          <w:sz w:val="28"/>
          <w:szCs w:val="28"/>
          <w:lang w:val="uk-UA" w:eastAsia="uk-UA"/>
        </w:rPr>
      </w:pPr>
      <w:r w:rsidRPr="003323F2">
        <w:rPr>
          <w:rFonts w:ascii="Times New Roman" w:hAnsi="Times New Roman"/>
          <w:color w:val="292B2C"/>
          <w:sz w:val="28"/>
          <w:szCs w:val="28"/>
          <w:lang w:val="uk-UA" w:eastAsia="uk-UA"/>
        </w:rPr>
        <w:t xml:space="preserve">Розвиток </w:t>
      </w:r>
      <w:proofErr w:type="spellStart"/>
      <w:r w:rsidRPr="003323F2">
        <w:rPr>
          <w:rFonts w:ascii="Times New Roman" w:hAnsi="Times New Roman"/>
          <w:color w:val="292B2C"/>
          <w:sz w:val="28"/>
          <w:szCs w:val="28"/>
          <w:lang w:val="uk-UA" w:eastAsia="uk-UA"/>
        </w:rPr>
        <w:t>Хортингу</w:t>
      </w:r>
      <w:proofErr w:type="spellEnd"/>
      <w:r w:rsidRPr="003323F2">
        <w:rPr>
          <w:rFonts w:ascii="Times New Roman" w:hAnsi="Times New Roman"/>
          <w:color w:val="292B2C"/>
          <w:sz w:val="28"/>
          <w:szCs w:val="28"/>
          <w:lang w:val="uk-UA" w:eastAsia="uk-UA"/>
        </w:rPr>
        <w:t xml:space="preserve"> має на меті спортивне виховання сильного й здорового суспільства на основі традиційних духовних цінностей українського народу.</w:t>
      </w:r>
    </w:p>
    <w:p w:rsidR="003323F2" w:rsidRPr="00AC5DA6" w:rsidRDefault="003323F2" w:rsidP="003323F2">
      <w:pPr>
        <w:rPr>
          <w:rFonts w:ascii="Times New Roman" w:hAnsi="Times New Roman"/>
          <w:sz w:val="28"/>
          <w:szCs w:val="28"/>
          <w:lang w:val="uk-UA"/>
        </w:rPr>
      </w:pPr>
    </w:p>
    <w:sectPr w:rsidR="003323F2" w:rsidRPr="00AC5D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00945"/>
    <w:multiLevelType w:val="hybridMultilevel"/>
    <w:tmpl w:val="9086F34C"/>
    <w:lvl w:ilvl="0" w:tplc="B43E39B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2EE6F1C"/>
    <w:multiLevelType w:val="hybridMultilevel"/>
    <w:tmpl w:val="38683A2A"/>
    <w:lvl w:ilvl="0" w:tplc="9FD63D26">
      <w:start w:val="3"/>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752246F"/>
    <w:multiLevelType w:val="hybridMultilevel"/>
    <w:tmpl w:val="4B0C5B40"/>
    <w:lvl w:ilvl="0" w:tplc="7DBE4BD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F2"/>
    <w:rsid w:val="003323F2"/>
    <w:rsid w:val="00AC5DA6"/>
    <w:rsid w:val="00F83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C661"/>
  <w15:chartTrackingRefBased/>
  <w15:docId w15:val="{DE3DF4E7-50DA-4D56-9F76-9C70F529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3F2"/>
    <w:pPr>
      <w:spacing w:after="200" w:line="276" w:lineRule="auto"/>
    </w:pPr>
    <w:rPr>
      <w:rFonts w:ascii="Calibri" w:eastAsia="Times New Roman" w:hAnsi="Calibri" w:cs="Times New Roman"/>
      <w:lang w:val="ru-RU"/>
    </w:rPr>
  </w:style>
  <w:style w:type="paragraph" w:styleId="1">
    <w:name w:val="heading 1"/>
    <w:basedOn w:val="a"/>
    <w:next w:val="a"/>
    <w:link w:val="10"/>
    <w:uiPriority w:val="9"/>
    <w:qFormat/>
    <w:rsid w:val="003323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23F2"/>
    <w:rPr>
      <w:rFonts w:asciiTheme="majorHAnsi" w:eastAsiaTheme="majorEastAsia" w:hAnsiTheme="majorHAnsi" w:cstheme="majorBidi"/>
      <w:color w:val="2E74B5" w:themeColor="accent1" w:themeShade="BF"/>
      <w:sz w:val="32"/>
      <w:szCs w:val="32"/>
      <w:lang w:val="ru-RU"/>
    </w:rPr>
  </w:style>
  <w:style w:type="paragraph" w:styleId="a3">
    <w:name w:val="List Paragraph"/>
    <w:basedOn w:val="a"/>
    <w:uiPriority w:val="34"/>
    <w:qFormat/>
    <w:rsid w:val="00AC5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2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8540</Words>
  <Characters>4869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2020-05-15T15:00:00Z</dcterms:created>
  <dcterms:modified xsi:type="dcterms:W3CDTF">2020-05-15T15:32:00Z</dcterms:modified>
</cp:coreProperties>
</file>