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CBDB" w14:textId="77777777" w:rsidR="00671EFB" w:rsidRDefault="00253F01" w:rsidP="00253F01">
      <w:pPr>
        <w:tabs>
          <w:tab w:val="right" w:pos="3261"/>
          <w:tab w:val="right" w:pos="4395"/>
          <w:tab w:val="right" w:pos="5954"/>
        </w:tabs>
        <w:jc w:val="both"/>
        <w:rPr>
          <w:b/>
          <w:sz w:val="28"/>
          <w:szCs w:val="28"/>
          <w:lang w:val="uk-UA" w:eastAsia="uk-UA"/>
        </w:rPr>
      </w:pPr>
      <w:r w:rsidRPr="00253F01">
        <w:rPr>
          <w:b/>
          <w:sz w:val="28"/>
          <w:szCs w:val="28"/>
          <w:lang w:val="uk-UA" w:eastAsia="uk-UA"/>
        </w:rPr>
        <w:t>Заняття 11</w:t>
      </w:r>
      <w:r w:rsidR="00671EFB">
        <w:rPr>
          <w:b/>
          <w:sz w:val="28"/>
          <w:szCs w:val="28"/>
          <w:lang w:val="uk-UA" w:eastAsia="uk-UA"/>
        </w:rPr>
        <w:t>.</w:t>
      </w:r>
      <w:r w:rsidRPr="00253F01">
        <w:rPr>
          <w:b/>
          <w:sz w:val="28"/>
          <w:szCs w:val="28"/>
          <w:lang w:val="uk-UA" w:eastAsia="uk-UA"/>
        </w:rPr>
        <w:t xml:space="preserve"> </w:t>
      </w:r>
      <w:r w:rsidR="00671EFB">
        <w:rPr>
          <w:b/>
          <w:sz w:val="28"/>
          <w:szCs w:val="28"/>
          <w:lang w:val="uk-UA" w:eastAsia="uk-UA"/>
        </w:rPr>
        <w:t>Г</w:t>
      </w:r>
      <w:r w:rsidRPr="00253F01">
        <w:rPr>
          <w:b/>
          <w:sz w:val="28"/>
          <w:szCs w:val="28"/>
          <w:lang w:val="uk-UA" w:eastAsia="uk-UA"/>
        </w:rPr>
        <w:t>винтівки</w:t>
      </w:r>
      <w:r w:rsidR="00671EFB">
        <w:rPr>
          <w:b/>
          <w:sz w:val="28"/>
          <w:szCs w:val="28"/>
          <w:lang w:val="uk-UA" w:eastAsia="uk-UA"/>
        </w:rPr>
        <w:t xml:space="preserve"> та рушниці.</w:t>
      </w:r>
    </w:p>
    <w:p w14:paraId="4E7FF7B1" w14:textId="4350C9E2" w:rsidR="00253F01" w:rsidRPr="00253F01" w:rsidRDefault="00253F01" w:rsidP="00253F01">
      <w:pPr>
        <w:tabs>
          <w:tab w:val="right" w:pos="3261"/>
          <w:tab w:val="right" w:pos="4395"/>
          <w:tab w:val="right" w:pos="5954"/>
        </w:tabs>
        <w:jc w:val="both"/>
        <w:rPr>
          <w:b/>
          <w:sz w:val="28"/>
          <w:szCs w:val="28"/>
          <w:lang w:val="uk-UA" w:eastAsia="uk-UA"/>
        </w:rPr>
      </w:pPr>
      <w:r w:rsidRPr="00253F01">
        <w:rPr>
          <w:b/>
          <w:sz w:val="28"/>
          <w:szCs w:val="28"/>
          <w:lang w:val="uk-UA" w:eastAsia="uk-UA"/>
        </w:rPr>
        <w:t xml:space="preserve">  </w:t>
      </w:r>
    </w:p>
    <w:p w14:paraId="1E4E2C60" w14:textId="77777777" w:rsidR="002F595D" w:rsidRDefault="00253F01" w:rsidP="002F595D">
      <w:pPr>
        <w:tabs>
          <w:tab w:val="right" w:pos="3261"/>
          <w:tab w:val="right" w:pos="4395"/>
          <w:tab w:val="right" w:pos="5954"/>
        </w:tabs>
        <w:jc w:val="both"/>
        <w:rPr>
          <w:b/>
          <w:sz w:val="28"/>
          <w:szCs w:val="28"/>
          <w:lang w:val="uk-UA" w:eastAsia="uk-UA"/>
        </w:rPr>
      </w:pPr>
      <w:r w:rsidRPr="00253F01">
        <w:rPr>
          <w:b/>
          <w:sz w:val="28"/>
          <w:szCs w:val="28"/>
          <w:lang w:val="uk-UA" w:eastAsia="uk-UA"/>
        </w:rPr>
        <w:t>1. Загальна будова малокаліберної гвинтівки та її характеристика.</w:t>
      </w:r>
    </w:p>
    <w:p w14:paraId="0B5A3766" w14:textId="77777777" w:rsidR="00671EFB" w:rsidRDefault="002F595D" w:rsidP="00671EFB">
      <w:pPr>
        <w:rPr>
          <w:b/>
          <w:sz w:val="28"/>
          <w:szCs w:val="28"/>
          <w:lang w:val="uk-UA" w:eastAsia="uk-UA"/>
        </w:rPr>
      </w:pPr>
      <w:r w:rsidRPr="00253F01">
        <w:rPr>
          <w:b/>
          <w:sz w:val="28"/>
          <w:szCs w:val="28"/>
          <w:lang w:val="uk-UA" w:eastAsia="uk-UA"/>
        </w:rPr>
        <w:t>2. Загальна будова пневматичної гвинтівки та її характери</w:t>
      </w:r>
      <w:r>
        <w:rPr>
          <w:b/>
          <w:sz w:val="28"/>
          <w:szCs w:val="28"/>
          <w:lang w:val="uk-UA" w:eastAsia="uk-UA"/>
        </w:rPr>
        <w:t>стик</w:t>
      </w:r>
      <w:r w:rsidR="00253F01" w:rsidRPr="00253F01">
        <w:rPr>
          <w:b/>
          <w:sz w:val="28"/>
          <w:szCs w:val="28"/>
          <w:lang w:val="uk-UA" w:eastAsia="uk-UA"/>
        </w:rPr>
        <w:t>а</w:t>
      </w:r>
      <w:r>
        <w:rPr>
          <w:b/>
          <w:sz w:val="28"/>
          <w:szCs w:val="28"/>
          <w:lang w:val="uk-UA" w:eastAsia="uk-UA"/>
        </w:rPr>
        <w:t>.</w:t>
      </w:r>
      <w:r w:rsidR="00671EFB" w:rsidRPr="00671EFB">
        <w:rPr>
          <w:b/>
          <w:sz w:val="28"/>
          <w:szCs w:val="28"/>
          <w:lang w:val="uk-UA" w:eastAsia="uk-UA"/>
        </w:rPr>
        <w:t xml:space="preserve"> </w:t>
      </w:r>
    </w:p>
    <w:p w14:paraId="393255A6" w14:textId="283B188E" w:rsidR="00671EFB" w:rsidRPr="00671EFB" w:rsidRDefault="00671EFB" w:rsidP="00671EFB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3</w:t>
      </w:r>
      <w:r w:rsidRPr="00671EFB">
        <w:rPr>
          <w:b/>
          <w:sz w:val="28"/>
          <w:szCs w:val="28"/>
          <w:lang w:val="uk-UA" w:eastAsia="uk-UA"/>
        </w:rPr>
        <w:t>. Загальна будова помпової  рушниці.</w:t>
      </w:r>
    </w:p>
    <w:p w14:paraId="5B0C888F" w14:textId="24BDF0D6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b/>
          <w:bCs/>
          <w:color w:val="292B2C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4</w:t>
      </w:r>
      <w:r w:rsidRPr="00671EFB">
        <w:rPr>
          <w:b/>
          <w:sz w:val="28"/>
          <w:szCs w:val="28"/>
          <w:lang w:val="uk-UA" w:eastAsia="uk-UA"/>
        </w:rPr>
        <w:t>. Загальна будова напівавтоматичної гладкоствольної рушниці</w:t>
      </w:r>
      <w:r w:rsidRPr="00671EFB">
        <w:rPr>
          <w:sz w:val="28"/>
          <w:szCs w:val="28"/>
          <w:lang w:val="uk-UA" w:eastAsia="uk-UA"/>
        </w:rPr>
        <w:t>.</w:t>
      </w:r>
      <w:r w:rsidRPr="00671EFB">
        <w:rPr>
          <w:rFonts w:ascii="Arial" w:hAnsi="Arial" w:cs="Arial"/>
          <w:b/>
          <w:bCs/>
          <w:color w:val="292B2C"/>
          <w:sz w:val="28"/>
          <w:szCs w:val="28"/>
          <w:lang w:val="uk-UA" w:eastAsia="uk-UA"/>
        </w:rPr>
        <w:t xml:space="preserve"> </w:t>
      </w:r>
    </w:p>
    <w:p w14:paraId="38092801" w14:textId="0ADFCC31" w:rsidR="00253F01" w:rsidRDefault="00253F01" w:rsidP="00253F01">
      <w:pPr>
        <w:autoSpaceDE w:val="0"/>
        <w:autoSpaceDN w:val="0"/>
        <w:adjustRightInd w:val="0"/>
        <w:spacing w:line="225" w:lineRule="atLeast"/>
        <w:rPr>
          <w:b/>
          <w:sz w:val="28"/>
          <w:szCs w:val="28"/>
          <w:lang w:val="uk-UA" w:eastAsia="uk-UA"/>
        </w:rPr>
      </w:pPr>
    </w:p>
    <w:p w14:paraId="525092FE" w14:textId="77777777" w:rsidR="002F595D" w:rsidRDefault="002F595D" w:rsidP="00253F01">
      <w:pPr>
        <w:autoSpaceDE w:val="0"/>
        <w:autoSpaceDN w:val="0"/>
        <w:adjustRightInd w:val="0"/>
        <w:spacing w:line="225" w:lineRule="atLeast"/>
        <w:rPr>
          <w:b/>
          <w:sz w:val="28"/>
          <w:szCs w:val="28"/>
          <w:lang w:val="uk-UA" w:eastAsia="uk-UA"/>
        </w:rPr>
      </w:pPr>
    </w:p>
    <w:p w14:paraId="7823F1F0" w14:textId="77777777" w:rsidR="002F595D" w:rsidRPr="002F595D" w:rsidRDefault="002F595D" w:rsidP="002F595D">
      <w:pPr>
        <w:pStyle w:val="a3"/>
        <w:numPr>
          <w:ilvl w:val="0"/>
          <w:numId w:val="1"/>
        </w:numPr>
        <w:tabs>
          <w:tab w:val="right" w:pos="3261"/>
          <w:tab w:val="right" w:pos="4395"/>
          <w:tab w:val="right" w:pos="5954"/>
        </w:tabs>
        <w:jc w:val="both"/>
        <w:rPr>
          <w:b/>
          <w:sz w:val="28"/>
          <w:szCs w:val="28"/>
          <w:lang w:val="uk-UA" w:eastAsia="uk-UA"/>
        </w:rPr>
      </w:pPr>
      <w:r w:rsidRPr="002F595D">
        <w:rPr>
          <w:b/>
          <w:sz w:val="28"/>
          <w:szCs w:val="28"/>
          <w:lang w:val="uk-UA" w:eastAsia="uk-UA"/>
        </w:rPr>
        <w:t>Загальна будова малокаліберної гвинтівки та її характеристика.</w:t>
      </w:r>
    </w:p>
    <w:p w14:paraId="160571F6" w14:textId="77777777" w:rsidR="002F595D" w:rsidRPr="002F595D" w:rsidRDefault="002F595D" w:rsidP="002F595D">
      <w:pPr>
        <w:pStyle w:val="a3"/>
        <w:tabs>
          <w:tab w:val="right" w:pos="3261"/>
          <w:tab w:val="right" w:pos="4395"/>
          <w:tab w:val="right" w:pos="5954"/>
        </w:tabs>
        <w:jc w:val="both"/>
        <w:rPr>
          <w:b/>
          <w:sz w:val="28"/>
          <w:szCs w:val="28"/>
          <w:lang w:val="uk-UA" w:eastAsia="uk-UA"/>
        </w:rPr>
      </w:pPr>
    </w:p>
    <w:p w14:paraId="69F1A1E3" w14:textId="77777777" w:rsidR="002F595D" w:rsidRPr="00671EFB" w:rsidRDefault="002F595D" w:rsidP="002F595D">
      <w:pPr>
        <w:spacing w:line="360" w:lineRule="auto"/>
        <w:ind w:firstLine="720"/>
        <w:jc w:val="both"/>
        <w:rPr>
          <w:sz w:val="28"/>
        </w:rPr>
      </w:pPr>
      <w:r w:rsidRPr="00671EFB">
        <w:rPr>
          <w:sz w:val="28"/>
          <w:lang w:val="uk-UA"/>
        </w:rPr>
        <w:t xml:space="preserve">Малокаліберна гвинтівка Тульського збройового заводу ТОЗ-8М, калібру </w:t>
      </w:r>
      <w:smartTag w:uri="urn:schemas-microsoft-com:office:smarttags" w:element="metricconverter">
        <w:smartTagPr>
          <w:attr w:name="ProductID" w:val="5,6 мм"/>
        </w:smartTagPr>
        <w:r w:rsidRPr="00671EFB">
          <w:rPr>
            <w:sz w:val="28"/>
            <w:lang w:val="uk-UA"/>
          </w:rPr>
          <w:t>5,6 мм</w:t>
        </w:r>
      </w:smartTag>
      <w:r w:rsidRPr="00671EFB">
        <w:rPr>
          <w:sz w:val="28"/>
          <w:lang w:val="uk-UA"/>
        </w:rPr>
        <w:t xml:space="preserve">, з відкритим секторним прицілом, є безвідмовною і надійною в експлуатації, має високу купчастість бою </w:t>
      </w:r>
      <w:r w:rsidRPr="00671EFB">
        <w:rPr>
          <w:sz w:val="28"/>
        </w:rPr>
        <w:t>(мал. 53 і табл. 6).</w:t>
      </w:r>
    </w:p>
    <w:p w14:paraId="75DC7227" w14:textId="77777777" w:rsidR="002F595D" w:rsidRPr="00671EFB" w:rsidRDefault="002F595D" w:rsidP="002F595D">
      <w:pPr>
        <w:pStyle w:val="2"/>
      </w:pPr>
      <w:r w:rsidRPr="00671EFB">
        <w:t>ХАРАКТЕРИСТИКИ ТОЗ-8М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1488"/>
      </w:tblGrid>
      <w:tr w:rsidR="002F595D" w:rsidRPr="00671EFB" w14:paraId="220861D7" w14:textId="77777777" w:rsidTr="00545BF8">
        <w:trPr>
          <w:trHeight w:val="240"/>
          <w:jc w:val="center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5144991" w14:textId="77777777" w:rsidR="002F595D" w:rsidRPr="00671EFB" w:rsidRDefault="002F595D" w:rsidP="00545BF8">
            <w:pPr>
              <w:jc w:val="both"/>
            </w:pPr>
            <w:r w:rsidRPr="00671EFB">
              <w:t>Калібр ствола, мм</w:t>
            </w:r>
          </w:p>
        </w:tc>
        <w:tc>
          <w:tcPr>
            <w:tcW w:w="148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656FBD9" w14:textId="77777777" w:rsidR="002F595D" w:rsidRPr="00671EFB" w:rsidRDefault="002F595D" w:rsidP="00545BF8">
            <w:pPr>
              <w:jc w:val="both"/>
            </w:pPr>
            <w:r w:rsidRPr="00671EFB">
              <w:t>5,6</w:t>
            </w:r>
          </w:p>
        </w:tc>
      </w:tr>
      <w:tr w:rsidR="002F595D" w:rsidRPr="00671EFB" w14:paraId="7A671957" w14:textId="77777777" w:rsidTr="00545BF8">
        <w:trPr>
          <w:trHeight w:val="221"/>
          <w:jc w:val="center"/>
        </w:trPr>
        <w:tc>
          <w:tcPr>
            <w:tcW w:w="41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9E3CD0" w14:textId="77777777" w:rsidR="002F595D" w:rsidRPr="00671EFB" w:rsidRDefault="002F595D" w:rsidP="00545BF8">
            <w:pPr>
              <w:jc w:val="both"/>
            </w:pPr>
            <w:r w:rsidRPr="00671EFB">
              <w:t>Довжина гвинтівки, мм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F8FCAE1" w14:textId="77777777" w:rsidR="002F595D" w:rsidRPr="00671EFB" w:rsidRDefault="002F595D" w:rsidP="00545BF8">
            <w:pPr>
              <w:jc w:val="both"/>
            </w:pPr>
            <w:r w:rsidRPr="00671EFB">
              <w:t>1113</w:t>
            </w:r>
          </w:p>
        </w:tc>
      </w:tr>
      <w:tr w:rsidR="002F595D" w:rsidRPr="00671EFB" w14:paraId="47FECD72" w14:textId="77777777" w:rsidTr="00545BF8">
        <w:trPr>
          <w:trHeight w:val="221"/>
          <w:jc w:val="center"/>
        </w:trPr>
        <w:tc>
          <w:tcPr>
            <w:tcW w:w="41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440555" w14:textId="77777777" w:rsidR="002F595D" w:rsidRPr="00671EFB" w:rsidRDefault="002F595D" w:rsidP="00545BF8">
            <w:pPr>
              <w:jc w:val="both"/>
            </w:pPr>
            <w:r w:rsidRPr="00671EFB">
              <w:t>Довжина ствола, мм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C8D68EB" w14:textId="77777777" w:rsidR="002F595D" w:rsidRPr="00671EFB" w:rsidRDefault="002F595D" w:rsidP="00545BF8">
            <w:pPr>
              <w:jc w:val="both"/>
            </w:pPr>
            <w:r w:rsidRPr="00671EFB">
              <w:t>640</w:t>
            </w:r>
          </w:p>
        </w:tc>
      </w:tr>
      <w:tr w:rsidR="002F595D" w:rsidRPr="00671EFB" w14:paraId="618E79D2" w14:textId="77777777" w:rsidTr="00545BF8">
        <w:trPr>
          <w:trHeight w:val="211"/>
          <w:jc w:val="center"/>
        </w:trPr>
        <w:tc>
          <w:tcPr>
            <w:tcW w:w="41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1C7299" w14:textId="77777777" w:rsidR="002F595D" w:rsidRPr="00671EFB" w:rsidRDefault="002F595D" w:rsidP="00545BF8">
            <w:pPr>
              <w:jc w:val="both"/>
            </w:pPr>
            <w:r w:rsidRPr="00671EFB">
              <w:t>Довжина прицільної лінії, мм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65056F" w14:textId="77777777" w:rsidR="002F595D" w:rsidRPr="00671EFB" w:rsidRDefault="002F595D" w:rsidP="00545BF8">
            <w:pPr>
              <w:jc w:val="both"/>
            </w:pPr>
            <w:r w:rsidRPr="00671EFB">
              <w:t>587</w:t>
            </w:r>
          </w:p>
        </w:tc>
      </w:tr>
      <w:tr w:rsidR="002F595D" w:rsidRPr="00671EFB" w14:paraId="17CCB02A" w14:textId="77777777" w:rsidTr="00545BF8">
        <w:trPr>
          <w:trHeight w:val="221"/>
          <w:jc w:val="center"/>
        </w:trPr>
        <w:tc>
          <w:tcPr>
            <w:tcW w:w="41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E448ED" w14:textId="77777777" w:rsidR="002F595D" w:rsidRPr="00671EFB" w:rsidRDefault="002F595D" w:rsidP="00545BF8">
            <w:pPr>
              <w:jc w:val="both"/>
            </w:pPr>
            <w:r w:rsidRPr="00671EFB">
              <w:t>Прицільна дальність, м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CE8B8F" w14:textId="77777777" w:rsidR="002F595D" w:rsidRPr="00671EFB" w:rsidRDefault="002F595D" w:rsidP="00545BF8">
            <w:pPr>
              <w:jc w:val="both"/>
            </w:pPr>
            <w:r w:rsidRPr="00671EFB">
              <w:t>250</w:t>
            </w:r>
          </w:p>
        </w:tc>
      </w:tr>
      <w:tr w:rsidR="002F595D" w:rsidRPr="00671EFB" w14:paraId="34F25050" w14:textId="77777777" w:rsidTr="00545BF8">
        <w:trPr>
          <w:trHeight w:val="221"/>
          <w:jc w:val="center"/>
        </w:trPr>
        <w:tc>
          <w:tcPr>
            <w:tcW w:w="41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8EEC1D" w14:textId="77777777" w:rsidR="002F595D" w:rsidRPr="00671EFB" w:rsidRDefault="002F595D" w:rsidP="00545BF8">
            <w:pPr>
              <w:jc w:val="both"/>
            </w:pPr>
            <w:r w:rsidRPr="00671EFB">
              <w:t>Найбільша дальність польоту кулі, м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04D87E" w14:textId="77777777" w:rsidR="002F595D" w:rsidRPr="00671EFB" w:rsidRDefault="002F595D" w:rsidP="00545BF8">
            <w:pPr>
              <w:jc w:val="both"/>
            </w:pPr>
            <w:r w:rsidRPr="00671EFB">
              <w:t>1200</w:t>
            </w:r>
          </w:p>
        </w:tc>
      </w:tr>
      <w:tr w:rsidR="002F595D" w:rsidRPr="00671EFB" w14:paraId="6CCDE353" w14:textId="77777777" w:rsidTr="00545BF8">
        <w:trPr>
          <w:trHeight w:val="211"/>
          <w:jc w:val="center"/>
        </w:trPr>
        <w:tc>
          <w:tcPr>
            <w:tcW w:w="41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FFCE2D" w14:textId="77777777" w:rsidR="002F595D" w:rsidRPr="00671EFB" w:rsidRDefault="002F595D" w:rsidP="00545BF8">
            <w:pPr>
              <w:jc w:val="both"/>
            </w:pPr>
            <w:r w:rsidRPr="00671EFB">
              <w:t>Убивча сила, м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956844" w14:textId="77777777" w:rsidR="002F595D" w:rsidRPr="00671EFB" w:rsidRDefault="002F595D" w:rsidP="00545BF8">
            <w:pPr>
              <w:jc w:val="both"/>
            </w:pPr>
            <w:r w:rsidRPr="00671EFB">
              <w:t>800</w:t>
            </w:r>
          </w:p>
        </w:tc>
      </w:tr>
      <w:tr w:rsidR="002F595D" w:rsidRPr="00671EFB" w14:paraId="320BDD7A" w14:textId="77777777" w:rsidTr="00545BF8">
        <w:trPr>
          <w:trHeight w:val="221"/>
          <w:jc w:val="center"/>
        </w:trPr>
        <w:tc>
          <w:tcPr>
            <w:tcW w:w="41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96D333" w14:textId="77777777" w:rsidR="002F595D" w:rsidRPr="00671EFB" w:rsidRDefault="002F595D" w:rsidP="00545BF8">
            <w:pPr>
              <w:jc w:val="both"/>
            </w:pPr>
            <w:r w:rsidRPr="00671EFB">
              <w:t>Початкова швидкість польоту кулі, м/с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3122AC" w14:textId="77777777" w:rsidR="002F595D" w:rsidRPr="00671EFB" w:rsidRDefault="002F595D" w:rsidP="00545BF8">
            <w:pPr>
              <w:jc w:val="both"/>
            </w:pPr>
            <w:r w:rsidRPr="00671EFB">
              <w:t>280</w:t>
            </w:r>
          </w:p>
        </w:tc>
      </w:tr>
      <w:tr w:rsidR="002F595D" w:rsidRPr="00671EFB" w14:paraId="7010D173" w14:textId="77777777" w:rsidTr="00545BF8">
        <w:trPr>
          <w:trHeight w:val="211"/>
          <w:jc w:val="center"/>
        </w:trPr>
        <w:tc>
          <w:tcPr>
            <w:tcW w:w="41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3C659F" w14:textId="77777777" w:rsidR="002F595D" w:rsidRPr="00671EFB" w:rsidRDefault="002F595D" w:rsidP="00545BF8">
            <w:pPr>
              <w:jc w:val="both"/>
            </w:pPr>
            <w:r w:rsidRPr="00671EFB">
              <w:t>Швидкострільність, пострілів/хв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133625" w14:textId="77777777" w:rsidR="002F595D" w:rsidRPr="00671EFB" w:rsidRDefault="002F595D" w:rsidP="00545BF8">
            <w:pPr>
              <w:jc w:val="both"/>
            </w:pPr>
            <w:r w:rsidRPr="00671EFB">
              <w:t>10</w:t>
            </w:r>
          </w:p>
        </w:tc>
      </w:tr>
      <w:tr w:rsidR="002F595D" w:rsidRPr="00671EFB" w14:paraId="54311509" w14:textId="77777777" w:rsidTr="00545BF8">
        <w:trPr>
          <w:trHeight w:val="221"/>
          <w:jc w:val="center"/>
        </w:trPr>
        <w:tc>
          <w:tcPr>
            <w:tcW w:w="41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04028D4" w14:textId="77777777" w:rsidR="002F595D" w:rsidRPr="00671EFB" w:rsidRDefault="002F595D" w:rsidP="00545BF8">
            <w:pPr>
              <w:jc w:val="both"/>
              <w:rPr>
                <w:sz w:val="28"/>
              </w:rPr>
            </w:pPr>
            <w:r w:rsidRPr="00671EFB">
              <w:rPr>
                <w:sz w:val="28"/>
              </w:rPr>
              <w:t>Число нарізів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86B3730" w14:textId="77777777" w:rsidR="002F595D" w:rsidRPr="00671EFB" w:rsidRDefault="002F595D" w:rsidP="00545BF8">
            <w:pPr>
              <w:jc w:val="both"/>
              <w:rPr>
                <w:sz w:val="28"/>
              </w:rPr>
            </w:pPr>
            <w:r w:rsidRPr="00671EFB">
              <w:rPr>
                <w:sz w:val="28"/>
              </w:rPr>
              <w:t>4</w:t>
            </w:r>
          </w:p>
        </w:tc>
      </w:tr>
      <w:tr w:rsidR="002F595D" w:rsidRPr="00671EFB" w14:paraId="52488B15" w14:textId="77777777" w:rsidTr="00545BF8">
        <w:trPr>
          <w:trHeight w:val="307"/>
          <w:jc w:val="center"/>
        </w:trPr>
        <w:tc>
          <w:tcPr>
            <w:tcW w:w="41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A00E9FC" w14:textId="77777777" w:rsidR="002F595D" w:rsidRPr="00671EFB" w:rsidRDefault="002F595D" w:rsidP="00545BF8">
            <w:pPr>
              <w:jc w:val="both"/>
              <w:rPr>
                <w:sz w:val="28"/>
              </w:rPr>
            </w:pPr>
            <w:r w:rsidRPr="00671EFB">
              <w:rPr>
                <w:sz w:val="28"/>
              </w:rPr>
              <w:t>Вага, кг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01D6215" w14:textId="77777777" w:rsidR="002F595D" w:rsidRPr="00671EFB" w:rsidRDefault="002F595D" w:rsidP="00545BF8">
            <w:pPr>
              <w:jc w:val="both"/>
              <w:rPr>
                <w:sz w:val="28"/>
              </w:rPr>
            </w:pPr>
            <w:r w:rsidRPr="00671EFB">
              <w:rPr>
                <w:sz w:val="28"/>
              </w:rPr>
              <w:t>3,12</w:t>
            </w:r>
          </w:p>
        </w:tc>
      </w:tr>
    </w:tbl>
    <w:p w14:paraId="440C7B19" w14:textId="77777777" w:rsidR="002F595D" w:rsidRPr="00671EFB" w:rsidRDefault="002F595D" w:rsidP="002F595D">
      <w:pPr>
        <w:spacing w:line="360" w:lineRule="auto"/>
        <w:ind w:firstLine="720"/>
        <w:jc w:val="center"/>
        <w:rPr>
          <w:sz w:val="28"/>
        </w:rPr>
      </w:pPr>
    </w:p>
    <w:p w14:paraId="2DDB3916" w14:textId="77777777" w:rsidR="002F595D" w:rsidRPr="00671EFB" w:rsidRDefault="002F595D" w:rsidP="002F595D">
      <w:pPr>
        <w:spacing w:line="360" w:lineRule="auto"/>
        <w:ind w:firstLine="720"/>
        <w:jc w:val="center"/>
        <w:rPr>
          <w:sz w:val="28"/>
        </w:rPr>
      </w:pPr>
      <w:r w:rsidRPr="00671EFB">
        <w:rPr>
          <w:noProof/>
          <w:sz w:val="28"/>
          <w:lang w:val="uk-UA" w:eastAsia="uk-UA"/>
        </w:rPr>
        <w:drawing>
          <wp:inline distT="0" distB="0" distL="0" distR="0" wp14:anchorId="54ABA5B5" wp14:editId="5800EA71">
            <wp:extent cx="2874010" cy="1484630"/>
            <wp:effectExtent l="0" t="0" r="254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9D403" w14:textId="77777777" w:rsidR="002F595D" w:rsidRPr="00671EFB" w:rsidRDefault="002F595D" w:rsidP="002F595D">
      <w:pPr>
        <w:spacing w:line="360" w:lineRule="auto"/>
        <w:ind w:firstLine="720"/>
        <w:jc w:val="both"/>
        <w:rPr>
          <w:sz w:val="28"/>
        </w:rPr>
      </w:pPr>
    </w:p>
    <w:p w14:paraId="35B75AD2" w14:textId="77777777" w:rsidR="002F595D" w:rsidRPr="00671EFB" w:rsidRDefault="002F595D" w:rsidP="002F595D">
      <w:pPr>
        <w:pStyle w:val="2"/>
      </w:pPr>
      <w:r w:rsidRPr="00671EFB">
        <w:t>БУДОВА ГВИНТІВКИ</w:t>
      </w:r>
    </w:p>
    <w:p w14:paraId="5623FB10" w14:textId="77777777" w:rsidR="002F595D" w:rsidRPr="00671EFB" w:rsidRDefault="002F595D" w:rsidP="002F595D">
      <w:pPr>
        <w:spacing w:line="360" w:lineRule="auto"/>
        <w:ind w:firstLine="720"/>
        <w:jc w:val="both"/>
        <w:rPr>
          <w:sz w:val="28"/>
          <w:lang w:val="uk-UA"/>
        </w:rPr>
      </w:pPr>
      <w:r w:rsidRPr="00671EFB">
        <w:rPr>
          <w:sz w:val="28"/>
        </w:rPr>
        <w:t xml:space="preserve">Розглянемо загальну будову гвинтівки (мал. ). Ствол служить для спрямування польоту кулі. Ствольна коробка призначена для розміщення затвора і спускового механізму. Затвор використовують для того, щоб надсилати патрон у патронник, закривати канал ствола, здійснювати постріл, </w:t>
      </w:r>
      <w:r w:rsidRPr="00671EFB">
        <w:rPr>
          <w:sz w:val="28"/>
          <w:lang w:val="uk-UA"/>
        </w:rPr>
        <w:t xml:space="preserve">                                  </w:t>
      </w:r>
    </w:p>
    <w:p w14:paraId="3D63674F" w14:textId="77777777" w:rsidR="002F595D" w:rsidRPr="00671EFB" w:rsidRDefault="002F595D" w:rsidP="002F595D">
      <w:pPr>
        <w:spacing w:line="360" w:lineRule="auto"/>
        <w:jc w:val="both"/>
        <w:rPr>
          <w:sz w:val="28"/>
        </w:rPr>
      </w:pPr>
      <w:r w:rsidRPr="00671EFB">
        <w:rPr>
          <w:sz w:val="28"/>
        </w:rPr>
        <w:lastRenderedPageBreak/>
        <w:t>викидати стріляну гільзу. Спусковим механізмом здійсню</w:t>
      </w:r>
      <w:r w:rsidRPr="00671EFB">
        <w:rPr>
          <w:sz w:val="28"/>
        </w:rPr>
        <w:softHyphen/>
        <w:t>ється спуск курка з бойового зводу. Прицільний пристрій служить для спрямування гвинтівки в ціль і надання їй потрібного кута прицілювання. Тильна кришка захищає очі стрільця від опіку в разі прориву газу під час стрільби. Ложе з'єднує усі частини гвинтівки, служить для зручності при стрільбі; має приклад, шийку, цівку.</w:t>
      </w:r>
    </w:p>
    <w:p w14:paraId="297F1B04" w14:textId="77777777" w:rsidR="002F595D" w:rsidRPr="00671EFB" w:rsidRDefault="002F595D" w:rsidP="002F595D">
      <w:pPr>
        <w:pStyle w:val="2"/>
      </w:pPr>
      <w:r w:rsidRPr="00671EFB">
        <w:t>БУДОВА ПАТРОНІВ</w:t>
      </w:r>
    </w:p>
    <w:p w14:paraId="0C3C2FB7" w14:textId="77777777" w:rsidR="002F595D" w:rsidRPr="00671EFB" w:rsidRDefault="002F595D" w:rsidP="002F595D">
      <w:pPr>
        <w:spacing w:line="360" w:lineRule="auto"/>
        <w:ind w:firstLine="720"/>
        <w:jc w:val="both"/>
        <w:rPr>
          <w:sz w:val="28"/>
        </w:rPr>
      </w:pPr>
      <w:r w:rsidRPr="00671EFB">
        <w:rPr>
          <w:sz w:val="28"/>
        </w:rPr>
        <w:t>Для стрільби з малокаліберної гвинтівки використо</w:t>
      </w:r>
      <w:r w:rsidRPr="00671EFB">
        <w:rPr>
          <w:sz w:val="28"/>
        </w:rPr>
        <w:softHyphen/>
        <w:t>вуються так звані унітарні патрони. В них усі необхідні для стрільби елементи об'єднані в єдине ціле. Унітарний патрон складається з: кулі для безпосереднього ураження цілі; по</w:t>
      </w:r>
      <w:r w:rsidRPr="00671EFB">
        <w:rPr>
          <w:sz w:val="28"/>
        </w:rPr>
        <w:softHyphen/>
        <w:t>рохового заряду, що є джерелом енергії, необхідної для ви</w:t>
      </w:r>
      <w:r w:rsidRPr="00671EFB">
        <w:rPr>
          <w:sz w:val="28"/>
        </w:rPr>
        <w:softHyphen/>
        <w:t>пускання кулі зі ствола із визначеною швидкістю; калсуля-залальника для запалення пороху; гільзи, що є корпусом і об'єднує всі елементи патрона (мал. 55 і 56).</w:t>
      </w:r>
    </w:p>
    <w:p w14:paraId="7BFF28FD" w14:textId="77777777" w:rsidR="002F595D" w:rsidRPr="00671EFB" w:rsidRDefault="002F595D" w:rsidP="002F595D">
      <w:pPr>
        <w:spacing w:line="360" w:lineRule="auto"/>
        <w:ind w:firstLine="720"/>
        <w:jc w:val="both"/>
        <w:rPr>
          <w:sz w:val="28"/>
        </w:rPr>
      </w:pPr>
      <w:r w:rsidRPr="00671EFB">
        <w:rPr>
          <w:sz w:val="28"/>
        </w:rPr>
        <w:t>Патрони повинні задовольняти такі основні вимоги: 1) забезпечувати надійну стрільбу зброї в найрізно</w:t>
      </w:r>
      <w:r w:rsidRPr="00671EFB">
        <w:rPr>
          <w:sz w:val="28"/>
        </w:rPr>
        <w:softHyphen/>
        <w:t>манітніших кліматичних умовах; 2) не втрачати своїх</w:t>
      </w:r>
      <w:r w:rsidRPr="00671EFB">
        <w:rPr>
          <w:sz w:val="28"/>
          <w:lang w:val="uk-UA"/>
        </w:rPr>
        <w:t xml:space="preserve"> </w:t>
      </w:r>
      <w:r w:rsidRPr="00671EFB">
        <w:rPr>
          <w:sz w:val="28"/>
        </w:rPr>
        <w:t>властивостей під час тривалого зберігання; 3) бути без</w:t>
      </w:r>
      <w:r w:rsidRPr="00671EFB">
        <w:rPr>
          <w:sz w:val="28"/>
        </w:rPr>
        <w:softHyphen/>
        <w:t>печними для людини, яка ними стріляє, а також при зберіганні і транспортуванні.</w:t>
      </w:r>
    </w:p>
    <w:p w14:paraId="06D463E1" w14:textId="77777777" w:rsidR="002F595D" w:rsidRPr="00671EFB" w:rsidRDefault="002F595D" w:rsidP="002F595D">
      <w:pPr>
        <w:pStyle w:val="2"/>
      </w:pPr>
      <w:r w:rsidRPr="00671EFB">
        <w:t>РОЗБИРАННЯ І СКЛАДАННЯ ГВИНТІВКИ</w:t>
      </w:r>
    </w:p>
    <w:p w14:paraId="1D086CDB" w14:textId="77777777" w:rsidR="002F595D" w:rsidRPr="00671EFB" w:rsidRDefault="002F595D" w:rsidP="002F595D">
      <w:pPr>
        <w:spacing w:line="360" w:lineRule="auto"/>
        <w:ind w:firstLine="720"/>
        <w:jc w:val="both"/>
        <w:rPr>
          <w:sz w:val="28"/>
        </w:rPr>
      </w:pPr>
      <w:r w:rsidRPr="00671EFB">
        <w:rPr>
          <w:sz w:val="28"/>
        </w:rPr>
        <w:t>Неповне розбирання малокаліберної гвинтівки вико</w:t>
      </w:r>
      <w:r w:rsidRPr="00671EFB">
        <w:rPr>
          <w:sz w:val="28"/>
        </w:rPr>
        <w:softHyphen/>
        <w:t>нується так:</w:t>
      </w:r>
    </w:p>
    <w:p w14:paraId="6744D749" w14:textId="77777777" w:rsidR="002F595D" w:rsidRPr="00671EFB" w:rsidRDefault="002F595D" w:rsidP="002F595D">
      <w:pPr>
        <w:spacing w:line="360" w:lineRule="auto"/>
        <w:ind w:firstLine="720"/>
        <w:jc w:val="both"/>
        <w:rPr>
          <w:sz w:val="28"/>
          <w:lang w:val="uk-UA"/>
        </w:rPr>
      </w:pPr>
      <w:r w:rsidRPr="00671EFB">
        <w:rPr>
          <w:sz w:val="28"/>
        </w:rPr>
        <w:t>1. Відокремити тильну кришку (ковпачок). Покласти гвинтівку на ствол прицілом догори. Тримати лі</w:t>
      </w:r>
      <w:r w:rsidRPr="00671EFB">
        <w:rPr>
          <w:sz w:val="28"/>
        </w:rPr>
        <w:softHyphen/>
        <w:t>вою рукою за шийку ложа і, натискуючи на спусковий гачок вказівним пальцем лівої руки, правою рукою взяти рукоятку затвора і повернути її вліво вгору до упору, відвести затвор назад і, трохи вдаряючи ним по тильній кришці (ковпачку), зсунути її (його) з місця і відокремити від ствольної к</w:t>
      </w:r>
      <w:r w:rsidRPr="00671EFB">
        <w:rPr>
          <w:sz w:val="28"/>
          <w:lang w:val="uk-UA"/>
        </w:rPr>
        <w:t>оробки.</w:t>
      </w:r>
    </w:p>
    <w:p w14:paraId="57040188" w14:textId="77777777" w:rsidR="002F595D" w:rsidRPr="00671EFB" w:rsidRDefault="002F595D" w:rsidP="002F595D">
      <w:pPr>
        <w:spacing w:line="360" w:lineRule="auto"/>
        <w:ind w:firstLine="720"/>
        <w:jc w:val="both"/>
        <w:rPr>
          <w:sz w:val="28"/>
        </w:rPr>
      </w:pPr>
      <w:r w:rsidRPr="00671EFB">
        <w:rPr>
          <w:sz w:val="28"/>
        </w:rPr>
        <w:t>2. Вийняти затвор. Продовжуючи натискати вка</w:t>
      </w:r>
      <w:r w:rsidRPr="00671EFB">
        <w:rPr>
          <w:sz w:val="28"/>
        </w:rPr>
        <w:softHyphen/>
        <w:t>зівним пальцем лівої руки на спусковий гачок, правою, рукою вийняти затвор із ствольної коробки.</w:t>
      </w:r>
    </w:p>
    <w:p w14:paraId="4FBB9B77" w14:textId="77777777" w:rsidR="002F595D" w:rsidRPr="00671EFB" w:rsidRDefault="002F595D" w:rsidP="002F595D">
      <w:pPr>
        <w:spacing w:line="360" w:lineRule="auto"/>
        <w:ind w:firstLine="720"/>
        <w:jc w:val="both"/>
        <w:rPr>
          <w:sz w:val="28"/>
        </w:rPr>
      </w:pPr>
      <w:r w:rsidRPr="00671EFB">
        <w:rPr>
          <w:sz w:val="28"/>
        </w:rPr>
        <w:t>Складання малокаліберної гвинтівки виконують у зво</w:t>
      </w:r>
      <w:r w:rsidRPr="00671EFB">
        <w:rPr>
          <w:sz w:val="28"/>
        </w:rPr>
        <w:softHyphen/>
        <w:t>ротній послідовності.</w:t>
      </w:r>
    </w:p>
    <w:p w14:paraId="6B4814FF" w14:textId="77777777" w:rsidR="002F595D" w:rsidRPr="00671EFB" w:rsidRDefault="002F595D" w:rsidP="002F595D">
      <w:pPr>
        <w:spacing w:line="360" w:lineRule="auto"/>
        <w:ind w:firstLine="720"/>
        <w:jc w:val="both"/>
        <w:rPr>
          <w:sz w:val="28"/>
        </w:rPr>
      </w:pPr>
      <w:r w:rsidRPr="00671EFB">
        <w:rPr>
          <w:sz w:val="28"/>
        </w:rPr>
        <w:t xml:space="preserve">Потрібно знати, які затримки можуть виникати під час стрільби з малокаліберної гвинтівки, і вміти усувати їх (табл.    ).Таблиця   </w:t>
      </w:r>
    </w:p>
    <w:p w14:paraId="475A62A3" w14:textId="77777777" w:rsidR="002F595D" w:rsidRPr="00671EFB" w:rsidRDefault="002F595D" w:rsidP="002F595D">
      <w:pPr>
        <w:pStyle w:val="2"/>
      </w:pPr>
      <w:r w:rsidRPr="00671EFB">
        <w:lastRenderedPageBreak/>
        <w:t xml:space="preserve">ЗАТРИМКИ, ЩО ВИНИКАЮТЬ ПРИ СТРІЛЬБІ </w:t>
      </w:r>
    </w:p>
    <w:p w14:paraId="7186E58C" w14:textId="77777777" w:rsidR="002F595D" w:rsidRPr="00671EFB" w:rsidRDefault="002F595D" w:rsidP="002F595D">
      <w:pPr>
        <w:spacing w:line="360" w:lineRule="auto"/>
        <w:ind w:firstLine="720"/>
        <w:jc w:val="center"/>
        <w:rPr>
          <w:sz w:val="28"/>
          <w:lang w:val="uk-UA"/>
        </w:rPr>
      </w:pPr>
      <w:r w:rsidRPr="00671EFB">
        <w:rPr>
          <w:sz w:val="28"/>
          <w:lang w:val="uk-UA"/>
        </w:rPr>
        <w:t>З МАЛОКАЛІБЕРНОЇ ГВИНТІВКИ, І СПОСОБИ ЇХ УСУНЕННЯ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2693"/>
        <w:gridCol w:w="2552"/>
      </w:tblGrid>
      <w:tr w:rsidR="002F595D" w:rsidRPr="00671EFB" w14:paraId="0894E5C3" w14:textId="77777777" w:rsidTr="00545BF8">
        <w:trPr>
          <w:trHeight w:val="47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11FFF" w14:textId="77777777" w:rsidR="002F595D" w:rsidRPr="00671EFB" w:rsidRDefault="002F595D" w:rsidP="00545BF8">
            <w:r w:rsidRPr="00671EFB">
              <w:t>Вид затримки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6875" w14:textId="77777777" w:rsidR="002F595D" w:rsidRPr="00671EFB" w:rsidRDefault="002F595D" w:rsidP="00545BF8">
            <w:r w:rsidRPr="00671EFB">
              <w:t>Встановлення причини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1CC8" w14:textId="77777777" w:rsidR="002F595D" w:rsidRPr="00671EFB" w:rsidRDefault="002F595D" w:rsidP="00545BF8">
            <w:r w:rsidRPr="00671EFB">
              <w:t>Причина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DFB0C" w14:textId="77777777" w:rsidR="002F595D" w:rsidRPr="00671EFB" w:rsidRDefault="002F595D" w:rsidP="00545BF8">
            <w:r w:rsidRPr="00671EFB">
              <w:t>Спосіб усунення</w:t>
            </w:r>
          </w:p>
        </w:tc>
      </w:tr>
      <w:tr w:rsidR="002F595D" w:rsidRPr="00671EFB" w14:paraId="17FE2C5D" w14:textId="77777777" w:rsidTr="00545BF8">
        <w:trPr>
          <w:trHeight w:val="80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1A9E" w14:textId="77777777" w:rsidR="002F595D" w:rsidRPr="00671EFB" w:rsidRDefault="002F595D" w:rsidP="00545BF8">
            <w:r w:rsidRPr="00671EFB">
              <w:t>Осічка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2C1" w14:textId="77777777" w:rsidR="002F595D" w:rsidRPr="00671EFB" w:rsidRDefault="002F595D" w:rsidP="00545BF8">
            <w:r w:rsidRPr="00671EFB">
              <w:t>Відкрити затвор, вийняти патрон й оглянути його: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F7A68" w14:textId="77777777" w:rsidR="002F595D" w:rsidRPr="00671EFB" w:rsidRDefault="002F595D" w:rsidP="00545BF8">
            <w:r w:rsidRPr="00671EFB">
              <w:t>Нерівномірний розподіл ударної суміші всередині закраїни гільзи:</w:t>
            </w:r>
          </w:p>
          <w:p w14:paraId="4457CEE2" w14:textId="77777777" w:rsidR="002F595D" w:rsidRPr="00671EFB" w:rsidRDefault="002F595D" w:rsidP="00545BF8"/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8B8A" w14:textId="77777777" w:rsidR="002F595D" w:rsidRPr="00671EFB" w:rsidRDefault="002F595D" w:rsidP="00545BF8">
            <w:r w:rsidRPr="00671EFB">
              <w:t>Провернути патрон і ним же перезарядити гвинтівку</w:t>
            </w:r>
          </w:p>
        </w:tc>
      </w:tr>
      <w:tr w:rsidR="002F595D" w:rsidRPr="00671EFB" w14:paraId="6EE81972" w14:textId="77777777" w:rsidTr="00545BF8">
        <w:trPr>
          <w:trHeight w:val="136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AFC0" w14:textId="77777777" w:rsidR="002F595D" w:rsidRPr="00671EFB" w:rsidRDefault="002F595D" w:rsidP="00545BF8"/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0290" w14:textId="77777777" w:rsidR="002F595D" w:rsidRPr="00671EFB" w:rsidRDefault="002F595D" w:rsidP="00545BF8">
            <w:r w:rsidRPr="00671EFB">
              <w:t>1. На закраїні гільзи є чіткий слід від удару бойка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0F6C" w14:textId="77777777" w:rsidR="002F595D" w:rsidRPr="00671EFB" w:rsidRDefault="002F595D" w:rsidP="00545BF8">
            <w:r w:rsidRPr="00671EFB">
              <w:t>1. Велика кіль</w:t>
            </w:r>
            <w:r w:rsidRPr="00671EFB">
              <w:softHyphen/>
              <w:t>кість мастила, забруднення затвора</w:t>
            </w:r>
          </w:p>
          <w:p w14:paraId="11429C85" w14:textId="77777777" w:rsidR="002F595D" w:rsidRPr="00671EFB" w:rsidRDefault="002F595D" w:rsidP="00545BF8"/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B5E94" w14:textId="77777777" w:rsidR="002F595D" w:rsidRPr="00671EFB" w:rsidRDefault="002F595D" w:rsidP="00545BF8">
            <w:r w:rsidRPr="00671EFB">
              <w:t>Перезарядити гвинтівку, зроби</w:t>
            </w:r>
            <w:r w:rsidRPr="00671EFB">
              <w:softHyphen/>
              <w:t>ти постріл; при повторенні осічки розібрати гвин</w:t>
            </w:r>
            <w:r w:rsidRPr="00671EFB">
              <w:softHyphen/>
              <w:t>тівку і прочисти</w:t>
            </w:r>
            <w:r w:rsidRPr="00671EFB">
              <w:softHyphen/>
              <w:t>ти затвор</w:t>
            </w:r>
          </w:p>
        </w:tc>
      </w:tr>
      <w:tr w:rsidR="002F595D" w:rsidRPr="00671EFB" w14:paraId="0E9F266B" w14:textId="77777777" w:rsidTr="00545BF8">
        <w:trPr>
          <w:trHeight w:val="66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27C5" w14:textId="77777777" w:rsidR="002F595D" w:rsidRPr="00671EFB" w:rsidRDefault="002F595D" w:rsidP="00545BF8"/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8610" w14:textId="77777777" w:rsidR="002F595D" w:rsidRPr="00671EFB" w:rsidRDefault="002F595D" w:rsidP="00545BF8">
            <w:r w:rsidRPr="00671EFB">
              <w:t>2. На закраїні гіль</w:t>
            </w:r>
            <w:r w:rsidRPr="00671EFB">
              <w:softHyphen/>
              <w:t>зи слабкий слід від удару  бойка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D0F4" w14:textId="77777777" w:rsidR="002F595D" w:rsidRPr="00671EFB" w:rsidRDefault="002F595D" w:rsidP="00545BF8">
            <w:r w:rsidRPr="00671EFB">
              <w:t>2. Ослаблення або поломка бойової пружини</w:t>
            </w:r>
          </w:p>
          <w:p w14:paraId="165F02E0" w14:textId="77777777" w:rsidR="002F595D" w:rsidRPr="00671EFB" w:rsidRDefault="002F595D" w:rsidP="00545BF8"/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0F55" w14:textId="77777777" w:rsidR="002F595D" w:rsidRPr="00671EFB" w:rsidRDefault="002F595D" w:rsidP="00545BF8"/>
        </w:tc>
      </w:tr>
      <w:tr w:rsidR="002F595D" w:rsidRPr="00671EFB" w14:paraId="21E9B61D" w14:textId="77777777" w:rsidTr="00545BF8">
        <w:trPr>
          <w:trHeight w:val="108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97FD" w14:textId="77777777" w:rsidR="002F595D" w:rsidRPr="00671EFB" w:rsidRDefault="002F595D" w:rsidP="00545BF8"/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7278" w14:textId="77777777" w:rsidR="002F595D" w:rsidRPr="00671EFB" w:rsidRDefault="002F595D" w:rsidP="00545BF8">
            <w:r w:rsidRPr="00671EFB">
              <w:t>3. Чіткіший слід від удару бойка ближче до цен</w:t>
            </w:r>
            <w:r w:rsidRPr="00671EFB">
              <w:softHyphen/>
              <w:t>тра або відсут</w:t>
            </w:r>
            <w:r w:rsidRPr="00671EFB">
              <w:softHyphen/>
              <w:t>ність сліду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29DA" w14:textId="77777777" w:rsidR="002F595D" w:rsidRPr="00671EFB" w:rsidRDefault="002F595D" w:rsidP="00545BF8">
            <w:r w:rsidRPr="00671EFB">
              <w:t>Несправність ударника</w:t>
            </w:r>
          </w:p>
          <w:p w14:paraId="4AB67C3E" w14:textId="77777777" w:rsidR="002F595D" w:rsidRPr="00671EFB" w:rsidRDefault="002F595D" w:rsidP="00545BF8"/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2DAA" w14:textId="77777777" w:rsidR="002F595D" w:rsidRPr="00671EFB" w:rsidRDefault="002F595D" w:rsidP="00545BF8">
            <w:r w:rsidRPr="00671EFB">
              <w:t>Замінити пружи</w:t>
            </w:r>
            <w:r w:rsidRPr="00671EFB">
              <w:softHyphen/>
              <w:t>ну, замінити ударник</w:t>
            </w:r>
          </w:p>
        </w:tc>
      </w:tr>
      <w:tr w:rsidR="002F595D" w:rsidRPr="00671EFB" w14:paraId="712D2BA3" w14:textId="77777777" w:rsidTr="00545BF8">
        <w:trPr>
          <w:trHeight w:val="81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C4AD5" w14:textId="77777777" w:rsidR="002F595D" w:rsidRPr="00671EFB" w:rsidRDefault="002F595D" w:rsidP="00545BF8">
            <w:pPr>
              <w:jc w:val="both"/>
            </w:pPr>
            <w:r w:rsidRPr="00671EFB">
              <w:t>Невики-дання гільзи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8E1D" w14:textId="77777777" w:rsidR="002F595D" w:rsidRPr="00671EFB" w:rsidRDefault="002F595D" w:rsidP="00545BF8">
            <w:pPr>
              <w:jc w:val="both"/>
            </w:pPr>
            <w:r w:rsidRPr="00671EFB">
              <w:t>При відведенні затвора назад гільза залиши</w:t>
            </w:r>
            <w:r w:rsidRPr="00671EFB">
              <w:softHyphen/>
              <w:t>лась у стволі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BEC58" w14:textId="77777777" w:rsidR="002F595D" w:rsidRPr="00671EFB" w:rsidRDefault="002F595D" w:rsidP="00545BF8">
            <w:pPr>
              <w:jc w:val="both"/>
            </w:pPr>
            <w:r w:rsidRPr="00671EFB">
              <w:t>1. Накопичення бруду в пазах ствольної короб</w:t>
            </w:r>
            <w:r w:rsidRPr="00671EFB">
              <w:softHyphen/>
              <w:t>ки і затвора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9E8B" w14:textId="77777777" w:rsidR="002F595D" w:rsidRPr="00671EFB" w:rsidRDefault="002F595D" w:rsidP="00545BF8">
            <w:pPr>
              <w:jc w:val="both"/>
            </w:pPr>
            <w:r w:rsidRPr="00671EFB">
              <w:t>Почистити пази</w:t>
            </w:r>
          </w:p>
        </w:tc>
      </w:tr>
      <w:tr w:rsidR="002F595D" w:rsidRPr="00671EFB" w14:paraId="4D48F29E" w14:textId="77777777" w:rsidTr="00545BF8">
        <w:trPr>
          <w:trHeight w:val="84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F0B1" w14:textId="77777777" w:rsidR="002F595D" w:rsidRPr="00671EFB" w:rsidRDefault="002F595D" w:rsidP="00545BF8">
            <w:pPr>
              <w:jc w:val="both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A678" w14:textId="77777777" w:rsidR="002F595D" w:rsidRPr="00671EFB" w:rsidRDefault="002F595D" w:rsidP="00545BF8">
            <w:pPr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204A" w14:textId="77777777" w:rsidR="002F595D" w:rsidRPr="00671EFB" w:rsidRDefault="002F595D" w:rsidP="00545BF8">
            <w:pPr>
              <w:jc w:val="both"/>
            </w:pPr>
            <w:r w:rsidRPr="00671EFB">
              <w:t>2. Спрацювання або поломка гач</w:t>
            </w:r>
            <w:r w:rsidRPr="00671EFB">
              <w:softHyphen/>
              <w:t>ка викидача і його пружини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F706D" w14:textId="77777777" w:rsidR="002F595D" w:rsidRPr="00671EFB" w:rsidRDefault="002F595D" w:rsidP="00545BF8">
            <w:pPr>
              <w:jc w:val="both"/>
            </w:pPr>
            <w:r w:rsidRPr="00671EFB">
              <w:t>Замінити викидач і його пружину, гільзу виштовх</w:t>
            </w:r>
            <w:r w:rsidRPr="00671EFB">
              <w:softHyphen/>
              <w:t>нути шомполом</w:t>
            </w:r>
          </w:p>
        </w:tc>
      </w:tr>
      <w:tr w:rsidR="002F595D" w:rsidRPr="00671EFB" w14:paraId="25C14FFC" w14:textId="77777777" w:rsidTr="00545BF8">
        <w:trPr>
          <w:trHeight w:val="178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7C42" w14:textId="77777777" w:rsidR="002F595D" w:rsidRPr="00671EFB" w:rsidRDefault="002F595D" w:rsidP="00545BF8">
            <w:pPr>
              <w:jc w:val="both"/>
            </w:pPr>
            <w:r w:rsidRPr="00671EFB">
              <w:t>Розривання гільзи і про</w:t>
            </w:r>
            <w:r w:rsidRPr="00671EFB">
              <w:softHyphen/>
              <w:t>рив газів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8FD1" w14:textId="77777777" w:rsidR="002F595D" w:rsidRPr="00671EFB" w:rsidRDefault="002F595D" w:rsidP="00545BF8">
            <w:pPr>
              <w:jc w:val="both"/>
            </w:pPr>
            <w:r w:rsidRPr="00671EFB">
              <w:t>Вкласти гільзу в патронник, зак</w:t>
            </w:r>
            <w:r w:rsidRPr="00671EFB">
              <w:softHyphen/>
              <w:t>рити затвор і по</w:t>
            </w:r>
            <w:r w:rsidRPr="00671EFB">
              <w:softHyphen/>
              <w:t>хитати у горизон</w:t>
            </w:r>
            <w:r w:rsidRPr="00671EFB">
              <w:softHyphen/>
              <w:t>тальному напрямі. При нещільному закриванні затвор буде переміщати</w:t>
            </w:r>
            <w:r w:rsidRPr="00671EFB">
              <w:softHyphen/>
              <w:t>ся вперед-назад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4CB2" w14:textId="77777777" w:rsidR="002F595D" w:rsidRPr="00671EFB" w:rsidRDefault="002F595D" w:rsidP="00545BF8">
            <w:pPr>
              <w:jc w:val="both"/>
            </w:pPr>
            <w:r w:rsidRPr="00671EFB">
              <w:t>Нещільне закри</w:t>
            </w:r>
            <w:r w:rsidRPr="00671EFB">
              <w:softHyphen/>
              <w:t>вання каналу ство</w:t>
            </w:r>
            <w:r w:rsidRPr="00671EFB">
              <w:softHyphen/>
              <w:t>ла внаслідок спра</w:t>
            </w:r>
            <w:r w:rsidRPr="00671EFB">
              <w:softHyphen/>
              <w:t>цювання задньої частини основи рукоятки затвора або стінки колін</w:t>
            </w:r>
            <w:r w:rsidRPr="00671EFB">
              <w:softHyphen/>
              <w:t>частого вирізу ствольної коробки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3EAD" w14:textId="77777777" w:rsidR="002F595D" w:rsidRPr="00671EFB" w:rsidRDefault="002F595D" w:rsidP="00545BF8">
            <w:pPr>
              <w:jc w:val="both"/>
            </w:pPr>
            <w:r w:rsidRPr="00671EFB">
              <w:t>Здати гвинтівку до збройової майстерні</w:t>
            </w:r>
          </w:p>
        </w:tc>
      </w:tr>
      <w:tr w:rsidR="002F595D" w:rsidRPr="00671EFB" w14:paraId="29038C3B" w14:textId="77777777" w:rsidTr="00545BF8">
        <w:trPr>
          <w:trHeight w:val="191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647EC" w14:textId="77777777" w:rsidR="002F595D" w:rsidRPr="00671EFB" w:rsidRDefault="002F595D" w:rsidP="00545BF8">
            <w:pPr>
              <w:jc w:val="both"/>
            </w:pPr>
            <w:r w:rsidRPr="00671EFB">
              <w:t>Самовільний</w:t>
            </w:r>
          </w:p>
          <w:p w14:paraId="4BA1E640" w14:textId="77777777" w:rsidR="002F595D" w:rsidRPr="00671EFB" w:rsidRDefault="002F595D" w:rsidP="00545BF8">
            <w:pPr>
              <w:jc w:val="both"/>
            </w:pPr>
            <w:r w:rsidRPr="00671EFB">
              <w:t>постріл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03F6" w14:textId="77777777" w:rsidR="002F595D" w:rsidRPr="00671EFB" w:rsidRDefault="002F595D" w:rsidP="00545BF8">
            <w:pPr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BE9F" w14:textId="77777777" w:rsidR="002F595D" w:rsidRPr="00671EFB" w:rsidRDefault="002F595D" w:rsidP="00545BF8">
            <w:pPr>
              <w:jc w:val="both"/>
            </w:pPr>
            <w:r w:rsidRPr="00671EFB">
              <w:t>Ослаблення натя</w:t>
            </w:r>
            <w:r w:rsidRPr="00671EFB">
              <w:softHyphen/>
              <w:t>гу гвинта спуско</w:t>
            </w:r>
            <w:r w:rsidRPr="00671EFB">
              <w:softHyphen/>
              <w:t>вої пружини, внас</w:t>
            </w:r>
            <w:r w:rsidRPr="00671EFB">
              <w:softHyphen/>
              <w:t>лідок чого спуск зривається з шом</w:t>
            </w:r>
            <w:r w:rsidRPr="00671EFB">
              <w:softHyphen/>
              <w:t>пола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B3D4" w14:textId="77777777" w:rsidR="002F595D" w:rsidRPr="00671EFB" w:rsidRDefault="002F595D" w:rsidP="00545BF8">
            <w:pPr>
              <w:jc w:val="both"/>
            </w:pPr>
            <w:r w:rsidRPr="00671EFB">
              <w:t>Гвинт спускової пружини закрути</w:t>
            </w:r>
            <w:r w:rsidRPr="00671EFB">
              <w:softHyphen/>
              <w:t>ти до упору; якщо ж гвинт не закру</w:t>
            </w:r>
            <w:r w:rsidRPr="00671EFB">
              <w:softHyphen/>
              <w:t>чується і спуск лишається слаб</w:t>
            </w:r>
            <w:r w:rsidRPr="00671EFB">
              <w:softHyphen/>
              <w:t>ким, то гвинтівку здати до збройової майстерні</w:t>
            </w:r>
          </w:p>
        </w:tc>
      </w:tr>
    </w:tbl>
    <w:p w14:paraId="08278077" w14:textId="77777777" w:rsidR="00253F01" w:rsidRPr="00671EFB" w:rsidRDefault="00253F01" w:rsidP="00253F01">
      <w:pPr>
        <w:autoSpaceDE w:val="0"/>
        <w:autoSpaceDN w:val="0"/>
        <w:adjustRightInd w:val="0"/>
        <w:spacing w:line="225" w:lineRule="atLeast"/>
        <w:rPr>
          <w:b/>
          <w:sz w:val="28"/>
          <w:szCs w:val="28"/>
          <w:lang w:eastAsia="uk-UA"/>
        </w:rPr>
      </w:pPr>
    </w:p>
    <w:p w14:paraId="6E77FE37" w14:textId="77777777" w:rsidR="002F595D" w:rsidRPr="00671EFB" w:rsidRDefault="002F595D" w:rsidP="002F595D">
      <w:pPr>
        <w:autoSpaceDE w:val="0"/>
        <w:autoSpaceDN w:val="0"/>
        <w:adjustRightInd w:val="0"/>
        <w:spacing w:line="225" w:lineRule="atLeast"/>
        <w:rPr>
          <w:b/>
          <w:sz w:val="28"/>
          <w:szCs w:val="28"/>
          <w:lang w:val="uk-UA" w:eastAsia="uk-UA"/>
        </w:rPr>
      </w:pPr>
      <w:r w:rsidRPr="00671EFB">
        <w:rPr>
          <w:b/>
          <w:sz w:val="28"/>
          <w:szCs w:val="28"/>
          <w:lang w:val="uk-UA" w:eastAsia="uk-UA"/>
        </w:rPr>
        <w:t xml:space="preserve"> 2. Загальна будова пневматичної гвинтівки та її характеристика.</w:t>
      </w:r>
    </w:p>
    <w:p w14:paraId="0C606B89" w14:textId="77777777" w:rsidR="002F595D" w:rsidRPr="00671EFB" w:rsidRDefault="002F595D" w:rsidP="002F595D">
      <w:pPr>
        <w:autoSpaceDE w:val="0"/>
        <w:autoSpaceDN w:val="0"/>
        <w:adjustRightInd w:val="0"/>
        <w:spacing w:line="225" w:lineRule="atLeast"/>
        <w:rPr>
          <w:b/>
          <w:sz w:val="28"/>
          <w:szCs w:val="28"/>
          <w:lang w:val="uk-UA" w:eastAsia="uk-UA"/>
        </w:rPr>
      </w:pPr>
    </w:p>
    <w:p w14:paraId="6A0A1B71" w14:textId="6262417C" w:rsidR="00253F01" w:rsidRPr="00554A24" w:rsidRDefault="00253F01" w:rsidP="00253F01">
      <w:pPr>
        <w:autoSpaceDE w:val="0"/>
        <w:autoSpaceDN w:val="0"/>
        <w:adjustRightInd w:val="0"/>
        <w:spacing w:line="225" w:lineRule="atLeast"/>
        <w:rPr>
          <w:rFonts w:ascii="Arial CYR" w:hAnsi="Arial CYR" w:cs="Arial CYR"/>
          <w:sz w:val="28"/>
          <w:szCs w:val="28"/>
          <w:lang w:val="uk-UA"/>
        </w:rPr>
      </w:pPr>
      <w:r w:rsidRPr="00671EFB">
        <w:rPr>
          <w:b/>
          <w:bCs/>
          <w:sz w:val="20"/>
          <w:szCs w:val="20"/>
          <w:lang w:val="uk-UA"/>
        </w:rPr>
        <w:t xml:space="preserve"> </w:t>
      </w:r>
      <w:r w:rsidRPr="00671EFB">
        <w:rPr>
          <w:b/>
          <w:bCs/>
          <w:lang w:val="uk-UA"/>
        </w:rPr>
        <w:t>ПРИЗНАЧЕННЯ ГВИНТІВКИ</w:t>
      </w:r>
      <w:r w:rsidR="00671EFB" w:rsidRPr="00671EFB">
        <w:rPr>
          <w:sz w:val="20"/>
          <w:szCs w:val="20"/>
          <w:lang w:val="uk-UA"/>
        </w:rPr>
        <w:t>.</w:t>
      </w:r>
      <w:r w:rsidRPr="00671EFB">
        <w:rPr>
          <w:sz w:val="20"/>
          <w:szCs w:val="20"/>
          <w:lang w:val="uk-UA"/>
        </w:rPr>
        <w:br/>
      </w:r>
      <w:r w:rsidR="00D169B9" w:rsidRPr="00671EFB">
        <w:rPr>
          <w:sz w:val="28"/>
          <w:szCs w:val="28"/>
          <w:lang w:val="uk-UA"/>
        </w:rPr>
        <w:t xml:space="preserve"> </w:t>
      </w:r>
      <w:r w:rsidRPr="00671EFB">
        <w:rPr>
          <w:sz w:val="28"/>
          <w:szCs w:val="28"/>
          <w:lang w:val="uk-UA"/>
        </w:rPr>
        <w:t xml:space="preserve"> Гвинтівка пневматична стандартна </w:t>
      </w:r>
      <w:r w:rsidRPr="00671EFB">
        <w:rPr>
          <w:sz w:val="28"/>
          <w:szCs w:val="28"/>
        </w:rPr>
        <w:t>ІЖ-38С</w:t>
      </w:r>
      <w:r w:rsidRPr="00671EFB">
        <w:rPr>
          <w:sz w:val="28"/>
          <w:szCs w:val="28"/>
          <w:lang w:val="uk-UA"/>
        </w:rPr>
        <w:t xml:space="preserve"> призначена для первинного навчання стрільбі</w:t>
      </w:r>
      <w:r w:rsidR="00D169B9" w:rsidRPr="00671EFB">
        <w:rPr>
          <w:sz w:val="28"/>
          <w:szCs w:val="28"/>
          <w:lang w:val="uk-UA"/>
        </w:rPr>
        <w:t>.</w:t>
      </w:r>
      <w:r w:rsidR="00D169B9" w:rsidRPr="00671EFB">
        <w:rPr>
          <w:sz w:val="28"/>
          <w:szCs w:val="28"/>
          <w:lang w:val="uk-UA"/>
        </w:rPr>
        <w:br/>
        <w:t xml:space="preserve"> </w:t>
      </w:r>
      <w:r w:rsidRPr="00671EFB">
        <w:rPr>
          <w:sz w:val="28"/>
          <w:szCs w:val="28"/>
          <w:lang w:val="uk-UA"/>
        </w:rPr>
        <w:t xml:space="preserve"> При експлуатації гвинтівки застосовуються свинцеві кулі типу "ДЦ" або інші </w:t>
      </w:r>
      <w:r w:rsidRPr="00671EFB">
        <w:rPr>
          <w:sz w:val="28"/>
          <w:szCs w:val="28"/>
          <w:lang w:val="uk-UA"/>
        </w:rPr>
        <w:lastRenderedPageBreak/>
        <w:t xml:space="preserve">калібру </w:t>
      </w:r>
      <w:smartTag w:uri="urn:schemas-microsoft-com:office:smarttags" w:element="metricconverter">
        <w:smartTagPr>
          <w:attr w:name="ProductID" w:val="4,5 мм"/>
        </w:smartTagPr>
        <w:r w:rsidRPr="00671EFB">
          <w:rPr>
            <w:sz w:val="28"/>
            <w:szCs w:val="28"/>
            <w:lang w:val="uk-UA"/>
          </w:rPr>
          <w:t>4,5 мм</w:t>
        </w:r>
      </w:smartTag>
      <w:r w:rsidRPr="00671EFB">
        <w:rPr>
          <w:sz w:val="28"/>
          <w:szCs w:val="28"/>
          <w:lang w:val="uk-UA"/>
        </w:rPr>
        <w:t>, призначені для використання в пневматичній зброї при температурі навколишнього середовища від мінус 1с, до плюс 50с</w:t>
      </w:r>
      <w:r w:rsidRPr="00554A24">
        <w:rPr>
          <w:rFonts w:ascii="Arial CYR" w:hAnsi="Arial CYR" w:cs="Arial CYR"/>
          <w:sz w:val="28"/>
          <w:szCs w:val="28"/>
          <w:lang w:val="uk-UA"/>
        </w:rPr>
        <w:t xml:space="preserve">. </w:t>
      </w:r>
    </w:p>
    <w:p w14:paraId="20CBB27E" w14:textId="77777777" w:rsidR="00253F01" w:rsidRDefault="00253F01" w:rsidP="00253F01">
      <w:pPr>
        <w:autoSpaceDE w:val="0"/>
        <w:autoSpaceDN w:val="0"/>
        <w:adjustRightInd w:val="0"/>
        <w:spacing w:line="225" w:lineRule="atLeast"/>
        <w:rPr>
          <w:rFonts w:ascii="Arial CYR" w:hAnsi="Arial CYR" w:cs="Arial CYR"/>
          <w:lang w:val="uk-UA"/>
        </w:rPr>
      </w:pPr>
      <w:r>
        <w:rPr>
          <w:rFonts w:ascii="Arial CYR" w:hAnsi="Arial CYR" w:cs="Arial CYR"/>
          <w:b/>
          <w:bCs/>
          <w:sz w:val="20"/>
          <w:szCs w:val="20"/>
          <w:lang w:val="uk-UA"/>
        </w:rPr>
        <w:t xml:space="preserve"> </w:t>
      </w:r>
    </w:p>
    <w:p w14:paraId="418B4997" w14:textId="77777777" w:rsidR="00253F01" w:rsidRPr="00671EFB" w:rsidRDefault="00253F01" w:rsidP="00253F01">
      <w:pPr>
        <w:autoSpaceDE w:val="0"/>
        <w:autoSpaceDN w:val="0"/>
        <w:adjustRightInd w:val="0"/>
        <w:spacing w:line="225" w:lineRule="atLeast"/>
        <w:rPr>
          <w:sz w:val="28"/>
          <w:szCs w:val="28"/>
          <w:lang w:val="uk-UA"/>
        </w:rPr>
      </w:pPr>
      <w:r w:rsidRPr="00671EFB">
        <w:rPr>
          <w:b/>
          <w:bCs/>
          <w:sz w:val="28"/>
          <w:szCs w:val="28"/>
          <w:lang w:val="uk-UA"/>
        </w:rPr>
        <w:t>ТЕХНІЧНІ ХАРАКТЕРИСТИКИ</w:t>
      </w:r>
    </w:p>
    <w:p w14:paraId="1792FA14" w14:textId="77777777" w:rsidR="00253F01" w:rsidRPr="00671EFB" w:rsidRDefault="00253F01" w:rsidP="00253F01">
      <w:pPr>
        <w:autoSpaceDE w:val="0"/>
        <w:autoSpaceDN w:val="0"/>
        <w:adjustRightInd w:val="0"/>
        <w:spacing w:line="225" w:lineRule="atLeast"/>
        <w:rPr>
          <w:sz w:val="28"/>
          <w:szCs w:val="28"/>
          <w:lang w:val="uk-UA"/>
        </w:rPr>
      </w:pPr>
      <w:r w:rsidRPr="00671EFB">
        <w:rPr>
          <w:sz w:val="28"/>
          <w:szCs w:val="28"/>
          <w:lang w:val="uk-UA"/>
        </w:rPr>
        <w:t>Калібр, мм4,5</w:t>
      </w:r>
    </w:p>
    <w:p w14:paraId="7C908B08" w14:textId="77777777" w:rsidR="00253F01" w:rsidRPr="00671EFB" w:rsidRDefault="00253F01" w:rsidP="00253F01">
      <w:pPr>
        <w:autoSpaceDE w:val="0"/>
        <w:autoSpaceDN w:val="0"/>
        <w:adjustRightInd w:val="0"/>
        <w:spacing w:line="225" w:lineRule="atLeast"/>
        <w:rPr>
          <w:sz w:val="28"/>
          <w:szCs w:val="28"/>
          <w:lang w:val="uk-UA"/>
        </w:rPr>
      </w:pPr>
      <w:r w:rsidRPr="00671EFB">
        <w:rPr>
          <w:sz w:val="28"/>
          <w:szCs w:val="28"/>
          <w:lang w:val="uk-UA"/>
        </w:rPr>
        <w:t>Довжина ствола, мм450</w:t>
      </w:r>
    </w:p>
    <w:p w14:paraId="5032B3D5" w14:textId="77777777" w:rsidR="00253F01" w:rsidRPr="00671EFB" w:rsidRDefault="00253F01" w:rsidP="00253F01">
      <w:pPr>
        <w:autoSpaceDE w:val="0"/>
        <w:autoSpaceDN w:val="0"/>
        <w:adjustRightInd w:val="0"/>
        <w:spacing w:line="225" w:lineRule="atLeast"/>
        <w:rPr>
          <w:sz w:val="28"/>
          <w:szCs w:val="28"/>
          <w:lang w:val="uk-UA"/>
        </w:rPr>
      </w:pPr>
      <w:r w:rsidRPr="00671EFB">
        <w:rPr>
          <w:sz w:val="28"/>
          <w:szCs w:val="28"/>
          <w:lang w:val="uk-UA"/>
        </w:rPr>
        <w:t>Довжина гвинтівки, мм1050</w:t>
      </w:r>
    </w:p>
    <w:p w14:paraId="4429CB05" w14:textId="77777777" w:rsidR="00253F01" w:rsidRPr="00671EFB" w:rsidRDefault="00253F01" w:rsidP="00253F01">
      <w:pPr>
        <w:autoSpaceDE w:val="0"/>
        <w:autoSpaceDN w:val="0"/>
        <w:adjustRightInd w:val="0"/>
        <w:spacing w:line="225" w:lineRule="atLeast"/>
        <w:rPr>
          <w:sz w:val="28"/>
          <w:szCs w:val="28"/>
          <w:lang w:val="uk-UA"/>
        </w:rPr>
      </w:pPr>
      <w:r w:rsidRPr="00671EFB">
        <w:rPr>
          <w:sz w:val="28"/>
          <w:szCs w:val="28"/>
          <w:lang w:val="uk-UA"/>
        </w:rPr>
        <w:t>Зусилля спуску, Н (</w:t>
      </w:r>
      <w:r w:rsidRPr="00671EFB">
        <w:rPr>
          <w:sz w:val="28"/>
          <w:szCs w:val="28"/>
        </w:rPr>
        <w:t>кгс</w:t>
      </w:r>
      <w:r w:rsidRPr="00671EFB">
        <w:rPr>
          <w:sz w:val="28"/>
          <w:szCs w:val="28"/>
          <w:lang w:val="uk-UA"/>
        </w:rPr>
        <w:t>)20-30(2,0-3,0)</w:t>
      </w:r>
    </w:p>
    <w:p w14:paraId="125E5417" w14:textId="77777777" w:rsidR="00253F01" w:rsidRPr="00671EFB" w:rsidRDefault="00253F01" w:rsidP="00253F01">
      <w:pPr>
        <w:autoSpaceDE w:val="0"/>
        <w:autoSpaceDN w:val="0"/>
        <w:adjustRightInd w:val="0"/>
        <w:spacing w:line="225" w:lineRule="atLeast"/>
        <w:rPr>
          <w:sz w:val="28"/>
          <w:szCs w:val="28"/>
          <w:lang w:val="uk-UA"/>
        </w:rPr>
      </w:pPr>
      <w:r w:rsidRPr="00671EFB">
        <w:rPr>
          <w:sz w:val="28"/>
          <w:szCs w:val="28"/>
          <w:lang w:val="uk-UA"/>
        </w:rPr>
        <w:t>Маса гвинтівки, кг, не більш2,8</w:t>
      </w:r>
    </w:p>
    <w:p w14:paraId="47CC9E98" w14:textId="77777777" w:rsidR="00253F01" w:rsidRPr="00671EFB" w:rsidRDefault="00253F01" w:rsidP="00253F01">
      <w:pPr>
        <w:autoSpaceDE w:val="0"/>
        <w:autoSpaceDN w:val="0"/>
        <w:adjustRightInd w:val="0"/>
        <w:spacing w:line="225" w:lineRule="atLeast"/>
        <w:rPr>
          <w:sz w:val="28"/>
          <w:szCs w:val="28"/>
          <w:lang w:val="uk-UA"/>
        </w:rPr>
      </w:pPr>
    </w:p>
    <w:p w14:paraId="0FECF574" w14:textId="77777777" w:rsidR="00253F01" w:rsidRPr="00671EFB" w:rsidRDefault="00253F01" w:rsidP="00253F01">
      <w:pPr>
        <w:autoSpaceDE w:val="0"/>
        <w:autoSpaceDN w:val="0"/>
        <w:adjustRightInd w:val="0"/>
        <w:spacing w:line="225" w:lineRule="atLeast"/>
        <w:rPr>
          <w:sz w:val="28"/>
          <w:szCs w:val="28"/>
          <w:lang w:val="uk-UA"/>
        </w:rPr>
      </w:pPr>
      <w:r w:rsidRPr="00671EFB">
        <w:rPr>
          <w:b/>
          <w:bCs/>
          <w:sz w:val="28"/>
          <w:szCs w:val="28"/>
          <w:lang w:val="uk-UA"/>
        </w:rPr>
        <w:t xml:space="preserve"> ПРИСТРІЙ І ПРИНЦИП РОБОТИ</w:t>
      </w:r>
      <w:r w:rsidRPr="00671EFB">
        <w:rPr>
          <w:sz w:val="28"/>
          <w:szCs w:val="28"/>
          <w:lang w:val="uk-UA"/>
        </w:rPr>
        <w:br/>
      </w:r>
      <w:r w:rsidR="00D169B9" w:rsidRPr="00671EFB">
        <w:rPr>
          <w:sz w:val="28"/>
          <w:szCs w:val="28"/>
          <w:lang w:val="uk-UA"/>
        </w:rPr>
        <w:t xml:space="preserve"> </w:t>
      </w:r>
      <w:r w:rsidRPr="00671EFB">
        <w:rPr>
          <w:sz w:val="28"/>
          <w:szCs w:val="28"/>
          <w:lang w:val="uk-UA"/>
        </w:rPr>
        <w:t xml:space="preserve"> Виштовхування кулі з каналу стовбура проводиться за рахунок стислого повітря, руху поршня, що утворюється в результаті, з великою швидкістю </w:t>
      </w:r>
      <w:r w:rsidR="00D169B9" w:rsidRPr="00671EFB">
        <w:rPr>
          <w:sz w:val="28"/>
          <w:szCs w:val="28"/>
          <w:lang w:val="uk-UA"/>
        </w:rPr>
        <w:t>в циліндрі під дією пружини.</w:t>
      </w:r>
      <w:r w:rsidR="00D169B9" w:rsidRPr="00671EFB">
        <w:rPr>
          <w:sz w:val="28"/>
          <w:szCs w:val="28"/>
          <w:lang w:val="uk-UA"/>
        </w:rPr>
        <w:br/>
        <w:t xml:space="preserve"> </w:t>
      </w:r>
      <w:r w:rsidRPr="00671EFB">
        <w:rPr>
          <w:sz w:val="28"/>
          <w:szCs w:val="28"/>
          <w:lang w:val="uk-UA"/>
        </w:rPr>
        <w:t xml:space="preserve"> Конструкція прицілу дозволяє вести коректування стрілянини по вертикалі і горизонталі регулювальними гвинтами. По горизонталі можлива і грубе регулювання за рахунок зсуву підстави </w:t>
      </w:r>
      <w:r w:rsidRPr="00671EFB">
        <w:rPr>
          <w:sz w:val="28"/>
          <w:szCs w:val="28"/>
        </w:rPr>
        <w:t>целіка</w:t>
      </w:r>
      <w:r w:rsidR="00D169B9" w:rsidRPr="00671EFB">
        <w:rPr>
          <w:sz w:val="28"/>
          <w:szCs w:val="28"/>
          <w:lang w:val="uk-UA"/>
        </w:rPr>
        <w:t xml:space="preserve"> щодо рамки.</w:t>
      </w:r>
      <w:r w:rsidR="00D169B9" w:rsidRPr="00671EFB">
        <w:rPr>
          <w:sz w:val="28"/>
          <w:szCs w:val="28"/>
          <w:lang w:val="uk-UA"/>
        </w:rPr>
        <w:br/>
      </w:r>
      <w:r w:rsidRPr="00671EFB">
        <w:rPr>
          <w:sz w:val="28"/>
          <w:szCs w:val="28"/>
          <w:lang w:val="uk-UA"/>
        </w:rPr>
        <w:t xml:space="preserve"> Конструкція гвинтівки забезпечує по</w:t>
      </w:r>
      <w:r w:rsidR="00D169B9" w:rsidRPr="00671EFB">
        <w:rPr>
          <w:sz w:val="28"/>
          <w:szCs w:val="28"/>
          <w:lang w:val="uk-UA"/>
        </w:rPr>
        <w:t>становку оптичного прицілу.</w:t>
      </w:r>
      <w:r w:rsidR="00D169B9" w:rsidRPr="00671EFB">
        <w:rPr>
          <w:sz w:val="28"/>
          <w:szCs w:val="28"/>
          <w:lang w:val="uk-UA"/>
        </w:rPr>
        <w:br/>
      </w:r>
      <w:r w:rsidRPr="00671EFB">
        <w:rPr>
          <w:sz w:val="28"/>
          <w:szCs w:val="28"/>
          <w:lang w:val="uk-UA"/>
        </w:rPr>
        <w:t xml:space="preserve"> Ложа виготовляється</w:t>
      </w:r>
      <w:r w:rsidR="00D169B9" w:rsidRPr="00671EFB">
        <w:rPr>
          <w:sz w:val="28"/>
          <w:szCs w:val="28"/>
          <w:lang w:val="uk-UA"/>
        </w:rPr>
        <w:t xml:space="preserve"> з деревини або пластмаси.</w:t>
      </w:r>
      <w:r w:rsidR="00D169B9" w:rsidRPr="00671EFB">
        <w:rPr>
          <w:sz w:val="28"/>
          <w:szCs w:val="28"/>
          <w:lang w:val="uk-UA"/>
        </w:rPr>
        <w:br/>
        <w:t xml:space="preserve"> </w:t>
      </w:r>
      <w:r w:rsidRPr="00671EFB">
        <w:rPr>
          <w:sz w:val="28"/>
          <w:szCs w:val="28"/>
          <w:lang w:val="uk-UA"/>
        </w:rPr>
        <w:t>Наявний блокуючий механізм забезпечує безпека в обігу з гвинтівкою.</w:t>
      </w:r>
    </w:p>
    <w:p w14:paraId="10911A84" w14:textId="77777777" w:rsidR="00253F01" w:rsidRPr="00671EFB" w:rsidRDefault="00D169B9" w:rsidP="00253F01">
      <w:pPr>
        <w:autoSpaceDE w:val="0"/>
        <w:autoSpaceDN w:val="0"/>
        <w:adjustRightInd w:val="0"/>
        <w:spacing w:line="225" w:lineRule="atLeast"/>
        <w:rPr>
          <w:sz w:val="28"/>
          <w:szCs w:val="28"/>
          <w:lang w:val="uk-UA"/>
        </w:rPr>
      </w:pPr>
      <w:r w:rsidRPr="00671EFB">
        <w:rPr>
          <w:b/>
          <w:bCs/>
          <w:sz w:val="28"/>
          <w:szCs w:val="28"/>
          <w:lang w:val="uk-UA"/>
        </w:rPr>
        <w:t xml:space="preserve"> </w:t>
      </w:r>
      <w:r w:rsidR="00253F01" w:rsidRPr="00671EFB">
        <w:rPr>
          <w:b/>
          <w:bCs/>
          <w:sz w:val="28"/>
          <w:szCs w:val="28"/>
          <w:lang w:val="uk-UA"/>
        </w:rPr>
        <w:t xml:space="preserve"> ВКАЗІВКИ ЗАХОДІВ БЕЗПЕКИ</w:t>
      </w:r>
      <w:r w:rsidR="00253F01" w:rsidRPr="00671EFB">
        <w:rPr>
          <w:sz w:val="28"/>
          <w:szCs w:val="28"/>
          <w:lang w:val="uk-UA"/>
        </w:rPr>
        <w:br/>
      </w:r>
      <w:r w:rsidRPr="00671EFB">
        <w:rPr>
          <w:sz w:val="28"/>
          <w:szCs w:val="28"/>
          <w:lang w:val="uk-UA"/>
        </w:rPr>
        <w:t xml:space="preserve">  </w:t>
      </w:r>
      <w:r w:rsidR="00253F01" w:rsidRPr="00671EFB">
        <w:rPr>
          <w:sz w:val="28"/>
          <w:szCs w:val="28"/>
          <w:lang w:val="uk-UA"/>
        </w:rPr>
        <w:t xml:space="preserve"> Пневматична гвинтівка, не дивлячись на наявність в ній різних запобіжних пристроїв, представляє відому небезпеку для людей при легковажному поводженні з нею, тому дотримуйте всі запобіжні засоби і пам'ятайте, що зневага правилами безпеки може приве</w:t>
      </w:r>
      <w:r w:rsidRPr="00671EFB">
        <w:rPr>
          <w:sz w:val="28"/>
          <w:szCs w:val="28"/>
          <w:lang w:val="uk-UA"/>
        </w:rPr>
        <w:t>сти до трагічних наслідків.</w:t>
      </w:r>
      <w:r w:rsidRPr="00671EFB">
        <w:rPr>
          <w:sz w:val="28"/>
          <w:szCs w:val="28"/>
          <w:lang w:val="uk-UA"/>
        </w:rPr>
        <w:br/>
        <w:t xml:space="preserve"> </w:t>
      </w:r>
      <w:r w:rsidR="00253F01" w:rsidRPr="00671EFB">
        <w:rPr>
          <w:sz w:val="28"/>
          <w:szCs w:val="28"/>
          <w:lang w:val="uk-UA"/>
        </w:rPr>
        <w:t xml:space="preserve"> При експлуатації гвинтівки забороняється:</w:t>
      </w:r>
      <w:r w:rsidR="00253F01" w:rsidRPr="00671EFB">
        <w:rPr>
          <w:sz w:val="28"/>
          <w:szCs w:val="28"/>
          <w:lang w:val="uk-UA"/>
        </w:rPr>
        <w:br/>
        <w:t>1) направляти розряджену або заряджену гвинтівку у бік людини або тварин;</w:t>
      </w:r>
      <w:r w:rsidR="00253F01" w:rsidRPr="00671EFB">
        <w:rPr>
          <w:sz w:val="28"/>
          <w:szCs w:val="28"/>
          <w:lang w:val="uk-UA"/>
        </w:rPr>
        <w:br/>
        <w:t>2) зберігати або залишати на якийсь час гвинтівку зарядженої;</w:t>
      </w:r>
      <w:r w:rsidR="00253F01" w:rsidRPr="00671EFB">
        <w:rPr>
          <w:sz w:val="28"/>
          <w:szCs w:val="28"/>
          <w:lang w:val="uk-UA"/>
        </w:rPr>
        <w:br/>
        <w:t>3) зберігати або залишати гвинтівку в зведеному стані. 6.3. Після закінчення стрілянини перевірте відсутність кулі в стовбурі. За наявності кулі в стовбурі зробіть постріл у напрямі мішені.</w:t>
      </w:r>
    </w:p>
    <w:p w14:paraId="29B2F659" w14:textId="77777777" w:rsidR="00253F01" w:rsidRPr="00671EFB" w:rsidRDefault="00253F01" w:rsidP="00253F01">
      <w:pPr>
        <w:autoSpaceDE w:val="0"/>
        <w:autoSpaceDN w:val="0"/>
        <w:adjustRightInd w:val="0"/>
        <w:spacing w:line="225" w:lineRule="atLeast"/>
        <w:rPr>
          <w:sz w:val="28"/>
          <w:szCs w:val="28"/>
          <w:lang w:val="uk-UA"/>
        </w:rPr>
      </w:pPr>
      <w:r w:rsidRPr="00671EFB">
        <w:rPr>
          <w:sz w:val="28"/>
          <w:szCs w:val="28"/>
          <w:lang w:val="uk-UA"/>
        </w:rPr>
        <w:t>Для роботи пострілу:</w:t>
      </w:r>
      <w:r w:rsidRPr="00671EFB">
        <w:rPr>
          <w:sz w:val="28"/>
          <w:szCs w:val="28"/>
          <w:lang w:val="uk-UA"/>
        </w:rPr>
        <w:br/>
        <w:t>1) візьміть гвинтівку однією рукою за шийку ложі, а іншою натиснете на стовбур;</w:t>
      </w:r>
      <w:r w:rsidRPr="00671EFB">
        <w:rPr>
          <w:sz w:val="28"/>
          <w:szCs w:val="28"/>
          <w:lang w:val="uk-UA"/>
        </w:rPr>
        <w:br/>
        <w:t>2) поверніть стовбур навколо осі до крайнього заднього положення, при цьому важіль зведення, долаючи опір пружини, поставить поршень на бойовий взвод;</w:t>
      </w:r>
      <w:r w:rsidRPr="00671EFB">
        <w:rPr>
          <w:sz w:val="28"/>
          <w:szCs w:val="28"/>
          <w:lang w:val="uk-UA"/>
        </w:rPr>
        <w:br/>
        <w:t>3) вставте кулю в канал стовбура;</w:t>
      </w:r>
      <w:r w:rsidRPr="00671EFB">
        <w:rPr>
          <w:sz w:val="28"/>
          <w:szCs w:val="28"/>
          <w:lang w:val="uk-UA"/>
        </w:rPr>
        <w:br/>
        <w:t xml:space="preserve">4) поверніть стовбур навколо осі до фіксації його в </w:t>
      </w:r>
      <w:r w:rsidR="00D169B9" w:rsidRPr="00671EFB">
        <w:rPr>
          <w:sz w:val="28"/>
          <w:szCs w:val="28"/>
          <w:lang w:val="uk-UA"/>
        </w:rPr>
        <w:t>горизонтальному положенні.</w:t>
      </w:r>
      <w:r w:rsidR="00D169B9" w:rsidRPr="00671EFB">
        <w:rPr>
          <w:sz w:val="28"/>
          <w:szCs w:val="28"/>
          <w:lang w:val="uk-UA"/>
        </w:rPr>
        <w:br/>
        <w:t xml:space="preserve"> </w:t>
      </w:r>
      <w:r w:rsidRPr="00671EFB">
        <w:rPr>
          <w:sz w:val="28"/>
          <w:szCs w:val="28"/>
          <w:lang w:val="uk-UA"/>
        </w:rPr>
        <w:t xml:space="preserve">Заряджайте гвинтівку при строгому дотриманні вимог, викладених в розділі "Вказівки заходів безпеки".                                                 </w:t>
      </w:r>
      <w:r w:rsidRPr="00671EFB">
        <w:rPr>
          <w:sz w:val="28"/>
          <w:szCs w:val="28"/>
          <w:lang w:val="uk-UA"/>
        </w:rPr>
        <w:br/>
      </w:r>
      <w:r w:rsidR="00D169B9" w:rsidRPr="00671EFB">
        <w:rPr>
          <w:sz w:val="28"/>
          <w:szCs w:val="28"/>
          <w:lang w:val="uk-UA"/>
        </w:rPr>
        <w:t xml:space="preserve"> </w:t>
      </w:r>
      <w:r w:rsidRPr="00671EFB">
        <w:rPr>
          <w:sz w:val="28"/>
          <w:szCs w:val="28"/>
          <w:lang w:val="uk-UA"/>
        </w:rPr>
        <w:t xml:space="preserve"> Перевірте після закінчення стрілянини безпеку гвинтівки в тому порядку, який викладений в розділі "Вказівки заходів безпеки".</w:t>
      </w:r>
    </w:p>
    <w:p w14:paraId="51A1773E" w14:textId="77777777" w:rsidR="00253F01" w:rsidRPr="00671EFB" w:rsidRDefault="00253F01" w:rsidP="00253F01">
      <w:pPr>
        <w:autoSpaceDE w:val="0"/>
        <w:autoSpaceDN w:val="0"/>
        <w:adjustRightInd w:val="0"/>
        <w:spacing w:line="225" w:lineRule="atLeast"/>
        <w:rPr>
          <w:sz w:val="28"/>
          <w:szCs w:val="28"/>
          <w:lang w:val="uk-UA"/>
        </w:rPr>
      </w:pPr>
      <w:r w:rsidRPr="00671EFB">
        <w:rPr>
          <w:b/>
          <w:bCs/>
          <w:sz w:val="28"/>
          <w:szCs w:val="28"/>
          <w:lang w:val="uk-UA"/>
        </w:rPr>
        <w:t>8. ТЕХНІЧНЕ ОБСЛУГОВУВАННЯ</w:t>
      </w:r>
      <w:r w:rsidRPr="00671EFB">
        <w:rPr>
          <w:sz w:val="28"/>
          <w:szCs w:val="28"/>
          <w:lang w:val="uk-UA"/>
        </w:rPr>
        <w:br/>
        <w:t>8.1. Дотримуйте наступні правила для підвищення довговічності гвинтівки:</w:t>
      </w:r>
      <w:r w:rsidRPr="00671EFB">
        <w:rPr>
          <w:sz w:val="28"/>
          <w:szCs w:val="28"/>
          <w:lang w:val="uk-UA"/>
        </w:rPr>
        <w:br/>
        <w:t>1) не стріляйте з гвинтівки вхолосту, без куль;</w:t>
      </w:r>
      <w:r w:rsidRPr="00671EFB">
        <w:rPr>
          <w:sz w:val="28"/>
          <w:szCs w:val="28"/>
          <w:lang w:val="uk-UA"/>
        </w:rPr>
        <w:br/>
        <w:t xml:space="preserve">2) не застосовуйте замість куль різні предмети, не передбачені для </w:t>
      </w:r>
      <w:r w:rsidRPr="00671EFB">
        <w:rPr>
          <w:sz w:val="28"/>
          <w:szCs w:val="28"/>
          <w:lang w:val="uk-UA"/>
        </w:rPr>
        <w:lastRenderedPageBreak/>
        <w:t>використання в пневматичній зброї.</w:t>
      </w:r>
      <w:r w:rsidRPr="00671EFB">
        <w:rPr>
          <w:sz w:val="28"/>
          <w:szCs w:val="28"/>
          <w:lang w:val="uk-UA"/>
        </w:rPr>
        <w:br/>
      </w:r>
    </w:p>
    <w:p w14:paraId="3A68673B" w14:textId="77777777" w:rsidR="00253F01" w:rsidRPr="00671EFB" w:rsidRDefault="00253F01" w:rsidP="00253F01">
      <w:pPr>
        <w:autoSpaceDE w:val="0"/>
        <w:autoSpaceDN w:val="0"/>
        <w:adjustRightInd w:val="0"/>
        <w:spacing w:line="225" w:lineRule="atLeast"/>
        <w:rPr>
          <w:sz w:val="28"/>
          <w:szCs w:val="28"/>
          <w:lang w:val="uk-UA"/>
        </w:rPr>
      </w:pPr>
      <w:r w:rsidRPr="00671EFB">
        <w:rPr>
          <w:sz w:val="28"/>
          <w:szCs w:val="28"/>
          <w:lang w:val="uk-UA"/>
        </w:rPr>
        <w:t xml:space="preserve"> 8-2. Розбирати гвинтівку слід тільки для профілактики або усунення несправностей в наступному порядку (див. мал. 2):</w:t>
      </w:r>
      <w:r w:rsidRPr="00671EFB">
        <w:rPr>
          <w:sz w:val="28"/>
          <w:szCs w:val="28"/>
          <w:lang w:val="uk-UA"/>
        </w:rPr>
        <w:br/>
        <w:t>1) відверніть гвинти ложі 26 (45) і 27 (46), відокремите ложе 28 (44) (див. мал. 1);</w:t>
      </w:r>
      <w:r w:rsidRPr="00671EFB">
        <w:rPr>
          <w:sz w:val="28"/>
          <w:szCs w:val="28"/>
          <w:lang w:val="uk-UA"/>
        </w:rPr>
        <w:br/>
        <w:t>2) вибийте штифт колодки 9;</w:t>
      </w:r>
      <w:r w:rsidRPr="00671EFB">
        <w:rPr>
          <w:sz w:val="28"/>
          <w:szCs w:val="28"/>
          <w:lang w:val="uk-UA"/>
        </w:rPr>
        <w:br/>
        <w:t>3) обопріте надійно гвинтівку заднім торцем стовбурної коробки 5 в підставку і обережно поверніть колодку спускового механізму 8, стежачи за тим, щоб фіксуючий штифт на колодці вийшов з кубла стовбурної коробки. Відокремите колодку спускового механізму, чинячи опір дії пружини бойової 7.</w:t>
      </w:r>
      <w:r w:rsidRPr="00671EFB">
        <w:rPr>
          <w:sz w:val="28"/>
          <w:szCs w:val="28"/>
          <w:lang w:val="uk-UA"/>
        </w:rPr>
        <w:br/>
        <w:t>Примітка. Не розбирайте гвинтівку, тримаючи стовбурну коробку на вазі, оскільки в цьому випадку різко викинута пружиною колодка спускового механізму може завдати травми.</w:t>
      </w:r>
      <w:r w:rsidRPr="00671EFB">
        <w:rPr>
          <w:sz w:val="28"/>
          <w:szCs w:val="28"/>
          <w:lang w:val="uk-UA"/>
        </w:rPr>
        <w:br/>
        <w:t>4) витягніть пружину бойову і поршень 6;</w:t>
      </w:r>
      <w:r w:rsidRPr="00671EFB">
        <w:rPr>
          <w:sz w:val="28"/>
          <w:szCs w:val="28"/>
          <w:lang w:val="uk-UA"/>
        </w:rPr>
        <w:br/>
        <w:t>5) виверніть вісь стовбура 3, заздалегідь повернувши на деякий кут стовбур навколо осі;</w:t>
      </w:r>
      <w:r w:rsidRPr="00671EFB">
        <w:rPr>
          <w:sz w:val="28"/>
          <w:szCs w:val="28"/>
          <w:lang w:val="uk-UA"/>
        </w:rPr>
        <w:br/>
        <w:t>6) відокремите стовбур 1 з важелем зведення 15 і шарніром 18 від коробки стовбурної.</w:t>
      </w:r>
      <w:r w:rsidRPr="00671EFB">
        <w:rPr>
          <w:sz w:val="28"/>
          <w:szCs w:val="28"/>
          <w:lang w:val="uk-UA"/>
        </w:rPr>
        <w:br/>
        <w:t xml:space="preserve">8.3. Збірку гвинтівки необхідно проводити в зворотному порядку. </w:t>
      </w:r>
      <w:r w:rsidRPr="00671EFB">
        <w:rPr>
          <w:sz w:val="28"/>
          <w:szCs w:val="28"/>
          <w:lang w:val="uk-UA"/>
        </w:rPr>
        <w:br/>
      </w:r>
    </w:p>
    <w:p w14:paraId="524D16E1" w14:textId="77777777" w:rsidR="00253F01" w:rsidRPr="00671EFB" w:rsidRDefault="00253F01" w:rsidP="00253F01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1EFB">
        <w:rPr>
          <w:sz w:val="28"/>
          <w:szCs w:val="28"/>
          <w:lang w:val="uk-UA"/>
        </w:rPr>
        <w:t>1 - стовбур; 2 - приціл; 3 - вісь стовбура; 4 - прокладка стовбура; 5 - коробка стовбурна; 6 - поршень; 7 - пружина бойова; 8 - колодка механізму спускового; 9 - штифт колодки; 10</w:t>
      </w:r>
      <w:r w:rsidRPr="00671EFB">
        <w:rPr>
          <w:sz w:val="28"/>
          <w:szCs w:val="28"/>
          <w:lang w:val="uk-UA"/>
        </w:rPr>
        <w:br/>
        <w:t>- ложа; 11 - гвинт ложі задній; 12 - гачок спусковий; 13 - шепотіло; 14 -- важіль блокування; 15 - важіль зведення; 17 - манжета; 18 - шарнір; 19 - клин; 20 - ригель; 21</w:t>
      </w:r>
      <w:r w:rsidRPr="00671EFB">
        <w:rPr>
          <w:sz w:val="28"/>
          <w:szCs w:val="28"/>
          <w:lang w:val="uk-UA"/>
        </w:rPr>
        <w:br/>
        <w:t>-- пружина ригеля; 22 - вісь шарніра.</w:t>
      </w:r>
      <w:r w:rsidRPr="00671EFB">
        <w:rPr>
          <w:sz w:val="28"/>
          <w:szCs w:val="28"/>
          <w:lang w:val="uk-UA"/>
        </w:rPr>
        <w:br/>
        <w:t>8.4. Не допускайте в процесі збірки пошкодження манжети об паз коробки стовбурної.</w:t>
      </w:r>
      <w:r w:rsidRPr="00671EFB">
        <w:rPr>
          <w:sz w:val="28"/>
          <w:szCs w:val="28"/>
          <w:lang w:val="uk-UA"/>
        </w:rPr>
        <w:br/>
        <w:t xml:space="preserve">8.5. Для забезпечення стабільної швидкості польоту кулі необхідно через кожні 1500-2000 пострілів проводити мастило манжети рушничним мастилом </w:t>
      </w:r>
      <w:r w:rsidRPr="00671EFB">
        <w:rPr>
          <w:sz w:val="28"/>
          <w:szCs w:val="28"/>
        </w:rPr>
        <w:t>РЖ</w:t>
      </w:r>
      <w:r w:rsidRPr="00671EFB">
        <w:rPr>
          <w:sz w:val="28"/>
          <w:szCs w:val="28"/>
          <w:lang w:val="uk-UA"/>
        </w:rPr>
        <w:t xml:space="preserve"> </w:t>
      </w:r>
      <w:r w:rsidRPr="00671EFB">
        <w:rPr>
          <w:sz w:val="28"/>
          <w:szCs w:val="28"/>
        </w:rPr>
        <w:t>ОСТ</w:t>
      </w:r>
      <w:r w:rsidRPr="00671EFB">
        <w:rPr>
          <w:sz w:val="28"/>
          <w:szCs w:val="28"/>
          <w:lang w:val="uk-UA"/>
        </w:rPr>
        <w:t xml:space="preserve"> 38.01439-88 і чищення капала стовбура.</w:t>
      </w:r>
      <w:r w:rsidRPr="00671EFB">
        <w:rPr>
          <w:sz w:val="28"/>
          <w:szCs w:val="28"/>
          <w:lang w:val="uk-UA"/>
        </w:rPr>
        <w:br/>
        <w:t>8.6. При зменшенні швидкості польоту кулі, про що можна судити по зниженню її працездатності, необхідно замінити манжету 17 (див. мал. 2).</w:t>
      </w:r>
      <w:r w:rsidRPr="00671EFB">
        <w:rPr>
          <w:sz w:val="28"/>
          <w:szCs w:val="28"/>
          <w:lang w:val="uk-UA"/>
        </w:rPr>
        <w:br/>
        <w:t>8.7. При виявленні витоку повітря при пострілі між казенною частиною стовбура і стовбурною коробкою необхідно перевернути прокладку стовбура 4 (див. мал. 2).</w:t>
      </w:r>
      <w:r w:rsidRPr="00671EFB">
        <w:rPr>
          <w:sz w:val="28"/>
          <w:szCs w:val="28"/>
          <w:lang w:val="uk-UA"/>
        </w:rPr>
        <w:br/>
        <w:t>8.8. При зменшенні швидкості польоту кулі, якщо ущільнення поршня і стовбура знаходяться в працездатному стані, пружина бойова замінюється.</w:t>
      </w:r>
      <w:r w:rsidRPr="00671EFB">
        <w:rPr>
          <w:sz w:val="28"/>
          <w:szCs w:val="28"/>
          <w:lang w:val="uk-UA"/>
        </w:rPr>
        <w:br/>
        <w:t>8.9. Щоб уникнути підсадки пружини при зберіганні гвинтівки поршень не повинен бути на бойовому взводі. Зберігаєте гвинтівку в сухому місці.</w:t>
      </w:r>
      <w:r w:rsidRPr="00671EFB">
        <w:rPr>
          <w:sz w:val="28"/>
          <w:szCs w:val="28"/>
          <w:lang w:val="uk-UA"/>
        </w:rPr>
        <w:br/>
        <w:t xml:space="preserve">8.10. При тривалому зберіганні без вживання металеві частини гвинтівки рекомендується злегка змастити рушничним мастилом </w:t>
      </w:r>
      <w:r w:rsidRPr="00671EFB">
        <w:rPr>
          <w:sz w:val="28"/>
          <w:szCs w:val="28"/>
        </w:rPr>
        <w:t>РЖ</w:t>
      </w:r>
      <w:r w:rsidRPr="00671EFB">
        <w:rPr>
          <w:sz w:val="28"/>
          <w:szCs w:val="28"/>
          <w:lang w:val="uk-UA"/>
        </w:rPr>
        <w:t xml:space="preserve"> </w:t>
      </w:r>
      <w:r w:rsidRPr="00671EFB">
        <w:rPr>
          <w:sz w:val="28"/>
          <w:szCs w:val="28"/>
        </w:rPr>
        <w:t>ОСТ</w:t>
      </w:r>
      <w:r w:rsidRPr="00671EFB">
        <w:rPr>
          <w:sz w:val="28"/>
          <w:szCs w:val="28"/>
          <w:lang w:val="uk-UA"/>
        </w:rPr>
        <w:t xml:space="preserve"> 38.01439-88</w:t>
      </w:r>
    </w:p>
    <w:p w14:paraId="034458DE" w14:textId="77777777" w:rsidR="00671EFB" w:rsidRPr="00671EFB" w:rsidRDefault="00671EFB" w:rsidP="00671EFB">
      <w:pPr>
        <w:rPr>
          <w:b/>
          <w:sz w:val="28"/>
          <w:szCs w:val="28"/>
          <w:lang w:val="uk-UA" w:eastAsia="uk-UA"/>
        </w:rPr>
      </w:pPr>
    </w:p>
    <w:p w14:paraId="0B6C56D0" w14:textId="49F6EDDB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b/>
          <w:bCs/>
          <w:color w:val="292B2C"/>
          <w:sz w:val="28"/>
          <w:szCs w:val="28"/>
          <w:lang w:val="uk-UA" w:eastAsia="uk-UA"/>
        </w:rPr>
      </w:pPr>
      <w:bookmarkStart w:id="0" w:name="_Hlk111659842"/>
      <w:r>
        <w:rPr>
          <w:b/>
          <w:sz w:val="28"/>
          <w:szCs w:val="28"/>
          <w:lang w:val="uk-UA" w:eastAsia="uk-UA"/>
        </w:rPr>
        <w:t xml:space="preserve"> </w:t>
      </w:r>
      <w:r w:rsidRPr="00671EFB">
        <w:rPr>
          <w:sz w:val="28"/>
          <w:szCs w:val="28"/>
          <w:lang w:val="uk-UA" w:eastAsia="uk-UA"/>
        </w:rPr>
        <w:t>.</w:t>
      </w:r>
      <w:r w:rsidRPr="00671EFB">
        <w:rPr>
          <w:rFonts w:ascii="Arial" w:hAnsi="Arial" w:cs="Arial"/>
          <w:b/>
          <w:bCs/>
          <w:color w:val="292B2C"/>
          <w:sz w:val="28"/>
          <w:szCs w:val="28"/>
          <w:lang w:val="uk-UA" w:eastAsia="uk-UA"/>
        </w:rPr>
        <w:t xml:space="preserve"> </w:t>
      </w:r>
    </w:p>
    <w:bookmarkEnd w:id="0"/>
    <w:p w14:paraId="564B3025" w14:textId="76138188" w:rsidR="00671EFB" w:rsidRPr="00671EFB" w:rsidRDefault="00671EFB" w:rsidP="00671EFB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lastRenderedPageBreak/>
        <w:t>3</w:t>
      </w:r>
      <w:r w:rsidRPr="00671EFB">
        <w:rPr>
          <w:b/>
          <w:sz w:val="28"/>
          <w:szCs w:val="28"/>
          <w:lang w:val="uk-UA" w:eastAsia="uk-UA"/>
        </w:rPr>
        <w:t>. Загальна будова помпової  рушниці.</w:t>
      </w:r>
    </w:p>
    <w:p w14:paraId="1D82D954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 xml:space="preserve"> </w:t>
      </w:r>
    </w:p>
    <w:p w14:paraId="3FD835D8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Помпова рушниця</w:t>
      </w:r>
      <w:r w:rsidRPr="00671EFB">
        <w:rPr>
          <w:rFonts w:ascii="Arial" w:hAnsi="Arial" w:cs="Arial"/>
          <w:color w:val="292B2C"/>
          <w:sz w:val="23"/>
          <w:szCs w:val="23"/>
          <w:lang w:val="uk-UA" w:eastAsia="uk-UA"/>
        </w:rPr>
        <w:t> — рушниця, перезарядка якої відбувається поздовжнім рухом (пересмикуванням) цівки силою руки стрільця.</w:t>
      </w:r>
    </w:p>
    <w:p w14:paraId="64968080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color w:val="292B2C"/>
          <w:sz w:val="23"/>
          <w:szCs w:val="23"/>
          <w:lang w:val="uk-UA" w:eastAsia="uk-UA"/>
        </w:rPr>
        <w:t>Рух руки стрільця під час перезаряджання рушниці нагадує качання насосом (помпою), завдяки цьому рухові і отримана назва рушниці.</w:t>
      </w:r>
    </w:p>
    <w:p w14:paraId="7CCC90F4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color w:val="292B2C"/>
          <w:sz w:val="23"/>
          <w:szCs w:val="23"/>
          <w:lang w:val="uk-UA" w:eastAsia="uk-UA"/>
        </w:rPr>
        <w:t>В Україні налагоджено випуск помпових рушниць Форт-500 різних модифікацій. Нині ця рушниця перебуває на озброєнні спецпідрозділів МВС та СБУ.</w:t>
      </w:r>
    </w:p>
    <w:p w14:paraId="4EE1D467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color w:val="292B2C"/>
          <w:sz w:val="23"/>
          <w:szCs w:val="23"/>
          <w:lang w:val="uk-UA" w:eastAsia="uk-UA"/>
        </w:rPr>
        <w:t>У Форт-500 використовується ручне перезаряджання з поздовжньо ковзаючою назад-уперед цівкою (5). Подача набоїв здійснюється з підствольного трубчатого магазина (3), який споряджається через вікно в нижній частині ствольної коробки (2). Стволи комплектуються змінними чоками.</w:t>
      </w:r>
    </w:p>
    <w:p w14:paraId="489E65AF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color w:val="292B2C"/>
          <w:sz w:val="23"/>
          <w:szCs w:val="23"/>
          <w:lang w:val="uk-UA" w:eastAsia="uk-UA"/>
        </w:rPr>
        <w:t>Чок - дульне звуження (або раструб), призначене для зменшення або збільшення розсіювання дробу під час пострілу.</w:t>
      </w:r>
    </w:p>
    <w:p w14:paraId="7FAFC47C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noProof/>
          <w:color w:val="292B2C"/>
          <w:sz w:val="23"/>
          <w:szCs w:val="23"/>
          <w:lang w:val="uk-UA" w:eastAsia="uk-UA"/>
        </w:rPr>
        <w:drawing>
          <wp:inline distT="0" distB="0" distL="0" distR="0" wp14:anchorId="22A99FFF" wp14:editId="606BAD56">
            <wp:extent cx="2861945" cy="605790"/>
            <wp:effectExtent l="0" t="0" r="0" b="3810"/>
            <wp:docPr id="6" name="Рисунок 6" descr="https://history.vn.ua/pidruchniki/national-defense-10-class-gnatyk-2018/national-defense-10-class-gnatyk-2018.files/image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ory.vn.ua/pidruchniki/national-defense-10-class-gnatyk-2018/national-defense-10-class-gnatyk-2018.files/image1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1C80E" w14:textId="77777777" w:rsidR="00671EFB" w:rsidRPr="00671EFB" w:rsidRDefault="00671EFB" w:rsidP="00671EFB">
      <w:pPr>
        <w:shd w:val="clear" w:color="auto" w:fill="FFFFFF"/>
        <w:spacing w:after="100" w:afterAutospacing="1"/>
        <w:jc w:val="center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Гладкоствольна рушниця Форт-500: 1 - ствол; 2 - ствольна коробка; 3 - магазин; 4 - приклад; 5 - цівка, 6 - спусковий гачок; 7 - рукоятка</w:t>
      </w:r>
    </w:p>
    <w:p w14:paraId="66347010" w14:textId="4565B659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b/>
          <w:bCs/>
          <w:color w:val="292B2C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4</w:t>
      </w:r>
      <w:r w:rsidRPr="00671EFB">
        <w:rPr>
          <w:b/>
          <w:sz w:val="28"/>
          <w:szCs w:val="28"/>
          <w:lang w:val="uk-UA" w:eastAsia="uk-UA"/>
        </w:rPr>
        <w:t>. Загальна будова напівавтоматичної гладкоствольної рушниці</w:t>
      </w:r>
      <w:r w:rsidRPr="00671EFB">
        <w:rPr>
          <w:sz w:val="28"/>
          <w:szCs w:val="28"/>
          <w:lang w:val="uk-UA" w:eastAsia="uk-UA"/>
        </w:rPr>
        <w:t>.</w:t>
      </w:r>
      <w:r w:rsidRPr="00671EFB">
        <w:rPr>
          <w:rFonts w:ascii="Arial" w:hAnsi="Arial" w:cs="Arial"/>
          <w:b/>
          <w:bCs/>
          <w:color w:val="292B2C"/>
          <w:sz w:val="28"/>
          <w:szCs w:val="28"/>
          <w:lang w:val="uk-UA" w:eastAsia="uk-UA"/>
        </w:rPr>
        <w:t xml:space="preserve"> </w:t>
      </w:r>
    </w:p>
    <w:p w14:paraId="04BC11BF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Напівавтоматична рушниця</w:t>
      </w:r>
      <w:r w:rsidRPr="00671EFB">
        <w:rPr>
          <w:rFonts w:ascii="Arial" w:hAnsi="Arial" w:cs="Arial"/>
          <w:color w:val="292B2C"/>
          <w:sz w:val="23"/>
          <w:szCs w:val="23"/>
          <w:lang w:val="uk-UA" w:eastAsia="uk-UA"/>
        </w:rPr>
        <w:t> - це рушниця, у якій перезаряджання (подача у ствол наступного патрона) відбувається автоматично без участі стрільця. Така рушниця має більшу, порівняно з помповою, скорострільність.</w:t>
      </w:r>
    </w:p>
    <w:p w14:paraId="3E01907F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color w:val="292B2C"/>
          <w:sz w:val="23"/>
          <w:szCs w:val="23"/>
          <w:lang w:val="uk-UA" w:eastAsia="uk-UA"/>
        </w:rPr>
        <w:t>Зараз найбільш розповсюджені три основні схеми роботи автоматики: рушниці з газовідводом, рушниці з інерційним перезаряджанням, рушниці з рухомим стволом.</w:t>
      </w:r>
    </w:p>
    <w:p w14:paraId="5D11363F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color w:val="292B2C"/>
          <w:sz w:val="23"/>
          <w:szCs w:val="23"/>
          <w:lang w:val="uk-UA" w:eastAsia="uk-UA"/>
        </w:rPr>
        <w:t>Рушниці з газовідводом На принципі газовідводу працюють, наприклад, рушниці Beretta.</w:t>
      </w:r>
    </w:p>
    <w:p w14:paraId="785AEE1E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color w:val="292B2C"/>
          <w:sz w:val="23"/>
          <w:szCs w:val="23"/>
          <w:lang w:val="uk-UA" w:eastAsia="uk-UA"/>
        </w:rPr>
        <w:t>Після пострілу частина порохових газів відводиться з каналу ствола в камеру з поршнем. Гази діють на поршень, який через спеціальні тяги діє на затвор. Рухаючись назад, затвор відпирається і витягає стріляну гільзу, рухаючись уперед під дією бойової пружини, досилає черговий патрон з магазина у ствол.</w:t>
      </w:r>
    </w:p>
    <w:p w14:paraId="536DEFEE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noProof/>
          <w:color w:val="292B2C"/>
          <w:sz w:val="23"/>
          <w:szCs w:val="23"/>
          <w:lang w:val="uk-UA" w:eastAsia="uk-UA"/>
        </w:rPr>
        <w:drawing>
          <wp:inline distT="0" distB="0" distL="0" distR="0" wp14:anchorId="1DE5A2D2" wp14:editId="0DA41F52">
            <wp:extent cx="2541270" cy="510540"/>
            <wp:effectExtent l="0" t="0" r="0" b="3810"/>
            <wp:docPr id="2" name="Рисунок 2" descr="https://history.vn.ua/pidruchniki/national-defense-10-class-gnatyk-2018/national-defense-10-class-gnatyk-2018.files/image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istory.vn.ua/pidruchniki/national-defense-10-class-gnatyk-2018/national-defense-10-class-gnatyk-2018.files/image1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A6131" w14:textId="77777777" w:rsidR="00671EFB" w:rsidRPr="00671EFB" w:rsidRDefault="00671EFB" w:rsidP="00671EFB">
      <w:pPr>
        <w:shd w:val="clear" w:color="auto" w:fill="FFFFFF"/>
        <w:spacing w:after="100" w:afterAutospacing="1"/>
        <w:jc w:val="center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Рушниця Beretta А300 Outlander</w:t>
      </w:r>
    </w:p>
    <w:p w14:paraId="2C8F6593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noProof/>
          <w:color w:val="292B2C"/>
          <w:sz w:val="23"/>
          <w:szCs w:val="23"/>
          <w:lang w:val="uk-UA" w:eastAsia="uk-UA"/>
        </w:rPr>
        <w:drawing>
          <wp:inline distT="0" distB="0" distL="0" distR="0" wp14:anchorId="6C5235C6" wp14:editId="28E5D47B">
            <wp:extent cx="2541270" cy="546100"/>
            <wp:effectExtent l="0" t="0" r="0" b="6350"/>
            <wp:docPr id="3" name="Рисунок 3" descr="https://history.vn.ua/pidruchniki/national-defense-10-class-gnatyk-2018/national-defense-10-class-gnatyk-2018.files/image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istory.vn.ua/pidruchniki/national-defense-10-class-gnatyk-2018/national-defense-10-class-gnatyk-2018.files/image1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88AE7" w14:textId="77777777" w:rsidR="00671EFB" w:rsidRPr="00671EFB" w:rsidRDefault="00671EFB" w:rsidP="00671EFB">
      <w:pPr>
        <w:shd w:val="clear" w:color="auto" w:fill="FFFFFF"/>
        <w:spacing w:after="100" w:afterAutospacing="1"/>
        <w:jc w:val="center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Рушниця Benelli Super Vinci Optifade</w:t>
      </w:r>
    </w:p>
    <w:p w14:paraId="583572DE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color w:val="292B2C"/>
          <w:sz w:val="23"/>
          <w:szCs w:val="23"/>
          <w:lang w:val="uk-UA" w:eastAsia="uk-UA"/>
        </w:rPr>
        <w:lastRenderedPageBreak/>
        <w:t>Рушниці з інерційним перезаряджанням.</w:t>
      </w:r>
    </w:p>
    <w:p w14:paraId="15849C45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color w:val="292B2C"/>
          <w:sz w:val="23"/>
          <w:szCs w:val="23"/>
          <w:lang w:val="uk-UA" w:eastAsia="uk-UA"/>
        </w:rPr>
        <w:t>Такі рушниці випускаються, наприклад, компанією Benelli.</w:t>
      </w:r>
    </w:p>
    <w:p w14:paraId="1B6BD2F1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color w:val="292B2C"/>
          <w:sz w:val="23"/>
          <w:szCs w:val="23"/>
          <w:lang w:val="uk-UA" w:eastAsia="uk-UA"/>
        </w:rPr>
        <w:t>Механізм перезаряджання рушниці побудований таким чином, що під час пострілу відбувається відбій рушниці і вона вся рухається назад, а затвор, який має певну вагу (інерцію), дещо «запізнюється» і стискає свою пружину (мал. 1).</w:t>
      </w:r>
    </w:p>
    <w:p w14:paraId="12883328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color w:val="292B2C"/>
          <w:sz w:val="23"/>
          <w:szCs w:val="23"/>
          <w:lang w:val="uk-UA" w:eastAsia="uk-UA"/>
        </w:rPr>
        <w:t>Ця пружина накопичує певну потенціальну енергію. Після закінчення її стискання вона починає розпрямлятися і відкидає затвор у бік відбою рушниці. При цьому затвор відпирає патронник і витягує стріляну гільзу й стискає зворотну пружину (мал. 2).</w:t>
      </w:r>
    </w:p>
    <w:p w14:paraId="0E1F4393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color w:val="292B2C"/>
          <w:sz w:val="23"/>
          <w:szCs w:val="23"/>
          <w:lang w:val="uk-UA" w:eastAsia="uk-UA"/>
        </w:rPr>
        <w:t>Після закінчення стискання зворотної пружини починається зворотний рух затвора вперед під дією зворотної пружини, яка розпрямляється. При цьому затвор досилає черговий патрон з магазина у ствол (мал. 3).</w:t>
      </w:r>
    </w:p>
    <w:p w14:paraId="60702129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noProof/>
          <w:color w:val="292B2C"/>
          <w:sz w:val="23"/>
          <w:szCs w:val="23"/>
          <w:lang w:val="uk-UA" w:eastAsia="uk-UA"/>
        </w:rPr>
        <w:drawing>
          <wp:inline distT="0" distB="0" distL="0" distR="0" wp14:anchorId="14154DB9" wp14:editId="10538049">
            <wp:extent cx="4869180" cy="890905"/>
            <wp:effectExtent l="0" t="0" r="7620" b="4445"/>
            <wp:docPr id="4" name="Рисунок 4" descr="https://history.vn.ua/pidruchniki/national-defense-10-class-gnatyk-2018/national-defense-10-class-gnatyk-2018.files/image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istory.vn.ua/pidruchniki/national-defense-10-class-gnatyk-2018/national-defense-10-class-gnatyk-2018.files/image1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51C07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color w:val="292B2C"/>
          <w:sz w:val="23"/>
          <w:szCs w:val="23"/>
          <w:lang w:val="uk-UA" w:eastAsia="uk-UA"/>
        </w:rPr>
        <w:t>Отже, щоб зброя перезарядилась, вона обов’язково повинна зрушитись за рахунок відбою хоча б на 3-5 см. Якщо ж відбій мінімізувати, рушниця не перезарядиться.</w:t>
      </w:r>
    </w:p>
    <w:p w14:paraId="6701153A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Рушниці з рухомим стволом</w:t>
      </w:r>
    </w:p>
    <w:p w14:paraId="2F98465C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color w:val="292B2C"/>
          <w:sz w:val="23"/>
          <w:szCs w:val="23"/>
          <w:lang w:val="uk-UA" w:eastAsia="uk-UA"/>
        </w:rPr>
        <w:t>Принцип роботи зазначеної рушниці такий. Під час пострілу ствол, який з’єднаний із затвором, рухається назад. Досягнувши кінцевої точки руху, він роз’єднується із затвором і під дією своєї окремої пружини відлітає вперед, при цьому відбувається викидання стріляної гільзи. Затвор фіксується в задньому положенні. Щойно ствол досягне передньої кінцевої точки, відбувається вивільнення затвора, який, рухаючись уперед, досилає черговий патрон і, зробивши це, знову з’єднується зі стволом.</w:t>
      </w:r>
    </w:p>
    <w:p w14:paraId="7FD00DA9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color w:val="292B2C"/>
          <w:sz w:val="23"/>
          <w:szCs w:val="23"/>
          <w:lang w:val="uk-UA" w:eastAsia="uk-UA"/>
        </w:rPr>
        <w:t>Через складність конструкції рушниці з рухомим стволом зараз практично не випускаються. Прикладами такої моделі рушниці є радянська рушниця МЦ-21-12 та італійська Breda Apollo Super.</w:t>
      </w:r>
    </w:p>
    <w:p w14:paraId="6BA90F38" w14:textId="77777777" w:rsidR="00671EFB" w:rsidRPr="00671EFB" w:rsidRDefault="00671EFB" w:rsidP="00671EFB">
      <w:pPr>
        <w:shd w:val="clear" w:color="auto" w:fill="FFFFFF"/>
        <w:spacing w:after="100" w:afterAutospacing="1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noProof/>
          <w:color w:val="292B2C"/>
          <w:sz w:val="23"/>
          <w:szCs w:val="23"/>
          <w:lang w:val="uk-UA" w:eastAsia="uk-UA"/>
        </w:rPr>
        <w:drawing>
          <wp:inline distT="0" distB="0" distL="0" distR="0" wp14:anchorId="6E6D2E55" wp14:editId="6D976D76">
            <wp:extent cx="2220595" cy="546100"/>
            <wp:effectExtent l="0" t="0" r="8255" b="6350"/>
            <wp:docPr id="5" name="Рисунок 5" descr="https://history.vn.ua/pidruchniki/national-defense-10-class-gnatyk-2018/national-defense-10-class-gnatyk-2018.files/image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istory.vn.ua/pidruchniki/national-defense-10-class-gnatyk-2018/national-defense-10-class-gnatyk-2018.files/image1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9B6E0" w14:textId="77777777" w:rsidR="00671EFB" w:rsidRPr="00671EFB" w:rsidRDefault="00671EFB" w:rsidP="00671EFB">
      <w:pPr>
        <w:shd w:val="clear" w:color="auto" w:fill="FFFFFF"/>
        <w:spacing w:after="100" w:afterAutospacing="1"/>
        <w:jc w:val="center"/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</w:pPr>
      <w:r w:rsidRPr="00671EFB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Рушниця МЦ-21-12</w:t>
      </w:r>
    </w:p>
    <w:p w14:paraId="72738469" w14:textId="77777777" w:rsidR="00253F01" w:rsidRPr="00253F01" w:rsidRDefault="00253F01">
      <w:pPr>
        <w:rPr>
          <w:lang w:val="uk-UA"/>
        </w:rPr>
      </w:pPr>
    </w:p>
    <w:sectPr w:rsidR="00253F01" w:rsidRPr="00253F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152D3"/>
    <w:multiLevelType w:val="hybridMultilevel"/>
    <w:tmpl w:val="6EAAE2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F01"/>
    <w:rsid w:val="00253F01"/>
    <w:rsid w:val="002F595D"/>
    <w:rsid w:val="00671EFB"/>
    <w:rsid w:val="00D1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9A2270"/>
  <w15:chartTrackingRefBased/>
  <w15:docId w15:val="{56EF3A3E-8617-4BD8-8625-4F868E21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2F595D"/>
    <w:pPr>
      <w:keepNext/>
      <w:spacing w:line="360" w:lineRule="auto"/>
      <w:ind w:firstLine="720"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59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F5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user</cp:lastModifiedBy>
  <cp:revision>4</cp:revision>
  <dcterms:created xsi:type="dcterms:W3CDTF">2020-05-04T13:53:00Z</dcterms:created>
  <dcterms:modified xsi:type="dcterms:W3CDTF">2022-08-17T17:20:00Z</dcterms:modified>
</cp:coreProperties>
</file>