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F5631" w14:textId="7EE403F5" w:rsidR="00E92E3B" w:rsidRPr="00DA0259" w:rsidRDefault="00A324D1" w:rsidP="005343E5">
      <w:pPr>
        <w:jc w:val="center"/>
        <w:rPr>
          <w:b/>
          <w:bCs/>
          <w:sz w:val="32"/>
          <w:szCs w:val="32"/>
          <w:lang w:val="uk-UA"/>
        </w:rPr>
      </w:pPr>
      <w:r w:rsidRPr="00450BC3">
        <w:rPr>
          <w:b/>
          <w:bCs/>
          <w:sz w:val="32"/>
          <w:szCs w:val="32"/>
        </w:rPr>
        <w:t xml:space="preserve"> </w:t>
      </w:r>
      <w:r w:rsidR="00E8388E" w:rsidRPr="00DA0259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4C17F2D0" w:rsidR="00CD2A53" w:rsidRPr="00DA0259" w:rsidRDefault="00D3279A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Циклова </w:t>
      </w:r>
      <w:r w:rsidR="00CD2A53" w:rsidRPr="00DA0259">
        <w:rPr>
          <w:b/>
          <w:bCs/>
          <w:sz w:val="32"/>
          <w:szCs w:val="32"/>
          <w:lang w:val="uk-UA"/>
        </w:rPr>
        <w:t xml:space="preserve">комісія  </w:t>
      </w:r>
      <w:r w:rsidR="007E0B0E" w:rsidRPr="007E0B0E">
        <w:rPr>
          <w:b/>
          <w:bCs/>
          <w:sz w:val="32"/>
          <w:szCs w:val="32"/>
          <w:lang w:val="uk-UA"/>
        </w:rPr>
        <w:t>комп’ютерних систем та інформаційних технологій</w:t>
      </w:r>
    </w:p>
    <w:p w14:paraId="73AF5635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DA0259" w14:paraId="73AF5642" w14:textId="77777777" w:rsidTr="0095693E">
        <w:tc>
          <w:tcPr>
            <w:tcW w:w="10490" w:type="dxa"/>
          </w:tcPr>
          <w:p w14:paraId="73AF5637" w14:textId="74C60EF7" w:rsidR="00CD2A53" w:rsidRPr="00DA0259" w:rsidRDefault="00CD2A53" w:rsidP="00CD2A53">
            <w:pPr>
              <w:rPr>
                <w:b/>
                <w:bCs/>
                <w:caps/>
                <w:sz w:val="32"/>
                <w:szCs w:val="32"/>
                <w:lang w:val="uk-UA"/>
              </w:rPr>
            </w:pPr>
            <w:r w:rsidRPr="00DA0259">
              <w:rPr>
                <w:b/>
                <w:bCs/>
                <w:caps/>
                <w:sz w:val="32"/>
                <w:szCs w:val="32"/>
                <w:lang w:val="uk-UA"/>
              </w:rPr>
              <w:t>пого</w:t>
            </w:r>
            <w:r w:rsidR="00FB0556">
              <w:rPr>
                <w:b/>
                <w:bCs/>
                <w:caps/>
                <w:sz w:val="32"/>
                <w:szCs w:val="32"/>
                <w:lang w:val="uk-UA"/>
              </w:rPr>
              <w:t>ДЖ</w:t>
            </w:r>
            <w:r w:rsidRPr="00DA0259">
              <w:rPr>
                <w:b/>
                <w:bCs/>
                <w:caps/>
                <w:sz w:val="32"/>
                <w:szCs w:val="32"/>
                <w:lang w:val="uk-UA"/>
              </w:rPr>
              <w:t>ую</w:t>
            </w:r>
          </w:p>
          <w:p w14:paraId="73AF5638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73AF5639" w14:textId="2344BBA4" w:rsidR="00CD2A53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1EDF371B" w14:textId="77777777" w:rsidR="00000594" w:rsidRPr="00DA0259" w:rsidRDefault="00000594" w:rsidP="00CD2A53">
            <w:pPr>
              <w:rPr>
                <w:sz w:val="32"/>
                <w:szCs w:val="32"/>
                <w:lang w:val="uk-UA"/>
              </w:rPr>
            </w:pPr>
          </w:p>
          <w:p w14:paraId="73AF563B" w14:textId="7209D726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_____________ 20</w:t>
            </w:r>
            <w:r w:rsidR="00080F09" w:rsidRPr="00DA0259">
              <w:rPr>
                <w:sz w:val="32"/>
                <w:szCs w:val="32"/>
                <w:lang w:val="uk-UA"/>
              </w:rPr>
              <w:t>2</w:t>
            </w:r>
            <w:r w:rsidR="00450BC3">
              <w:rPr>
                <w:sz w:val="32"/>
                <w:szCs w:val="32"/>
                <w:lang w:val="uk-UA"/>
              </w:rPr>
              <w:t>3</w:t>
            </w:r>
            <w:r w:rsidR="00080F09"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lang w:val="uk-UA"/>
              </w:rPr>
              <w:t>року</w:t>
            </w:r>
          </w:p>
        </w:tc>
        <w:tc>
          <w:tcPr>
            <w:tcW w:w="4110" w:type="dxa"/>
          </w:tcPr>
          <w:p w14:paraId="73AF563C" w14:textId="77777777" w:rsidR="00CD2A53" w:rsidRPr="00DA0259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DA0259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3D403E1A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 xml:space="preserve">___________С. </w:t>
            </w:r>
            <w:r w:rsidR="0095693E" w:rsidRPr="00DA0259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56F1FC54" w:rsidR="00CD2A53" w:rsidRPr="00DA0259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“</w:t>
            </w:r>
            <w:r w:rsidR="00080F09" w:rsidRPr="00DA0259">
              <w:rPr>
                <w:sz w:val="32"/>
                <w:szCs w:val="32"/>
                <w:u w:val="single"/>
                <w:lang w:val="uk-UA"/>
              </w:rPr>
              <w:t>2</w:t>
            </w:r>
            <w:r w:rsidR="00450BC3">
              <w:rPr>
                <w:sz w:val="32"/>
                <w:szCs w:val="32"/>
                <w:u w:val="single"/>
                <w:lang w:val="uk-UA"/>
              </w:rPr>
              <w:t>9</w:t>
            </w:r>
            <w:r w:rsidRPr="00DA0259">
              <w:rPr>
                <w:sz w:val="32"/>
                <w:szCs w:val="32"/>
                <w:lang w:val="uk-UA"/>
              </w:rPr>
              <w:t xml:space="preserve">”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202</w:t>
            </w:r>
            <w:r w:rsidR="00450BC3">
              <w:rPr>
                <w:sz w:val="32"/>
                <w:szCs w:val="32"/>
                <w:u w:val="single"/>
                <w:lang w:val="uk-UA"/>
              </w:rPr>
              <w:t>3</w:t>
            </w:r>
            <w:r w:rsidR="00080F09"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47142EC" w14:textId="4DCB037B" w:rsidR="007B2D2B" w:rsidRPr="00DA0259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DA0259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ПРОГРАМА </w:t>
      </w:r>
    </w:p>
    <w:p w14:paraId="172432BB" w14:textId="1053F08D" w:rsidR="00D926D1" w:rsidRPr="009102F9" w:rsidRDefault="007B2D2B" w:rsidP="00D926D1">
      <w:pPr>
        <w:jc w:val="center"/>
        <w:rPr>
          <w:sz w:val="32"/>
          <w:szCs w:val="32"/>
          <w:lang w:val="uk-UA"/>
        </w:rPr>
      </w:pPr>
      <w:r w:rsidRPr="00DA0259">
        <w:rPr>
          <w:sz w:val="36"/>
          <w:szCs w:val="36"/>
          <w:lang w:val="uk-UA"/>
        </w:rPr>
        <w:t>навчальн</w:t>
      </w:r>
      <w:r w:rsidRPr="007E0B0E">
        <w:rPr>
          <w:sz w:val="36"/>
          <w:szCs w:val="36"/>
          <w:lang w:val="uk-UA"/>
        </w:rPr>
        <w:t xml:space="preserve">ої дисципліни </w:t>
      </w:r>
      <w:r w:rsidR="00000594">
        <w:rPr>
          <w:sz w:val="36"/>
          <w:szCs w:val="36"/>
          <w:lang w:val="uk-UA"/>
        </w:rPr>
        <w:t>«</w:t>
      </w:r>
      <w:r w:rsidR="00000594" w:rsidRPr="00000594">
        <w:rPr>
          <w:b/>
          <w:sz w:val="44"/>
          <w:szCs w:val="44"/>
          <w:lang w:val="uk-UA"/>
        </w:rPr>
        <w:t xml:space="preserve"> </w:t>
      </w:r>
      <w:r w:rsidR="00D926D1">
        <w:rPr>
          <w:b/>
          <w:sz w:val="44"/>
          <w:szCs w:val="44"/>
          <w:lang w:val="en-US"/>
        </w:rPr>
        <w:t xml:space="preserve">WEB </w:t>
      </w:r>
      <w:r w:rsidR="00D926D1">
        <w:rPr>
          <w:b/>
          <w:sz w:val="44"/>
          <w:szCs w:val="44"/>
          <w:lang w:val="uk-UA"/>
        </w:rPr>
        <w:t>–</w:t>
      </w:r>
      <w:r w:rsidR="00D926D1">
        <w:rPr>
          <w:b/>
          <w:sz w:val="44"/>
          <w:szCs w:val="44"/>
          <w:lang w:val="uk-UA"/>
        </w:rPr>
        <w:t xml:space="preserve"> Технології</w:t>
      </w:r>
      <w:r w:rsidR="00D926D1">
        <w:rPr>
          <w:b/>
          <w:sz w:val="44"/>
          <w:szCs w:val="44"/>
          <w:lang w:val="uk-UA"/>
        </w:rPr>
        <w:t>»</w:t>
      </w:r>
    </w:p>
    <w:p w14:paraId="62BAE01C" w14:textId="77777777" w:rsidR="00D926D1" w:rsidRPr="00373DDC" w:rsidRDefault="00D926D1" w:rsidP="00D926D1">
      <w:pPr>
        <w:jc w:val="both"/>
        <w:rPr>
          <w:szCs w:val="28"/>
          <w:lang w:val="uk-UA"/>
        </w:rPr>
      </w:pPr>
    </w:p>
    <w:p w14:paraId="36348A82" w14:textId="0D683602" w:rsidR="00D926D1" w:rsidRPr="00373DDC" w:rsidRDefault="00D926D1" w:rsidP="00D926D1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>Розробник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>Н.А. ЗАЯЦЬ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>О.О. Г</w:t>
      </w:r>
      <w:r>
        <w:rPr>
          <w:szCs w:val="28"/>
          <w:u w:val="single"/>
          <w:lang w:val="uk-UA"/>
        </w:rPr>
        <w:t>ЕРАСИМЧУК</w:t>
      </w:r>
      <w:r w:rsidRPr="00373DDC">
        <w:rPr>
          <w:szCs w:val="28"/>
          <w:u w:val="single"/>
          <w:lang w:val="uk-UA"/>
        </w:rPr>
        <w:t>     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18B26C21" w14:textId="77777777" w:rsidR="00D926D1" w:rsidRPr="00373DDC" w:rsidRDefault="00D926D1" w:rsidP="00D926D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Галузь знань</w:t>
      </w:r>
      <w:r w:rsidRPr="00373DDC">
        <w:rPr>
          <w:szCs w:val="28"/>
          <w:u w:val="single"/>
          <w:lang w:val="uk-UA"/>
        </w:rPr>
        <w:t xml:space="preserve">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12 Інформаційні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 xml:space="preserve">         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lang w:val="uk-UA"/>
        </w:rPr>
        <w:tab/>
      </w:r>
    </w:p>
    <w:p w14:paraId="0FEAEBBC" w14:textId="77777777" w:rsidR="00D926D1" w:rsidRPr="00373DDC" w:rsidRDefault="00D926D1" w:rsidP="00D926D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Код  та назва спеціальності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126 Інформаційні системи та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 xml:space="preserve">        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4262322F" w14:textId="77777777" w:rsidR="00D926D1" w:rsidRPr="00373DDC" w:rsidRDefault="00D926D1" w:rsidP="00D926D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Освітньо-професійна  програма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Інформаційні системи та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 xml:space="preserve">     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4C2C1954" w14:textId="77777777" w:rsidR="00D926D1" w:rsidRPr="00373DDC" w:rsidRDefault="00D926D1" w:rsidP="00D926D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Статус навчальної дисципліни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обов'язкова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 xml:space="preserve">       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 xml:space="preserve"> </w:t>
      </w:r>
    </w:p>
    <w:p w14:paraId="52D486B4" w14:textId="77777777" w:rsidR="00D926D1" w:rsidRPr="00373DDC" w:rsidRDefault="00D926D1" w:rsidP="00D926D1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 xml:space="preserve">Мова навчання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українська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 xml:space="preserve">     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3E408367" w14:textId="77777777" w:rsidR="00D926D1" w:rsidRPr="00373DDC" w:rsidRDefault="00D926D1" w:rsidP="00D926D1">
      <w:pPr>
        <w:jc w:val="center"/>
        <w:rPr>
          <w:sz w:val="32"/>
          <w:szCs w:val="32"/>
          <w:lang w:val="uk-UA"/>
        </w:rPr>
      </w:pPr>
    </w:p>
    <w:p w14:paraId="4BFDE25B" w14:textId="77777777" w:rsidR="00D926D1" w:rsidRPr="00373DDC" w:rsidRDefault="00D926D1" w:rsidP="00D926D1">
      <w:pPr>
        <w:jc w:val="center"/>
        <w:rPr>
          <w:sz w:val="32"/>
          <w:szCs w:val="32"/>
          <w:lang w:val="uk-UA"/>
        </w:rPr>
      </w:pPr>
      <w:r w:rsidRPr="00373DDC">
        <w:rPr>
          <w:sz w:val="32"/>
          <w:szCs w:val="32"/>
          <w:lang w:val="uk-UA"/>
        </w:rPr>
        <w:t>202</w:t>
      </w:r>
      <w:r>
        <w:rPr>
          <w:sz w:val="32"/>
          <w:szCs w:val="32"/>
          <w:lang w:val="uk-UA"/>
        </w:rPr>
        <w:t>3</w:t>
      </w:r>
      <w:r w:rsidRPr="00373DDC">
        <w:rPr>
          <w:sz w:val="32"/>
          <w:szCs w:val="32"/>
          <w:lang w:val="uk-UA"/>
        </w:rPr>
        <w:t xml:space="preserve"> рік</w:t>
      </w:r>
    </w:p>
    <w:p w14:paraId="50DB10B4" w14:textId="77777777" w:rsidR="00D926D1" w:rsidRDefault="0064649F" w:rsidP="00D926D1">
      <w:pPr>
        <w:ind w:left="708" w:firstLine="708"/>
        <w:jc w:val="both"/>
        <w:rPr>
          <w:sz w:val="24"/>
          <w:lang w:val="uk-UA"/>
        </w:rPr>
      </w:pPr>
      <w:r w:rsidRPr="00DA0259">
        <w:rPr>
          <w:lang w:val="uk-UA"/>
        </w:rPr>
        <w:br w:type="page"/>
      </w:r>
      <w:r w:rsidR="003553B8">
        <w:rPr>
          <w:lang w:val="uk-UA"/>
        </w:rPr>
        <w:lastRenderedPageBreak/>
        <w:t>П</w:t>
      </w:r>
      <w:r w:rsidRPr="00DA0259">
        <w:rPr>
          <w:sz w:val="24"/>
          <w:lang w:val="uk-UA"/>
        </w:rPr>
        <w:t>рограма</w:t>
      </w:r>
      <w:r w:rsidR="00EA4E2B" w:rsidRPr="00DA0259">
        <w:rPr>
          <w:sz w:val="24"/>
          <w:lang w:val="uk-UA"/>
        </w:rPr>
        <w:t xml:space="preserve"> навчальної </w:t>
      </w:r>
      <w:r w:rsidR="00D926D1" w:rsidRPr="00D926D1">
        <w:rPr>
          <w:sz w:val="24"/>
          <w:lang w:val="uk-UA"/>
        </w:rPr>
        <w:t>«WEB - Технології» для здобувачів освіти освітньо-професійного ступеня фаховий молодший бакалавр ІІІ курсу спеціальності 126 Інформаційні системи та технології денної форми навчання складена на основі ОПП Інформаційні системи та технології.</w:t>
      </w:r>
    </w:p>
    <w:p w14:paraId="0A91CA62" w14:textId="77777777" w:rsidR="00D926D1" w:rsidRDefault="00D926D1" w:rsidP="00D926D1">
      <w:pPr>
        <w:ind w:firstLine="708"/>
        <w:rPr>
          <w:sz w:val="24"/>
          <w:lang w:val="uk-UA"/>
        </w:rPr>
      </w:pPr>
    </w:p>
    <w:p w14:paraId="73AF5652" w14:textId="28FDE58F" w:rsidR="0064649F" w:rsidRPr="00DA0259" w:rsidRDefault="0033299E" w:rsidP="00D926D1">
      <w:pPr>
        <w:ind w:firstLine="708"/>
        <w:rPr>
          <w:sz w:val="24"/>
          <w:lang w:val="uk-UA"/>
        </w:rPr>
      </w:pPr>
      <w:r w:rsidRPr="00DA0259">
        <w:rPr>
          <w:sz w:val="24"/>
          <w:lang w:val="uk-UA"/>
        </w:rPr>
        <w:t>“</w:t>
      </w:r>
      <w:r w:rsidR="00892CA4">
        <w:rPr>
          <w:sz w:val="24"/>
          <w:u w:val="single"/>
          <w:lang w:val="uk-UA"/>
        </w:rPr>
        <w:t>26</w:t>
      </w:r>
      <w:r w:rsidRPr="00DA0259">
        <w:rPr>
          <w:sz w:val="24"/>
          <w:lang w:val="uk-UA"/>
        </w:rPr>
        <w:t xml:space="preserve">” </w:t>
      </w:r>
      <w:r w:rsidR="000A11F4" w:rsidRPr="00DA0259">
        <w:rPr>
          <w:sz w:val="24"/>
          <w:u w:val="single"/>
          <w:lang w:val="uk-UA"/>
        </w:rPr>
        <w:t>серпня</w:t>
      </w:r>
      <w:r w:rsidRPr="00DA0259">
        <w:rPr>
          <w:sz w:val="24"/>
          <w:u w:val="single"/>
          <w:lang w:val="uk-UA"/>
        </w:rPr>
        <w:t xml:space="preserve">  </w:t>
      </w:r>
      <w:r w:rsidRPr="00DA0259">
        <w:rPr>
          <w:sz w:val="24"/>
          <w:lang w:val="uk-UA"/>
        </w:rPr>
        <w:t>20</w:t>
      </w:r>
      <w:r w:rsidR="007F5C68"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3</w:t>
      </w:r>
      <w:r w:rsidR="00A16879" w:rsidRPr="00DA0259">
        <w:rPr>
          <w:sz w:val="24"/>
          <w:u w:val="single"/>
          <w:lang w:val="uk-UA"/>
        </w:rPr>
        <w:t xml:space="preserve"> </w:t>
      </w:r>
      <w:r w:rsidR="00B5471C" w:rsidRPr="00DA0259">
        <w:rPr>
          <w:sz w:val="24"/>
          <w:lang w:val="uk-UA"/>
        </w:rPr>
        <w:t>року</w:t>
      </w:r>
      <w:r w:rsidR="00A16879" w:rsidRPr="00DA0259">
        <w:rPr>
          <w:sz w:val="24"/>
          <w:lang w:val="uk-UA"/>
        </w:rPr>
        <w:t xml:space="preserve"> </w:t>
      </w:r>
      <w:r w:rsidR="00000594">
        <w:rPr>
          <w:sz w:val="24"/>
          <w:lang w:val="uk-UA"/>
        </w:rPr>
        <w:t>–</w:t>
      </w:r>
      <w:r w:rsidR="0064649F" w:rsidRPr="00DA0259">
        <w:rPr>
          <w:sz w:val="24"/>
          <w:lang w:val="uk-UA"/>
        </w:rPr>
        <w:t xml:space="preserve"> </w:t>
      </w:r>
      <w:r w:rsidR="00000594">
        <w:rPr>
          <w:sz w:val="24"/>
          <w:u w:val="single"/>
          <w:lang w:val="uk-UA"/>
        </w:rPr>
        <w:t>1</w:t>
      </w:r>
      <w:r w:rsidR="00D926D1">
        <w:rPr>
          <w:sz w:val="24"/>
          <w:u w:val="single"/>
          <w:lang w:val="uk-UA"/>
        </w:rPr>
        <w:t>6</w:t>
      </w:r>
      <w:r w:rsidR="00DC2E79">
        <w:rPr>
          <w:sz w:val="24"/>
          <w:u w:val="single"/>
          <w:lang w:val="uk-UA"/>
        </w:rPr>
        <w:t xml:space="preserve"> </w:t>
      </w:r>
      <w:r w:rsidR="0064649F" w:rsidRPr="00DA0259">
        <w:rPr>
          <w:sz w:val="24"/>
          <w:lang w:val="uk-UA"/>
        </w:rPr>
        <w:t>с.</w:t>
      </w:r>
    </w:p>
    <w:p w14:paraId="73AF5653" w14:textId="77777777" w:rsidR="0064649F" w:rsidRPr="00DA0259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233FAFB" w14:textId="098CEF51" w:rsidR="00000594" w:rsidRPr="00373DDC" w:rsidRDefault="000A11F4" w:rsidP="00000594">
      <w:pPr>
        <w:ind w:firstLine="709"/>
        <w:jc w:val="both"/>
        <w:rPr>
          <w:sz w:val="24"/>
          <w:lang w:val="uk-UA"/>
        </w:rPr>
      </w:pPr>
      <w:r w:rsidRPr="00DA0259">
        <w:rPr>
          <w:bCs/>
          <w:sz w:val="24"/>
          <w:lang w:val="uk-UA"/>
        </w:rPr>
        <w:t>Розробник:</w:t>
      </w:r>
      <w:r w:rsidRPr="00DA0259">
        <w:rPr>
          <w:b/>
          <w:bCs/>
          <w:sz w:val="24"/>
          <w:lang w:val="uk-UA"/>
        </w:rPr>
        <w:t xml:space="preserve"> </w:t>
      </w:r>
      <w:proofErr w:type="spellStart"/>
      <w:r w:rsidR="00000594">
        <w:rPr>
          <w:sz w:val="24"/>
          <w:u w:val="single"/>
          <w:lang w:val="uk-UA"/>
        </w:rPr>
        <w:t>Заяць</w:t>
      </w:r>
      <w:proofErr w:type="spellEnd"/>
      <w:r w:rsidR="00000594">
        <w:rPr>
          <w:sz w:val="24"/>
          <w:u w:val="single"/>
          <w:lang w:val="uk-UA"/>
        </w:rPr>
        <w:t xml:space="preserve"> Н.А</w:t>
      </w:r>
      <w:r w:rsidR="00000594" w:rsidRPr="00373DDC">
        <w:rPr>
          <w:sz w:val="24"/>
          <w:u w:val="single"/>
          <w:lang w:val="uk-UA"/>
        </w:rPr>
        <w:t>.</w:t>
      </w:r>
      <w:r w:rsidR="00000594" w:rsidRPr="00373DDC">
        <w:rPr>
          <w:sz w:val="24"/>
          <w:lang w:val="uk-UA"/>
        </w:rPr>
        <w:t xml:space="preserve">  </w:t>
      </w:r>
      <w:r w:rsidR="00D926D1">
        <w:rPr>
          <w:sz w:val="24"/>
          <w:lang w:val="uk-UA"/>
        </w:rPr>
        <w:t>Герасимчук О.О</w:t>
      </w:r>
    </w:p>
    <w:p w14:paraId="73AF5655" w14:textId="4F30638C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695E76C3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25871707" w14:textId="254E7FC2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2</w:t>
      </w:r>
      <w:r w:rsidR="00892CA4">
        <w:rPr>
          <w:sz w:val="24"/>
          <w:u w:val="single"/>
          <w:lang w:val="uk-UA"/>
        </w:rPr>
        <w:t>8</w:t>
      </w:r>
      <w:r w:rsidRPr="00DA0259">
        <w:rPr>
          <w:sz w:val="24"/>
          <w:u w:val="single"/>
          <w:lang w:val="uk-UA"/>
        </w:rPr>
        <w:t xml:space="preserve">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 </w:t>
      </w:r>
      <w:r w:rsidRPr="00DA0259">
        <w:rPr>
          <w:sz w:val="24"/>
          <w:u w:val="single"/>
          <w:lang w:val="uk-UA"/>
        </w:rPr>
        <w:t>1</w:t>
      </w:r>
    </w:p>
    <w:p w14:paraId="4A8B3BC3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2D2B3194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3553B8" w:rsidRPr="003553B8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_____________________ П. ВОВК</w:t>
      </w:r>
    </w:p>
    <w:p w14:paraId="0FED370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740509" w14:textId="106A6FC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9</w:t>
      </w:r>
      <w:r w:rsidRPr="00DA0259">
        <w:rPr>
          <w:sz w:val="24"/>
          <w:lang w:val="uk-UA"/>
        </w:rPr>
        <w:t>”</w:t>
      </w:r>
      <w:r w:rsidRPr="00DA0259">
        <w:rPr>
          <w:sz w:val="24"/>
          <w:u w:val="single"/>
          <w:lang w:val="uk-UA"/>
        </w:rPr>
        <w:t xml:space="preserve">  серпня </w:t>
      </w:r>
      <w:r w:rsidRPr="00DA0259">
        <w:rPr>
          <w:sz w:val="24"/>
          <w:lang w:val="uk-UA"/>
        </w:rPr>
        <w:t xml:space="preserve">    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№1</w:t>
      </w:r>
    </w:p>
    <w:p w14:paraId="40F1DAC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1D9A033E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</w:t>
      </w:r>
      <w:r w:rsidR="00AA403E" w:rsidRPr="00DA0259">
        <w:rPr>
          <w:sz w:val="24"/>
          <w:lang w:val="uk-UA"/>
        </w:rPr>
        <w:t xml:space="preserve">рограма 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44A44038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6C408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02E7C025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>Голова циклової комісії «</w:t>
      </w:r>
      <w:r w:rsidR="003F518F" w:rsidRPr="00DA0259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>»  _____________________ ____________</w:t>
      </w:r>
    </w:p>
    <w:p w14:paraId="3499D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="002A6E9E"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>”</w:t>
      </w:r>
      <w:r w:rsidR="002A6E9E" w:rsidRPr="00DA0259">
        <w:rPr>
          <w:sz w:val="24"/>
          <w:lang w:val="uk-UA"/>
        </w:rPr>
        <w:t xml:space="preserve">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="002A6E9E"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4D0928A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DA0259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47647598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3E10971C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1D81E9C9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7B6CADD3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3553B8" w:rsidRPr="003553B8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DA0259" w:rsidRDefault="002A6E9E" w:rsidP="002A6E9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DA0259" w:rsidRDefault="002A6E9E" w:rsidP="002A6E9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 xml:space="preserve">”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73AF566C" w14:textId="77777777" w:rsidR="00062B3F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DA0259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083178A4" w14:textId="77777777" w:rsidR="00D926D1" w:rsidRPr="00373DDC" w:rsidRDefault="00D926D1" w:rsidP="00D926D1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373DDC">
        <w:rPr>
          <w:b/>
          <w:bCs/>
          <w:sz w:val="32"/>
          <w:szCs w:val="28"/>
          <w:lang w:val="uk-UA"/>
        </w:rPr>
        <w:t>1. ОПИС НАВЧАЛЬНОЇ ДИСЦИПЛІНИ</w:t>
      </w:r>
    </w:p>
    <w:p w14:paraId="6CEDEE43" w14:textId="77777777" w:rsidR="00D926D1" w:rsidRPr="00373DDC" w:rsidRDefault="00D926D1" w:rsidP="00D926D1">
      <w:pPr>
        <w:rPr>
          <w:lang w:val="uk-UA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D926D1" w:rsidRPr="00373DDC" w14:paraId="2BDA1CCC" w14:textId="77777777" w:rsidTr="00E27E3D">
        <w:trPr>
          <w:trHeight w:val="1613"/>
          <w:jc w:val="center"/>
        </w:trPr>
        <w:tc>
          <w:tcPr>
            <w:tcW w:w="4820" w:type="dxa"/>
            <w:vAlign w:val="center"/>
          </w:tcPr>
          <w:p w14:paraId="7EDA7380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1D8DFCBF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vAlign w:val="center"/>
          </w:tcPr>
          <w:p w14:paraId="6B25FFFA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926D1" w:rsidRPr="00373DDC" w14:paraId="4E3E2019" w14:textId="77777777" w:rsidTr="00E27E3D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698F8510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Тем –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14:paraId="41F0B78A" w14:textId="77777777" w:rsidR="00D926D1" w:rsidRPr="00373DDC" w:rsidRDefault="00D926D1" w:rsidP="00E27E3D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знань:</w:t>
            </w:r>
          </w:p>
          <w:p w14:paraId="4ABE0538" w14:textId="77777777" w:rsidR="00D926D1" w:rsidRPr="00373DDC" w:rsidRDefault="00D926D1" w:rsidP="00E27E3D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  <w:r w:rsidRPr="00373DDC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76DB183F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D926D1" w:rsidRPr="00373DDC" w14:paraId="41E37766" w14:textId="77777777" w:rsidTr="00E27E3D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4062389F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132307ED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41F3D29C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денна </w:t>
            </w:r>
          </w:p>
        </w:tc>
      </w:tr>
      <w:tr w:rsidR="00D926D1" w:rsidRPr="00373DDC" w14:paraId="487019A8" w14:textId="77777777" w:rsidTr="00E27E3D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4E685DE5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4E6EBDE" w14:textId="77777777" w:rsidR="00D926D1" w:rsidRPr="00373DDC" w:rsidRDefault="00D926D1" w:rsidP="00E27E3D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Спеціальність:</w:t>
            </w:r>
          </w:p>
          <w:p w14:paraId="79F356AC" w14:textId="77777777" w:rsidR="00D926D1" w:rsidRPr="00373DDC" w:rsidRDefault="00D926D1" w:rsidP="00E27E3D">
            <w:pPr>
              <w:ind w:firstLine="121"/>
              <w:jc w:val="center"/>
              <w:rPr>
                <w:szCs w:val="28"/>
                <w:lang w:val="uk-UA"/>
              </w:rPr>
            </w:pPr>
            <w:r w:rsidRPr="00373DDC">
              <w:rPr>
                <w:bCs/>
                <w:color w:val="000000"/>
                <w:spacing w:val="3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4820" w:type="dxa"/>
            <w:vMerge/>
            <w:vAlign w:val="center"/>
          </w:tcPr>
          <w:p w14:paraId="0750F914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373DDC" w14:paraId="2C840972" w14:textId="77777777" w:rsidTr="00E27E3D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0F950E03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447439B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CF98C32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D926D1" w:rsidRPr="00373DDC" w14:paraId="0CF150EE" w14:textId="77777777" w:rsidTr="00E27E3D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606B257E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98A2CC4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4E41474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ІІ</w:t>
            </w:r>
          </w:p>
        </w:tc>
      </w:tr>
      <w:tr w:rsidR="00D926D1" w:rsidRPr="00373DDC" w14:paraId="1E4B73E4" w14:textId="77777777" w:rsidTr="00E27E3D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20BA6313" w14:textId="77777777" w:rsidR="00D926D1" w:rsidRPr="00373DDC" w:rsidRDefault="00D926D1" w:rsidP="00E27E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2977949D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6B8D142A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Семестр</w:t>
            </w:r>
          </w:p>
        </w:tc>
      </w:tr>
      <w:tr w:rsidR="00D926D1" w:rsidRPr="00373DDC" w14:paraId="7893A071" w14:textId="77777777" w:rsidTr="00E27E3D">
        <w:trPr>
          <w:trHeight w:val="443"/>
          <w:jc w:val="center"/>
        </w:trPr>
        <w:tc>
          <w:tcPr>
            <w:tcW w:w="4820" w:type="dxa"/>
            <w:vAlign w:val="center"/>
          </w:tcPr>
          <w:p w14:paraId="4FA9A335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szCs w:val="28"/>
                <w:lang w:val="uk-UA"/>
              </w:rPr>
              <w:t>120</w:t>
            </w:r>
          </w:p>
        </w:tc>
        <w:tc>
          <w:tcPr>
            <w:tcW w:w="5103" w:type="dxa"/>
            <w:vMerge/>
            <w:vAlign w:val="center"/>
          </w:tcPr>
          <w:p w14:paraId="39E6F6A1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6C90582D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ІІІ</w:t>
            </w:r>
          </w:p>
        </w:tc>
      </w:tr>
      <w:tr w:rsidR="00D926D1" w:rsidRPr="00373DDC" w14:paraId="614B2BE7" w14:textId="77777777" w:rsidTr="00E27E3D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527F170B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Для денної форми навчання:</w:t>
            </w:r>
          </w:p>
          <w:p w14:paraId="70A3F4E8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64</w:t>
            </w:r>
            <w:r w:rsidRPr="00373DDC">
              <w:rPr>
                <w:szCs w:val="28"/>
                <w:lang w:val="uk-UA"/>
              </w:rPr>
              <w:t xml:space="preserve"> год;</w:t>
            </w:r>
          </w:p>
          <w:p w14:paraId="5CF76868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самостійної роботи студента – </w:t>
            </w:r>
            <w:r>
              <w:rPr>
                <w:szCs w:val="28"/>
                <w:lang w:val="uk-UA"/>
              </w:rPr>
              <w:t>56</w:t>
            </w:r>
            <w:r w:rsidRPr="00373DDC">
              <w:rPr>
                <w:szCs w:val="28"/>
                <w:lang w:val="uk-UA"/>
              </w:rPr>
              <w:t xml:space="preserve"> год;</w:t>
            </w:r>
          </w:p>
          <w:p w14:paraId="1A6D4F00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6E7C7815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 xml:space="preserve">Освітньо-професійний ступінь: </w:t>
            </w:r>
          </w:p>
          <w:p w14:paraId="3817A99A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фаховий молодший бакалавр</w:t>
            </w:r>
          </w:p>
          <w:p w14:paraId="7ED2490A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64490B80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Лекції</w:t>
            </w:r>
          </w:p>
        </w:tc>
      </w:tr>
      <w:tr w:rsidR="00D926D1" w:rsidRPr="00373DDC" w14:paraId="1F83D9CC" w14:textId="77777777" w:rsidTr="00E27E3D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1BE0272B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14B65D5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448E3B40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D926D1" w:rsidRPr="00373DDC" w14:paraId="6C5CC680" w14:textId="77777777" w:rsidTr="00E27E3D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20473A5B" w14:textId="77777777" w:rsidR="00D926D1" w:rsidRPr="00373DDC" w:rsidRDefault="00D926D1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7968754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4D28C4B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D926D1" w:rsidRPr="00373DDC" w14:paraId="02367700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3E38119D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8088A48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4AADA241" w14:textId="77777777" w:rsidR="00D926D1" w:rsidRPr="00373DDC" w:rsidRDefault="00D926D1" w:rsidP="00E27E3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D926D1" w:rsidRPr="00373DDC" w14:paraId="0CDD5402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E7FF73D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E3CE0DE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08B58DF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D926D1" w:rsidRPr="00373DDC" w14:paraId="1CD2A7B2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21EC80E8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91A1642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48D48A83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D926D1" w:rsidRPr="00373DDC" w14:paraId="2671590F" w14:textId="77777777" w:rsidTr="00E27E3D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587824EA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142D0944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EC92A88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D926D1" w:rsidRPr="00373DDC" w14:paraId="5A4990FB" w14:textId="77777777" w:rsidTr="00E27E3D">
        <w:trPr>
          <w:trHeight w:val="283"/>
          <w:jc w:val="center"/>
        </w:trPr>
        <w:tc>
          <w:tcPr>
            <w:tcW w:w="4820" w:type="dxa"/>
            <w:vMerge/>
            <w:vAlign w:val="center"/>
          </w:tcPr>
          <w:p w14:paraId="65724A05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C8E9D25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362F93E5" w14:textId="77777777" w:rsidR="00D926D1" w:rsidRPr="00373DDC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Диференційований залік</w:t>
            </w:r>
          </w:p>
        </w:tc>
      </w:tr>
    </w:tbl>
    <w:p w14:paraId="534BD063" w14:textId="77777777" w:rsidR="00D926D1" w:rsidRPr="00373DDC" w:rsidRDefault="00D926D1" w:rsidP="00D926D1">
      <w:pPr>
        <w:rPr>
          <w:sz w:val="16"/>
          <w:szCs w:val="16"/>
          <w:lang w:val="uk-UA"/>
        </w:rPr>
      </w:pPr>
    </w:p>
    <w:p w14:paraId="1E8652B0" w14:textId="77777777" w:rsidR="00D926D1" w:rsidRPr="00373DDC" w:rsidRDefault="00D926D1" w:rsidP="00D926D1">
      <w:pPr>
        <w:ind w:left="1440" w:hanging="1440"/>
        <w:jc w:val="right"/>
        <w:rPr>
          <w:sz w:val="16"/>
          <w:szCs w:val="16"/>
          <w:lang w:val="uk-UA"/>
        </w:rPr>
      </w:pPr>
    </w:p>
    <w:p w14:paraId="221EF2EB" w14:textId="77777777" w:rsidR="00D926D1" w:rsidRPr="00373DDC" w:rsidRDefault="00D926D1" w:rsidP="00D926D1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D926D1" w:rsidRPr="00373DDC" w14:paraId="4E8E5DB8" w14:textId="77777777" w:rsidTr="00E27E3D">
        <w:trPr>
          <w:trHeight w:val="550"/>
          <w:jc w:val="center"/>
        </w:trPr>
        <w:tc>
          <w:tcPr>
            <w:tcW w:w="14743" w:type="dxa"/>
            <w:gridSpan w:val="2"/>
            <w:vAlign w:val="center"/>
          </w:tcPr>
          <w:p w14:paraId="1859F811" w14:textId="77777777" w:rsidR="00D926D1" w:rsidRPr="00373DDC" w:rsidRDefault="00D926D1" w:rsidP="00E27E3D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73DDC">
              <w:rPr>
                <w:b/>
                <w:caps/>
                <w:sz w:val="24"/>
                <w:lang w:val="uk-UA"/>
              </w:rPr>
              <w:lastRenderedPageBreak/>
              <w:t>2.  Мета дисципліни, передумови її вивчення та заплановані результати навчання</w:t>
            </w:r>
          </w:p>
        </w:tc>
      </w:tr>
      <w:tr w:rsidR="00D926D1" w:rsidRPr="00AF7FAF" w14:paraId="111233EE" w14:textId="77777777" w:rsidTr="00E27E3D">
        <w:trPr>
          <w:trHeight w:val="3689"/>
          <w:jc w:val="center"/>
        </w:trPr>
        <w:tc>
          <w:tcPr>
            <w:tcW w:w="4773" w:type="dxa"/>
          </w:tcPr>
          <w:p w14:paraId="46AE48DD" w14:textId="77777777" w:rsidR="00D926D1" w:rsidRPr="00373DDC" w:rsidRDefault="00D926D1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14:paraId="272E2B24" w14:textId="77777777" w:rsidR="00D926D1" w:rsidRDefault="00D926D1" w:rsidP="00E27E3D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Дисципліна</w:t>
            </w:r>
            <w:r w:rsidRPr="00373D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WEB - Технології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 </w:t>
            </w:r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займає важливе місце у навчальному процесі з напряму підготовки  «Інформаційні системи та технології», оскільки дає студентам основи програмування, дозволяє отримати уміння і навички у сфері технології розробки </w:t>
            </w:r>
            <w:proofErr w:type="spellStart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Web</w:t>
            </w:r>
            <w:proofErr w:type="spellEnd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-додатків з використанням мови гіпертекстової розмітки документів HTML, мов сценаріїв, інструментальних середовищ типу </w:t>
            </w:r>
            <w:proofErr w:type="spellStart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HomeSite</w:t>
            </w:r>
            <w:proofErr w:type="spellEnd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Flash</w:t>
            </w:r>
            <w:proofErr w:type="spellEnd"/>
            <w:r w:rsidRPr="009102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-технологій.  </w:t>
            </w:r>
          </w:p>
          <w:p w14:paraId="3139CA4A" w14:textId="77777777" w:rsidR="00D926D1" w:rsidRPr="00373DDC" w:rsidRDefault="00D926D1" w:rsidP="00E27E3D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2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Отримані знання дозволяють на професійній основі проектувати і програмувати вміст HTML-документів, формувати інтерфейс майбутніх розробок, працювати зі шрифтами, стилями, таблицями, списками, фреймами, картами графічних посилань, зображеннями, відеокліпами, банерами, формувати сценарій на мові скриптів, включати в склад документів </w:t>
            </w:r>
            <w:proofErr w:type="spellStart"/>
            <w:r w:rsidRPr="009102F9">
              <w:rPr>
                <w:rFonts w:ascii="Times New Roman" w:hAnsi="Times New Roman"/>
                <w:sz w:val="24"/>
                <w:szCs w:val="24"/>
                <w:lang w:val="uk-UA"/>
              </w:rPr>
              <w:t>Flash</w:t>
            </w:r>
            <w:proofErr w:type="spellEnd"/>
            <w:r w:rsidRPr="009102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-ролик, просувати на ринку спеціалізовані </w:t>
            </w:r>
            <w:proofErr w:type="spellStart"/>
            <w:r w:rsidRPr="009102F9">
              <w:rPr>
                <w:rFonts w:ascii="Times New Roman" w:hAnsi="Times New Roman"/>
                <w:sz w:val="24"/>
                <w:szCs w:val="24"/>
                <w:lang w:val="uk-UA"/>
              </w:rPr>
              <w:t>Web</w:t>
            </w:r>
            <w:proofErr w:type="spellEnd"/>
            <w:r w:rsidRPr="009102F9">
              <w:rPr>
                <w:rFonts w:ascii="Times New Roman" w:hAnsi="Times New Roman"/>
                <w:sz w:val="24"/>
                <w:szCs w:val="24"/>
                <w:lang w:val="uk-UA"/>
              </w:rPr>
              <w:t>-сайти, які мають сучасний графічний користувацький інтерфейс і напрям на ведення електронного бізнесу та проведення маркетингових досліджень.</w:t>
            </w:r>
          </w:p>
        </w:tc>
      </w:tr>
      <w:tr w:rsidR="00D926D1" w:rsidRPr="00373DDC" w14:paraId="1F6B3A26" w14:textId="77777777" w:rsidTr="00E27E3D">
        <w:trPr>
          <w:jc w:val="center"/>
        </w:trPr>
        <w:tc>
          <w:tcPr>
            <w:tcW w:w="4773" w:type="dxa"/>
          </w:tcPr>
          <w:p w14:paraId="025EEA09" w14:textId="77777777" w:rsidR="00D926D1" w:rsidRPr="00373DDC" w:rsidRDefault="00D926D1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14:paraId="0E451412" w14:textId="77777777" w:rsidR="00D926D1" w:rsidRPr="009102F9" w:rsidRDefault="00D926D1" w:rsidP="00E27E3D">
            <w:pPr>
              <w:pStyle w:val="ad"/>
              <w:spacing w:before="0" w:beforeAutospacing="0" w:after="0" w:afterAutospacing="0"/>
              <w:ind w:left="-2" w:hanging="3"/>
              <w:jc w:val="both"/>
              <w:rPr>
                <w:sz w:val="22"/>
                <w:lang w:val="uk-UA"/>
              </w:rPr>
            </w:pPr>
            <w:r w:rsidRPr="009102F9">
              <w:rPr>
                <w:color w:val="000000"/>
                <w:szCs w:val="28"/>
                <w:lang w:val="uk-UA"/>
              </w:rPr>
              <w:t>ЗК5. Знання та розуміння предметної області і професійної діяльності.</w:t>
            </w:r>
          </w:p>
          <w:p w14:paraId="0B1F9DE2" w14:textId="77777777" w:rsidR="00D926D1" w:rsidRPr="009102F9" w:rsidRDefault="00D926D1" w:rsidP="00E27E3D">
            <w:pPr>
              <w:pStyle w:val="ad"/>
              <w:spacing w:before="0" w:beforeAutospacing="0" w:after="0" w:afterAutospacing="0"/>
              <w:ind w:left="-2" w:hanging="3"/>
              <w:jc w:val="both"/>
              <w:rPr>
                <w:color w:val="000000"/>
                <w:szCs w:val="28"/>
                <w:lang w:val="uk-UA"/>
              </w:rPr>
            </w:pPr>
            <w:r w:rsidRPr="009102F9">
              <w:rPr>
                <w:color w:val="000000"/>
                <w:szCs w:val="28"/>
                <w:lang w:val="uk-UA"/>
              </w:rPr>
              <w:t>СК2. Здатність накопичувати, обробляти та систематизувати професійні знання в області інформаційних систем та технологій, усвідомлювати важливість навчання протягом усього життя.</w:t>
            </w:r>
          </w:p>
          <w:p w14:paraId="56F89914" w14:textId="77777777" w:rsidR="00D926D1" w:rsidRPr="009102F9" w:rsidRDefault="00D926D1" w:rsidP="00E27E3D">
            <w:pPr>
              <w:pStyle w:val="ad"/>
              <w:spacing w:before="0" w:beforeAutospacing="0" w:after="0" w:afterAutospacing="0"/>
              <w:ind w:left="-2" w:hanging="3"/>
              <w:jc w:val="both"/>
              <w:rPr>
                <w:sz w:val="22"/>
                <w:lang w:val="uk-UA"/>
              </w:rPr>
            </w:pPr>
            <w:r w:rsidRPr="009102F9">
              <w:rPr>
                <w:color w:val="000000"/>
                <w:szCs w:val="28"/>
                <w:lang w:val="uk-UA"/>
              </w:rPr>
              <w:t>СК7. Здатність використовувати методи і засоби забезпечення інформаційної та функціональної безпеки в області інформаційних систем та технологій.</w:t>
            </w:r>
          </w:p>
          <w:p w14:paraId="1A157407" w14:textId="77777777" w:rsidR="00D926D1" w:rsidRPr="009102F9" w:rsidRDefault="00D926D1" w:rsidP="00E27E3D">
            <w:pPr>
              <w:pStyle w:val="ad"/>
              <w:spacing w:before="0" w:beforeAutospacing="0" w:after="0" w:afterAutospacing="0"/>
              <w:ind w:left="-2" w:hanging="3"/>
              <w:jc w:val="both"/>
              <w:rPr>
                <w:sz w:val="22"/>
                <w:lang w:val="uk-UA"/>
              </w:rPr>
            </w:pPr>
            <w:r w:rsidRPr="009102F9">
              <w:rPr>
                <w:color w:val="000000"/>
                <w:szCs w:val="28"/>
                <w:lang w:val="uk-UA"/>
              </w:rPr>
              <w:t>СК9. Здатність вибору, розгортання, інтегрування, адміністрування та супроводу інформаційних систем та технологій.</w:t>
            </w:r>
          </w:p>
          <w:p w14:paraId="4410E944" w14:textId="77777777" w:rsidR="00D926D1" w:rsidRPr="009102F9" w:rsidRDefault="00D926D1" w:rsidP="00E27E3D">
            <w:pPr>
              <w:pStyle w:val="ad"/>
              <w:spacing w:before="0" w:beforeAutospacing="0" w:after="0" w:afterAutospacing="0"/>
              <w:ind w:left="-2" w:hanging="3"/>
              <w:jc w:val="both"/>
              <w:rPr>
                <w:sz w:val="22"/>
                <w:lang w:val="uk-UA"/>
              </w:rPr>
            </w:pPr>
            <w:r w:rsidRPr="009102F9">
              <w:rPr>
                <w:color w:val="000000"/>
                <w:szCs w:val="28"/>
                <w:lang w:val="uk-UA"/>
              </w:rPr>
              <w:t>СК14. Здатність вибору хмарних платформ та розгортання на них, інтегрування, адміністрування і супроводу інформаційних систем та сервісів. </w:t>
            </w:r>
          </w:p>
          <w:p w14:paraId="57D19C6F" w14:textId="77777777" w:rsidR="00D926D1" w:rsidRPr="00650F01" w:rsidRDefault="00D926D1" w:rsidP="00E27E3D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9102F9">
              <w:rPr>
                <w:color w:val="000000"/>
                <w:sz w:val="24"/>
                <w:szCs w:val="28"/>
                <w:lang w:val="uk-UA"/>
              </w:rPr>
              <w:t>СК15. Здатність брати участь в проектуванні, розгортанні, налагодженні та удосконаленні компонентів хмарних систем та сервісів.</w:t>
            </w:r>
          </w:p>
        </w:tc>
      </w:tr>
      <w:tr w:rsidR="00D926D1" w:rsidRPr="00AF7FAF" w14:paraId="466A2939" w14:textId="77777777" w:rsidTr="00E27E3D">
        <w:trPr>
          <w:cantSplit/>
          <w:jc w:val="center"/>
        </w:trPr>
        <w:tc>
          <w:tcPr>
            <w:tcW w:w="4773" w:type="dxa"/>
          </w:tcPr>
          <w:p w14:paraId="6FA285E4" w14:textId="77777777" w:rsidR="00D926D1" w:rsidRPr="00373DDC" w:rsidRDefault="00D926D1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9970" w:type="dxa"/>
          </w:tcPr>
          <w:p w14:paraId="48F75D9C" w14:textId="77777777" w:rsidR="00D926D1" w:rsidRPr="009102F9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>РН4. Знати способи ідентифікації, формулювання та класифікації вимог до інформаційних систем та технологій і застосовувати їх при прийнятті бізнес-рішень та в процесі аналізу отриманого технічного завдання.</w:t>
            </w:r>
          </w:p>
          <w:p w14:paraId="54CF0529" w14:textId="77777777" w:rsidR="00D926D1" w:rsidRPr="009102F9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2505C76B" w14:textId="77777777" w:rsidR="00D926D1" w:rsidRPr="009102F9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 xml:space="preserve">РН7.  Знати основні види </w:t>
            </w:r>
            <w:proofErr w:type="spellStart"/>
            <w:r w:rsidRPr="009102F9">
              <w:rPr>
                <w:sz w:val="24"/>
                <w:lang w:val="uk-UA"/>
              </w:rPr>
              <w:t>кіберзагроз</w:t>
            </w:r>
            <w:proofErr w:type="spellEnd"/>
            <w:r w:rsidRPr="009102F9">
              <w:rPr>
                <w:sz w:val="24"/>
                <w:lang w:val="uk-UA"/>
              </w:rPr>
              <w:t>,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систем.</w:t>
            </w:r>
          </w:p>
          <w:p w14:paraId="69C01F52" w14:textId="77777777" w:rsidR="00D926D1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>РН9. Здійснювати обґрунтований  вибір, розгортання, інтегрування, адміністрування й технічну підтримку інформаційних систем та технологій.</w:t>
            </w:r>
          </w:p>
          <w:p w14:paraId="0A7E89A0" w14:textId="77777777" w:rsidR="00D926D1" w:rsidRPr="009102F9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>РН16. Знати та розуміти предметну область, застосовувати знання у професійній діяльності.</w:t>
            </w:r>
          </w:p>
          <w:p w14:paraId="337263C4" w14:textId="77777777" w:rsidR="00D926D1" w:rsidRPr="00650F01" w:rsidRDefault="00D926D1" w:rsidP="00E27E3D">
            <w:pPr>
              <w:jc w:val="both"/>
              <w:rPr>
                <w:sz w:val="24"/>
                <w:lang w:val="uk-UA"/>
              </w:rPr>
            </w:pPr>
            <w:r w:rsidRPr="009102F9">
              <w:rPr>
                <w:sz w:val="24"/>
                <w:lang w:val="uk-UA"/>
              </w:rPr>
              <w:t>РН17. Аналізувати та 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</w:tc>
      </w:tr>
      <w:tr w:rsidR="00D926D1" w:rsidRPr="00373DDC" w14:paraId="60D9C075" w14:textId="77777777" w:rsidTr="00E27E3D">
        <w:trPr>
          <w:trHeight w:val="534"/>
          <w:jc w:val="center"/>
        </w:trPr>
        <w:tc>
          <w:tcPr>
            <w:tcW w:w="14743" w:type="dxa"/>
            <w:gridSpan w:val="2"/>
            <w:vAlign w:val="center"/>
          </w:tcPr>
          <w:p w14:paraId="71BC536F" w14:textId="77777777" w:rsidR="00D926D1" w:rsidRPr="00373DDC" w:rsidRDefault="00D926D1" w:rsidP="00E27E3D">
            <w:pPr>
              <w:jc w:val="center"/>
              <w:rPr>
                <w:b/>
                <w:sz w:val="24"/>
                <w:lang w:val="uk-UA"/>
              </w:rPr>
            </w:pPr>
            <w:r w:rsidRPr="00373DDC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D926D1" w:rsidRPr="00AF7FAF" w14:paraId="0A1325D8" w14:textId="77777777" w:rsidTr="00E27E3D">
        <w:trPr>
          <w:trHeight w:val="1278"/>
          <w:jc w:val="center"/>
        </w:trPr>
        <w:tc>
          <w:tcPr>
            <w:tcW w:w="14743" w:type="dxa"/>
            <w:gridSpan w:val="2"/>
          </w:tcPr>
          <w:p w14:paraId="1CB94184" w14:textId="77777777" w:rsidR="00D926D1" w:rsidRPr="00373DDC" w:rsidRDefault="00D926D1" w:rsidP="00E27E3D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Для вивчення навчальної дисципліни «</w:t>
            </w:r>
            <w:r>
              <w:rPr>
                <w:sz w:val="24"/>
                <w:lang w:val="en-US"/>
              </w:rPr>
              <w:t>Web</w:t>
            </w:r>
            <w:r w:rsidRPr="009102F9"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технології</w:t>
            </w:r>
            <w:r w:rsidRPr="00373DDC">
              <w:rPr>
                <w:sz w:val="24"/>
                <w:lang w:val="uk-UA"/>
              </w:rPr>
              <w:t xml:space="preserve">»  необхідними є компетентності здобувачів вищої освіти з навчальних дисциплін «Архітектура комп'ютерів», «Основи стандартизації та сертифікації», «Комп’ютерні системи».  Навчальна дисципліна забезпечує міжпредметні зв’язки з навчальними дисциплінами «Захист інформації», «Управління ІТ-проектами», «Адміністрування комп'ютерних систем і мереж», </w:t>
            </w:r>
            <w:r w:rsidRPr="00373DDC">
              <w:rPr>
                <w:lang w:val="uk-UA"/>
              </w:rPr>
              <w:t xml:space="preserve"> </w:t>
            </w:r>
            <w:r w:rsidRPr="00373DDC">
              <w:rPr>
                <w:sz w:val="24"/>
                <w:lang w:val="uk-UA"/>
              </w:rPr>
              <w:t xml:space="preserve">«Організація баз даних та сховища даних», «Хмарні платформи та сервіси». </w:t>
            </w:r>
          </w:p>
        </w:tc>
      </w:tr>
    </w:tbl>
    <w:p w14:paraId="1B9F8E7C" w14:textId="77777777" w:rsidR="00D926D1" w:rsidRPr="00373DDC" w:rsidRDefault="00D926D1" w:rsidP="00D926D1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5329FBAB" w14:textId="77777777" w:rsidR="00D926D1" w:rsidRPr="00373DDC" w:rsidRDefault="00D926D1" w:rsidP="00D926D1">
      <w:pPr>
        <w:rPr>
          <w:b/>
          <w:szCs w:val="28"/>
          <w:highlight w:val="lightGray"/>
          <w:lang w:val="uk-UA"/>
        </w:rPr>
      </w:pPr>
      <w:r w:rsidRPr="00373DDC">
        <w:rPr>
          <w:b/>
          <w:szCs w:val="28"/>
          <w:highlight w:val="lightGray"/>
          <w:lang w:val="uk-UA"/>
        </w:rPr>
        <w:br w:type="page"/>
      </w:r>
    </w:p>
    <w:p w14:paraId="0CA8BA0C" w14:textId="77777777" w:rsidR="00D926D1" w:rsidRPr="00373DDC" w:rsidRDefault="00D926D1" w:rsidP="00D926D1">
      <w:pPr>
        <w:rPr>
          <w:b/>
          <w:szCs w:val="28"/>
          <w:highlight w:val="lightGray"/>
          <w:lang w:val="uk-UA"/>
        </w:rPr>
      </w:pPr>
    </w:p>
    <w:p w14:paraId="3FF6198E" w14:textId="77777777" w:rsidR="00D926D1" w:rsidRPr="00373DDC" w:rsidRDefault="00D926D1" w:rsidP="00D926D1">
      <w:pPr>
        <w:rPr>
          <w:b/>
          <w:szCs w:val="28"/>
          <w:highlight w:val="lightGray"/>
          <w:lang w:val="uk-UA"/>
        </w:rPr>
      </w:pPr>
    </w:p>
    <w:tbl>
      <w:tblPr>
        <w:tblW w:w="159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4673"/>
        <w:gridCol w:w="1089"/>
        <w:gridCol w:w="1082"/>
        <w:gridCol w:w="1152"/>
        <w:gridCol w:w="1131"/>
        <w:gridCol w:w="1282"/>
        <w:gridCol w:w="1163"/>
        <w:gridCol w:w="1052"/>
        <w:gridCol w:w="1051"/>
        <w:gridCol w:w="1056"/>
      </w:tblGrid>
      <w:tr w:rsidR="00D926D1" w:rsidRPr="009172B5" w14:paraId="143226A3" w14:textId="77777777" w:rsidTr="00E27E3D">
        <w:trPr>
          <w:trHeight w:val="318"/>
        </w:trPr>
        <w:tc>
          <w:tcPr>
            <w:tcW w:w="15951" w:type="dxa"/>
            <w:gridSpan w:val="11"/>
            <w:tcBorders>
              <w:right w:val="single" w:sz="4" w:space="0" w:color="auto"/>
            </w:tcBorders>
            <w:vAlign w:val="center"/>
          </w:tcPr>
          <w:p w14:paraId="5F3F2318" w14:textId="77777777" w:rsidR="00D926D1" w:rsidRPr="009172B5" w:rsidRDefault="00D926D1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9172B5">
              <w:rPr>
                <w:b/>
                <w:caps/>
                <w:szCs w:val="28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D926D1" w:rsidRPr="009172B5" w14:paraId="2ADFF60E" w14:textId="77777777" w:rsidTr="00E27E3D">
        <w:trPr>
          <w:trHeight w:val="318"/>
        </w:trPr>
        <w:tc>
          <w:tcPr>
            <w:tcW w:w="5893" w:type="dxa"/>
            <w:gridSpan w:val="2"/>
            <w:tcBorders>
              <w:right w:val="single" w:sz="4" w:space="0" w:color="auto"/>
            </w:tcBorders>
            <w:vAlign w:val="center"/>
          </w:tcPr>
          <w:p w14:paraId="630109AA" w14:textId="77777777" w:rsidR="00D926D1" w:rsidRPr="009172B5" w:rsidRDefault="00D926D1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9172B5">
              <w:rPr>
                <w:b/>
                <w:caps/>
                <w:szCs w:val="28"/>
                <w:lang w:val="uk-UA"/>
              </w:rPr>
              <w:t>форма навчання</w:t>
            </w:r>
          </w:p>
        </w:tc>
        <w:tc>
          <w:tcPr>
            <w:tcW w:w="108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DC9F6A" w14:textId="77777777" w:rsidR="00D926D1" w:rsidRPr="009172B5" w:rsidRDefault="00D926D1" w:rsidP="00E27E3D">
            <w:pPr>
              <w:ind w:left="113" w:right="113"/>
              <w:jc w:val="center"/>
              <w:rPr>
                <w:b/>
                <w:caps/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896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C8B7C" w14:textId="77777777" w:rsidR="00D926D1" w:rsidRPr="009172B5" w:rsidRDefault="00D926D1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9172B5">
              <w:rPr>
                <w:b/>
                <w:caps/>
                <w:szCs w:val="28"/>
                <w:lang w:val="uk-UA"/>
              </w:rPr>
              <w:t>денна (очна)</w:t>
            </w:r>
          </w:p>
        </w:tc>
      </w:tr>
      <w:tr w:rsidR="00D926D1" w:rsidRPr="009172B5" w14:paraId="023D4CFD" w14:textId="77777777" w:rsidTr="00E27E3D">
        <w:trPr>
          <w:trHeight w:val="318"/>
        </w:trPr>
        <w:tc>
          <w:tcPr>
            <w:tcW w:w="5893" w:type="dxa"/>
            <w:gridSpan w:val="2"/>
            <w:tcBorders>
              <w:right w:val="single" w:sz="4" w:space="0" w:color="auto"/>
            </w:tcBorders>
            <w:vAlign w:val="center"/>
          </w:tcPr>
          <w:p w14:paraId="6CEF410A" w14:textId="77777777" w:rsidR="00D926D1" w:rsidRPr="009172B5" w:rsidRDefault="00D926D1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9172B5">
              <w:rPr>
                <w:b/>
                <w:caps/>
                <w:szCs w:val="28"/>
                <w:lang w:val="uk-UA"/>
              </w:rPr>
              <w:t>ФОРМА Контролю</w:t>
            </w: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F0130" w14:textId="77777777" w:rsidR="00D926D1" w:rsidRPr="009172B5" w:rsidRDefault="00D926D1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896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D5F49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Підсумкові оцінки (екзамен)</w:t>
            </w:r>
          </w:p>
        </w:tc>
      </w:tr>
      <w:tr w:rsidR="00D926D1" w:rsidRPr="009172B5" w14:paraId="2C1BEFE4" w14:textId="77777777" w:rsidTr="00E27E3D">
        <w:trPr>
          <w:trHeight w:val="326"/>
        </w:trPr>
        <w:tc>
          <w:tcPr>
            <w:tcW w:w="1220" w:type="dxa"/>
            <w:vMerge w:val="restart"/>
            <w:textDirection w:val="btLr"/>
            <w:vAlign w:val="center"/>
          </w:tcPr>
          <w:p w14:paraId="04BF34B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№ теми</w:t>
            </w:r>
          </w:p>
        </w:tc>
        <w:tc>
          <w:tcPr>
            <w:tcW w:w="4673" w:type="dxa"/>
            <w:vMerge w:val="restart"/>
            <w:tcBorders>
              <w:right w:val="single" w:sz="4" w:space="0" w:color="auto"/>
            </w:tcBorders>
            <w:vAlign w:val="center"/>
          </w:tcPr>
          <w:p w14:paraId="365724A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6246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6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E623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Кількість годин:</w:t>
            </w:r>
          </w:p>
        </w:tc>
      </w:tr>
      <w:tr w:rsidR="00D926D1" w:rsidRPr="009172B5" w14:paraId="6AEEFC35" w14:textId="77777777" w:rsidTr="00E27E3D">
        <w:trPr>
          <w:trHeight w:val="326"/>
        </w:trPr>
        <w:tc>
          <w:tcPr>
            <w:tcW w:w="1220" w:type="dxa"/>
            <w:vMerge/>
            <w:vAlign w:val="center"/>
          </w:tcPr>
          <w:p w14:paraId="46CED1F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673" w:type="dxa"/>
            <w:vMerge/>
            <w:tcBorders>
              <w:right w:val="single" w:sz="4" w:space="0" w:color="auto"/>
            </w:tcBorders>
            <w:vAlign w:val="center"/>
          </w:tcPr>
          <w:p w14:paraId="075A16A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2B17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E3A88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Разом</w:t>
            </w:r>
          </w:p>
        </w:tc>
        <w:tc>
          <w:tcPr>
            <w:tcW w:w="11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183E43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673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9556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Навчальні заняття:</w:t>
            </w:r>
          </w:p>
        </w:tc>
      </w:tr>
      <w:tr w:rsidR="00D926D1" w:rsidRPr="009172B5" w14:paraId="47207745" w14:textId="77777777" w:rsidTr="00E27E3D">
        <w:trPr>
          <w:cantSplit/>
          <w:trHeight w:val="69"/>
        </w:trPr>
        <w:tc>
          <w:tcPr>
            <w:tcW w:w="1220" w:type="dxa"/>
            <w:vMerge/>
            <w:vAlign w:val="center"/>
          </w:tcPr>
          <w:p w14:paraId="6D4E644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673" w:type="dxa"/>
            <w:vMerge/>
            <w:tcBorders>
              <w:right w:val="single" w:sz="4" w:space="0" w:color="auto"/>
            </w:tcBorders>
            <w:vAlign w:val="center"/>
          </w:tcPr>
          <w:p w14:paraId="7369EEB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7536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81C9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DBC3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A9C739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Всього</w:t>
            </w:r>
          </w:p>
        </w:tc>
        <w:tc>
          <w:tcPr>
            <w:tcW w:w="56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C8F4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з них:</w:t>
            </w:r>
          </w:p>
        </w:tc>
      </w:tr>
      <w:tr w:rsidR="00D926D1" w:rsidRPr="009172B5" w14:paraId="242A2F7D" w14:textId="77777777" w:rsidTr="00E27E3D">
        <w:trPr>
          <w:cantSplit/>
          <w:trHeight w:val="1802"/>
        </w:trPr>
        <w:tc>
          <w:tcPr>
            <w:tcW w:w="1220" w:type="dxa"/>
            <w:vMerge/>
            <w:vAlign w:val="center"/>
          </w:tcPr>
          <w:p w14:paraId="438C76E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673" w:type="dxa"/>
            <w:vMerge/>
            <w:tcBorders>
              <w:right w:val="single" w:sz="4" w:space="0" w:color="auto"/>
            </w:tcBorders>
            <w:vAlign w:val="center"/>
          </w:tcPr>
          <w:p w14:paraId="7EBB01F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5BF5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2A4F1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E6A5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2A60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A8689B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C1EB21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6655AF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F20EC9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E2ABC" w14:textId="77777777" w:rsidR="00D926D1" w:rsidRPr="009172B5" w:rsidRDefault="00D926D1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D926D1" w:rsidRPr="009172B5" w14:paraId="0026C514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016C82F0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3AE7F154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1E992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A8B57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0417A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CB9FE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8197D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6D6E8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F5DEB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2DFD5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1B197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11</w:t>
            </w:r>
          </w:p>
        </w:tc>
      </w:tr>
      <w:tr w:rsidR="00D926D1" w:rsidRPr="009172B5" w14:paraId="683A3830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6A632DD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1.</w:t>
            </w:r>
          </w:p>
        </w:tc>
        <w:tc>
          <w:tcPr>
            <w:tcW w:w="4673" w:type="dxa"/>
            <w:tcBorders>
              <w:right w:val="single" w:sz="4" w:space="0" w:color="auto"/>
            </w:tcBorders>
          </w:tcPr>
          <w:p w14:paraId="79E34775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Автоматизоване створення й підтримка веб-ресурсів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9495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0,7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06A5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CB1F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12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740B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7AFB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E25D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EF28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A6F0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1EE2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30C02BD1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1C8A8A7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2.</w:t>
            </w:r>
          </w:p>
        </w:tc>
        <w:tc>
          <w:tcPr>
            <w:tcW w:w="4673" w:type="dxa"/>
            <w:tcBorders>
              <w:right w:val="single" w:sz="4" w:space="0" w:color="auto"/>
            </w:tcBorders>
          </w:tcPr>
          <w:p w14:paraId="09EEC8D5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Базові технології Веб-проектування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B3F7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0,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D7E0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8EAA5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10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EB1C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7FAF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3820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F945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6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ABE7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90A6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24F34A14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575DBF1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3.</w:t>
            </w:r>
          </w:p>
        </w:tc>
        <w:tc>
          <w:tcPr>
            <w:tcW w:w="4673" w:type="dxa"/>
            <w:tcBorders>
              <w:right w:val="single" w:sz="4" w:space="0" w:color="auto"/>
            </w:tcBorders>
          </w:tcPr>
          <w:p w14:paraId="4278270D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Графіка, аудіо- та відеоінформація на веб-сторінках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EEDD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0,6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671C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8772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8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FD70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9FD4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6EB7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4A13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A1C4B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C242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51A46543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246DA24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4.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1CF8574A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proofErr w:type="spellStart"/>
            <w:r w:rsidRPr="009172B5">
              <w:rPr>
                <w:szCs w:val="28"/>
                <w:lang w:val="uk-UA"/>
              </w:rPr>
              <w:t>Типографіка</w:t>
            </w:r>
            <w:proofErr w:type="spellEnd"/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97A4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0,5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4480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B75A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6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E5EEB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C149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EE00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5AAC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5C20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24F2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25ECED00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2ACD952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5.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2BE0D762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Веб-графіка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3A3F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0,6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7157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09B40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6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0D89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1F9B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69C2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2665B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D7C2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024B5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3D62D4C2" w14:textId="77777777" w:rsidTr="00E27E3D">
        <w:trPr>
          <w:cantSplit/>
          <w:trHeight w:val="69"/>
        </w:trPr>
        <w:tc>
          <w:tcPr>
            <w:tcW w:w="1220" w:type="dxa"/>
            <w:vAlign w:val="center"/>
          </w:tcPr>
          <w:p w14:paraId="0D4CEA2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6.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5ABF82C7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Основні етапи розробки веб-сайту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8F75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0,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69A4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97A6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14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A669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F65A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BC8F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91A3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EDD0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2794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D926D1" w:rsidRPr="009172B5" w14:paraId="763B4347" w14:textId="77777777" w:rsidTr="00E27E3D">
        <w:trPr>
          <w:cantSplit/>
          <w:trHeight w:val="553"/>
        </w:trPr>
        <w:tc>
          <w:tcPr>
            <w:tcW w:w="5893" w:type="dxa"/>
            <w:gridSpan w:val="2"/>
            <w:tcBorders>
              <w:right w:val="single" w:sz="4" w:space="0" w:color="auto"/>
            </w:tcBorders>
            <w:vAlign w:val="center"/>
          </w:tcPr>
          <w:p w14:paraId="1388F30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FA072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AED89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77C7C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56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F611C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64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D54A1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455B8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93448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79017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F8558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5A90F17A" w14:textId="77777777" w:rsidR="00D926D1" w:rsidRPr="00373DDC" w:rsidRDefault="00D926D1" w:rsidP="00D926D1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058CCABD" w14:textId="77777777" w:rsidR="00D926D1" w:rsidRPr="00373DDC" w:rsidRDefault="00D926D1" w:rsidP="00D926D1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054A59FA" w14:textId="77777777" w:rsidR="00D926D1" w:rsidRPr="00373DDC" w:rsidRDefault="00D926D1" w:rsidP="00D926D1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>4.1 Теми лекцій</w:t>
      </w: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672"/>
        <w:gridCol w:w="1674"/>
        <w:gridCol w:w="3306"/>
      </w:tblGrid>
      <w:tr w:rsidR="00D926D1" w:rsidRPr="009172B5" w14:paraId="011ADAD1" w14:textId="77777777" w:rsidTr="00E27E3D">
        <w:trPr>
          <w:trHeight w:val="637"/>
        </w:trPr>
        <w:tc>
          <w:tcPr>
            <w:tcW w:w="996" w:type="dxa"/>
            <w:shd w:val="clear" w:color="auto" w:fill="auto"/>
            <w:vAlign w:val="center"/>
          </w:tcPr>
          <w:p w14:paraId="106A90D5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№</w:t>
            </w:r>
          </w:p>
          <w:p w14:paraId="6342FA04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з/п</w:t>
            </w:r>
          </w:p>
        </w:tc>
        <w:tc>
          <w:tcPr>
            <w:tcW w:w="9671" w:type="dxa"/>
            <w:shd w:val="clear" w:color="auto" w:fill="auto"/>
            <w:vAlign w:val="center"/>
          </w:tcPr>
          <w:p w14:paraId="1B7E65F7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Назва теми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B1A6788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К-сть</w:t>
            </w:r>
          </w:p>
          <w:p w14:paraId="1F02AC18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годин</w:t>
            </w:r>
          </w:p>
        </w:tc>
        <w:tc>
          <w:tcPr>
            <w:tcW w:w="3306" w:type="dxa"/>
          </w:tcPr>
          <w:p w14:paraId="4490C679" w14:textId="77777777" w:rsidR="00D926D1" w:rsidRPr="009172B5" w:rsidRDefault="00D926D1" w:rsidP="00E27E3D">
            <w:pPr>
              <w:jc w:val="center"/>
              <w:rPr>
                <w:b/>
                <w:lang w:val="uk-UA"/>
              </w:rPr>
            </w:pPr>
            <w:r w:rsidRPr="009172B5">
              <w:rPr>
                <w:b/>
                <w:lang w:val="uk-UA"/>
              </w:rPr>
              <w:t>Рекомендована література</w:t>
            </w:r>
          </w:p>
        </w:tc>
      </w:tr>
      <w:tr w:rsidR="00D926D1" w:rsidRPr="009172B5" w14:paraId="03640DC9" w14:textId="77777777" w:rsidTr="00E27E3D">
        <w:trPr>
          <w:trHeight w:val="622"/>
        </w:trPr>
        <w:tc>
          <w:tcPr>
            <w:tcW w:w="996" w:type="dxa"/>
            <w:shd w:val="clear" w:color="auto" w:fill="auto"/>
          </w:tcPr>
          <w:p w14:paraId="7E4922A5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shd w:val="clear" w:color="auto" w:fill="auto"/>
          </w:tcPr>
          <w:p w14:paraId="56C2FFEA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Загальні принципи передачі даних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1E08FA6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</w:tcPr>
          <w:p w14:paraId="6EF38C66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3, С. 36-47;</w:t>
            </w:r>
          </w:p>
          <w:p w14:paraId="105E0EA2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</w:p>
        </w:tc>
      </w:tr>
      <w:tr w:rsidR="00D926D1" w:rsidRPr="009172B5" w14:paraId="60BF5B32" w14:textId="77777777" w:rsidTr="00E27E3D">
        <w:trPr>
          <w:trHeight w:val="637"/>
        </w:trPr>
        <w:tc>
          <w:tcPr>
            <w:tcW w:w="996" w:type="dxa"/>
            <w:shd w:val="clear" w:color="auto" w:fill="auto"/>
          </w:tcPr>
          <w:p w14:paraId="30717C96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shd w:val="clear" w:color="auto" w:fill="auto"/>
          </w:tcPr>
          <w:p w14:paraId="0CC5528C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Служба Веб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8FC865A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</w:tcPr>
          <w:p w14:paraId="5ABAD4BB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5, С. 10-24;</w:t>
            </w:r>
          </w:p>
          <w:p w14:paraId="4C7FDFF3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</w:p>
        </w:tc>
      </w:tr>
      <w:tr w:rsidR="00D926D1" w:rsidRPr="009172B5" w14:paraId="261CDEB5" w14:textId="77777777" w:rsidTr="00E27E3D">
        <w:trPr>
          <w:trHeight w:val="311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78EA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bottom w:val="single" w:sz="4" w:space="0" w:color="auto"/>
            </w:tcBorders>
            <w:shd w:val="clear" w:color="auto" w:fill="auto"/>
          </w:tcPr>
          <w:p w14:paraId="1A9D6421" w14:textId="77777777" w:rsidR="00D926D1" w:rsidRPr="009172B5" w:rsidRDefault="00D926D1" w:rsidP="00E27E3D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Основи мови HTML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70588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453BE715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 88-95</w:t>
            </w:r>
          </w:p>
        </w:tc>
      </w:tr>
      <w:tr w:rsidR="00D926D1" w:rsidRPr="009172B5" w14:paraId="512A1DC9" w14:textId="77777777" w:rsidTr="00E27E3D">
        <w:trPr>
          <w:trHeight w:val="1067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88392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bottom w:val="single" w:sz="4" w:space="0" w:color="auto"/>
            </w:tcBorders>
            <w:shd w:val="clear" w:color="auto" w:fill="auto"/>
          </w:tcPr>
          <w:p w14:paraId="41FC4C42" w14:textId="77777777" w:rsidR="00D926D1" w:rsidRPr="009172B5" w:rsidRDefault="00D926D1" w:rsidP="00E27E3D">
            <w:pPr>
              <w:tabs>
                <w:tab w:val="center" w:pos="1527"/>
                <w:tab w:val="right" w:pos="6429"/>
              </w:tabs>
              <w:spacing w:after="4" w:line="268" w:lineRule="auto"/>
              <w:jc w:val="both"/>
              <w:rPr>
                <w:szCs w:val="28"/>
                <w:lang w:val="uk-UA"/>
              </w:rPr>
            </w:pPr>
            <w:r w:rsidRPr="009172B5">
              <w:rPr>
                <w:rFonts w:eastAsia="Arial"/>
                <w:lang w:val="uk-UA"/>
              </w:rPr>
              <w:t>Нумеровані й марковані списки. Текстові гіперпосилання. Використання таблиць у HTML-документах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6601D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1AA1EDBD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 195-240</w:t>
            </w:r>
          </w:p>
        </w:tc>
      </w:tr>
      <w:tr w:rsidR="00D926D1" w:rsidRPr="009172B5" w14:paraId="65D1C817" w14:textId="77777777" w:rsidTr="00E27E3D">
        <w:trPr>
          <w:trHeight w:val="949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595B7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bottom w:val="single" w:sz="4" w:space="0" w:color="auto"/>
            </w:tcBorders>
            <w:shd w:val="clear" w:color="auto" w:fill="auto"/>
          </w:tcPr>
          <w:p w14:paraId="520D6452" w14:textId="77777777" w:rsidR="00D926D1" w:rsidRPr="009172B5" w:rsidRDefault="00D926D1" w:rsidP="00E27E3D">
            <w:pPr>
              <w:jc w:val="both"/>
              <w:rPr>
                <w:lang w:val="uk-UA"/>
              </w:rPr>
            </w:pPr>
            <w:r w:rsidRPr="009172B5">
              <w:rPr>
                <w:lang w:val="uk-UA"/>
              </w:rPr>
              <w:t>Створення таблиці. Об'єднання комірок. Встановлення ширини таблиці та комірок. Форматування тексту та оформлення рамок таблиці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E8BA2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1CCFAAA2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 30-44</w:t>
            </w:r>
          </w:p>
        </w:tc>
      </w:tr>
      <w:tr w:rsidR="00D926D1" w:rsidRPr="009172B5" w14:paraId="13DF993A" w14:textId="77777777" w:rsidTr="00E27E3D">
        <w:trPr>
          <w:trHeight w:val="1587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FFE2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bottom w:val="single" w:sz="4" w:space="0" w:color="auto"/>
            </w:tcBorders>
            <w:shd w:val="clear" w:color="auto" w:fill="auto"/>
          </w:tcPr>
          <w:p w14:paraId="67665FA9" w14:textId="77777777" w:rsidR="00D926D1" w:rsidRPr="009172B5" w:rsidRDefault="00D926D1" w:rsidP="00E27E3D">
            <w:pPr>
              <w:jc w:val="both"/>
              <w:rPr>
                <w:lang w:val="uk-UA"/>
              </w:rPr>
            </w:pPr>
            <w:r w:rsidRPr="009172B5">
              <w:rPr>
                <w:lang w:val="uk-UA"/>
              </w:rPr>
              <w:t xml:space="preserve">Колірне оформлення таблиць. Використання таблиць для розміщення об'єктів на веб-сторінці </w:t>
            </w:r>
          </w:p>
          <w:p w14:paraId="5D70B913" w14:textId="77777777" w:rsidR="00D926D1" w:rsidRPr="009172B5" w:rsidRDefault="00D926D1" w:rsidP="00E27E3D">
            <w:pPr>
              <w:jc w:val="both"/>
              <w:rPr>
                <w:lang w:val="uk-UA"/>
              </w:rPr>
            </w:pPr>
            <w:r w:rsidRPr="009172B5">
              <w:rPr>
                <w:lang w:val="uk-UA"/>
              </w:rPr>
              <w:t>HTML-документи, які містять фрейми. Фрейми, їхні теги й атрибути. Використання посилань у фреймах.</w:t>
            </w:r>
          </w:p>
          <w:p w14:paraId="4878F035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Недоліки використання фреймів.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40714" w14:textId="77777777" w:rsidR="00D926D1" w:rsidRPr="00C6428B" w:rsidRDefault="00D926D1" w:rsidP="00E27E3D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49B084B3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С.31-55</w:t>
            </w:r>
          </w:p>
        </w:tc>
      </w:tr>
      <w:tr w:rsidR="00D926D1" w:rsidRPr="009172B5" w14:paraId="59B201D0" w14:textId="77777777" w:rsidTr="00E27E3D">
        <w:trPr>
          <w:cantSplit/>
          <w:trHeight w:val="311"/>
        </w:trPr>
        <w:tc>
          <w:tcPr>
            <w:tcW w:w="9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4060384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C19054" w14:textId="77777777" w:rsidR="00D926D1" w:rsidRPr="009172B5" w:rsidRDefault="00D926D1" w:rsidP="00E27E3D">
            <w:pPr>
              <w:spacing w:after="4" w:line="238" w:lineRule="auto"/>
              <w:rPr>
                <w:lang w:val="uk-UA"/>
              </w:rPr>
            </w:pPr>
            <w:r w:rsidRPr="009172B5">
              <w:rPr>
                <w:lang w:val="uk-UA"/>
              </w:rPr>
              <w:t>Основи CSS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CADB42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A4A2675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С.32-69</w:t>
            </w:r>
          </w:p>
        </w:tc>
      </w:tr>
      <w:tr w:rsidR="00D926D1" w:rsidRPr="009172B5" w14:paraId="56930993" w14:textId="77777777" w:rsidTr="00E27E3D">
        <w:trPr>
          <w:cantSplit/>
          <w:trHeight w:val="326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FC61F4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69BDE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Сучасні стандарти. Новітній стандарт HTML5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65F67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6BE65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6, С. 99-108</w:t>
            </w:r>
          </w:p>
        </w:tc>
      </w:tr>
      <w:tr w:rsidR="00D926D1" w:rsidRPr="009172B5" w14:paraId="55EE95A2" w14:textId="77777777" w:rsidTr="00E27E3D">
        <w:trPr>
          <w:cantSplit/>
          <w:trHeight w:val="1275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E320FF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5B33F" w14:textId="77777777" w:rsidR="00D926D1" w:rsidRPr="009172B5" w:rsidRDefault="00D926D1" w:rsidP="00E27E3D">
            <w:pPr>
              <w:ind w:right="42"/>
              <w:jc w:val="both"/>
              <w:rPr>
                <w:lang w:val="uk-UA"/>
              </w:rPr>
            </w:pPr>
            <w:r w:rsidRPr="009172B5">
              <w:rPr>
                <w:lang w:val="uk-UA"/>
              </w:rPr>
              <w:t>Використання зображень у веб-документах. Формати зображень, які використовують в Інтернеті. Розміщення і вирівнювання зображень на веб-сторінках. Створення GIF-анімації.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A6534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97C9E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5, С. 28-42</w:t>
            </w:r>
          </w:p>
        </w:tc>
      </w:tr>
      <w:tr w:rsidR="00D926D1" w:rsidRPr="009172B5" w14:paraId="3C996D7C" w14:textId="77777777" w:rsidTr="00E27E3D">
        <w:trPr>
          <w:cantSplit/>
          <w:trHeight w:val="1587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CEF58B2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A6D45" w14:textId="77777777" w:rsidR="00D926D1" w:rsidRPr="009172B5" w:rsidRDefault="00D926D1" w:rsidP="00E27E3D">
            <w:pPr>
              <w:ind w:right="42"/>
              <w:jc w:val="both"/>
              <w:rPr>
                <w:lang w:val="uk-UA"/>
              </w:rPr>
            </w:pPr>
            <w:r w:rsidRPr="009172B5">
              <w:rPr>
                <w:lang w:val="uk-UA"/>
              </w:rPr>
              <w:t>Карти посилань. Розміщення та відтворення на веб-сторінках мультимедійних даних. Формати аудіо- та відеофайлів. Технології та засоби відтворення мультимедіа. Використання мультимедіа на веб-сторінках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ECA49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792FA4E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3, С. 85-140</w:t>
            </w:r>
          </w:p>
        </w:tc>
      </w:tr>
      <w:tr w:rsidR="00D926D1" w:rsidRPr="009172B5" w14:paraId="7EE3B60D" w14:textId="77777777" w:rsidTr="00E27E3D">
        <w:trPr>
          <w:cantSplit/>
          <w:trHeight w:val="637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509FE25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7B1F3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Комп’ютерні шрифти. Вибір шрифту для сайту. Кодування тексту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28F51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CE100AD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 30-48</w:t>
            </w:r>
          </w:p>
        </w:tc>
      </w:tr>
      <w:tr w:rsidR="00D926D1" w:rsidRPr="009172B5" w14:paraId="10CF5CE7" w14:textId="77777777" w:rsidTr="00E27E3D">
        <w:trPr>
          <w:cantSplit/>
          <w:trHeight w:val="949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0CBFC53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BA956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Загальні поняття комп’ютерної графіки. Веб-формати графічних файлів. Зображення, що створюються програмним шляхом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C1006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BBF9BF8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 30-44</w:t>
            </w:r>
          </w:p>
        </w:tc>
      </w:tr>
      <w:tr w:rsidR="00D926D1" w:rsidRPr="009172B5" w14:paraId="3555B67A" w14:textId="77777777" w:rsidTr="00E27E3D">
        <w:trPr>
          <w:cantSplit/>
          <w:trHeight w:val="637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E2BBB4B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EBD20FB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Основні етапи розробки веб-сайту. Технічні аспекти створення сайту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73D62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EAD0B5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 30-44</w:t>
            </w:r>
          </w:p>
        </w:tc>
      </w:tr>
      <w:tr w:rsidR="00D926D1" w:rsidRPr="009172B5" w14:paraId="2070326C" w14:textId="77777777" w:rsidTr="00E27E3D">
        <w:trPr>
          <w:cantSplit/>
          <w:trHeight w:val="311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4463093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3C25178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Графічний дизайн сайту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C28CE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D765A39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С.32-68</w:t>
            </w:r>
          </w:p>
        </w:tc>
      </w:tr>
      <w:tr w:rsidR="00D926D1" w:rsidRPr="009172B5" w14:paraId="4970DDE2" w14:textId="77777777" w:rsidTr="00E27E3D">
        <w:trPr>
          <w:cantSplit/>
          <w:trHeight w:val="311"/>
        </w:trPr>
        <w:tc>
          <w:tcPr>
            <w:tcW w:w="9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B4B1A6D" w14:textId="77777777" w:rsidR="00D926D1" w:rsidRPr="009172B5" w:rsidRDefault="00D926D1" w:rsidP="00FF3EF1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67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B417C1F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Інформаційне наповнення сайту</w:t>
            </w:r>
          </w:p>
        </w:tc>
        <w:tc>
          <w:tcPr>
            <w:tcW w:w="16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97C3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220044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С.2-69</w:t>
            </w:r>
          </w:p>
        </w:tc>
      </w:tr>
      <w:tr w:rsidR="00D926D1" w:rsidRPr="009172B5" w14:paraId="41466F42" w14:textId="77777777" w:rsidTr="00E27E3D">
        <w:trPr>
          <w:cantSplit/>
          <w:trHeight w:val="311"/>
        </w:trPr>
        <w:tc>
          <w:tcPr>
            <w:tcW w:w="10668" w:type="dxa"/>
            <w:gridSpan w:val="2"/>
            <w:shd w:val="clear" w:color="auto" w:fill="auto"/>
          </w:tcPr>
          <w:p w14:paraId="09FD1540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D24EC2D" w14:textId="77777777" w:rsidR="00D926D1" w:rsidRPr="009172B5" w:rsidRDefault="00D926D1" w:rsidP="00E27E3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40</w:t>
            </w:r>
          </w:p>
        </w:tc>
        <w:tc>
          <w:tcPr>
            <w:tcW w:w="3306" w:type="dxa"/>
            <w:vAlign w:val="center"/>
          </w:tcPr>
          <w:p w14:paraId="1C854F78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</w:p>
        </w:tc>
      </w:tr>
    </w:tbl>
    <w:p w14:paraId="46270773" w14:textId="77777777" w:rsidR="00D926D1" w:rsidRDefault="00D926D1" w:rsidP="00D926D1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14:paraId="6255A3C3" w14:textId="77777777" w:rsidR="00D926D1" w:rsidRDefault="00D926D1" w:rsidP="00D926D1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0A7859A4" w14:textId="77777777" w:rsidR="00D926D1" w:rsidRDefault="00D926D1" w:rsidP="00D926D1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4613AE56" w14:textId="77777777" w:rsidR="00D926D1" w:rsidRDefault="00D926D1" w:rsidP="00D926D1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7C13F733" w14:textId="77777777" w:rsidR="00D926D1" w:rsidRPr="00373DDC" w:rsidRDefault="00D926D1" w:rsidP="00D926D1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>4.2 Теми практичних занять</w:t>
      </w:r>
    </w:p>
    <w:p w14:paraId="24FF5731" w14:textId="77777777" w:rsidR="00D926D1" w:rsidRPr="00373DDC" w:rsidRDefault="00D926D1" w:rsidP="00D926D1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6108"/>
        <w:gridCol w:w="2163"/>
        <w:gridCol w:w="3818"/>
        <w:gridCol w:w="2714"/>
      </w:tblGrid>
      <w:tr w:rsidR="00D926D1" w:rsidRPr="009172B5" w14:paraId="0BDAC52A" w14:textId="77777777" w:rsidTr="00E27E3D">
        <w:trPr>
          <w:trHeight w:val="603"/>
        </w:trPr>
        <w:tc>
          <w:tcPr>
            <w:tcW w:w="1053" w:type="dxa"/>
            <w:shd w:val="clear" w:color="auto" w:fill="auto"/>
            <w:vAlign w:val="center"/>
          </w:tcPr>
          <w:p w14:paraId="72C0A96C" w14:textId="77777777" w:rsidR="00D926D1" w:rsidRPr="009172B5" w:rsidRDefault="00D926D1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№</w:t>
            </w:r>
          </w:p>
          <w:p w14:paraId="64307E08" w14:textId="77777777" w:rsidR="00D926D1" w:rsidRPr="009172B5" w:rsidRDefault="00D926D1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108" w:type="dxa"/>
            <w:shd w:val="clear" w:color="auto" w:fill="auto"/>
            <w:vAlign w:val="center"/>
          </w:tcPr>
          <w:p w14:paraId="335FE507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0E21B82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К-сть</w:t>
            </w:r>
          </w:p>
          <w:p w14:paraId="7D45F528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818" w:type="dxa"/>
          </w:tcPr>
          <w:p w14:paraId="7FDB02CE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714" w:type="dxa"/>
          </w:tcPr>
          <w:p w14:paraId="10078735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D926D1" w:rsidRPr="009172B5" w14:paraId="544BCDAE" w14:textId="77777777" w:rsidTr="00E27E3D">
        <w:trPr>
          <w:trHeight w:val="932"/>
        </w:trPr>
        <w:tc>
          <w:tcPr>
            <w:tcW w:w="1053" w:type="dxa"/>
            <w:shd w:val="clear" w:color="auto" w:fill="auto"/>
          </w:tcPr>
          <w:p w14:paraId="62CA859E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shd w:val="clear" w:color="auto" w:fill="auto"/>
            <w:vAlign w:val="center"/>
          </w:tcPr>
          <w:p w14:paraId="0E74E26E" w14:textId="77777777" w:rsidR="00D926D1" w:rsidRPr="009172B5" w:rsidRDefault="00D926D1" w:rsidP="00E27E3D">
            <w:pPr>
              <w:spacing w:after="53"/>
              <w:ind w:left="11" w:right="42"/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Подання інформації в мережі Інтернет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51F5C3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vAlign w:val="center"/>
          </w:tcPr>
          <w:p w14:paraId="0F229EE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</w:tcPr>
          <w:p w14:paraId="3E36B85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18 - 25</w:t>
            </w:r>
          </w:p>
        </w:tc>
      </w:tr>
      <w:tr w:rsidR="00D926D1" w:rsidRPr="009172B5" w14:paraId="099D7BE6" w14:textId="77777777" w:rsidTr="00E27E3D">
        <w:trPr>
          <w:trHeight w:val="1559"/>
        </w:trPr>
        <w:tc>
          <w:tcPr>
            <w:tcW w:w="1053" w:type="dxa"/>
            <w:shd w:val="clear" w:color="auto" w:fill="auto"/>
          </w:tcPr>
          <w:p w14:paraId="7B1E7CC0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shd w:val="clear" w:color="auto" w:fill="auto"/>
            <w:vAlign w:val="center"/>
          </w:tcPr>
          <w:p w14:paraId="5BA4CB35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 xml:space="preserve">Мова </w:t>
            </w:r>
            <w:proofErr w:type="spellStart"/>
            <w:r w:rsidRPr="009172B5">
              <w:rPr>
                <w:lang w:val="uk-UA"/>
              </w:rPr>
              <w:t>HyperText</w:t>
            </w:r>
            <w:proofErr w:type="spellEnd"/>
            <w:r w:rsidRPr="009172B5">
              <w:rPr>
                <w:lang w:val="uk-UA"/>
              </w:rPr>
              <w:t xml:space="preserve"> </w:t>
            </w:r>
            <w:proofErr w:type="spellStart"/>
            <w:r w:rsidRPr="009172B5">
              <w:rPr>
                <w:lang w:val="uk-UA"/>
              </w:rPr>
              <w:t>Markup</w:t>
            </w:r>
            <w:proofErr w:type="spellEnd"/>
            <w:r w:rsidRPr="009172B5">
              <w:rPr>
                <w:lang w:val="uk-UA"/>
              </w:rPr>
              <w:t xml:space="preserve"> </w:t>
            </w:r>
            <w:proofErr w:type="spellStart"/>
            <w:r w:rsidRPr="009172B5">
              <w:rPr>
                <w:lang w:val="uk-UA"/>
              </w:rPr>
              <w:t>Language</w:t>
            </w:r>
            <w:proofErr w:type="spellEnd"/>
            <w:r w:rsidRPr="009172B5">
              <w:rPr>
                <w:lang w:val="uk-UA"/>
              </w:rPr>
              <w:t xml:space="preserve"> (HTML) і його використання для структурованого подання інформації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C149B0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vAlign w:val="center"/>
          </w:tcPr>
          <w:p w14:paraId="1D8C2F2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</w:tcPr>
          <w:p w14:paraId="25FA2D0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58 - 85</w:t>
            </w:r>
          </w:p>
        </w:tc>
      </w:tr>
      <w:tr w:rsidR="00D926D1" w:rsidRPr="009172B5" w14:paraId="573685D6" w14:textId="77777777" w:rsidTr="00E27E3D">
        <w:trPr>
          <w:trHeight w:val="932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79A6D5AE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07E15" w14:textId="77777777" w:rsidR="00D926D1" w:rsidRPr="009172B5" w:rsidRDefault="00D926D1" w:rsidP="00E27E3D">
            <w:pPr>
              <w:spacing w:after="53"/>
              <w:ind w:left="11" w:right="42"/>
              <w:rPr>
                <w:lang w:val="uk-UA"/>
              </w:rPr>
            </w:pPr>
            <w:r w:rsidRPr="009172B5">
              <w:rPr>
                <w:lang w:val="uk-UA"/>
              </w:rPr>
              <w:t>Використання рисунків, відео та звуку на HTML сторінці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1A77F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661391F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17D4BBD5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34 – 41</w:t>
            </w:r>
          </w:p>
        </w:tc>
      </w:tr>
      <w:tr w:rsidR="00D926D1" w:rsidRPr="009172B5" w14:paraId="4883821B" w14:textId="77777777" w:rsidTr="00E27E3D">
        <w:trPr>
          <w:trHeight w:val="932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61B94A11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B5A86" w14:textId="77777777" w:rsidR="00D926D1" w:rsidRPr="009172B5" w:rsidRDefault="00D926D1" w:rsidP="00E27E3D">
            <w:pPr>
              <w:spacing w:after="56"/>
              <w:ind w:left="11" w:right="42"/>
              <w:rPr>
                <w:lang w:val="uk-UA"/>
              </w:rPr>
            </w:pPr>
            <w:r w:rsidRPr="009172B5">
              <w:rPr>
                <w:lang w:val="uk-UA"/>
              </w:rPr>
              <w:t>Створення гіперпосилань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C932E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3297370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6E2625C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15, С. 59 - 66</w:t>
            </w:r>
          </w:p>
        </w:tc>
      </w:tr>
      <w:tr w:rsidR="00D926D1" w:rsidRPr="009172B5" w14:paraId="1A06111B" w14:textId="77777777" w:rsidTr="00E27E3D">
        <w:trPr>
          <w:trHeight w:val="932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78231EBF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F7687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Створення списків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2FDA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55DA873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3B828A7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100 - 136</w:t>
            </w:r>
          </w:p>
        </w:tc>
      </w:tr>
      <w:tr w:rsidR="00D926D1" w:rsidRPr="009172B5" w14:paraId="7457577C" w14:textId="77777777" w:rsidTr="00E27E3D">
        <w:trPr>
          <w:trHeight w:val="932"/>
        </w:trPr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CAFC8A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74222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Створення таблиць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0B98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ABCE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4D8E43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41 – 48</w:t>
            </w:r>
          </w:p>
        </w:tc>
      </w:tr>
      <w:tr w:rsidR="00D926D1" w:rsidRPr="009172B5" w14:paraId="15E41582" w14:textId="77777777" w:rsidTr="00E27E3D">
        <w:trPr>
          <w:trHeight w:val="932"/>
        </w:trPr>
        <w:tc>
          <w:tcPr>
            <w:tcW w:w="1053" w:type="dxa"/>
            <w:tcBorders>
              <w:top w:val="single" w:sz="2" w:space="0" w:color="auto"/>
            </w:tcBorders>
            <w:shd w:val="clear" w:color="auto" w:fill="auto"/>
          </w:tcPr>
          <w:p w14:paraId="55C42443" w14:textId="77777777" w:rsidR="00D926D1" w:rsidRPr="009172B5" w:rsidRDefault="00D926D1" w:rsidP="00FF3EF1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B0049E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lang w:val="uk-UA"/>
              </w:rPr>
              <w:t>Створення фреймів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BADF8E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  <w:tcBorders>
              <w:top w:val="single" w:sz="2" w:space="0" w:color="auto"/>
            </w:tcBorders>
            <w:vAlign w:val="center"/>
          </w:tcPr>
          <w:p w14:paraId="3C3308D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tcBorders>
              <w:top w:val="single" w:sz="2" w:space="0" w:color="auto"/>
            </w:tcBorders>
          </w:tcPr>
          <w:p w14:paraId="0CE70629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4, С. 88 – 120</w:t>
            </w:r>
          </w:p>
        </w:tc>
      </w:tr>
      <w:tr w:rsidR="00D926D1" w:rsidRPr="009172B5" w14:paraId="128C4A82" w14:textId="77777777" w:rsidTr="00E27E3D">
        <w:trPr>
          <w:trHeight w:val="82"/>
        </w:trPr>
        <w:tc>
          <w:tcPr>
            <w:tcW w:w="1053" w:type="dxa"/>
            <w:shd w:val="clear" w:color="auto" w:fill="auto"/>
          </w:tcPr>
          <w:p w14:paraId="6A19E20F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8.</w:t>
            </w:r>
          </w:p>
        </w:tc>
        <w:tc>
          <w:tcPr>
            <w:tcW w:w="6108" w:type="dxa"/>
            <w:shd w:val="clear" w:color="auto" w:fill="auto"/>
          </w:tcPr>
          <w:p w14:paraId="7E023E60" w14:textId="77777777" w:rsidR="00D926D1" w:rsidRPr="009172B5" w:rsidRDefault="00D926D1" w:rsidP="00E27E3D">
            <w:pPr>
              <w:jc w:val="both"/>
              <w:rPr>
                <w:b/>
                <w:szCs w:val="28"/>
                <w:lang w:val="uk-UA"/>
              </w:rPr>
            </w:pPr>
            <w:r w:rsidRPr="009172B5">
              <w:rPr>
                <w:lang w:val="uk-UA"/>
              </w:rPr>
              <w:t xml:space="preserve">Форматування елементів </w:t>
            </w:r>
            <w:proofErr w:type="spellStart"/>
            <w:r w:rsidRPr="009172B5">
              <w:rPr>
                <w:lang w:val="uk-UA"/>
              </w:rPr>
              <w:t>Web</w:t>
            </w:r>
            <w:proofErr w:type="spellEnd"/>
            <w:r w:rsidRPr="009172B5">
              <w:rPr>
                <w:lang w:val="uk-UA"/>
              </w:rPr>
              <w:t>-сторінки за допомогою каскадних таблиць стилів</w:t>
            </w:r>
          </w:p>
        </w:tc>
        <w:tc>
          <w:tcPr>
            <w:tcW w:w="2163" w:type="dxa"/>
            <w:shd w:val="clear" w:color="auto" w:fill="auto"/>
          </w:tcPr>
          <w:p w14:paraId="371FDC6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818" w:type="dxa"/>
          </w:tcPr>
          <w:p w14:paraId="5C57ABF1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vAlign w:val="center"/>
          </w:tcPr>
          <w:p w14:paraId="2A6C29CC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2, С. 30-44</w:t>
            </w:r>
          </w:p>
        </w:tc>
      </w:tr>
      <w:tr w:rsidR="00D926D1" w:rsidRPr="009172B5" w14:paraId="5692D2B1" w14:textId="77777777" w:rsidTr="00E27E3D">
        <w:trPr>
          <w:trHeight w:val="82"/>
        </w:trPr>
        <w:tc>
          <w:tcPr>
            <w:tcW w:w="1053" w:type="dxa"/>
            <w:shd w:val="clear" w:color="auto" w:fill="auto"/>
          </w:tcPr>
          <w:p w14:paraId="2B131713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9.</w:t>
            </w:r>
          </w:p>
        </w:tc>
        <w:tc>
          <w:tcPr>
            <w:tcW w:w="6108" w:type="dxa"/>
            <w:shd w:val="clear" w:color="auto" w:fill="auto"/>
          </w:tcPr>
          <w:p w14:paraId="1668F013" w14:textId="77777777" w:rsidR="00D926D1" w:rsidRPr="009172B5" w:rsidRDefault="00D926D1" w:rsidP="00E27E3D">
            <w:pPr>
              <w:jc w:val="both"/>
              <w:rPr>
                <w:b/>
                <w:szCs w:val="28"/>
                <w:lang w:val="uk-UA"/>
              </w:rPr>
            </w:pPr>
            <w:r w:rsidRPr="009172B5">
              <w:rPr>
                <w:lang w:val="uk-UA"/>
              </w:rPr>
              <w:t xml:space="preserve">Моя особиста </w:t>
            </w:r>
            <w:proofErr w:type="spellStart"/>
            <w:r w:rsidRPr="009172B5">
              <w:rPr>
                <w:lang w:val="uk-UA"/>
              </w:rPr>
              <w:t>web</w:t>
            </w:r>
            <w:proofErr w:type="spellEnd"/>
            <w:r w:rsidRPr="009172B5">
              <w:rPr>
                <w:lang w:val="uk-UA"/>
              </w:rPr>
              <w:t>-сторінка</w:t>
            </w:r>
          </w:p>
        </w:tc>
        <w:tc>
          <w:tcPr>
            <w:tcW w:w="2163" w:type="dxa"/>
            <w:shd w:val="clear" w:color="auto" w:fill="auto"/>
          </w:tcPr>
          <w:p w14:paraId="52CEB6E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818" w:type="dxa"/>
          </w:tcPr>
          <w:p w14:paraId="5F4BD059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vAlign w:val="center"/>
          </w:tcPr>
          <w:p w14:paraId="7A84E003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1, С.31-55</w:t>
            </w:r>
          </w:p>
        </w:tc>
      </w:tr>
      <w:tr w:rsidR="00D926D1" w:rsidRPr="009172B5" w14:paraId="658DDC3D" w14:textId="77777777" w:rsidTr="00E27E3D">
        <w:trPr>
          <w:trHeight w:val="82"/>
        </w:trPr>
        <w:tc>
          <w:tcPr>
            <w:tcW w:w="1053" w:type="dxa"/>
            <w:shd w:val="clear" w:color="auto" w:fill="auto"/>
          </w:tcPr>
          <w:p w14:paraId="59A9B707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10.</w:t>
            </w: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auto"/>
          </w:tcPr>
          <w:p w14:paraId="5EDF6281" w14:textId="77777777" w:rsidR="00D926D1" w:rsidRPr="009172B5" w:rsidRDefault="00D926D1" w:rsidP="00E27E3D">
            <w:pPr>
              <w:jc w:val="both"/>
              <w:rPr>
                <w:b/>
                <w:szCs w:val="28"/>
                <w:lang w:val="uk-UA"/>
              </w:rPr>
            </w:pPr>
            <w:r w:rsidRPr="009172B5">
              <w:rPr>
                <w:lang w:val="uk-UA"/>
              </w:rPr>
              <w:t xml:space="preserve">Створення інтерактивних </w:t>
            </w:r>
            <w:proofErr w:type="spellStart"/>
            <w:r w:rsidRPr="009172B5">
              <w:rPr>
                <w:lang w:val="uk-UA"/>
              </w:rPr>
              <w:t>Web</w:t>
            </w:r>
            <w:proofErr w:type="spellEnd"/>
            <w:r w:rsidRPr="009172B5">
              <w:rPr>
                <w:lang w:val="uk-UA"/>
              </w:rPr>
              <w:t>-документів</w:t>
            </w:r>
          </w:p>
        </w:tc>
        <w:tc>
          <w:tcPr>
            <w:tcW w:w="2163" w:type="dxa"/>
            <w:shd w:val="clear" w:color="auto" w:fill="auto"/>
          </w:tcPr>
          <w:p w14:paraId="3AD2DC5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</w:t>
            </w:r>
          </w:p>
        </w:tc>
        <w:tc>
          <w:tcPr>
            <w:tcW w:w="3818" w:type="dxa"/>
          </w:tcPr>
          <w:p w14:paraId="465B912E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714" w:type="dxa"/>
            <w:vAlign w:val="center"/>
          </w:tcPr>
          <w:p w14:paraId="41DD658E" w14:textId="77777777" w:rsidR="00D926D1" w:rsidRPr="009172B5" w:rsidRDefault="00D926D1" w:rsidP="00E27E3D">
            <w:pPr>
              <w:jc w:val="center"/>
              <w:rPr>
                <w:lang w:val="uk-UA"/>
              </w:rPr>
            </w:pPr>
            <w:r w:rsidRPr="009172B5">
              <w:rPr>
                <w:lang w:val="uk-UA"/>
              </w:rPr>
              <w:t>6, С.32-69</w:t>
            </w:r>
          </w:p>
        </w:tc>
      </w:tr>
      <w:tr w:rsidR="00D926D1" w:rsidRPr="009172B5" w14:paraId="7BE4791F" w14:textId="77777777" w:rsidTr="00E27E3D">
        <w:trPr>
          <w:trHeight w:val="82"/>
        </w:trPr>
        <w:tc>
          <w:tcPr>
            <w:tcW w:w="1053" w:type="dxa"/>
            <w:tcBorders>
              <w:right w:val="nil"/>
            </w:tcBorders>
            <w:shd w:val="clear" w:color="auto" w:fill="auto"/>
          </w:tcPr>
          <w:p w14:paraId="0E470055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108" w:type="dxa"/>
            <w:tcBorders>
              <w:left w:val="nil"/>
            </w:tcBorders>
            <w:shd w:val="clear" w:color="auto" w:fill="auto"/>
          </w:tcPr>
          <w:p w14:paraId="54E46D22" w14:textId="77777777" w:rsidR="00D926D1" w:rsidRPr="009172B5" w:rsidRDefault="00D926D1" w:rsidP="00E27E3D">
            <w:pPr>
              <w:jc w:val="both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2163" w:type="dxa"/>
            <w:shd w:val="clear" w:color="auto" w:fill="auto"/>
          </w:tcPr>
          <w:p w14:paraId="5A3B8A4A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24</w:t>
            </w:r>
          </w:p>
        </w:tc>
        <w:tc>
          <w:tcPr>
            <w:tcW w:w="3818" w:type="dxa"/>
          </w:tcPr>
          <w:p w14:paraId="39352A06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14" w:type="dxa"/>
          </w:tcPr>
          <w:p w14:paraId="479A0CA9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07079047" w14:textId="77777777" w:rsidR="00D926D1" w:rsidRPr="00373DDC" w:rsidRDefault="00D926D1" w:rsidP="00D926D1">
      <w:pPr>
        <w:rPr>
          <w:b/>
          <w:szCs w:val="28"/>
          <w:lang w:val="uk-UA"/>
        </w:rPr>
      </w:pPr>
    </w:p>
    <w:p w14:paraId="4836AA91" w14:textId="77777777" w:rsidR="00D926D1" w:rsidRPr="00373DDC" w:rsidRDefault="00D926D1" w:rsidP="00D926D1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743A4E0C" w14:textId="77777777" w:rsidR="00D926D1" w:rsidRPr="00373DDC" w:rsidRDefault="00D926D1" w:rsidP="00D926D1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>4.3 Самостійна робота</w:t>
      </w:r>
    </w:p>
    <w:p w14:paraId="7BD1063C" w14:textId="77777777" w:rsidR="00D926D1" w:rsidRPr="00373DDC" w:rsidRDefault="00D926D1" w:rsidP="00D926D1">
      <w:pPr>
        <w:jc w:val="center"/>
        <w:rPr>
          <w:b/>
          <w:szCs w:val="28"/>
          <w:lang w:val="uk-UA"/>
        </w:rPr>
      </w:pPr>
    </w:p>
    <w:tbl>
      <w:tblPr>
        <w:tblW w:w="15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8223"/>
        <w:gridCol w:w="1484"/>
        <w:gridCol w:w="5090"/>
      </w:tblGrid>
      <w:tr w:rsidR="00D926D1" w:rsidRPr="009172B5" w14:paraId="405E8B3D" w14:textId="77777777" w:rsidTr="00E27E3D">
        <w:trPr>
          <w:trHeight w:val="439"/>
        </w:trPr>
        <w:tc>
          <w:tcPr>
            <w:tcW w:w="1060" w:type="dxa"/>
            <w:shd w:val="clear" w:color="auto" w:fill="auto"/>
            <w:vAlign w:val="center"/>
          </w:tcPr>
          <w:p w14:paraId="1CE930F2" w14:textId="77777777" w:rsidR="00D926D1" w:rsidRPr="009172B5" w:rsidRDefault="00D926D1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№</w:t>
            </w:r>
          </w:p>
          <w:p w14:paraId="39078536" w14:textId="77777777" w:rsidR="00D926D1" w:rsidRPr="009172B5" w:rsidRDefault="00D926D1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08E4587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0E2EE0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К-сть</w:t>
            </w:r>
          </w:p>
          <w:p w14:paraId="44291154" w14:textId="77777777" w:rsidR="00D926D1" w:rsidRPr="009172B5" w:rsidRDefault="00D926D1" w:rsidP="00E27E3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5090" w:type="dxa"/>
          </w:tcPr>
          <w:p w14:paraId="768AA811" w14:textId="77777777" w:rsidR="00D926D1" w:rsidRPr="009172B5" w:rsidRDefault="00D926D1" w:rsidP="00E27E3D">
            <w:pPr>
              <w:jc w:val="center"/>
              <w:rPr>
                <w:b/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D926D1" w:rsidRPr="009172B5" w14:paraId="6AB58396" w14:textId="77777777" w:rsidTr="00E27E3D">
        <w:trPr>
          <w:trHeight w:val="576"/>
        </w:trPr>
        <w:tc>
          <w:tcPr>
            <w:tcW w:w="1060" w:type="dxa"/>
            <w:shd w:val="clear" w:color="auto" w:fill="auto"/>
          </w:tcPr>
          <w:p w14:paraId="06106EC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3F76133E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Тема 1.  Сервіс хостингу. Критерії вибору хостингу та тарифного плану</w:t>
            </w:r>
          </w:p>
        </w:tc>
        <w:tc>
          <w:tcPr>
            <w:tcW w:w="1484" w:type="dxa"/>
            <w:shd w:val="clear" w:color="auto" w:fill="auto"/>
          </w:tcPr>
          <w:p w14:paraId="2FCD1AA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10</w:t>
            </w:r>
          </w:p>
        </w:tc>
        <w:tc>
          <w:tcPr>
            <w:tcW w:w="5090" w:type="dxa"/>
          </w:tcPr>
          <w:p w14:paraId="6A84261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С.147 - 193</w:t>
            </w:r>
          </w:p>
        </w:tc>
      </w:tr>
      <w:tr w:rsidR="00D926D1" w:rsidRPr="009172B5" w14:paraId="70419B58" w14:textId="77777777" w:rsidTr="00E27E3D">
        <w:trPr>
          <w:trHeight w:val="878"/>
        </w:trPr>
        <w:tc>
          <w:tcPr>
            <w:tcW w:w="1060" w:type="dxa"/>
            <w:shd w:val="clear" w:color="auto" w:fill="auto"/>
          </w:tcPr>
          <w:p w14:paraId="508605C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40989FE6" w14:textId="77777777" w:rsidR="00D926D1" w:rsidRPr="009172B5" w:rsidRDefault="00D926D1" w:rsidP="00E27E3D">
            <w:pPr>
              <w:jc w:val="both"/>
              <w:rPr>
                <w:lang w:val="uk-UA"/>
              </w:rPr>
            </w:pPr>
            <w:r w:rsidRPr="009172B5">
              <w:rPr>
                <w:szCs w:val="28"/>
                <w:lang w:val="uk-UA"/>
              </w:rPr>
              <w:t xml:space="preserve">Тема 2. </w:t>
            </w:r>
            <w:r w:rsidRPr="009172B5">
              <w:rPr>
                <w:lang w:val="uk-UA"/>
              </w:rPr>
              <w:t>Загальні відомості про службу DNS. Українська доменна зона. Вибір доменного імені. Реєстрація та підтримка домену</w:t>
            </w:r>
          </w:p>
        </w:tc>
        <w:tc>
          <w:tcPr>
            <w:tcW w:w="1484" w:type="dxa"/>
            <w:shd w:val="clear" w:color="auto" w:fill="auto"/>
          </w:tcPr>
          <w:p w14:paraId="3A3B1704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10</w:t>
            </w:r>
          </w:p>
        </w:tc>
        <w:tc>
          <w:tcPr>
            <w:tcW w:w="5090" w:type="dxa"/>
          </w:tcPr>
          <w:p w14:paraId="07EED3D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37 – 106</w:t>
            </w:r>
          </w:p>
        </w:tc>
      </w:tr>
      <w:tr w:rsidR="00D926D1" w:rsidRPr="009172B5" w14:paraId="0204F935" w14:textId="77777777" w:rsidTr="00E27E3D">
        <w:trPr>
          <w:trHeight w:val="590"/>
        </w:trPr>
        <w:tc>
          <w:tcPr>
            <w:tcW w:w="1060" w:type="dxa"/>
            <w:shd w:val="clear" w:color="auto" w:fill="auto"/>
          </w:tcPr>
          <w:p w14:paraId="1FF180A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0EE20A26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Тема 3</w:t>
            </w:r>
            <w:r w:rsidRPr="009172B5">
              <w:rPr>
                <w:lang w:val="uk-UA"/>
              </w:rPr>
              <w:t xml:space="preserve"> </w:t>
            </w:r>
            <w:r w:rsidRPr="009172B5">
              <w:rPr>
                <w:szCs w:val="28"/>
                <w:lang w:val="uk-UA"/>
              </w:rPr>
              <w:t>Загальні відомості про пошукові системи. Текстовий пошук</w:t>
            </w:r>
            <w:r w:rsidRPr="009172B5">
              <w:rPr>
                <w:lang w:val="uk-UA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14:paraId="10AC081C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5090" w:type="dxa"/>
          </w:tcPr>
          <w:p w14:paraId="32BFC56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6, С. 42 – 92</w:t>
            </w:r>
          </w:p>
        </w:tc>
      </w:tr>
      <w:tr w:rsidR="00D926D1" w:rsidRPr="009172B5" w14:paraId="726968F9" w14:textId="77777777" w:rsidTr="00E27E3D">
        <w:trPr>
          <w:trHeight w:val="576"/>
        </w:trPr>
        <w:tc>
          <w:tcPr>
            <w:tcW w:w="1060" w:type="dxa"/>
            <w:shd w:val="clear" w:color="auto" w:fill="auto"/>
          </w:tcPr>
          <w:p w14:paraId="13D9123D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099D798B" w14:textId="77777777" w:rsidR="00D926D1" w:rsidRPr="009172B5" w:rsidRDefault="00D926D1" w:rsidP="00E27E3D">
            <w:pPr>
              <w:jc w:val="both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Тема 4. Сервіси пошукових систем. Оптимізація сайту. Інтернет реклама</w:t>
            </w:r>
          </w:p>
        </w:tc>
        <w:tc>
          <w:tcPr>
            <w:tcW w:w="1484" w:type="dxa"/>
            <w:shd w:val="clear" w:color="auto" w:fill="auto"/>
          </w:tcPr>
          <w:p w14:paraId="794C89A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10</w:t>
            </w:r>
          </w:p>
        </w:tc>
        <w:tc>
          <w:tcPr>
            <w:tcW w:w="5090" w:type="dxa"/>
          </w:tcPr>
          <w:p w14:paraId="0848F847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1, С. 256 - 278</w:t>
            </w:r>
          </w:p>
        </w:tc>
      </w:tr>
      <w:tr w:rsidR="00D926D1" w:rsidRPr="009172B5" w14:paraId="219F5026" w14:textId="77777777" w:rsidTr="00E27E3D">
        <w:trPr>
          <w:trHeight w:val="933"/>
        </w:trPr>
        <w:tc>
          <w:tcPr>
            <w:tcW w:w="1060" w:type="dxa"/>
            <w:shd w:val="clear" w:color="auto" w:fill="auto"/>
          </w:tcPr>
          <w:p w14:paraId="50ED069A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30231C63" w14:textId="77777777" w:rsidR="00D926D1" w:rsidRPr="009172B5" w:rsidRDefault="00D926D1" w:rsidP="00E27E3D">
            <w:pPr>
              <w:spacing w:after="57"/>
              <w:ind w:left="-15" w:right="40"/>
              <w:jc w:val="both"/>
              <w:rPr>
                <w:lang w:val="uk-UA"/>
              </w:rPr>
            </w:pPr>
            <w:r w:rsidRPr="009172B5">
              <w:rPr>
                <w:szCs w:val="28"/>
                <w:lang w:val="uk-UA"/>
              </w:rPr>
              <w:t>Тема 5.</w:t>
            </w:r>
            <w:r w:rsidRPr="009172B5">
              <w:rPr>
                <w:lang w:val="uk-UA"/>
              </w:rPr>
              <w:t xml:space="preserve"> Основні загрози для безпеки сайту. Боти, тролі та </w:t>
            </w:r>
            <w:proofErr w:type="spellStart"/>
            <w:r w:rsidRPr="009172B5">
              <w:rPr>
                <w:lang w:val="uk-UA"/>
              </w:rPr>
              <w:t>іх</w:t>
            </w:r>
            <w:proofErr w:type="spellEnd"/>
            <w:r w:rsidRPr="009172B5">
              <w:rPr>
                <w:lang w:val="uk-UA"/>
              </w:rPr>
              <w:t xml:space="preserve"> діяльність. Проблеми конфіденційності в Інтернеті</w:t>
            </w:r>
          </w:p>
        </w:tc>
        <w:tc>
          <w:tcPr>
            <w:tcW w:w="1484" w:type="dxa"/>
            <w:shd w:val="clear" w:color="auto" w:fill="auto"/>
          </w:tcPr>
          <w:p w14:paraId="4E04BEA8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14</w:t>
            </w:r>
          </w:p>
        </w:tc>
        <w:tc>
          <w:tcPr>
            <w:tcW w:w="5090" w:type="dxa"/>
          </w:tcPr>
          <w:p w14:paraId="271311D1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szCs w:val="28"/>
                <w:lang w:val="uk-UA"/>
              </w:rPr>
              <w:t>5, С. 78 - 198</w:t>
            </w:r>
          </w:p>
        </w:tc>
      </w:tr>
      <w:tr w:rsidR="00D926D1" w:rsidRPr="009172B5" w14:paraId="1067A306" w14:textId="77777777" w:rsidTr="00E27E3D">
        <w:trPr>
          <w:trHeight w:val="288"/>
        </w:trPr>
        <w:tc>
          <w:tcPr>
            <w:tcW w:w="9283" w:type="dxa"/>
            <w:gridSpan w:val="2"/>
            <w:shd w:val="clear" w:color="auto" w:fill="auto"/>
          </w:tcPr>
          <w:p w14:paraId="77D297BF" w14:textId="77777777" w:rsidR="00D926D1" w:rsidRPr="009172B5" w:rsidRDefault="00D926D1" w:rsidP="00E27E3D">
            <w:pPr>
              <w:rPr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484" w:type="dxa"/>
            <w:shd w:val="clear" w:color="auto" w:fill="auto"/>
          </w:tcPr>
          <w:p w14:paraId="65146156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  <w:r w:rsidRPr="009172B5">
              <w:rPr>
                <w:b/>
                <w:szCs w:val="28"/>
                <w:lang w:val="uk-UA"/>
              </w:rPr>
              <w:t>5</w:t>
            </w: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5090" w:type="dxa"/>
          </w:tcPr>
          <w:p w14:paraId="59E71042" w14:textId="77777777" w:rsidR="00D926D1" w:rsidRPr="009172B5" w:rsidRDefault="00D926D1" w:rsidP="00E27E3D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2E5D7FF" w14:textId="77777777" w:rsidR="00D926D1" w:rsidRPr="00373DDC" w:rsidRDefault="00D926D1" w:rsidP="00D926D1">
      <w:pPr>
        <w:ind w:firstLine="284"/>
        <w:jc w:val="center"/>
        <w:rPr>
          <w:b/>
          <w:sz w:val="16"/>
          <w:szCs w:val="16"/>
          <w:lang w:val="uk-UA"/>
        </w:rPr>
      </w:pPr>
    </w:p>
    <w:p w14:paraId="769C4207" w14:textId="77777777" w:rsidR="00D926D1" w:rsidRPr="00373DDC" w:rsidRDefault="00D926D1" w:rsidP="00D926D1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639DF210" w14:textId="77777777" w:rsidR="00D926D1" w:rsidRPr="00373DDC" w:rsidRDefault="00D926D1" w:rsidP="00D926D1">
      <w:pPr>
        <w:ind w:firstLine="709"/>
        <w:jc w:val="both"/>
        <w:rPr>
          <w:b/>
          <w:caps/>
          <w:sz w:val="24"/>
          <w:szCs w:val="28"/>
          <w:lang w:val="uk-UA"/>
        </w:rPr>
      </w:pPr>
      <w:r w:rsidRPr="00373DDC">
        <w:rPr>
          <w:b/>
          <w:caps/>
          <w:sz w:val="24"/>
          <w:szCs w:val="28"/>
          <w:lang w:val="uk-UA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D5C42D4" w14:textId="77777777" w:rsidR="00D926D1" w:rsidRPr="00373DDC" w:rsidRDefault="00D926D1" w:rsidP="00D926D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Засобами оцінювання та методами демонстрування результатів навч</w:t>
      </w:r>
      <w:r>
        <w:rPr>
          <w:szCs w:val="28"/>
          <w:lang w:val="uk-UA"/>
        </w:rPr>
        <w:t>ання є диференціальний залік</w:t>
      </w:r>
      <w:r w:rsidRPr="00373DDC">
        <w:rPr>
          <w:szCs w:val="28"/>
          <w:lang w:val="uk-UA"/>
        </w:rPr>
        <w:t>, практичні завдання</w:t>
      </w:r>
      <w:r>
        <w:rPr>
          <w:szCs w:val="28"/>
          <w:lang w:val="uk-UA"/>
        </w:rPr>
        <w:t xml:space="preserve"> на </w:t>
      </w:r>
      <w:r w:rsidRPr="00373DDC">
        <w:rPr>
          <w:szCs w:val="28"/>
          <w:lang w:val="uk-UA"/>
        </w:rPr>
        <w:t>реальних об’єктах (</w:t>
      </w:r>
      <w:r>
        <w:rPr>
          <w:szCs w:val="28"/>
          <w:lang w:val="uk-UA"/>
        </w:rPr>
        <w:t>програмне забезпечення</w:t>
      </w:r>
      <w:r w:rsidRPr="00373DDC">
        <w:rPr>
          <w:szCs w:val="28"/>
          <w:lang w:val="uk-UA"/>
        </w:rPr>
        <w:t xml:space="preserve">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</w:t>
      </w:r>
      <w:r>
        <w:rPr>
          <w:szCs w:val="28"/>
          <w:lang w:val="uk-UA"/>
        </w:rPr>
        <w:t>.</w:t>
      </w:r>
      <w:r w:rsidRPr="00373DDC">
        <w:rPr>
          <w:szCs w:val="28"/>
          <w:lang w:val="uk-UA"/>
        </w:rPr>
        <w:t xml:space="preserve">  Використовуються відео лекції, практичні заняття з індивідуальними завданнями, самостійна робота здобувача вищої освіти з навчальною та довідковою літературою, самостійне виконання завдань, консультації. Використовуються інструктивні картки для практичних робіт, картки з індивідуальними завданнями для практичних робіт. Використовується доступ до мережі інтернет. </w:t>
      </w:r>
    </w:p>
    <w:p w14:paraId="177C91E4" w14:textId="77777777" w:rsidR="00D926D1" w:rsidRPr="00373DDC" w:rsidRDefault="00D926D1" w:rsidP="00D926D1">
      <w:pPr>
        <w:rPr>
          <w:szCs w:val="28"/>
          <w:lang w:val="uk-UA"/>
        </w:rPr>
      </w:pPr>
      <w:r w:rsidRPr="00373DDC">
        <w:rPr>
          <w:szCs w:val="28"/>
          <w:lang w:val="uk-UA"/>
        </w:rPr>
        <w:br w:type="page"/>
      </w:r>
    </w:p>
    <w:p w14:paraId="20F58743" w14:textId="77777777" w:rsidR="00D926D1" w:rsidRPr="00373DDC" w:rsidRDefault="00D926D1" w:rsidP="00D926D1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373DDC">
        <w:rPr>
          <w:b/>
          <w:sz w:val="16"/>
          <w:szCs w:val="16"/>
          <w:lang w:val="uk-UA"/>
        </w:rPr>
        <w:lastRenderedPageBreak/>
        <w:tab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3218"/>
        <w:gridCol w:w="8577"/>
      </w:tblGrid>
      <w:tr w:rsidR="00D926D1" w:rsidRPr="00373DDC" w14:paraId="30CF2D05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C7FF" w14:textId="77777777" w:rsidR="00D926D1" w:rsidRPr="00373DDC" w:rsidRDefault="00D926D1" w:rsidP="00E27E3D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373DDC">
              <w:rPr>
                <w:b/>
                <w:caps/>
                <w:sz w:val="24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D926D1" w:rsidRPr="00373DDC" w14:paraId="4EA9FD73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EF92D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D926D1" w:rsidRPr="00373DDC" w14:paraId="23C332F5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1744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7A85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D926D1" w:rsidRPr="00373DDC" w14:paraId="03B1D8E7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B78D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553C47D4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8548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Усне опитування, звіти практичних робіт,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D926D1" w:rsidRPr="00373DDC" w14:paraId="0FF47083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BCCE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5A8A0F17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C08A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Залікова</w:t>
            </w:r>
            <w:r w:rsidRPr="00373DDC">
              <w:rPr>
                <w:sz w:val="26"/>
                <w:szCs w:val="26"/>
                <w:lang w:val="uk-UA"/>
              </w:rPr>
              <w:t xml:space="preserve"> оцінка визначається за рівнем компетентності розв’язання запропонованих завдань екзаменаційних білетів за 4 бальною шкалою.</w:t>
            </w:r>
          </w:p>
        </w:tc>
      </w:tr>
      <w:tr w:rsidR="00D926D1" w:rsidRPr="00373DDC" w14:paraId="5058AB3A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072A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D926D1" w:rsidRPr="00373DDC" w14:paraId="2BB6D6E9" w14:textId="77777777" w:rsidTr="00E27E3D">
        <w:trPr>
          <w:jc w:val="center"/>
        </w:trPr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A928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F629C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D926D1" w:rsidRPr="00373DDC" w14:paraId="4E136E74" w14:textId="77777777" w:rsidTr="00E27E3D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7320" w14:textId="77777777" w:rsidR="00D926D1" w:rsidRPr="00373DDC" w:rsidRDefault="00D926D1" w:rsidP="00E27E3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5B3C" w14:textId="77777777" w:rsidR="00D926D1" w:rsidRPr="00373DDC" w:rsidRDefault="00D926D1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оцінка:</w:t>
            </w:r>
          </w:p>
        </w:tc>
        <w:tc>
          <w:tcPr>
            <w:tcW w:w="8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C0A6" w14:textId="77777777" w:rsidR="00D926D1" w:rsidRPr="00373DDC" w:rsidRDefault="00D926D1" w:rsidP="00E27E3D">
            <w:pPr>
              <w:rPr>
                <w:szCs w:val="28"/>
                <w:lang w:val="uk-UA" w:eastAsia="en-US"/>
              </w:rPr>
            </w:pPr>
          </w:p>
        </w:tc>
      </w:tr>
      <w:tr w:rsidR="00D926D1" w:rsidRPr="00373DDC" w14:paraId="797CAC57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4349" w14:textId="77777777" w:rsidR="00D926D1" w:rsidRPr="00373DDC" w:rsidRDefault="00D926D1" w:rsidP="00E27E3D">
            <w:pPr>
              <w:rPr>
                <w:szCs w:val="28"/>
                <w:lang w:val="uk-UA" w:eastAsia="en-US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3DFC" w14:textId="77777777" w:rsidR="00D926D1" w:rsidRPr="00373DDC" w:rsidRDefault="00D926D1" w:rsidP="00E27E3D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4-бальна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A6B0" w14:textId="77777777" w:rsidR="00D926D1" w:rsidRPr="00373DDC" w:rsidRDefault="00D926D1" w:rsidP="00E27E3D">
            <w:pPr>
              <w:rPr>
                <w:szCs w:val="28"/>
                <w:lang w:val="uk-UA" w:eastAsia="en-US"/>
              </w:rPr>
            </w:pPr>
          </w:p>
        </w:tc>
      </w:tr>
      <w:tr w:rsidR="00D926D1" w:rsidRPr="00373DDC" w14:paraId="022D7F55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6FEE" w14:textId="77777777" w:rsidR="00D926D1" w:rsidRPr="00373DDC" w:rsidRDefault="00D926D1" w:rsidP="00E27E3D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CDB6" w14:textId="77777777" w:rsidR="00D926D1" w:rsidRPr="00373DDC" w:rsidRDefault="00D926D1" w:rsidP="00E27E3D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8732" w14:textId="77777777" w:rsidR="00D926D1" w:rsidRPr="00373DDC" w:rsidRDefault="00D926D1" w:rsidP="00E27E3D">
            <w:pPr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3</w:t>
            </w:r>
          </w:p>
        </w:tc>
      </w:tr>
      <w:tr w:rsidR="00D926D1" w:rsidRPr="00AF7FAF" w14:paraId="75D2F6EE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7E3A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Високий</w:t>
            </w:r>
          </w:p>
          <w:p w14:paraId="44494034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E029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5</w:t>
            </w:r>
          </w:p>
          <w:p w14:paraId="7314537E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F75D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Pr="00373DDC">
              <w:rPr>
                <w:sz w:val="26"/>
                <w:szCs w:val="26"/>
                <w:lang w:val="uk-UA"/>
              </w:rPr>
              <w:t xml:space="preserve">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та висновки.</w:t>
            </w:r>
          </w:p>
          <w:p w14:paraId="77C5AEE1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відомостями про стандарти якості в сфері розробки інформаційних систем (ІС), розуміє  критерії тестування та вимоги до ідеального критерію, знає етапи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використовує методи інспектування специфікацій,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D926D1" w:rsidRPr="00AF7FAF" w14:paraId="2697C36B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F8C7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Достатній</w:t>
            </w:r>
          </w:p>
          <w:p w14:paraId="7EEFCEEB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0B66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4</w:t>
            </w:r>
          </w:p>
          <w:p w14:paraId="0ADC35FA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7D34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у стандартних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ситуацiях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власних думок. </w:t>
            </w:r>
          </w:p>
          <w:p w14:paraId="16431560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володіє відомостями про найпопулярніші стандарти якості в сфері розробки інформаційних систем (ІС), розуміє  критерії тестування та вимоги до ідеального критерію,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використовує загальні методи інспектування специфікацій, основні методи тестування характеристик якості ІС,  інструменти для тестування основних характеристик ІС, </w:t>
            </w:r>
            <w:r w:rsidRPr="00373DDC">
              <w:rPr>
                <w:sz w:val="26"/>
                <w:szCs w:val="26"/>
                <w:lang w:val="uk-UA"/>
              </w:rPr>
              <w:lastRenderedPageBreak/>
              <w:t>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D926D1" w:rsidRPr="00AF7FAF" w14:paraId="176BE8E8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948C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lastRenderedPageBreak/>
              <w:t>Середній</w:t>
            </w:r>
          </w:p>
          <w:p w14:paraId="0DBF8CF0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9102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3</w:t>
            </w:r>
          </w:p>
          <w:p w14:paraId="605DA795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DF44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Здобувач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73DDC">
              <w:rPr>
                <w:sz w:val="26"/>
                <w:szCs w:val="26"/>
                <w:lang w:val="uk-UA"/>
              </w:rPr>
              <w:t xml:space="preserve">освіти може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власнi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уч</w:t>
            </w:r>
            <w:r w:rsidRPr="00373DDC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373DDC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понять, формул). Здобувач освіти описує найпопулярніші стандарти якості в сфері розробки інформаційних систем (ІС), частково розуміє  критерії тестування та вимоги до ідеального критерію, частково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зі сторонньою допомогою 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D926D1" w:rsidRPr="00AF7FAF" w14:paraId="72F53F4A" w14:textId="77777777" w:rsidTr="00E27E3D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BE69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Початковий</w:t>
            </w:r>
          </w:p>
          <w:p w14:paraId="2CDF897A" w14:textId="77777777" w:rsidR="00D926D1" w:rsidRPr="00373DDC" w:rsidRDefault="00D926D1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E42A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2</w:t>
            </w:r>
          </w:p>
          <w:p w14:paraId="0EA2E6BE" w14:textId="77777777" w:rsidR="00D926D1" w:rsidRPr="00373DDC" w:rsidRDefault="00D926D1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C571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стандарти якості в сфері розробки інформаційних систем (ІС), частково розуміє  критерії тестування та вимоги до ідеального критерію, частково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не 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не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D926D1" w:rsidRPr="00373DDC" w14:paraId="7D892FBB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DF69" w14:textId="77777777" w:rsidR="00D926D1" w:rsidRPr="00373DDC" w:rsidRDefault="00D926D1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9DC7" w14:textId="77777777" w:rsidR="00D926D1" w:rsidRPr="00373DDC" w:rsidRDefault="00D926D1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C4F0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описує процес тестування на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ос</w:t>
            </w:r>
            <w:r w:rsidRPr="00373DDC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</w:t>
            </w:r>
            <w:r w:rsidRPr="00373DDC">
              <w:rPr>
                <w:sz w:val="26"/>
                <w:szCs w:val="26"/>
                <w:lang w:val="uk-UA"/>
              </w:rPr>
              <w:softHyphen/>
              <w:t>по</w:t>
            </w:r>
            <w:r w:rsidRPr="00373DDC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.</w:t>
            </w:r>
          </w:p>
        </w:tc>
      </w:tr>
      <w:tr w:rsidR="00D926D1" w:rsidRPr="00AF7FAF" w14:paraId="3E497CD6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2594" w14:textId="77777777" w:rsidR="00D926D1" w:rsidRPr="00373DDC" w:rsidRDefault="00D926D1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4FFD" w14:textId="77777777" w:rsidR="00D926D1" w:rsidRPr="00373DDC" w:rsidRDefault="00D926D1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0AA14" w14:textId="77777777" w:rsidR="00D926D1" w:rsidRPr="00373DDC" w:rsidRDefault="00D926D1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</w:t>
            </w:r>
            <w:r w:rsidRPr="00373DDC">
              <w:rPr>
                <w:sz w:val="26"/>
                <w:szCs w:val="26"/>
                <w:lang w:val="uk-UA"/>
              </w:rPr>
              <w:softHyphen/>
              <w:t>рiа</w:t>
            </w:r>
            <w:r w:rsidRPr="00373DDC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</w:t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softHyphen/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термінів, за допомогою викладача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</w:t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r w:rsidRPr="00373DDC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2446E0BB" w14:textId="77777777" w:rsidR="00D926D1" w:rsidRPr="00373DDC" w:rsidRDefault="00D926D1" w:rsidP="00D926D1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4E28283F" w14:textId="77777777" w:rsidR="00D926D1" w:rsidRDefault="00D926D1" w:rsidP="00D926D1">
      <w:pPr>
        <w:rPr>
          <w:b/>
          <w:lang w:val="uk-UA"/>
        </w:rPr>
      </w:pPr>
      <w:r>
        <w:rPr>
          <w:b/>
          <w:lang w:val="uk-UA"/>
        </w:rPr>
        <w:br w:type="page"/>
      </w:r>
    </w:p>
    <w:p w14:paraId="759CC935" w14:textId="77777777" w:rsidR="00D926D1" w:rsidRPr="00373DDC" w:rsidRDefault="00D926D1" w:rsidP="00D926D1">
      <w:pPr>
        <w:jc w:val="center"/>
        <w:rPr>
          <w:b/>
          <w:lang w:val="uk-UA"/>
        </w:rPr>
      </w:pPr>
      <w:r w:rsidRPr="00373DDC">
        <w:rPr>
          <w:b/>
          <w:lang w:val="uk-UA"/>
        </w:rPr>
        <w:lastRenderedPageBreak/>
        <w:t>7. РЕКОМЕНДОВАНА ЛІТЕРАТУРА</w:t>
      </w:r>
    </w:p>
    <w:p w14:paraId="1ADFEBAB" w14:textId="77777777" w:rsidR="00D926D1" w:rsidRPr="009172B5" w:rsidRDefault="00D926D1" w:rsidP="00D926D1">
      <w:pPr>
        <w:jc w:val="center"/>
        <w:rPr>
          <w:b/>
          <w:lang w:val="uk-UA"/>
        </w:rPr>
      </w:pPr>
      <w:r w:rsidRPr="009172B5">
        <w:rPr>
          <w:b/>
          <w:lang w:val="uk-UA"/>
        </w:rPr>
        <w:t>7. Рекомендована література</w:t>
      </w:r>
    </w:p>
    <w:p w14:paraId="1B60CAE0" w14:textId="77777777" w:rsidR="00D926D1" w:rsidRPr="009172B5" w:rsidRDefault="00D926D1" w:rsidP="00D926D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172B5">
        <w:rPr>
          <w:b/>
          <w:bCs/>
          <w:spacing w:val="-6"/>
          <w:lang w:val="uk-UA"/>
        </w:rPr>
        <w:t>Основна</w:t>
      </w:r>
    </w:p>
    <w:p w14:paraId="6B53BF5A" w14:textId="77777777" w:rsidR="00D926D1" w:rsidRPr="009172B5" w:rsidRDefault="00D926D1" w:rsidP="00D926D1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06E0C095" w14:textId="77777777" w:rsidR="00D926D1" w:rsidRPr="009172B5" w:rsidRDefault="00D926D1" w:rsidP="00FF3EF1">
      <w:pPr>
        <w:pStyle w:val="23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0" w:line="322" w:lineRule="exact"/>
        <w:jc w:val="left"/>
        <w:rPr>
          <w:color w:val="000000"/>
          <w:lang w:val="uk-UA" w:eastAsia="uk-UA" w:bidi="uk-UA"/>
        </w:rPr>
      </w:pPr>
      <w:proofErr w:type="spellStart"/>
      <w:r w:rsidRPr="009172B5">
        <w:rPr>
          <w:color w:val="000000"/>
          <w:lang w:val="uk-UA" w:eastAsia="uk-UA" w:bidi="uk-UA"/>
        </w:rPr>
        <w:t>Бородкіна</w:t>
      </w:r>
      <w:proofErr w:type="spellEnd"/>
      <w:r w:rsidRPr="009172B5">
        <w:rPr>
          <w:color w:val="000000"/>
          <w:lang w:val="uk-UA" w:eastAsia="uk-UA" w:bidi="uk-UA"/>
        </w:rPr>
        <w:t xml:space="preserve"> І.Л., </w:t>
      </w:r>
      <w:proofErr w:type="spellStart"/>
      <w:r w:rsidRPr="009172B5">
        <w:rPr>
          <w:color w:val="000000"/>
          <w:lang w:val="uk-UA" w:eastAsia="uk-UA" w:bidi="uk-UA"/>
        </w:rPr>
        <w:t>Бородкін</w:t>
      </w:r>
      <w:proofErr w:type="spellEnd"/>
      <w:r w:rsidRPr="009172B5">
        <w:rPr>
          <w:color w:val="000000"/>
          <w:lang w:val="uk-UA" w:eastAsia="uk-UA" w:bidi="uk-UA"/>
        </w:rPr>
        <w:t xml:space="preserve"> Г.О. </w:t>
      </w:r>
      <w:proofErr w:type="spellStart"/>
      <w:r w:rsidRPr="009172B5">
        <w:rPr>
          <w:color w:val="000000"/>
          <w:lang w:val="uk-UA" w:eastAsia="uk-UA" w:bidi="uk-UA"/>
        </w:rPr>
        <w:t>Web</w:t>
      </w:r>
      <w:proofErr w:type="spellEnd"/>
      <w:r w:rsidRPr="009172B5">
        <w:rPr>
          <w:color w:val="000000"/>
          <w:lang w:val="uk-UA" w:eastAsia="uk-UA" w:bidi="uk-UA"/>
        </w:rPr>
        <w:t xml:space="preserve">-технології та </w:t>
      </w:r>
      <w:proofErr w:type="spellStart"/>
      <w:r w:rsidRPr="009172B5">
        <w:rPr>
          <w:color w:val="000000"/>
          <w:lang w:val="uk-UA" w:eastAsia="uk-UA" w:bidi="uk-UA"/>
        </w:rPr>
        <w:t>Web</w:t>
      </w:r>
      <w:proofErr w:type="spellEnd"/>
      <w:r w:rsidRPr="009172B5">
        <w:rPr>
          <w:color w:val="000000"/>
          <w:lang w:val="uk-UA" w:eastAsia="uk-UA" w:bidi="uk-UA"/>
        </w:rPr>
        <w:t>-дизайн: застосування мови HTML для створення електронних ресурсів. К.: Ліра, 2020. 212 с.</w:t>
      </w:r>
    </w:p>
    <w:p w14:paraId="7748C25B" w14:textId="77777777" w:rsidR="00D926D1" w:rsidRPr="00FC3116" w:rsidRDefault="00D926D1" w:rsidP="00FF3EF1">
      <w:pPr>
        <w:pStyle w:val="23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0" w:line="322" w:lineRule="exact"/>
        <w:jc w:val="left"/>
        <w:rPr>
          <w:color w:val="000000"/>
          <w:lang w:val="uk-UA" w:eastAsia="uk-UA" w:bidi="uk-UA"/>
        </w:rPr>
      </w:pPr>
      <w:r w:rsidRPr="009172B5">
        <w:rPr>
          <w:color w:val="000000"/>
          <w:lang w:val="uk-UA" w:eastAsia="uk-UA" w:bidi="uk-UA"/>
        </w:rPr>
        <w:t xml:space="preserve">Трофименко О.Г., </w:t>
      </w:r>
      <w:proofErr w:type="spellStart"/>
      <w:r w:rsidRPr="009172B5">
        <w:rPr>
          <w:color w:val="000000"/>
          <w:lang w:val="uk-UA" w:eastAsia="uk-UA" w:bidi="uk-UA"/>
        </w:rPr>
        <w:t>Козін</w:t>
      </w:r>
      <w:proofErr w:type="spellEnd"/>
      <w:r w:rsidRPr="009172B5">
        <w:rPr>
          <w:color w:val="000000"/>
          <w:lang w:val="uk-UA" w:eastAsia="uk-UA" w:bidi="uk-UA"/>
        </w:rPr>
        <w:t xml:space="preserve"> О.Б., </w:t>
      </w:r>
      <w:proofErr w:type="spellStart"/>
      <w:r w:rsidRPr="009172B5">
        <w:rPr>
          <w:color w:val="000000"/>
          <w:lang w:val="uk-UA" w:eastAsia="uk-UA" w:bidi="uk-UA"/>
        </w:rPr>
        <w:t>Задерейко</w:t>
      </w:r>
      <w:proofErr w:type="spellEnd"/>
      <w:r w:rsidRPr="009172B5">
        <w:rPr>
          <w:color w:val="000000"/>
          <w:lang w:val="uk-UA" w:eastAsia="uk-UA" w:bidi="uk-UA"/>
        </w:rPr>
        <w:t xml:space="preserve"> О.В., </w:t>
      </w:r>
      <w:proofErr w:type="spellStart"/>
      <w:r w:rsidRPr="009172B5">
        <w:rPr>
          <w:color w:val="000000"/>
          <w:lang w:val="uk-UA" w:eastAsia="uk-UA" w:bidi="uk-UA"/>
        </w:rPr>
        <w:t>Плачінда</w:t>
      </w:r>
      <w:proofErr w:type="spellEnd"/>
      <w:r w:rsidRPr="009172B5">
        <w:rPr>
          <w:color w:val="000000"/>
          <w:lang w:val="uk-UA" w:eastAsia="uk-UA" w:bidi="uk-UA"/>
        </w:rPr>
        <w:t xml:space="preserve"> О.Є. Веб- технології та веб-дизайн: навчальний посібник. Одеса: Фенікс, 2019. 284 с.</w:t>
      </w:r>
    </w:p>
    <w:p w14:paraId="3D552009" w14:textId="77777777" w:rsidR="00D926D1" w:rsidRPr="009172B5" w:rsidRDefault="00D926D1" w:rsidP="00D926D1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sz w:val="28"/>
          <w:szCs w:val="28"/>
          <w:lang w:val="uk-UA" w:eastAsia="uk-UA"/>
        </w:rPr>
      </w:pPr>
    </w:p>
    <w:p w14:paraId="05BAC03B" w14:textId="77777777" w:rsidR="00D926D1" w:rsidRPr="009172B5" w:rsidRDefault="00D926D1" w:rsidP="00FF3EF1">
      <w:pPr>
        <w:pStyle w:val="23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0" w:line="322" w:lineRule="exact"/>
        <w:jc w:val="left"/>
        <w:rPr>
          <w:lang w:val="uk-UA"/>
        </w:rPr>
      </w:pPr>
      <w:r w:rsidRPr="009172B5">
        <w:rPr>
          <w:color w:val="000000"/>
          <w:lang w:val="uk-UA" w:eastAsia="uk-UA" w:bidi="uk-UA"/>
        </w:rPr>
        <w:t xml:space="preserve">Зубик Л.В., </w:t>
      </w:r>
      <w:r w:rsidRPr="009172B5">
        <w:rPr>
          <w:color w:val="000000"/>
          <w:lang w:val="uk-UA" w:bidi="ru-RU"/>
        </w:rPr>
        <w:t xml:space="preserve">Карпович </w:t>
      </w:r>
      <w:r w:rsidRPr="009172B5">
        <w:rPr>
          <w:color w:val="000000"/>
          <w:lang w:val="uk-UA" w:eastAsia="uk-UA" w:bidi="uk-UA"/>
        </w:rPr>
        <w:t xml:space="preserve">І.М., </w:t>
      </w:r>
      <w:proofErr w:type="spellStart"/>
      <w:r w:rsidRPr="009172B5">
        <w:rPr>
          <w:color w:val="000000"/>
          <w:lang w:val="uk-UA" w:eastAsia="uk-UA" w:bidi="uk-UA"/>
        </w:rPr>
        <w:t>Степанченко</w:t>
      </w:r>
      <w:proofErr w:type="spellEnd"/>
      <w:r w:rsidRPr="009172B5">
        <w:rPr>
          <w:color w:val="000000"/>
          <w:lang w:val="uk-UA" w:eastAsia="uk-UA" w:bidi="uk-UA"/>
        </w:rPr>
        <w:t xml:space="preserve"> О.М. Основи сучасних </w:t>
      </w:r>
      <w:proofErr w:type="spellStart"/>
      <w:r w:rsidRPr="009172B5">
        <w:rPr>
          <w:color w:val="000000"/>
          <w:lang w:val="uk-UA" w:eastAsia="en-US" w:bidi="en-US"/>
        </w:rPr>
        <w:t>web</w:t>
      </w:r>
      <w:proofErr w:type="spellEnd"/>
      <w:r w:rsidRPr="009172B5">
        <w:rPr>
          <w:color w:val="000000"/>
          <w:lang w:val="uk-UA" w:eastAsia="uk-UA" w:bidi="uk-UA"/>
        </w:rPr>
        <w:t>-технологій: навчальний посібник. Рівне: НУВГП, 2016. 290 с.</w:t>
      </w:r>
    </w:p>
    <w:p w14:paraId="686D4B6F" w14:textId="77777777" w:rsidR="00D926D1" w:rsidRPr="009172B5" w:rsidRDefault="00D926D1" w:rsidP="00FF3EF1">
      <w:pPr>
        <w:pStyle w:val="23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0" w:line="322" w:lineRule="exact"/>
        <w:jc w:val="left"/>
        <w:rPr>
          <w:lang w:val="uk-UA"/>
        </w:rPr>
      </w:pPr>
      <w:r w:rsidRPr="009172B5">
        <w:rPr>
          <w:color w:val="000000"/>
          <w:lang w:val="uk-UA" w:eastAsia="uk-UA" w:bidi="uk-UA"/>
        </w:rPr>
        <w:t xml:space="preserve">Пасічник В.В., Пасічник О.В., </w:t>
      </w:r>
      <w:proofErr w:type="spellStart"/>
      <w:r w:rsidRPr="009172B5">
        <w:rPr>
          <w:color w:val="000000"/>
          <w:lang w:val="uk-UA" w:eastAsia="uk-UA" w:bidi="uk-UA"/>
        </w:rPr>
        <w:t>Угрин</w:t>
      </w:r>
      <w:proofErr w:type="spellEnd"/>
      <w:r w:rsidRPr="009172B5">
        <w:rPr>
          <w:color w:val="000000"/>
          <w:lang w:val="uk-UA" w:eastAsia="uk-UA" w:bidi="uk-UA"/>
        </w:rPr>
        <w:t xml:space="preserve"> Д.І. Веб-технології. Львів: «Магнолія 2006», 2018. 336 с.</w:t>
      </w:r>
    </w:p>
    <w:p w14:paraId="43F3BD69" w14:textId="77777777" w:rsidR="00D926D1" w:rsidRPr="009172B5" w:rsidRDefault="00D926D1" w:rsidP="00D926D1">
      <w:pPr>
        <w:pStyle w:val="af"/>
        <w:tabs>
          <w:tab w:val="left" w:pos="5400"/>
        </w:tabs>
        <w:jc w:val="both"/>
        <w:rPr>
          <w:lang w:val="uk-UA"/>
        </w:rPr>
      </w:pPr>
    </w:p>
    <w:p w14:paraId="78B6480C" w14:textId="77777777" w:rsidR="00D926D1" w:rsidRPr="009172B5" w:rsidRDefault="00D926D1" w:rsidP="00D926D1">
      <w:pPr>
        <w:jc w:val="center"/>
        <w:rPr>
          <w:b/>
          <w:lang w:val="uk-UA"/>
        </w:rPr>
      </w:pPr>
      <w:r w:rsidRPr="009172B5">
        <w:rPr>
          <w:b/>
          <w:lang w:val="uk-UA"/>
        </w:rPr>
        <w:t>8. ІНФОРМАЦІЙНІ РЕСУРСИ</w:t>
      </w:r>
    </w:p>
    <w:p w14:paraId="03F6EB93" w14:textId="77777777" w:rsidR="00D926D1" w:rsidRPr="009172B5" w:rsidRDefault="00D926D1" w:rsidP="00D926D1">
      <w:pPr>
        <w:jc w:val="center"/>
        <w:rPr>
          <w:spacing w:val="-20"/>
          <w:lang w:val="uk-UA"/>
        </w:rPr>
      </w:pPr>
    </w:p>
    <w:p w14:paraId="32B81994" w14:textId="77777777" w:rsidR="00D926D1" w:rsidRPr="009172B5" w:rsidRDefault="00D926D1" w:rsidP="00FF3EF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Герасимчук О.О.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 xml:space="preserve"> технології. Електронний навчальний курс. Режим доступу - https://e-tk.lntu.edu.ua/course/view.php?id=304 </w:t>
      </w:r>
    </w:p>
    <w:p w14:paraId="5BBA1EED" w14:textId="77777777" w:rsidR="00D926D1" w:rsidRPr="009172B5" w:rsidRDefault="00D926D1" w:rsidP="00FF3EF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-13"/>
          <w:lang w:val="uk-UA"/>
        </w:rPr>
      </w:pPr>
      <w:r w:rsidRPr="009172B5">
        <w:rPr>
          <w:lang w:val="uk-UA"/>
        </w:rPr>
        <w:t>Для вивчення курсу використовується програмне забезпечення</w:t>
      </w:r>
      <w:r w:rsidRPr="009172B5">
        <w:rPr>
          <w:szCs w:val="28"/>
          <w:lang w:val="uk-UA"/>
        </w:rPr>
        <w:t xml:space="preserve">, яке встановлене на робочих станціях в </w:t>
      </w:r>
      <w:proofErr w:type="spellStart"/>
      <w:r w:rsidRPr="009172B5">
        <w:rPr>
          <w:szCs w:val="28"/>
          <w:lang w:val="uk-UA"/>
        </w:rPr>
        <w:t>ауд</w:t>
      </w:r>
      <w:proofErr w:type="spellEnd"/>
      <w:r w:rsidRPr="009172B5">
        <w:rPr>
          <w:szCs w:val="28"/>
          <w:lang w:val="uk-UA"/>
        </w:rPr>
        <w:t>. №27 та №29 ТФК ЛНТУ</w:t>
      </w:r>
      <w:r w:rsidRPr="009172B5">
        <w:rPr>
          <w:lang w:val="uk-UA"/>
        </w:rPr>
        <w:t xml:space="preserve">: </w:t>
      </w:r>
      <w:proofErr w:type="spellStart"/>
      <w:r w:rsidRPr="009172B5">
        <w:rPr>
          <w:lang w:val="uk-UA"/>
        </w:rPr>
        <w:t>Сhrome</w:t>
      </w:r>
      <w:proofErr w:type="spellEnd"/>
      <w:r w:rsidRPr="009172B5">
        <w:rPr>
          <w:szCs w:val="28"/>
          <w:lang w:val="uk-UA"/>
        </w:rPr>
        <w:t xml:space="preserve">, </w:t>
      </w:r>
      <w:proofErr w:type="spellStart"/>
      <w:r w:rsidRPr="009172B5">
        <w:rPr>
          <w:szCs w:val="28"/>
          <w:lang w:val="uk-UA"/>
        </w:rPr>
        <w:t>Brainycp</w:t>
      </w:r>
      <w:proofErr w:type="spellEnd"/>
      <w:r w:rsidRPr="009172B5">
        <w:rPr>
          <w:szCs w:val="28"/>
          <w:lang w:val="uk-UA"/>
        </w:rPr>
        <w:t xml:space="preserve">, </w:t>
      </w:r>
      <w:proofErr w:type="spellStart"/>
      <w:r w:rsidRPr="009172B5">
        <w:rPr>
          <w:szCs w:val="28"/>
          <w:lang w:val="uk-UA"/>
        </w:rPr>
        <w:t>phpMyAdmin</w:t>
      </w:r>
      <w:proofErr w:type="spellEnd"/>
      <w:r w:rsidRPr="009172B5">
        <w:rPr>
          <w:lang w:val="uk-UA"/>
        </w:rPr>
        <w:t>.</w:t>
      </w:r>
    </w:p>
    <w:p w14:paraId="0E4153FA" w14:textId="77777777" w:rsidR="00D926D1" w:rsidRDefault="00D926D1" w:rsidP="00D926D1">
      <w:pPr>
        <w:rPr>
          <w:b/>
          <w:lang w:val="uk-UA"/>
        </w:rPr>
      </w:pPr>
    </w:p>
    <w:p w14:paraId="7B3F442E" w14:textId="77777777" w:rsidR="00D926D1" w:rsidRPr="009172B5" w:rsidRDefault="00D926D1" w:rsidP="00D926D1">
      <w:pPr>
        <w:ind w:left="4956"/>
        <w:rPr>
          <w:b/>
          <w:szCs w:val="28"/>
          <w:lang w:val="uk-UA"/>
        </w:rPr>
      </w:pPr>
      <w:r w:rsidRPr="009172B5">
        <w:rPr>
          <w:b/>
          <w:lang w:val="uk-UA"/>
        </w:rPr>
        <w:t xml:space="preserve">9. </w:t>
      </w:r>
      <w:bookmarkStart w:id="0" w:name="_Hlk127532019"/>
      <w:r w:rsidRPr="009172B5">
        <w:rPr>
          <w:b/>
          <w:lang w:val="uk-UA"/>
        </w:rPr>
        <w:t>Перелік ор</w:t>
      </w:r>
      <w:r w:rsidRPr="009172B5">
        <w:rPr>
          <w:b/>
          <w:szCs w:val="28"/>
          <w:lang w:val="uk-UA"/>
        </w:rPr>
        <w:t>ієнтовних питань підготовки до екзамену</w:t>
      </w:r>
    </w:p>
    <w:p w14:paraId="452798EA" w14:textId="77777777" w:rsidR="00D926D1" w:rsidRPr="009172B5" w:rsidRDefault="00D926D1" w:rsidP="00D926D1">
      <w:pPr>
        <w:pStyle w:val="af"/>
        <w:rPr>
          <w:b/>
          <w:szCs w:val="28"/>
          <w:lang w:val="uk-UA"/>
        </w:rPr>
      </w:pPr>
    </w:p>
    <w:p w14:paraId="1B221AC2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міжнародна організація займається розробкою стандартів для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-середовища?</w:t>
      </w:r>
    </w:p>
    <w:p w14:paraId="06693E7A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Яка мова була основою для HTML (</w:t>
      </w:r>
      <w:proofErr w:type="spellStart"/>
      <w:r w:rsidRPr="009172B5">
        <w:rPr>
          <w:szCs w:val="28"/>
          <w:lang w:val="uk-UA"/>
        </w:rPr>
        <w:t>Hyper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Text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Markup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Language</w:t>
      </w:r>
      <w:proofErr w:type="spellEnd"/>
      <w:r w:rsidRPr="009172B5">
        <w:rPr>
          <w:szCs w:val="28"/>
          <w:lang w:val="uk-UA"/>
        </w:rPr>
        <w:t>)?</w:t>
      </w:r>
    </w:p>
    <w:p w14:paraId="0E8E7211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завдання мов розмітки документів і, зокрема, HTML?</w:t>
      </w:r>
    </w:p>
    <w:p w14:paraId="09BA9BF1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мета застосування каскадних таблиць стилів?</w:t>
      </w:r>
    </w:p>
    <w:p w14:paraId="56FD3501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Який стандарт HTML створений на основі XML?</w:t>
      </w:r>
    </w:p>
    <w:p w14:paraId="4AE75A01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Які завдання клієнтських мов, зокрема, </w:t>
      </w:r>
      <w:proofErr w:type="spellStart"/>
      <w:r w:rsidRPr="009172B5">
        <w:rPr>
          <w:szCs w:val="28"/>
          <w:lang w:val="uk-UA"/>
        </w:rPr>
        <w:t>Javascript</w:t>
      </w:r>
      <w:proofErr w:type="spellEnd"/>
      <w:r w:rsidRPr="009172B5">
        <w:rPr>
          <w:szCs w:val="28"/>
          <w:lang w:val="uk-UA"/>
        </w:rPr>
        <w:t>?</w:t>
      </w:r>
    </w:p>
    <w:p w14:paraId="2874AEC2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. Чи допускає </w:t>
      </w:r>
      <w:proofErr w:type="spellStart"/>
      <w:r w:rsidRPr="009172B5">
        <w:rPr>
          <w:szCs w:val="28"/>
          <w:lang w:val="uk-UA"/>
        </w:rPr>
        <w:t>стандартxhtml-докумен</w:t>
      </w:r>
      <w:proofErr w:type="spellEnd"/>
      <w:r w:rsidRPr="009172B5">
        <w:rPr>
          <w:szCs w:val="28"/>
          <w:lang w:val="uk-UA"/>
        </w:rPr>
        <w:t xml:space="preserve"> та використання непарних дескрипторів?</w:t>
      </w:r>
    </w:p>
    <w:p w14:paraId="1F610C8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lastRenderedPageBreak/>
        <w:t>Яка з мов розмітки є чутливою до регістра символів?</w:t>
      </w:r>
    </w:p>
    <w:p w14:paraId="6929D4B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основна функція браузера?</w:t>
      </w:r>
    </w:p>
    <w:p w14:paraId="04D2ED4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Яка мета вживання мови HTML?</w:t>
      </w:r>
    </w:p>
    <w:p w14:paraId="2AE6042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конструкції мови HTML, що управляють?</w:t>
      </w:r>
    </w:p>
    <w:p w14:paraId="553B1973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Яким чином можна уточнити дію дескриптора?</w:t>
      </w:r>
    </w:p>
    <w:p w14:paraId="574C2838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обмежена область заголовка?</w:t>
      </w:r>
    </w:p>
    <w:p w14:paraId="1FAFC536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обмежена область «тіла» документа?</w:t>
      </w:r>
    </w:p>
    <w:p w14:paraId="352D6C6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обмежений заголовок документа, що відображається у браузері?</w:t>
      </w:r>
    </w:p>
    <w:p w14:paraId="2AA57A33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розташовані упроваджені стильові описи і скрипти?</w:t>
      </w:r>
    </w:p>
    <w:p w14:paraId="294DBFE2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Яке призначення каскадних таблиць стилів (CSS)?</w:t>
      </w:r>
    </w:p>
    <w:p w14:paraId="26C71446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Вкажіть три способи вживання таблиць стилів у документах HTML.</w:t>
      </w:r>
    </w:p>
    <w:p w14:paraId="3E618CBC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розташовується опис формату при вбудовуванні стилів у документ?</w:t>
      </w:r>
    </w:p>
    <w:p w14:paraId="3F60D0D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розташовується опис формату при впровадженні стилів у документ?</w:t>
      </w:r>
    </w:p>
    <w:p w14:paraId="0038284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Де розташовується опис формату при використанні скріплення?</w:t>
      </w:r>
    </w:p>
    <w:p w14:paraId="056D649D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 якою метою при створенні стилів застосовуються класи?</w:t>
      </w:r>
    </w:p>
    <w:p w14:paraId="50B99F72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 якою метою при створенні стилів застосовується групування?</w:t>
      </w:r>
    </w:p>
    <w:p w14:paraId="7C26BA67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.Що є точкою відліку при абсолютному позиціюванні об’єктів?</w:t>
      </w:r>
    </w:p>
    <w:p w14:paraId="74CA013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Які фільтри міняють вигляд об’єкта, залишаючи </w:t>
      </w:r>
      <w:proofErr w:type="spellStart"/>
      <w:r w:rsidRPr="009172B5">
        <w:rPr>
          <w:szCs w:val="28"/>
          <w:lang w:val="uk-UA"/>
        </w:rPr>
        <w:t>прицьому</w:t>
      </w:r>
      <w:proofErr w:type="spellEnd"/>
      <w:r w:rsidRPr="009172B5">
        <w:rPr>
          <w:szCs w:val="28"/>
          <w:lang w:val="uk-UA"/>
        </w:rPr>
        <w:t xml:space="preserve"> картину нерухомою? </w:t>
      </w:r>
    </w:p>
    <w:p w14:paraId="049EA33C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фільтри дозволяють спостерігати плавний перехід від одного стану об’єкта до іншого?</w:t>
      </w:r>
    </w:p>
    <w:p w14:paraId="54E8E413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Яке призначення Об’єктної моделі браузера (ВОМ)?</w:t>
      </w:r>
    </w:p>
    <w:p w14:paraId="05829E59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Який об’єкт є старшим в ієрархії об’єктів браузера?</w:t>
      </w:r>
    </w:p>
    <w:p w14:paraId="7F016FF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об’єкт відтворює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 у браузері?</w:t>
      </w:r>
    </w:p>
    <w:p w14:paraId="7530E99C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lastRenderedPageBreak/>
        <w:t xml:space="preserve">Який дочірній 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отримати інформацію про тип і версію браузера?</w:t>
      </w:r>
    </w:p>
    <w:p w14:paraId="707EFD2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дочірній 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отримати інформацію про адресу ресурсу, завантаженого в браузер?</w:t>
      </w:r>
    </w:p>
    <w:p w14:paraId="52C3C31F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з приведених конструкцій дозволяє звернутися до заданого (i-му) елементу масиву графічних зображень, розташованих на сторінці?</w:t>
      </w:r>
    </w:p>
    <w:p w14:paraId="3B216E61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властивість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визначити</w:t>
      </w:r>
    </w:p>
    <w:p w14:paraId="0C944B38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дату останньої модифікації сторінки?</w:t>
      </w:r>
    </w:p>
    <w:p w14:paraId="30165DDD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властивість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вивести інформацію в статусний рядок?</w:t>
      </w:r>
    </w:p>
    <w:p w14:paraId="651BBBCD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Який об’єкт дозволяє аналізувати властивості браузера?</w:t>
      </w:r>
    </w:p>
    <w:p w14:paraId="7400A37A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метод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відкрити нове вікно і вказати його параметри?</w:t>
      </w:r>
    </w:p>
    <w:p w14:paraId="578C70C3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Таблиця каскадних стилів.</w:t>
      </w:r>
    </w:p>
    <w:p w14:paraId="41CEC2F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Зовнішня таблиця стилів.</w:t>
      </w:r>
    </w:p>
    <w:p w14:paraId="341ADE5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Внутрішня таблиця стилів.</w:t>
      </w:r>
    </w:p>
    <w:p w14:paraId="05D1850F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Вбудований стиль – це?</w:t>
      </w:r>
    </w:p>
    <w:p w14:paraId="51EA39CF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Сценарій – це?</w:t>
      </w:r>
    </w:p>
    <w:p w14:paraId="21B89E3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JavaScript</w:t>
      </w:r>
      <w:proofErr w:type="spellEnd"/>
      <w:r w:rsidRPr="009172B5">
        <w:rPr>
          <w:szCs w:val="28"/>
          <w:lang w:val="uk-UA"/>
        </w:rPr>
        <w:t xml:space="preserve"> – це?</w:t>
      </w:r>
    </w:p>
    <w:p w14:paraId="429B03B7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Об’єктна модель – це?</w:t>
      </w:r>
    </w:p>
    <w:p w14:paraId="4FEA6BD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це?</w:t>
      </w:r>
    </w:p>
    <w:p w14:paraId="6F388B5E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Об’єкт </w:t>
      </w:r>
      <w:proofErr w:type="spellStart"/>
      <w:r w:rsidRPr="009172B5">
        <w:rPr>
          <w:szCs w:val="28"/>
          <w:lang w:val="uk-UA"/>
        </w:rPr>
        <w:t>Document</w:t>
      </w:r>
      <w:proofErr w:type="spellEnd"/>
      <w:r w:rsidRPr="009172B5">
        <w:rPr>
          <w:szCs w:val="28"/>
          <w:lang w:val="uk-UA"/>
        </w:rPr>
        <w:t xml:space="preserve"> це?</w:t>
      </w:r>
    </w:p>
    <w:p w14:paraId="67479B0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Тег &lt;FORM&gt;...&lt;/FORM&gt; це?</w:t>
      </w:r>
    </w:p>
    <w:p w14:paraId="4113E59D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Тегом кнопки надсилання даних, введених у форму, є? </w:t>
      </w:r>
    </w:p>
    <w:p w14:paraId="335C921A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. Яке призначення кнопки «</w:t>
      </w:r>
      <w:proofErr w:type="spellStart"/>
      <w:r w:rsidRPr="009172B5">
        <w:rPr>
          <w:szCs w:val="28"/>
          <w:lang w:val="uk-UA"/>
        </w:rPr>
        <w:t>Домой</w:t>
      </w:r>
      <w:proofErr w:type="spellEnd"/>
      <w:r w:rsidRPr="009172B5">
        <w:rPr>
          <w:szCs w:val="28"/>
          <w:lang w:val="uk-UA"/>
        </w:rPr>
        <w:t>»?</w:t>
      </w:r>
    </w:p>
    <w:p w14:paraId="015DAFAA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 зберегти тільки текстову частину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-сторінки?</w:t>
      </w:r>
    </w:p>
    <w:p w14:paraId="0228B36D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lastRenderedPageBreak/>
        <w:t xml:space="preserve"> Як повністю зберегти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-сторінку?</w:t>
      </w:r>
    </w:p>
    <w:p w14:paraId="6E780595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зберегти рисунок на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-сторінці?</w:t>
      </w:r>
    </w:p>
    <w:p w14:paraId="0D7B182F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зберегти фрагмент тексту на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-сторінці?</w:t>
      </w:r>
    </w:p>
    <w:p w14:paraId="465B6F5B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відмінити можливість відображення рисунків у вікні браузера?</w:t>
      </w:r>
    </w:p>
    <w:p w14:paraId="3CCBDD4F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Назвіть основні параметри безпеки браузера?</w:t>
      </w:r>
    </w:p>
    <w:p w14:paraId="73F60513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заборонити доступ до певної інформації, розміщеної в мережі Інтернет?</w:t>
      </w:r>
    </w:p>
    <w:p w14:paraId="402DA0E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 змінити кодування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-сторінки?</w:t>
      </w:r>
    </w:p>
    <w:p w14:paraId="31820F64" w14:textId="77777777" w:rsidR="00D926D1" w:rsidRPr="009172B5" w:rsidRDefault="00D926D1" w:rsidP="00FF3EF1">
      <w:pPr>
        <w:numPr>
          <w:ilvl w:val="0"/>
          <w:numId w:val="3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реалізувати доступ до FTP-сервера за допомогою браузера?</w:t>
      </w:r>
      <w:bookmarkEnd w:id="0"/>
    </w:p>
    <w:p w14:paraId="65952A85" w14:textId="77777777" w:rsidR="00D926D1" w:rsidRPr="002A0E7D" w:rsidRDefault="00D926D1" w:rsidP="00D926D1">
      <w:pPr>
        <w:spacing w:after="137" w:line="248" w:lineRule="auto"/>
        <w:ind w:left="720" w:right="40"/>
        <w:jc w:val="both"/>
        <w:rPr>
          <w:szCs w:val="28"/>
        </w:rPr>
      </w:pPr>
    </w:p>
    <w:p w14:paraId="73AF5A7A" w14:textId="218BB87E" w:rsidR="008552C9" w:rsidRPr="00D926D1" w:rsidRDefault="008552C9" w:rsidP="00D926D1">
      <w:pPr>
        <w:spacing w:line="360" w:lineRule="auto"/>
        <w:ind w:left="709"/>
        <w:jc w:val="center"/>
        <w:rPr>
          <w:sz w:val="24"/>
        </w:rPr>
      </w:pPr>
      <w:bookmarkStart w:id="1" w:name="_GoBack"/>
      <w:bookmarkEnd w:id="1"/>
    </w:p>
    <w:sectPr w:rsidR="008552C9" w:rsidRPr="00D926D1" w:rsidSect="0095693E">
      <w:pgSz w:w="16838" w:h="11906" w:orient="landscape"/>
      <w:pgMar w:top="709" w:right="395" w:bottom="851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D2C28" w14:textId="77777777" w:rsidR="00FF3EF1" w:rsidRDefault="00FF3EF1">
      <w:r>
        <w:separator/>
      </w:r>
    </w:p>
  </w:endnote>
  <w:endnote w:type="continuationSeparator" w:id="0">
    <w:p w14:paraId="2F53AFC9" w14:textId="77777777" w:rsidR="00FF3EF1" w:rsidRDefault="00FF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0B97D" w14:textId="77777777" w:rsidR="00FF3EF1" w:rsidRDefault="00FF3EF1">
      <w:r>
        <w:separator/>
      </w:r>
    </w:p>
  </w:footnote>
  <w:footnote w:type="continuationSeparator" w:id="0">
    <w:p w14:paraId="28214C7A" w14:textId="77777777" w:rsidR="00FF3EF1" w:rsidRDefault="00FF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162E8"/>
    <w:multiLevelType w:val="hybridMultilevel"/>
    <w:tmpl w:val="5F584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0594"/>
    <w:rsid w:val="00001A00"/>
    <w:rsid w:val="000023B8"/>
    <w:rsid w:val="000063B7"/>
    <w:rsid w:val="000144F4"/>
    <w:rsid w:val="00017780"/>
    <w:rsid w:val="00017989"/>
    <w:rsid w:val="00020692"/>
    <w:rsid w:val="00021872"/>
    <w:rsid w:val="00023CDC"/>
    <w:rsid w:val="000253E1"/>
    <w:rsid w:val="00026386"/>
    <w:rsid w:val="0003603F"/>
    <w:rsid w:val="00043E3E"/>
    <w:rsid w:val="00045114"/>
    <w:rsid w:val="000475FA"/>
    <w:rsid w:val="00047C9C"/>
    <w:rsid w:val="00050BCB"/>
    <w:rsid w:val="00050D5B"/>
    <w:rsid w:val="0005519B"/>
    <w:rsid w:val="0005526F"/>
    <w:rsid w:val="000555B8"/>
    <w:rsid w:val="00061244"/>
    <w:rsid w:val="00062B3F"/>
    <w:rsid w:val="00063652"/>
    <w:rsid w:val="00063E0C"/>
    <w:rsid w:val="00067854"/>
    <w:rsid w:val="000731F5"/>
    <w:rsid w:val="000743BD"/>
    <w:rsid w:val="00075791"/>
    <w:rsid w:val="00080F09"/>
    <w:rsid w:val="000814FD"/>
    <w:rsid w:val="000838EB"/>
    <w:rsid w:val="0008654C"/>
    <w:rsid w:val="000912D9"/>
    <w:rsid w:val="00093415"/>
    <w:rsid w:val="00093C03"/>
    <w:rsid w:val="000A11F4"/>
    <w:rsid w:val="000A1730"/>
    <w:rsid w:val="000B2A35"/>
    <w:rsid w:val="000B429F"/>
    <w:rsid w:val="000B788C"/>
    <w:rsid w:val="000C5B87"/>
    <w:rsid w:val="000E6331"/>
    <w:rsid w:val="000F0C54"/>
    <w:rsid w:val="000F2865"/>
    <w:rsid w:val="000F3E20"/>
    <w:rsid w:val="000F50E3"/>
    <w:rsid w:val="000F6F60"/>
    <w:rsid w:val="000F778D"/>
    <w:rsid w:val="00103587"/>
    <w:rsid w:val="00110115"/>
    <w:rsid w:val="00110698"/>
    <w:rsid w:val="00113DA3"/>
    <w:rsid w:val="001220BF"/>
    <w:rsid w:val="00123C1E"/>
    <w:rsid w:val="0013130C"/>
    <w:rsid w:val="0013191E"/>
    <w:rsid w:val="00134993"/>
    <w:rsid w:val="001403E9"/>
    <w:rsid w:val="001421B3"/>
    <w:rsid w:val="00146C34"/>
    <w:rsid w:val="001473EA"/>
    <w:rsid w:val="00152147"/>
    <w:rsid w:val="00152DCA"/>
    <w:rsid w:val="00155004"/>
    <w:rsid w:val="001555FE"/>
    <w:rsid w:val="00167C37"/>
    <w:rsid w:val="001769DA"/>
    <w:rsid w:val="00180D1B"/>
    <w:rsid w:val="001833B4"/>
    <w:rsid w:val="00183484"/>
    <w:rsid w:val="001A491E"/>
    <w:rsid w:val="001A4FA8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C65B6"/>
    <w:rsid w:val="001D05B3"/>
    <w:rsid w:val="001D2C64"/>
    <w:rsid w:val="001D3EEE"/>
    <w:rsid w:val="001D4269"/>
    <w:rsid w:val="001D7A04"/>
    <w:rsid w:val="001E6573"/>
    <w:rsid w:val="001F0D38"/>
    <w:rsid w:val="001F0EA4"/>
    <w:rsid w:val="001F1A4F"/>
    <w:rsid w:val="001F24E4"/>
    <w:rsid w:val="001F4A93"/>
    <w:rsid w:val="001F56FC"/>
    <w:rsid w:val="001F61FF"/>
    <w:rsid w:val="001F6A79"/>
    <w:rsid w:val="00200C0E"/>
    <w:rsid w:val="0020459E"/>
    <w:rsid w:val="002052E8"/>
    <w:rsid w:val="0021085A"/>
    <w:rsid w:val="00216D2D"/>
    <w:rsid w:val="00217D2B"/>
    <w:rsid w:val="0022017E"/>
    <w:rsid w:val="00222DF1"/>
    <w:rsid w:val="00225EA9"/>
    <w:rsid w:val="00226C88"/>
    <w:rsid w:val="00227697"/>
    <w:rsid w:val="0023272B"/>
    <w:rsid w:val="002407D0"/>
    <w:rsid w:val="00254786"/>
    <w:rsid w:val="0026176C"/>
    <w:rsid w:val="002648E0"/>
    <w:rsid w:val="002653F5"/>
    <w:rsid w:val="00272E73"/>
    <w:rsid w:val="00272F89"/>
    <w:rsid w:val="00274079"/>
    <w:rsid w:val="002749C7"/>
    <w:rsid w:val="002827AE"/>
    <w:rsid w:val="00282BB9"/>
    <w:rsid w:val="002837C6"/>
    <w:rsid w:val="00284308"/>
    <w:rsid w:val="00287379"/>
    <w:rsid w:val="0028765A"/>
    <w:rsid w:val="0029568C"/>
    <w:rsid w:val="002A2747"/>
    <w:rsid w:val="002A3135"/>
    <w:rsid w:val="002A4A2C"/>
    <w:rsid w:val="002A615F"/>
    <w:rsid w:val="002A6C5F"/>
    <w:rsid w:val="002A6E9E"/>
    <w:rsid w:val="002B01A7"/>
    <w:rsid w:val="002B60E0"/>
    <w:rsid w:val="002C6830"/>
    <w:rsid w:val="002D1018"/>
    <w:rsid w:val="002D59D8"/>
    <w:rsid w:val="002D7EFE"/>
    <w:rsid w:val="002E0CC0"/>
    <w:rsid w:val="002E132E"/>
    <w:rsid w:val="002E5FDC"/>
    <w:rsid w:val="00304D04"/>
    <w:rsid w:val="00305361"/>
    <w:rsid w:val="00307437"/>
    <w:rsid w:val="00314751"/>
    <w:rsid w:val="00320460"/>
    <w:rsid w:val="00323DC2"/>
    <w:rsid w:val="003248E1"/>
    <w:rsid w:val="00331542"/>
    <w:rsid w:val="0033299E"/>
    <w:rsid w:val="00335152"/>
    <w:rsid w:val="003402CF"/>
    <w:rsid w:val="003413F3"/>
    <w:rsid w:val="003431A2"/>
    <w:rsid w:val="003439AD"/>
    <w:rsid w:val="00345112"/>
    <w:rsid w:val="00346B7A"/>
    <w:rsid w:val="003513A1"/>
    <w:rsid w:val="00355161"/>
    <w:rsid w:val="003553B8"/>
    <w:rsid w:val="003563D3"/>
    <w:rsid w:val="00356659"/>
    <w:rsid w:val="00357667"/>
    <w:rsid w:val="00361183"/>
    <w:rsid w:val="00362148"/>
    <w:rsid w:val="00362E2D"/>
    <w:rsid w:val="00363560"/>
    <w:rsid w:val="00366DA9"/>
    <w:rsid w:val="00370CAB"/>
    <w:rsid w:val="0037294D"/>
    <w:rsid w:val="00376D12"/>
    <w:rsid w:val="00376E42"/>
    <w:rsid w:val="0037748A"/>
    <w:rsid w:val="0038130D"/>
    <w:rsid w:val="0038543A"/>
    <w:rsid w:val="0039033E"/>
    <w:rsid w:val="00391746"/>
    <w:rsid w:val="00394AC5"/>
    <w:rsid w:val="00395D44"/>
    <w:rsid w:val="003A1980"/>
    <w:rsid w:val="003A3DFD"/>
    <w:rsid w:val="003A43B1"/>
    <w:rsid w:val="003A7434"/>
    <w:rsid w:val="003A7BCA"/>
    <w:rsid w:val="003B59FD"/>
    <w:rsid w:val="003B6B4D"/>
    <w:rsid w:val="003C27B7"/>
    <w:rsid w:val="003C7B24"/>
    <w:rsid w:val="003D152E"/>
    <w:rsid w:val="003D3047"/>
    <w:rsid w:val="003D44EB"/>
    <w:rsid w:val="003E5698"/>
    <w:rsid w:val="003F1CA5"/>
    <w:rsid w:val="003F518F"/>
    <w:rsid w:val="003F537B"/>
    <w:rsid w:val="00404326"/>
    <w:rsid w:val="00407771"/>
    <w:rsid w:val="0041718F"/>
    <w:rsid w:val="00420E06"/>
    <w:rsid w:val="00425D94"/>
    <w:rsid w:val="00426CFA"/>
    <w:rsid w:val="004271BD"/>
    <w:rsid w:val="004340E3"/>
    <w:rsid w:val="00445678"/>
    <w:rsid w:val="00445A51"/>
    <w:rsid w:val="00450BC3"/>
    <w:rsid w:val="00451639"/>
    <w:rsid w:val="004516A3"/>
    <w:rsid w:val="004554F7"/>
    <w:rsid w:val="00457520"/>
    <w:rsid w:val="00465686"/>
    <w:rsid w:val="004660B7"/>
    <w:rsid w:val="0047258F"/>
    <w:rsid w:val="00473842"/>
    <w:rsid w:val="00476E67"/>
    <w:rsid w:val="004823CD"/>
    <w:rsid w:val="00486533"/>
    <w:rsid w:val="004872D5"/>
    <w:rsid w:val="00491698"/>
    <w:rsid w:val="00493597"/>
    <w:rsid w:val="004A50FA"/>
    <w:rsid w:val="004A5F73"/>
    <w:rsid w:val="004B34EE"/>
    <w:rsid w:val="004B7402"/>
    <w:rsid w:val="004C045E"/>
    <w:rsid w:val="004C2EA7"/>
    <w:rsid w:val="004C615D"/>
    <w:rsid w:val="004C6E19"/>
    <w:rsid w:val="004D1FF6"/>
    <w:rsid w:val="004E14E4"/>
    <w:rsid w:val="004F386F"/>
    <w:rsid w:val="004F5DCC"/>
    <w:rsid w:val="004F693B"/>
    <w:rsid w:val="00500575"/>
    <w:rsid w:val="005075E0"/>
    <w:rsid w:val="00510957"/>
    <w:rsid w:val="00510D57"/>
    <w:rsid w:val="0051697E"/>
    <w:rsid w:val="0052096D"/>
    <w:rsid w:val="00524279"/>
    <w:rsid w:val="00524572"/>
    <w:rsid w:val="005301C3"/>
    <w:rsid w:val="00531EAE"/>
    <w:rsid w:val="00533855"/>
    <w:rsid w:val="00533BF0"/>
    <w:rsid w:val="005343E5"/>
    <w:rsid w:val="00536FAC"/>
    <w:rsid w:val="0054264E"/>
    <w:rsid w:val="00546E63"/>
    <w:rsid w:val="0054793B"/>
    <w:rsid w:val="00550352"/>
    <w:rsid w:val="00551EB2"/>
    <w:rsid w:val="0055691D"/>
    <w:rsid w:val="00556D61"/>
    <w:rsid w:val="0055730A"/>
    <w:rsid w:val="0056194C"/>
    <w:rsid w:val="005624FE"/>
    <w:rsid w:val="00562834"/>
    <w:rsid w:val="00562DD9"/>
    <w:rsid w:val="00564567"/>
    <w:rsid w:val="00565E5A"/>
    <w:rsid w:val="0057197C"/>
    <w:rsid w:val="00581A8C"/>
    <w:rsid w:val="00584751"/>
    <w:rsid w:val="00585420"/>
    <w:rsid w:val="00591D93"/>
    <w:rsid w:val="00593D4C"/>
    <w:rsid w:val="00595F86"/>
    <w:rsid w:val="005A1CC2"/>
    <w:rsid w:val="005A6518"/>
    <w:rsid w:val="005B08A5"/>
    <w:rsid w:val="005B7374"/>
    <w:rsid w:val="005B7D06"/>
    <w:rsid w:val="005C550E"/>
    <w:rsid w:val="005C74E7"/>
    <w:rsid w:val="005C7FF6"/>
    <w:rsid w:val="005D6545"/>
    <w:rsid w:val="005E03C0"/>
    <w:rsid w:val="005E080E"/>
    <w:rsid w:val="005E1AEA"/>
    <w:rsid w:val="005F22C9"/>
    <w:rsid w:val="005F4B4D"/>
    <w:rsid w:val="005F6BBC"/>
    <w:rsid w:val="00600B81"/>
    <w:rsid w:val="00602240"/>
    <w:rsid w:val="006109FB"/>
    <w:rsid w:val="00615F85"/>
    <w:rsid w:val="00617285"/>
    <w:rsid w:val="00617F51"/>
    <w:rsid w:val="006209A9"/>
    <w:rsid w:val="00631439"/>
    <w:rsid w:val="00644496"/>
    <w:rsid w:val="0064521B"/>
    <w:rsid w:val="006462E1"/>
    <w:rsid w:val="0064649F"/>
    <w:rsid w:val="006567C0"/>
    <w:rsid w:val="00656A4A"/>
    <w:rsid w:val="0066071F"/>
    <w:rsid w:val="0066088B"/>
    <w:rsid w:val="00660A89"/>
    <w:rsid w:val="00661D52"/>
    <w:rsid w:val="00666373"/>
    <w:rsid w:val="0066645A"/>
    <w:rsid w:val="00667699"/>
    <w:rsid w:val="00670CCE"/>
    <w:rsid w:val="006718A3"/>
    <w:rsid w:val="0068032C"/>
    <w:rsid w:val="00681C66"/>
    <w:rsid w:val="006861EF"/>
    <w:rsid w:val="006869F1"/>
    <w:rsid w:val="0068725E"/>
    <w:rsid w:val="00687A0F"/>
    <w:rsid w:val="0069048D"/>
    <w:rsid w:val="006916AB"/>
    <w:rsid w:val="00691FE8"/>
    <w:rsid w:val="00696BEA"/>
    <w:rsid w:val="006A19B1"/>
    <w:rsid w:val="006A4E32"/>
    <w:rsid w:val="006A5DE1"/>
    <w:rsid w:val="006A693E"/>
    <w:rsid w:val="006B0A1F"/>
    <w:rsid w:val="006B0AA6"/>
    <w:rsid w:val="006B3F80"/>
    <w:rsid w:val="006B4318"/>
    <w:rsid w:val="006B46B2"/>
    <w:rsid w:val="006B5B02"/>
    <w:rsid w:val="006B5CEF"/>
    <w:rsid w:val="006B630D"/>
    <w:rsid w:val="006B6849"/>
    <w:rsid w:val="006C00F2"/>
    <w:rsid w:val="006C0371"/>
    <w:rsid w:val="006C5F09"/>
    <w:rsid w:val="006C67A7"/>
    <w:rsid w:val="006C7A64"/>
    <w:rsid w:val="006D4F16"/>
    <w:rsid w:val="006D583F"/>
    <w:rsid w:val="006D7523"/>
    <w:rsid w:val="006E01D0"/>
    <w:rsid w:val="006E124A"/>
    <w:rsid w:val="006F1A0D"/>
    <w:rsid w:val="006F558C"/>
    <w:rsid w:val="006F74CF"/>
    <w:rsid w:val="006F7649"/>
    <w:rsid w:val="007073CA"/>
    <w:rsid w:val="00712F3C"/>
    <w:rsid w:val="00720990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5952"/>
    <w:rsid w:val="00746CC7"/>
    <w:rsid w:val="00752392"/>
    <w:rsid w:val="0075622F"/>
    <w:rsid w:val="00763450"/>
    <w:rsid w:val="00763F5B"/>
    <w:rsid w:val="00771836"/>
    <w:rsid w:val="007748E1"/>
    <w:rsid w:val="007800CE"/>
    <w:rsid w:val="007811B2"/>
    <w:rsid w:val="00790773"/>
    <w:rsid w:val="007959BB"/>
    <w:rsid w:val="007A19A4"/>
    <w:rsid w:val="007B2D2B"/>
    <w:rsid w:val="007B3484"/>
    <w:rsid w:val="007B3A38"/>
    <w:rsid w:val="007B3A7B"/>
    <w:rsid w:val="007B421D"/>
    <w:rsid w:val="007B584E"/>
    <w:rsid w:val="007C5C9C"/>
    <w:rsid w:val="007C6518"/>
    <w:rsid w:val="007D221E"/>
    <w:rsid w:val="007D2DA7"/>
    <w:rsid w:val="007D3B7F"/>
    <w:rsid w:val="007D749F"/>
    <w:rsid w:val="007E0B0E"/>
    <w:rsid w:val="007E172E"/>
    <w:rsid w:val="007E6492"/>
    <w:rsid w:val="007F19DA"/>
    <w:rsid w:val="007F1EC6"/>
    <w:rsid w:val="007F4B90"/>
    <w:rsid w:val="007F5C68"/>
    <w:rsid w:val="008007D8"/>
    <w:rsid w:val="00801836"/>
    <w:rsid w:val="00804E62"/>
    <w:rsid w:val="0081067C"/>
    <w:rsid w:val="008201C5"/>
    <w:rsid w:val="00820A35"/>
    <w:rsid w:val="00824CDB"/>
    <w:rsid w:val="00830FCA"/>
    <w:rsid w:val="008552C9"/>
    <w:rsid w:val="00855DFE"/>
    <w:rsid w:val="008636ED"/>
    <w:rsid w:val="008649BC"/>
    <w:rsid w:val="008707BE"/>
    <w:rsid w:val="00871A15"/>
    <w:rsid w:val="00873199"/>
    <w:rsid w:val="008737D7"/>
    <w:rsid w:val="00876089"/>
    <w:rsid w:val="00876C42"/>
    <w:rsid w:val="008776F0"/>
    <w:rsid w:val="0087785B"/>
    <w:rsid w:val="00883755"/>
    <w:rsid w:val="0088767A"/>
    <w:rsid w:val="00892CA4"/>
    <w:rsid w:val="008A0D9C"/>
    <w:rsid w:val="008A56DA"/>
    <w:rsid w:val="008A5B1B"/>
    <w:rsid w:val="008A6FBF"/>
    <w:rsid w:val="008B3C4A"/>
    <w:rsid w:val="008B3D0A"/>
    <w:rsid w:val="008B521A"/>
    <w:rsid w:val="008C3E2B"/>
    <w:rsid w:val="008C6AC1"/>
    <w:rsid w:val="008D59AC"/>
    <w:rsid w:val="008D7367"/>
    <w:rsid w:val="008D7F8F"/>
    <w:rsid w:val="008E55E7"/>
    <w:rsid w:val="008E76EF"/>
    <w:rsid w:val="008F485E"/>
    <w:rsid w:val="00901F75"/>
    <w:rsid w:val="00906BD8"/>
    <w:rsid w:val="009103F1"/>
    <w:rsid w:val="00910929"/>
    <w:rsid w:val="00915642"/>
    <w:rsid w:val="009215E7"/>
    <w:rsid w:val="00922405"/>
    <w:rsid w:val="00923F7F"/>
    <w:rsid w:val="00926560"/>
    <w:rsid w:val="00927563"/>
    <w:rsid w:val="00931407"/>
    <w:rsid w:val="009505FE"/>
    <w:rsid w:val="00950BC8"/>
    <w:rsid w:val="00952690"/>
    <w:rsid w:val="0095554E"/>
    <w:rsid w:val="00955A0E"/>
    <w:rsid w:val="009565CD"/>
    <w:rsid w:val="0095693E"/>
    <w:rsid w:val="00965C70"/>
    <w:rsid w:val="00971B46"/>
    <w:rsid w:val="00973624"/>
    <w:rsid w:val="009772F1"/>
    <w:rsid w:val="00984910"/>
    <w:rsid w:val="009871CD"/>
    <w:rsid w:val="0099498D"/>
    <w:rsid w:val="00995747"/>
    <w:rsid w:val="009A49D1"/>
    <w:rsid w:val="009A6ED6"/>
    <w:rsid w:val="009A71B0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24D1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B7A"/>
    <w:rsid w:val="00A51244"/>
    <w:rsid w:val="00A53246"/>
    <w:rsid w:val="00A539A0"/>
    <w:rsid w:val="00A55AE7"/>
    <w:rsid w:val="00A568F1"/>
    <w:rsid w:val="00A6115D"/>
    <w:rsid w:val="00A66238"/>
    <w:rsid w:val="00A75AA1"/>
    <w:rsid w:val="00A766FC"/>
    <w:rsid w:val="00A8679D"/>
    <w:rsid w:val="00A958B5"/>
    <w:rsid w:val="00AA403E"/>
    <w:rsid w:val="00AA490A"/>
    <w:rsid w:val="00AA6B8B"/>
    <w:rsid w:val="00AA7E39"/>
    <w:rsid w:val="00AA7F3E"/>
    <w:rsid w:val="00AB0240"/>
    <w:rsid w:val="00AB25B7"/>
    <w:rsid w:val="00AB2F10"/>
    <w:rsid w:val="00AB4978"/>
    <w:rsid w:val="00AB4C0A"/>
    <w:rsid w:val="00AB67B5"/>
    <w:rsid w:val="00AB6D58"/>
    <w:rsid w:val="00AC32F9"/>
    <w:rsid w:val="00AC5A70"/>
    <w:rsid w:val="00AC76F8"/>
    <w:rsid w:val="00AD3324"/>
    <w:rsid w:val="00AD40E2"/>
    <w:rsid w:val="00AD4A5F"/>
    <w:rsid w:val="00AD4AB2"/>
    <w:rsid w:val="00AD6287"/>
    <w:rsid w:val="00AD6B7A"/>
    <w:rsid w:val="00AE260B"/>
    <w:rsid w:val="00AE4216"/>
    <w:rsid w:val="00AF1555"/>
    <w:rsid w:val="00AF1974"/>
    <w:rsid w:val="00AF1D5F"/>
    <w:rsid w:val="00AF3547"/>
    <w:rsid w:val="00AF3776"/>
    <w:rsid w:val="00AF3FDD"/>
    <w:rsid w:val="00B012B7"/>
    <w:rsid w:val="00B06005"/>
    <w:rsid w:val="00B11ACB"/>
    <w:rsid w:val="00B17201"/>
    <w:rsid w:val="00B1749E"/>
    <w:rsid w:val="00B20AC1"/>
    <w:rsid w:val="00B211D2"/>
    <w:rsid w:val="00B24F80"/>
    <w:rsid w:val="00B2506A"/>
    <w:rsid w:val="00B3004C"/>
    <w:rsid w:val="00B319A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A4CA1"/>
    <w:rsid w:val="00BB0E3E"/>
    <w:rsid w:val="00BB1B24"/>
    <w:rsid w:val="00BB21CC"/>
    <w:rsid w:val="00BB275E"/>
    <w:rsid w:val="00BB6058"/>
    <w:rsid w:val="00BC0E65"/>
    <w:rsid w:val="00BC2AA9"/>
    <w:rsid w:val="00BC53DD"/>
    <w:rsid w:val="00BC68B6"/>
    <w:rsid w:val="00BD002E"/>
    <w:rsid w:val="00BE0039"/>
    <w:rsid w:val="00BE1F9C"/>
    <w:rsid w:val="00BE2E83"/>
    <w:rsid w:val="00BE6286"/>
    <w:rsid w:val="00BE75BA"/>
    <w:rsid w:val="00BF0662"/>
    <w:rsid w:val="00BF0B99"/>
    <w:rsid w:val="00BF1519"/>
    <w:rsid w:val="00BF261F"/>
    <w:rsid w:val="00BF39DB"/>
    <w:rsid w:val="00BF3C8E"/>
    <w:rsid w:val="00C01E4C"/>
    <w:rsid w:val="00C05D28"/>
    <w:rsid w:val="00C14475"/>
    <w:rsid w:val="00C2630D"/>
    <w:rsid w:val="00C2736D"/>
    <w:rsid w:val="00C274DE"/>
    <w:rsid w:val="00C303F4"/>
    <w:rsid w:val="00C32F45"/>
    <w:rsid w:val="00C3332E"/>
    <w:rsid w:val="00C344DB"/>
    <w:rsid w:val="00C37897"/>
    <w:rsid w:val="00C44774"/>
    <w:rsid w:val="00C46EC2"/>
    <w:rsid w:val="00C47285"/>
    <w:rsid w:val="00C476C9"/>
    <w:rsid w:val="00C509A8"/>
    <w:rsid w:val="00C50F49"/>
    <w:rsid w:val="00C529E3"/>
    <w:rsid w:val="00C52C6C"/>
    <w:rsid w:val="00C57187"/>
    <w:rsid w:val="00C60364"/>
    <w:rsid w:val="00C7232A"/>
    <w:rsid w:val="00C723C7"/>
    <w:rsid w:val="00C8104E"/>
    <w:rsid w:val="00C813C5"/>
    <w:rsid w:val="00C8142B"/>
    <w:rsid w:val="00C82855"/>
    <w:rsid w:val="00C85D40"/>
    <w:rsid w:val="00C8671B"/>
    <w:rsid w:val="00C86A1A"/>
    <w:rsid w:val="00C92025"/>
    <w:rsid w:val="00C92D90"/>
    <w:rsid w:val="00C97D4F"/>
    <w:rsid w:val="00CA0AB0"/>
    <w:rsid w:val="00CA3A8F"/>
    <w:rsid w:val="00CA3EBE"/>
    <w:rsid w:val="00CB1CD3"/>
    <w:rsid w:val="00CB6960"/>
    <w:rsid w:val="00CC04CE"/>
    <w:rsid w:val="00CC20DE"/>
    <w:rsid w:val="00CC2341"/>
    <w:rsid w:val="00CD1405"/>
    <w:rsid w:val="00CD24FF"/>
    <w:rsid w:val="00CD2A53"/>
    <w:rsid w:val="00CD35B8"/>
    <w:rsid w:val="00CD4DD1"/>
    <w:rsid w:val="00CF0437"/>
    <w:rsid w:val="00CF1DC6"/>
    <w:rsid w:val="00CF6140"/>
    <w:rsid w:val="00D1091D"/>
    <w:rsid w:val="00D12EAF"/>
    <w:rsid w:val="00D1348D"/>
    <w:rsid w:val="00D214BB"/>
    <w:rsid w:val="00D22844"/>
    <w:rsid w:val="00D23556"/>
    <w:rsid w:val="00D25474"/>
    <w:rsid w:val="00D2644B"/>
    <w:rsid w:val="00D26BC6"/>
    <w:rsid w:val="00D3279A"/>
    <w:rsid w:val="00D32F96"/>
    <w:rsid w:val="00D349CC"/>
    <w:rsid w:val="00D41A63"/>
    <w:rsid w:val="00D44A51"/>
    <w:rsid w:val="00D44DA6"/>
    <w:rsid w:val="00D45C61"/>
    <w:rsid w:val="00D50158"/>
    <w:rsid w:val="00D51F63"/>
    <w:rsid w:val="00D56425"/>
    <w:rsid w:val="00D56799"/>
    <w:rsid w:val="00D65400"/>
    <w:rsid w:val="00D65451"/>
    <w:rsid w:val="00D80CE7"/>
    <w:rsid w:val="00D812AD"/>
    <w:rsid w:val="00D82A7A"/>
    <w:rsid w:val="00D85A93"/>
    <w:rsid w:val="00D90837"/>
    <w:rsid w:val="00D926D1"/>
    <w:rsid w:val="00D92DE7"/>
    <w:rsid w:val="00D94A24"/>
    <w:rsid w:val="00DA0259"/>
    <w:rsid w:val="00DA2720"/>
    <w:rsid w:val="00DA353F"/>
    <w:rsid w:val="00DA6B27"/>
    <w:rsid w:val="00DA731F"/>
    <w:rsid w:val="00DB0527"/>
    <w:rsid w:val="00DB2462"/>
    <w:rsid w:val="00DB2574"/>
    <w:rsid w:val="00DB38E7"/>
    <w:rsid w:val="00DB486E"/>
    <w:rsid w:val="00DC2397"/>
    <w:rsid w:val="00DC2E79"/>
    <w:rsid w:val="00DC40D1"/>
    <w:rsid w:val="00DC68F3"/>
    <w:rsid w:val="00DC7E0C"/>
    <w:rsid w:val="00DD4DE3"/>
    <w:rsid w:val="00DD6305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14870"/>
    <w:rsid w:val="00E148A6"/>
    <w:rsid w:val="00E1723B"/>
    <w:rsid w:val="00E20592"/>
    <w:rsid w:val="00E36C51"/>
    <w:rsid w:val="00E40172"/>
    <w:rsid w:val="00E40C6D"/>
    <w:rsid w:val="00E5153E"/>
    <w:rsid w:val="00E52B07"/>
    <w:rsid w:val="00E57023"/>
    <w:rsid w:val="00E62548"/>
    <w:rsid w:val="00E63C19"/>
    <w:rsid w:val="00E64FAE"/>
    <w:rsid w:val="00E73D63"/>
    <w:rsid w:val="00E74C29"/>
    <w:rsid w:val="00E74D92"/>
    <w:rsid w:val="00E8328F"/>
    <w:rsid w:val="00E8388E"/>
    <w:rsid w:val="00E87345"/>
    <w:rsid w:val="00E92E3B"/>
    <w:rsid w:val="00E92F0F"/>
    <w:rsid w:val="00E932B3"/>
    <w:rsid w:val="00E96D68"/>
    <w:rsid w:val="00EA0428"/>
    <w:rsid w:val="00EA147D"/>
    <w:rsid w:val="00EA307D"/>
    <w:rsid w:val="00EA4E2B"/>
    <w:rsid w:val="00EA6204"/>
    <w:rsid w:val="00EA7361"/>
    <w:rsid w:val="00EA74C5"/>
    <w:rsid w:val="00EB0087"/>
    <w:rsid w:val="00EB6FD6"/>
    <w:rsid w:val="00EB750E"/>
    <w:rsid w:val="00EC127A"/>
    <w:rsid w:val="00EC25BB"/>
    <w:rsid w:val="00EC2741"/>
    <w:rsid w:val="00EC68FA"/>
    <w:rsid w:val="00ED4FCF"/>
    <w:rsid w:val="00ED5376"/>
    <w:rsid w:val="00ED5903"/>
    <w:rsid w:val="00EE2E80"/>
    <w:rsid w:val="00EE3802"/>
    <w:rsid w:val="00EE50A9"/>
    <w:rsid w:val="00EF1183"/>
    <w:rsid w:val="00EF27B3"/>
    <w:rsid w:val="00EF5B82"/>
    <w:rsid w:val="00F039DD"/>
    <w:rsid w:val="00F05AE9"/>
    <w:rsid w:val="00F05E11"/>
    <w:rsid w:val="00F067AB"/>
    <w:rsid w:val="00F06887"/>
    <w:rsid w:val="00F11167"/>
    <w:rsid w:val="00F15340"/>
    <w:rsid w:val="00F16899"/>
    <w:rsid w:val="00F232E3"/>
    <w:rsid w:val="00F33B89"/>
    <w:rsid w:val="00F3711A"/>
    <w:rsid w:val="00F4050C"/>
    <w:rsid w:val="00F5339A"/>
    <w:rsid w:val="00F54DB9"/>
    <w:rsid w:val="00F571C9"/>
    <w:rsid w:val="00F64DC7"/>
    <w:rsid w:val="00F65C4E"/>
    <w:rsid w:val="00F6688D"/>
    <w:rsid w:val="00F67C06"/>
    <w:rsid w:val="00F74F15"/>
    <w:rsid w:val="00F87AE1"/>
    <w:rsid w:val="00F93D7B"/>
    <w:rsid w:val="00F94979"/>
    <w:rsid w:val="00FA58DF"/>
    <w:rsid w:val="00FB0556"/>
    <w:rsid w:val="00FB255A"/>
    <w:rsid w:val="00FB7820"/>
    <w:rsid w:val="00FD02AC"/>
    <w:rsid w:val="00FD7508"/>
    <w:rsid w:val="00FE55D4"/>
    <w:rsid w:val="00FF3EF1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7520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0594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3"/>
    <w:locked/>
    <w:rsid w:val="00D926D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D926D1"/>
    <w:pPr>
      <w:widowControl w:val="0"/>
      <w:shd w:val="clear" w:color="auto" w:fill="FFFFFF"/>
      <w:spacing w:before="320" w:after="980" w:line="310" w:lineRule="exact"/>
      <w:ind w:hanging="560"/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F132-FC6C-4C96-B689-E940D724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2853</Words>
  <Characters>16264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19079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Zaiats Nadiia</cp:lastModifiedBy>
  <cp:revision>2</cp:revision>
  <cp:lastPrinted>2019-10-03T12:39:00Z</cp:lastPrinted>
  <dcterms:created xsi:type="dcterms:W3CDTF">2023-09-27T06:11:00Z</dcterms:created>
  <dcterms:modified xsi:type="dcterms:W3CDTF">2023-09-27T06:11:00Z</dcterms:modified>
</cp:coreProperties>
</file>