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32"/>
          <w:szCs w:val="32"/>
        </w:rPr>
      </w:pPr>
      <w:r w:rsidRPr="00EA0980">
        <w:rPr>
          <w:rStyle w:val="a4"/>
          <w:color w:val="333333"/>
          <w:sz w:val="32"/>
          <w:szCs w:val="32"/>
        </w:rPr>
        <w:t>Загальні відомості про волого-теплову обробку виробів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Style w:val="a5"/>
          <w:b/>
          <w:bCs/>
          <w:i w:val="0"/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t>Волого-теплова обробка швейних виробів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rStyle w:val="a4"/>
          <w:color w:val="333333"/>
          <w:sz w:val="28"/>
          <w:szCs w:val="28"/>
        </w:rPr>
        <w:t>(</w:t>
      </w:r>
      <w:r w:rsidRPr="00EA0980">
        <w:rPr>
          <w:rStyle w:val="a5"/>
          <w:b/>
          <w:bCs/>
          <w:color w:val="333333"/>
          <w:sz w:val="28"/>
          <w:szCs w:val="28"/>
        </w:rPr>
        <w:t>ВТО</w:t>
      </w:r>
      <w:r w:rsidRPr="00EA0980">
        <w:rPr>
          <w:rStyle w:val="a4"/>
          <w:color w:val="333333"/>
          <w:sz w:val="28"/>
          <w:szCs w:val="28"/>
        </w:rPr>
        <w:t>) </w:t>
      </w:r>
      <w:r w:rsidRPr="00EA0980">
        <w:rPr>
          <w:color w:val="333333"/>
          <w:sz w:val="28"/>
          <w:szCs w:val="28"/>
        </w:rPr>
        <w:t>– це сукупність опе</w:t>
      </w:r>
      <w:r w:rsidRPr="00EA0980">
        <w:rPr>
          <w:color w:val="333333"/>
          <w:sz w:val="28"/>
          <w:szCs w:val="28"/>
        </w:rPr>
        <w:softHyphen/>
        <w:t xml:space="preserve">рацій направлених на зменшення товщини швів, вирівнювання поверхні тканини, а також на формування деталей одягу під </w:t>
      </w:r>
      <w:proofErr w:type="gramStart"/>
      <w:r w:rsidRPr="00EA0980">
        <w:rPr>
          <w:color w:val="333333"/>
          <w:sz w:val="28"/>
          <w:szCs w:val="28"/>
        </w:rPr>
        <w:t>д</w:t>
      </w:r>
      <w:proofErr w:type="gramEnd"/>
      <w:r w:rsidRPr="00EA0980">
        <w:rPr>
          <w:color w:val="333333"/>
          <w:sz w:val="28"/>
          <w:szCs w:val="28"/>
        </w:rPr>
        <w:t>ією тепла, пари і тиску.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Волого-теплову обробку тканин у швейному виробництві застосовують для надання форми деталям одягу та остаточної обробки виробів. Волого-теплова обробка впливає на якість і товарний вид виробів. Процеси волого-теплової обробки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ізні. Різне і їх призначення.</w:t>
      </w:r>
    </w:p>
    <w:p w:rsidR="00EA0980" w:rsidRPr="00FC46C0" w:rsidRDefault="00FC46C0" w:rsidP="00FC46C0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i/>
          <w:color w:val="333333"/>
          <w:sz w:val="28"/>
          <w:szCs w:val="28"/>
        </w:rPr>
      </w:pPr>
      <w:r>
        <w:rPr>
          <w:rStyle w:val="a5"/>
          <w:b/>
          <w:i w:val="0"/>
          <w:color w:val="333333"/>
          <w:sz w:val="28"/>
          <w:szCs w:val="28"/>
        </w:rPr>
        <w:t xml:space="preserve">          </w:t>
      </w:r>
      <w:r w:rsidR="00EA0980" w:rsidRPr="00FC46C0">
        <w:rPr>
          <w:rStyle w:val="a5"/>
          <w:b/>
          <w:i w:val="0"/>
          <w:color w:val="333333"/>
          <w:sz w:val="28"/>
          <w:szCs w:val="28"/>
        </w:rPr>
        <w:t>ВТО розділяється на дві фази: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t>Внутрішньопроцесна ВТО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– дублювання, прасування швів, надання форми.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  <w:r w:rsidRPr="00EA0980">
        <w:rPr>
          <w:rStyle w:val="a5"/>
          <w:b/>
          <w:bCs/>
          <w:i w:val="0"/>
          <w:color w:val="333333"/>
          <w:sz w:val="28"/>
          <w:szCs w:val="28"/>
        </w:rPr>
        <w:t>Кінцеве прасування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– надання готовим виробам товарного вигляду.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Процес ВТО</w:t>
      </w:r>
    </w:p>
    <w:p w:rsidR="00EA0980" w:rsidRPr="00EA0980" w:rsidRDefault="00EA0980" w:rsidP="00567EDC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Процес ВТО має таку характерну особливість, що за </w:t>
      </w:r>
      <w:proofErr w:type="gramStart"/>
      <w:r w:rsidRPr="00EA0980">
        <w:rPr>
          <w:color w:val="333333"/>
          <w:sz w:val="28"/>
          <w:szCs w:val="28"/>
        </w:rPr>
        <w:t>короткий</w:t>
      </w:r>
      <w:proofErr w:type="gramEnd"/>
      <w:r w:rsidRPr="00EA0980">
        <w:rPr>
          <w:color w:val="333333"/>
          <w:sz w:val="28"/>
          <w:szCs w:val="28"/>
        </w:rPr>
        <w:t xml:space="preserve"> промі</w:t>
      </w:r>
      <w:r w:rsidRPr="00EA0980">
        <w:rPr>
          <w:color w:val="333333"/>
          <w:sz w:val="28"/>
          <w:szCs w:val="28"/>
        </w:rPr>
        <w:softHyphen/>
        <w:t xml:space="preserve">жок часу тканина зволожується, отримує необхідну деформацію, висушується та охолоджується. Незалежно від обладнання яке використовується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 час ВТО, весь процес можливо умовно розділити на три етапи.</w:t>
      </w: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1620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1.</w:t>
      </w:r>
      <w:r w:rsidR="00567EDC">
        <w:rPr>
          <w:rStyle w:val="a5"/>
          <w:i w:val="0"/>
          <w:color w:val="333333"/>
          <w:sz w:val="28"/>
          <w:szCs w:val="28"/>
        </w:rPr>
        <w:t xml:space="preserve"> </w:t>
      </w:r>
      <w:proofErr w:type="gramStart"/>
      <w:r w:rsidRPr="00EA0980">
        <w:rPr>
          <w:rStyle w:val="a5"/>
          <w:i w:val="0"/>
          <w:color w:val="333333"/>
          <w:sz w:val="28"/>
          <w:szCs w:val="28"/>
        </w:rPr>
        <w:t>П</w:t>
      </w:r>
      <w:proofErr w:type="gramEnd"/>
      <w:r w:rsidRPr="00EA0980">
        <w:rPr>
          <w:rStyle w:val="a5"/>
          <w:i w:val="0"/>
          <w:color w:val="333333"/>
          <w:sz w:val="28"/>
          <w:szCs w:val="28"/>
        </w:rPr>
        <w:t>ідготовка матеріалу до деформації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1620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2.</w:t>
      </w:r>
      <w:r w:rsidR="00567EDC">
        <w:rPr>
          <w:rStyle w:val="a5"/>
          <w:i w:val="0"/>
          <w:color w:val="333333"/>
          <w:sz w:val="28"/>
          <w:szCs w:val="28"/>
        </w:rPr>
        <w:t xml:space="preserve"> </w:t>
      </w:r>
      <w:r w:rsidRPr="00EA0980">
        <w:rPr>
          <w:rStyle w:val="a5"/>
          <w:i w:val="0"/>
          <w:color w:val="333333"/>
          <w:sz w:val="28"/>
          <w:szCs w:val="28"/>
        </w:rPr>
        <w:t>Деформація матеріалу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1620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3.</w:t>
      </w:r>
      <w:r w:rsidR="00567EDC">
        <w:rPr>
          <w:rStyle w:val="a5"/>
          <w:i w:val="0"/>
          <w:color w:val="333333"/>
          <w:sz w:val="28"/>
          <w:szCs w:val="28"/>
        </w:rPr>
        <w:t xml:space="preserve"> </w:t>
      </w:r>
      <w:r w:rsidRPr="00EA0980">
        <w:rPr>
          <w:rStyle w:val="a5"/>
          <w:i w:val="0"/>
          <w:color w:val="333333"/>
          <w:sz w:val="28"/>
          <w:szCs w:val="28"/>
        </w:rPr>
        <w:t>Фіксація отриманої форми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360"/>
        <w:rPr>
          <w:i/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t>Волого-теплову обробку виробів  виконується трьома способами: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прасування;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пресування;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відпарювання.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i w:val="0"/>
          <w:color w:val="333333"/>
          <w:sz w:val="28"/>
          <w:szCs w:val="28"/>
        </w:rPr>
        <w:t>Прасуванням називається ВТО</w:t>
      </w:r>
      <w:r w:rsidRPr="00EA0980">
        <w:rPr>
          <w:b/>
          <w:i/>
          <w:color w:val="333333"/>
          <w:sz w:val="28"/>
          <w:szCs w:val="28"/>
        </w:rPr>
        <w:t>,</w:t>
      </w:r>
      <w:r w:rsidRPr="00EA0980">
        <w:rPr>
          <w:color w:val="333333"/>
          <w:sz w:val="28"/>
          <w:szCs w:val="28"/>
        </w:rPr>
        <w:t xml:space="preserve"> при якій робоча частина праски </w:t>
      </w:r>
      <w:proofErr w:type="gramStart"/>
      <w:r w:rsidRPr="00EA0980">
        <w:rPr>
          <w:color w:val="333333"/>
          <w:sz w:val="28"/>
          <w:szCs w:val="28"/>
        </w:rPr>
        <w:t>посл</w:t>
      </w:r>
      <w:proofErr w:type="gramEnd"/>
      <w:r w:rsidRPr="00EA0980">
        <w:rPr>
          <w:color w:val="333333"/>
          <w:sz w:val="28"/>
          <w:szCs w:val="28"/>
        </w:rPr>
        <w:t>і</w:t>
      </w:r>
      <w:r w:rsidRPr="00EA0980">
        <w:rPr>
          <w:color w:val="333333"/>
          <w:sz w:val="28"/>
          <w:szCs w:val="28"/>
        </w:rPr>
        <w:softHyphen/>
        <w:t>довно переміщується по зволоженому напівфабрикату з певним тиском. Для прасування застосовують ручні й механізовані праски, прасувальні столи.</w:t>
      </w:r>
    </w:p>
    <w:p w:rsidR="00EA0980" w:rsidRPr="00EA0980" w:rsidRDefault="00567EDC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EA0980" w:rsidRPr="00EA0980">
        <w:rPr>
          <w:color w:val="333333"/>
          <w:sz w:val="28"/>
          <w:szCs w:val="28"/>
        </w:rPr>
        <w:t> </w:t>
      </w:r>
      <w:proofErr w:type="gramStart"/>
      <w:r w:rsidR="00EA0980" w:rsidRPr="00EA0980">
        <w:rPr>
          <w:rStyle w:val="a5"/>
          <w:b/>
          <w:i w:val="0"/>
          <w:color w:val="333333"/>
          <w:sz w:val="28"/>
          <w:szCs w:val="28"/>
        </w:rPr>
        <w:t>П</w:t>
      </w:r>
      <w:proofErr w:type="gramEnd"/>
      <w:r w:rsidR="00EA0980" w:rsidRPr="00EA0980">
        <w:rPr>
          <w:rStyle w:val="a5"/>
          <w:b/>
          <w:i w:val="0"/>
          <w:color w:val="333333"/>
          <w:sz w:val="28"/>
          <w:szCs w:val="28"/>
        </w:rPr>
        <w:t>ід час пресування</w:t>
      </w:r>
      <w:r w:rsidR="00EA0980" w:rsidRPr="00EA0980">
        <w:rPr>
          <w:color w:val="333333"/>
          <w:sz w:val="28"/>
          <w:szCs w:val="28"/>
        </w:rPr>
        <w:t> </w:t>
      </w:r>
      <w:r w:rsidR="00EA0980">
        <w:rPr>
          <w:color w:val="333333"/>
          <w:sz w:val="28"/>
          <w:szCs w:val="28"/>
        </w:rPr>
        <w:t xml:space="preserve"> </w:t>
      </w:r>
      <w:r w:rsidR="00EA0980" w:rsidRPr="00EA0980">
        <w:rPr>
          <w:color w:val="333333"/>
          <w:sz w:val="28"/>
          <w:szCs w:val="28"/>
        </w:rPr>
        <w:t>проводиться пропарювання напівфабрикату, ство</w:t>
      </w:r>
      <w:r w:rsidR="00EA0980" w:rsidRPr="00EA0980">
        <w:rPr>
          <w:color w:val="333333"/>
          <w:sz w:val="28"/>
          <w:szCs w:val="28"/>
        </w:rPr>
        <w:softHyphen/>
        <w:t xml:space="preserve">рюється певний тиск подушок преса, висушується вологість. Пресування виконується на пресах </w:t>
      </w:r>
      <w:proofErr w:type="gramStart"/>
      <w:r w:rsidR="00EA0980" w:rsidRPr="00EA0980">
        <w:rPr>
          <w:color w:val="333333"/>
          <w:sz w:val="28"/>
          <w:szCs w:val="28"/>
        </w:rPr>
        <w:t>р</w:t>
      </w:r>
      <w:proofErr w:type="gramEnd"/>
      <w:r w:rsidR="00EA0980" w:rsidRPr="00EA0980">
        <w:rPr>
          <w:color w:val="333333"/>
          <w:sz w:val="28"/>
          <w:szCs w:val="28"/>
        </w:rPr>
        <w:t>ізних конструкцій.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lastRenderedPageBreak/>
        <w:t> </w:t>
      </w:r>
      <w:r w:rsidR="00567EDC">
        <w:rPr>
          <w:color w:val="333333"/>
          <w:sz w:val="28"/>
          <w:szCs w:val="28"/>
        </w:rPr>
        <w:t xml:space="preserve">    </w:t>
      </w:r>
      <w:r w:rsidRPr="00EA0980">
        <w:rPr>
          <w:rStyle w:val="a5"/>
          <w:b/>
          <w:i w:val="0"/>
          <w:color w:val="333333"/>
          <w:sz w:val="28"/>
          <w:szCs w:val="28"/>
        </w:rPr>
        <w:t>При відпарюванні</w:t>
      </w:r>
      <w:r w:rsidRPr="00EA0980">
        <w:rPr>
          <w:color w:val="333333"/>
          <w:sz w:val="28"/>
          <w:szCs w:val="28"/>
        </w:rPr>
        <w:t xml:space="preserve"> з тканини знімають зминання, а також блиск. Відпарювання проводиться за допомогою потоку пари, яка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ідводиться до обробленої ділянки виробу. </w:t>
      </w:r>
      <w:proofErr w:type="gramStart"/>
      <w:r w:rsidRPr="00EA0980">
        <w:rPr>
          <w:color w:val="333333"/>
          <w:sz w:val="28"/>
          <w:szCs w:val="28"/>
        </w:rPr>
        <w:t>Для</w:t>
      </w:r>
      <w:proofErr w:type="gramEnd"/>
      <w:r w:rsidRPr="00EA0980">
        <w:rPr>
          <w:color w:val="333333"/>
          <w:sz w:val="28"/>
          <w:szCs w:val="28"/>
        </w:rPr>
        <w:t xml:space="preserve"> відпарювання застосовують відпарювачі: пароповітряні манекени, </w:t>
      </w:r>
      <w:proofErr w:type="gramStart"/>
      <w:r w:rsidRPr="00EA0980">
        <w:rPr>
          <w:color w:val="333333"/>
          <w:sz w:val="28"/>
          <w:szCs w:val="28"/>
        </w:rPr>
        <w:t>спец</w:t>
      </w:r>
      <w:proofErr w:type="gramEnd"/>
      <w:r w:rsidRPr="00EA0980">
        <w:rPr>
          <w:color w:val="333333"/>
          <w:sz w:val="28"/>
          <w:szCs w:val="28"/>
        </w:rPr>
        <w:t>іальні парові пристрої.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Загальна характеристика прасок для ВТО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Для ВТО швейних виробів використовують: праски, преси, пароповітряні манекени, допоміжні колодки, прасувальні столи. Якщо ВТО виконується прасками то необхідно використовувати </w:t>
      </w:r>
      <w:proofErr w:type="gramStart"/>
      <w:r w:rsidRPr="00EA0980">
        <w:rPr>
          <w:color w:val="333333"/>
          <w:sz w:val="28"/>
          <w:szCs w:val="28"/>
        </w:rPr>
        <w:t>ще й</w:t>
      </w:r>
      <w:proofErr w:type="gramEnd"/>
      <w:r w:rsidRPr="00EA0980">
        <w:rPr>
          <w:color w:val="333333"/>
          <w:sz w:val="28"/>
          <w:szCs w:val="28"/>
        </w:rPr>
        <w:t xml:space="preserve"> прасувальні дошки (у побуті) або прасувальні столи.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Для ефективного проведення процесу ВТО необхідно, щоб температура, вологість, тиск і тривалість їх впливі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 xml:space="preserve"> на тканину забезпечували надання і закріплення заданої форми деталям одягу. Тому, при волого-тепловій обробці виробів з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ізних тканин застосовують певні температурні режими.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b/>
          <w:i/>
          <w:color w:val="333333"/>
          <w:sz w:val="28"/>
          <w:szCs w:val="28"/>
        </w:rPr>
      </w:pPr>
      <w:r w:rsidRPr="00EA0980">
        <w:rPr>
          <w:rStyle w:val="a5"/>
          <w:b/>
          <w:i w:val="0"/>
          <w:color w:val="333333"/>
          <w:sz w:val="28"/>
          <w:szCs w:val="28"/>
        </w:rPr>
        <w:t>В швейні промисловості використовують такі види прасок: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  <w:u w:val="single"/>
        </w:rPr>
        <w:t>- електричні;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  <w:u w:val="single"/>
        </w:rPr>
        <w:t>- електропарові та  пароелектричні;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  <w:u w:val="single"/>
        </w:rPr>
        <w:t>- парові.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  <w:u w:val="single"/>
        </w:rPr>
        <w:t>В електричних прасках</w:t>
      </w:r>
      <w:r w:rsidRPr="00EA0980">
        <w:rPr>
          <w:color w:val="333333"/>
          <w:sz w:val="28"/>
          <w:szCs w:val="28"/>
        </w:rPr>
        <w:t> нагрівання прасувальної поверхні 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здійснюється електронагрівальними елементами (ТЕНами) – спіральними, трубчастими або пластинчастими та напівпровідниковими електронагрівальними елементами, а зволоження напівфабрикату здійснюється розпиленням води на поверхні тканини, що обробляється або попереднім її зволоженням.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t>Недоліком</w:t>
      </w:r>
      <w:r w:rsidRPr="00EA0980">
        <w:rPr>
          <w:color w:val="333333"/>
          <w:sz w:val="28"/>
          <w:szCs w:val="28"/>
        </w:rPr>
        <w:t> такої праски є необхідність додаткового нагрівання мате</w:t>
      </w:r>
      <w:r w:rsidRPr="00EA0980">
        <w:rPr>
          <w:color w:val="333333"/>
          <w:sz w:val="28"/>
          <w:szCs w:val="28"/>
        </w:rPr>
        <w:softHyphen/>
        <w:t xml:space="preserve">ріалу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ісля його зволоження для випаровування води.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  <w:u w:val="single"/>
        </w:rPr>
        <w:t>У електропарових прасках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для зволоження напівфабрикату по спеціа</w:t>
      </w:r>
      <w:r w:rsidRPr="00EA0980">
        <w:rPr>
          <w:color w:val="333333"/>
          <w:sz w:val="28"/>
          <w:szCs w:val="28"/>
        </w:rPr>
        <w:softHyphen/>
        <w:t xml:space="preserve">льному патрубку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ідводиться пар, а для підвищення температури нагрівання прасувальної поверхні праски встановлюються електронагрівальні елементи. Для </w:t>
      </w:r>
      <w:proofErr w:type="gramStart"/>
      <w:r w:rsidRPr="00EA0980">
        <w:rPr>
          <w:color w:val="333333"/>
          <w:sz w:val="28"/>
          <w:szCs w:val="28"/>
        </w:rPr>
        <w:t>таких</w:t>
      </w:r>
      <w:proofErr w:type="gramEnd"/>
      <w:r w:rsidRPr="00EA0980">
        <w:rPr>
          <w:color w:val="333333"/>
          <w:sz w:val="28"/>
          <w:szCs w:val="28"/>
        </w:rPr>
        <w:t xml:space="preserve"> прасок потрібно встановлювати централізовані або індивідуальні пароутворювачі.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При використанні </w:t>
      </w:r>
      <w:r>
        <w:rPr>
          <w:color w:val="333333"/>
          <w:sz w:val="28"/>
          <w:szCs w:val="28"/>
        </w:rPr>
        <w:t xml:space="preserve"> </w:t>
      </w:r>
      <w:r w:rsidRPr="00EA0980">
        <w:rPr>
          <w:rStyle w:val="a5"/>
          <w:b/>
          <w:bCs/>
          <w:i w:val="0"/>
          <w:color w:val="333333"/>
          <w:sz w:val="28"/>
          <w:szCs w:val="28"/>
          <w:u w:val="single"/>
        </w:rPr>
        <w:t>пароелектричних прасок</w:t>
      </w:r>
      <w:r w:rsidRPr="00EA0980">
        <w:rPr>
          <w:rStyle w:val="a5"/>
          <w:color w:val="333333"/>
          <w:sz w:val="28"/>
          <w:szCs w:val="28"/>
        </w:rPr>
        <w:t> </w:t>
      </w:r>
      <w:r>
        <w:rPr>
          <w:rStyle w:val="a5"/>
          <w:color w:val="333333"/>
          <w:sz w:val="28"/>
          <w:szCs w:val="28"/>
        </w:rPr>
        <w:t xml:space="preserve"> </w:t>
      </w:r>
      <w:r w:rsidRPr="00EA0980">
        <w:rPr>
          <w:color w:val="333333"/>
          <w:sz w:val="28"/>
          <w:szCs w:val="28"/>
        </w:rPr>
        <w:t>зволоження тканини здійснюється парою, яка створюється в пароутворювачі праски.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lastRenderedPageBreak/>
        <w:t>Недолік</w:t>
      </w:r>
      <w:r w:rsidRPr="00EA0980">
        <w:rPr>
          <w:color w:val="333333"/>
          <w:sz w:val="28"/>
          <w:szCs w:val="28"/>
        </w:rPr>
        <w:t> такої праски – необхідність періодичного наповнення пароут</w:t>
      </w:r>
      <w:r w:rsidRPr="00EA0980">
        <w:rPr>
          <w:color w:val="333333"/>
          <w:sz w:val="28"/>
          <w:szCs w:val="28"/>
        </w:rPr>
        <w:softHyphen/>
        <w:t>ворювача водою, а також – періодичного його очищення від накипу, що утво</w:t>
      </w:r>
      <w:r w:rsidRPr="00EA0980">
        <w:rPr>
          <w:color w:val="333333"/>
          <w:sz w:val="28"/>
          <w:szCs w:val="28"/>
        </w:rPr>
        <w:softHyphen/>
        <w:t xml:space="preserve">рюється при випаровуванні води в ньому. </w:t>
      </w:r>
      <w:proofErr w:type="gramStart"/>
      <w:r w:rsidRPr="00EA0980">
        <w:rPr>
          <w:color w:val="333333"/>
          <w:sz w:val="28"/>
          <w:szCs w:val="28"/>
        </w:rPr>
        <w:t>Ц</w:t>
      </w:r>
      <w:proofErr w:type="gramEnd"/>
      <w:r w:rsidRPr="00EA0980">
        <w:rPr>
          <w:color w:val="333333"/>
          <w:sz w:val="28"/>
          <w:szCs w:val="28"/>
        </w:rPr>
        <w:t>і праски (як і праски з електро</w:t>
      </w:r>
      <w:r w:rsidRPr="00EA0980">
        <w:rPr>
          <w:color w:val="333333"/>
          <w:sz w:val="28"/>
          <w:szCs w:val="28"/>
        </w:rPr>
        <w:softHyphen/>
        <w:t>обігріванням) найбільш розповсюджені не тільки у промисловості, але і в по</w:t>
      </w:r>
      <w:r w:rsidRPr="00EA0980">
        <w:rPr>
          <w:color w:val="333333"/>
          <w:sz w:val="28"/>
          <w:szCs w:val="28"/>
        </w:rPr>
        <w:softHyphen/>
        <w:t>буті.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У прасках з </w:t>
      </w:r>
      <w:r w:rsidRPr="00EA0980">
        <w:rPr>
          <w:rStyle w:val="a5"/>
          <w:b/>
          <w:bCs/>
          <w:i w:val="0"/>
          <w:color w:val="333333"/>
          <w:sz w:val="28"/>
          <w:szCs w:val="28"/>
          <w:u w:val="single"/>
        </w:rPr>
        <w:t>паровим обігрівом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 xml:space="preserve">нагрівання матеріалу і зволоження напівфабрикату здійснюється парою, що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ідводиться по спеціальному пат</w:t>
      </w:r>
      <w:r w:rsidRPr="00EA0980">
        <w:rPr>
          <w:color w:val="333333"/>
          <w:sz w:val="28"/>
          <w:szCs w:val="28"/>
        </w:rPr>
        <w:softHyphen/>
        <w:t>рубку до праски.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Відмінність між </w:t>
      </w:r>
      <w:r w:rsidRPr="00EA0980">
        <w:rPr>
          <w:rStyle w:val="a5"/>
          <w:b/>
          <w:bCs/>
          <w:i w:val="0"/>
          <w:color w:val="333333"/>
          <w:sz w:val="28"/>
          <w:szCs w:val="28"/>
        </w:rPr>
        <w:t>електропаровими та пароелектричними</w:t>
      </w:r>
      <w:r w:rsidRPr="00EA0980">
        <w:rPr>
          <w:color w:val="333333"/>
          <w:sz w:val="28"/>
          <w:szCs w:val="28"/>
        </w:rPr>
        <w:t xml:space="preserve"> прасками: в електропарових прасках нагрівання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ідошви, здійснюється електричним шляхом, а зволоження – парою, а в парових прасках - і нагрівання підошви і зволоження напівфабрикату здійснюється парою.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Застосування пари в прасках дає можливість об’єднувати три операції: зволоження, прасування і відпарювання.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6D56C64" wp14:editId="24AC1AF0">
            <wp:extent cx="1962150" cy="1123950"/>
            <wp:effectExtent l="0" t="0" r="0" b="0"/>
            <wp:docPr id="37" name="Рисунок 37" descr="https://naurok.com.ua/uploads/files/741215/232134/248084_html/images/232134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urok.com.ua/uploads/files/741215/232134/248084_html/images/232134.0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 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9921E29" wp14:editId="759BF4D7">
            <wp:extent cx="1971675" cy="1047750"/>
            <wp:effectExtent l="0" t="0" r="9525" b="0"/>
            <wp:docPr id="36" name="Рисунок 36" descr="https://naurok.com.ua/uploads/files/741215/232134/248084_html/images/232134.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aurok.com.ua/uploads/files/741215/232134/248084_html/images/232134.0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B0CD64F" wp14:editId="36869ECB">
            <wp:extent cx="1962150" cy="1200150"/>
            <wp:effectExtent l="0" t="0" r="0" b="0"/>
            <wp:docPr id="35" name="Рисунок 35" descr="https://naurok.com.ua/uploads/files/741215/232134/248084_html/images/232134.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aurok.com.ua/uploads/files/741215/232134/248084_html/images/232134.0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586A297" wp14:editId="79187AAE">
            <wp:extent cx="685800" cy="342900"/>
            <wp:effectExtent l="0" t="0" r="0" b="0"/>
            <wp:docPr id="34" name="Рисунок 34" descr="https://naurok.com.ua/uploads/files/741215/232134/248084_html/images/232134.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aurok.com.ua/uploads/files/741215/232134/248084_html/images/232134.00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3B2760C5" wp14:editId="70B82D45">
            <wp:extent cx="666750" cy="295275"/>
            <wp:effectExtent l="0" t="0" r="0" b="9525"/>
            <wp:docPr id="33" name="Рисунок 33" descr="https://naurok.com.ua/uploads/files/741215/232134/248084_html/images/232134.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aurok.com.ua/uploads/files/741215/232134/248084_html/images/232134.00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4ADA9BF" wp14:editId="755603FD">
            <wp:extent cx="457200" cy="295275"/>
            <wp:effectExtent l="0" t="0" r="0" b="9525"/>
            <wp:docPr id="32" name="Рисунок 32" descr="https://naurok.com.ua/uploads/files/741215/232134/248084_html/images/232134.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aurok.com.ua/uploads/files/741215/232134/248084_html/images/232134.0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1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а) з електрообігрівом; б) з паровим обігрівом; в) пароелектричних: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1 – корпус; 2 – ТЕН; 3 – кришка; 4 – ручка; 5 – лімб; 6 – шнур;7 – електрокабель;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 8 – терморегулятор; 9, 10 – контакти; 11 – паровийшланг; 12 – штуц; 13 – датчик температури; 14, 15 – канали для подачі пари; 16 – канал обігріву; 17 – важіль; 18 – клапан.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 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proofErr w:type="gramStart"/>
      <w:r w:rsidRPr="00EA0980">
        <w:rPr>
          <w:rStyle w:val="a4"/>
          <w:color w:val="333333"/>
          <w:sz w:val="28"/>
          <w:szCs w:val="28"/>
        </w:rPr>
        <w:lastRenderedPageBreak/>
        <w:t>Б</w:t>
      </w:r>
      <w:proofErr w:type="gramEnd"/>
      <w:r w:rsidRPr="00EA0980">
        <w:rPr>
          <w:rStyle w:val="a4"/>
          <w:color w:val="333333"/>
          <w:sz w:val="28"/>
          <w:szCs w:val="28"/>
        </w:rPr>
        <w:t>ільш детально розглянемо конструкцію електропарової праски</w:t>
      </w:r>
    </w:p>
    <w:p w:rsidR="00567EDC" w:rsidRDefault="00567EDC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 В </w:t>
      </w:r>
      <w:proofErr w:type="gramStart"/>
      <w:r w:rsidRPr="00EA0980">
        <w:rPr>
          <w:color w:val="333333"/>
          <w:sz w:val="28"/>
          <w:szCs w:val="28"/>
        </w:rPr>
        <w:t>таких</w:t>
      </w:r>
      <w:proofErr w:type="gramEnd"/>
      <w:r w:rsidRPr="00EA0980">
        <w:rPr>
          <w:color w:val="333333"/>
          <w:sz w:val="28"/>
          <w:szCs w:val="28"/>
        </w:rPr>
        <w:t xml:space="preserve"> прасках пара може надходити від прасувального столу або індивідуального парогенератора. Праска складається із прасувальної (плити)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 </w:t>
      </w:r>
      <w:r w:rsidRPr="00EA0980">
        <w:rPr>
          <w:rStyle w:val="a5"/>
          <w:color w:val="333333"/>
          <w:sz w:val="28"/>
          <w:szCs w:val="28"/>
        </w:rPr>
        <w:t>1</w:t>
      </w:r>
      <w:r w:rsidRPr="00EA0980">
        <w:rPr>
          <w:color w:val="333333"/>
          <w:sz w:val="28"/>
          <w:szCs w:val="28"/>
        </w:rPr>
        <w:t>; кришки </w:t>
      </w:r>
      <w:r w:rsidRPr="00EA0980">
        <w:rPr>
          <w:rStyle w:val="a5"/>
          <w:color w:val="333333"/>
          <w:sz w:val="28"/>
          <w:szCs w:val="28"/>
        </w:rPr>
        <w:t>2</w:t>
      </w:r>
      <w:r w:rsidRPr="00EA0980">
        <w:rPr>
          <w:color w:val="333333"/>
          <w:sz w:val="28"/>
          <w:szCs w:val="28"/>
        </w:rPr>
        <w:t>; ручки </w:t>
      </w:r>
      <w:r w:rsidRPr="00EA0980">
        <w:rPr>
          <w:rStyle w:val="a5"/>
          <w:color w:val="333333"/>
          <w:sz w:val="28"/>
          <w:szCs w:val="28"/>
        </w:rPr>
        <w:t>4</w:t>
      </w:r>
      <w:r w:rsidRPr="00EA0980">
        <w:rPr>
          <w:color w:val="333333"/>
          <w:sz w:val="28"/>
          <w:szCs w:val="28"/>
        </w:rPr>
        <w:t>; терморегулятора </w:t>
      </w:r>
      <w:r w:rsidRPr="00EA0980">
        <w:rPr>
          <w:rStyle w:val="a5"/>
          <w:color w:val="333333"/>
          <w:sz w:val="28"/>
          <w:szCs w:val="28"/>
        </w:rPr>
        <w:t>5</w:t>
      </w:r>
      <w:r w:rsidRPr="00EA0980">
        <w:rPr>
          <w:color w:val="333333"/>
          <w:sz w:val="28"/>
          <w:szCs w:val="28"/>
        </w:rPr>
        <w:t>; перемикача </w:t>
      </w:r>
      <w:r w:rsidRPr="00EA0980">
        <w:rPr>
          <w:rStyle w:val="a5"/>
          <w:color w:val="333333"/>
          <w:sz w:val="28"/>
          <w:szCs w:val="28"/>
        </w:rPr>
        <w:t>3</w:t>
      </w:r>
      <w:r w:rsidRPr="00EA0980">
        <w:rPr>
          <w:color w:val="333333"/>
          <w:sz w:val="28"/>
          <w:szCs w:val="28"/>
        </w:rPr>
        <w:t>; електрич</w:t>
      </w:r>
      <w:r w:rsidRPr="00EA0980">
        <w:rPr>
          <w:color w:val="333333"/>
          <w:sz w:val="28"/>
          <w:szCs w:val="28"/>
        </w:rPr>
        <w:softHyphen/>
        <w:t>ного шнура з вилкою </w:t>
      </w:r>
      <w:r w:rsidRPr="00EA0980">
        <w:rPr>
          <w:rStyle w:val="a5"/>
          <w:color w:val="333333"/>
          <w:sz w:val="28"/>
          <w:szCs w:val="28"/>
        </w:rPr>
        <w:t>6 </w:t>
      </w:r>
      <w:r w:rsidRPr="00EA0980">
        <w:rPr>
          <w:color w:val="333333"/>
          <w:sz w:val="28"/>
          <w:szCs w:val="28"/>
        </w:rPr>
        <w:t>і паропровідного рукава </w:t>
      </w:r>
      <w:r w:rsidRPr="00EA0980">
        <w:rPr>
          <w:rStyle w:val="a5"/>
          <w:color w:val="333333"/>
          <w:sz w:val="28"/>
          <w:szCs w:val="28"/>
        </w:rPr>
        <w:t>7</w:t>
      </w:r>
      <w:r w:rsidRPr="00EA0980">
        <w:rPr>
          <w:color w:val="333333"/>
          <w:sz w:val="28"/>
          <w:szCs w:val="28"/>
        </w:rPr>
        <w:t>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FE3E78F" wp14:editId="65375374">
            <wp:extent cx="3257550" cy="1809750"/>
            <wp:effectExtent l="0" t="0" r="0" b="0"/>
            <wp:docPr id="31" name="Рисунок 31" descr="https://naurok.com.ua/uploads/files/741215/232134/248084_html/images/232134.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aurok.com.ua/uploads/files/741215/232134/248084_html/images/232134.00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2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Прасувальна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ідошва </w:t>
      </w:r>
      <w:r w:rsidRPr="00EA0980">
        <w:rPr>
          <w:rStyle w:val="a5"/>
          <w:color w:val="333333"/>
          <w:sz w:val="28"/>
          <w:szCs w:val="28"/>
        </w:rPr>
        <w:t>1 </w:t>
      </w:r>
      <w:r w:rsidRPr="00EA0980">
        <w:rPr>
          <w:color w:val="333333"/>
          <w:sz w:val="28"/>
          <w:szCs w:val="28"/>
        </w:rPr>
        <w:t xml:space="preserve">представляє собою зварну конструкцію із двох алюмінієвих відливок і електронагрівника (ТЕНа), розташованого у верхній частині підошви. В нижній частині прасувальної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знаходиться лабі</w:t>
      </w:r>
      <w:r w:rsidRPr="00EA0980">
        <w:rPr>
          <w:color w:val="333333"/>
          <w:sz w:val="28"/>
          <w:szCs w:val="28"/>
        </w:rPr>
        <w:softHyphen/>
        <w:t>ринтна парова камера. Терморегулятор </w:t>
      </w:r>
      <w:r w:rsidRPr="00EA0980">
        <w:rPr>
          <w:rStyle w:val="a5"/>
          <w:color w:val="333333"/>
          <w:sz w:val="28"/>
          <w:szCs w:val="28"/>
        </w:rPr>
        <w:t>5 </w:t>
      </w:r>
      <w:r w:rsidRPr="00EA0980">
        <w:rPr>
          <w:color w:val="333333"/>
          <w:sz w:val="28"/>
          <w:szCs w:val="28"/>
        </w:rPr>
        <w:t> змінює температуру прасувальної поверхні праски.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Необхідна температура встановлюється поворотом терморегулятора до суміщення покажчика температури на ручці праски з символом, нанесеним на </w:t>
      </w:r>
      <w:proofErr w:type="gramStart"/>
      <w:r w:rsidRPr="00EA0980">
        <w:rPr>
          <w:color w:val="333333"/>
          <w:sz w:val="28"/>
          <w:szCs w:val="28"/>
        </w:rPr>
        <w:t>л</w:t>
      </w:r>
      <w:proofErr w:type="gramEnd"/>
      <w:r w:rsidRPr="00EA0980">
        <w:rPr>
          <w:color w:val="333333"/>
          <w:sz w:val="28"/>
          <w:szCs w:val="28"/>
        </w:rPr>
        <w:t xml:space="preserve">імб терморегулятора. Кожному символу відповідає певна температура нагрівання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праски. Всі праски мають регулятори температури.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  <w:u w:val="single"/>
        </w:rPr>
        <w:t>Праски класифікують</w:t>
      </w:r>
      <w:r w:rsidRPr="00EA0980">
        <w:rPr>
          <w:color w:val="333333"/>
          <w:sz w:val="28"/>
          <w:szCs w:val="28"/>
        </w:rPr>
        <w:t> в залежності від їх маси: І випускають масою від 2,0 до 6,0 кг. Потужність електронагрівача 1 кВт, температура нагрівання регулюється від 100 до 200</w:t>
      </w:r>
      <w:proofErr w:type="gramStart"/>
      <w:r w:rsidRPr="00EA0980">
        <w:rPr>
          <w:color w:val="333333"/>
          <w:sz w:val="28"/>
          <w:szCs w:val="28"/>
        </w:rPr>
        <w:t>°С</w:t>
      </w:r>
      <w:proofErr w:type="gramEnd"/>
      <w:r w:rsidRPr="00EA0980">
        <w:rPr>
          <w:color w:val="333333"/>
          <w:sz w:val="28"/>
          <w:szCs w:val="28"/>
        </w:rPr>
        <w:t>, час нагрівання праски не більше 10 хв.  Праски ві</w:t>
      </w:r>
      <w:proofErr w:type="gramStart"/>
      <w:r w:rsidRPr="00EA0980">
        <w:rPr>
          <w:color w:val="333333"/>
          <w:sz w:val="28"/>
          <w:szCs w:val="28"/>
        </w:rPr>
        <w:t>др</w:t>
      </w:r>
      <w:proofErr w:type="gramEnd"/>
      <w:r w:rsidRPr="00EA0980">
        <w:rPr>
          <w:color w:val="333333"/>
          <w:sz w:val="28"/>
          <w:szCs w:val="28"/>
        </w:rPr>
        <w:t xml:space="preserve">ізняються не лише вагою ,але і розміром підошви. Для звичайних прасувальних робіт використовують праски  з розміром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240x125 мм, а для попереднього розпрасування швів праски з вузькою підошвою – розміром 245x64 мм.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Ефективність прасування в значній мі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 xml:space="preserve">і залежить від потужності праски. При нормальному режимі роботи </w:t>
      </w:r>
      <w:proofErr w:type="gramStart"/>
      <w:r w:rsidRPr="00EA0980">
        <w:rPr>
          <w:color w:val="333333"/>
          <w:sz w:val="28"/>
          <w:szCs w:val="28"/>
        </w:rPr>
        <w:t>оптимальна</w:t>
      </w:r>
      <w:proofErr w:type="gramEnd"/>
      <w:r w:rsidRPr="00EA0980">
        <w:rPr>
          <w:color w:val="333333"/>
          <w:sz w:val="28"/>
          <w:szCs w:val="28"/>
        </w:rPr>
        <w:t xml:space="preserve"> потужність праски – 1600 Вт. Залежно від моделі праски потужність може змінюватися від 1200 до 2200 Вт.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lastRenderedPageBreak/>
        <w:t>Також сучасні праски оснащуються пристроями протипожежного за</w:t>
      </w:r>
      <w:r w:rsidRPr="00EA0980">
        <w:rPr>
          <w:color w:val="333333"/>
          <w:sz w:val="28"/>
          <w:szCs w:val="28"/>
        </w:rPr>
        <w:softHyphen/>
        <w:t>хисту, якщо ви забули її виключити або просто не користуєтеся праскою протягом 8–15 хвилин, праска автоматично відключається від мережі, що цілком виключає можливість виникнення пожежі.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5"/>
          <w:b/>
          <w:bCs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i/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br w:type="textWrapping" w:clear="all"/>
      </w:r>
      <w:r w:rsidRPr="00EA0980">
        <w:rPr>
          <w:rStyle w:val="a5"/>
          <w:b/>
          <w:bCs/>
          <w:i w:val="0"/>
          <w:color w:val="333333"/>
          <w:sz w:val="28"/>
          <w:szCs w:val="28"/>
        </w:rPr>
        <w:t>Характеристика основних елементів будови праски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i/>
          <w:color w:val="333333"/>
          <w:sz w:val="28"/>
          <w:szCs w:val="28"/>
        </w:rPr>
      </w:pPr>
      <w:proofErr w:type="gramStart"/>
      <w:r w:rsidRPr="00EA0980">
        <w:rPr>
          <w:rStyle w:val="a5"/>
          <w:b/>
          <w:bCs/>
          <w:i w:val="0"/>
          <w:color w:val="333333"/>
          <w:sz w:val="28"/>
          <w:szCs w:val="28"/>
        </w:rPr>
        <w:t>П</w:t>
      </w:r>
      <w:proofErr w:type="gramEnd"/>
      <w:r w:rsidRPr="00EA0980">
        <w:rPr>
          <w:rStyle w:val="a5"/>
          <w:b/>
          <w:bCs/>
          <w:i w:val="0"/>
          <w:color w:val="333333"/>
          <w:sz w:val="28"/>
          <w:szCs w:val="28"/>
        </w:rPr>
        <w:t>ідошва.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ідошва найважливіший елемент праски.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ідошва праски повинна рівномірно розподіляти тепло, бути стійкою до ушкоджень, які неминучі в процесі прасування речей (ґудзики, кнопки і “блискавки”). Для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виробники використовують різні матеріали: нержавіючу або хромовану сталь, алюміній або алюміній з антипригарним покриттям “тефлон” або “целарон”, металокераміку.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i w:val="0"/>
          <w:color w:val="333333"/>
          <w:sz w:val="28"/>
          <w:szCs w:val="28"/>
          <w:u w:val="single"/>
        </w:rPr>
        <w:t>Нержавіюча сталь</w:t>
      </w:r>
      <w:r w:rsidRPr="00EA0980">
        <w:rPr>
          <w:rStyle w:val="a5"/>
          <w:color w:val="333333"/>
          <w:sz w:val="28"/>
          <w:szCs w:val="28"/>
        </w:rPr>
        <w:t>. </w:t>
      </w:r>
      <w:r w:rsidRPr="00EA0980">
        <w:rPr>
          <w:color w:val="333333"/>
          <w:sz w:val="28"/>
          <w:szCs w:val="28"/>
        </w:rPr>
        <w:t xml:space="preserve">Цей </w:t>
      </w:r>
      <w:proofErr w:type="gramStart"/>
      <w:r w:rsidRPr="00EA0980">
        <w:rPr>
          <w:color w:val="333333"/>
          <w:sz w:val="28"/>
          <w:szCs w:val="28"/>
        </w:rPr>
        <w:t>матер</w:t>
      </w:r>
      <w:proofErr w:type="gramEnd"/>
      <w:r w:rsidRPr="00EA0980">
        <w:rPr>
          <w:color w:val="333333"/>
          <w:sz w:val="28"/>
          <w:szCs w:val="28"/>
        </w:rPr>
        <w:t>іал міцний, не дряпається, добре нагрі</w:t>
      </w:r>
      <w:r w:rsidRPr="00EA0980">
        <w:rPr>
          <w:color w:val="333333"/>
          <w:sz w:val="28"/>
          <w:szCs w:val="28"/>
        </w:rPr>
        <w:softHyphen/>
        <w:t xml:space="preserve">вається й охолоджується, досить легко ковзає по тканині, його легко чистити. Однак, такі праски можуть виявитися трохи заважкими, нагрівання й остигання відбувається набагато довше, ніж у прасок з алюмінієвою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ідошвою. Для  полегшення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ідошвах праски можуть бути спеціальні поглиблення, при попаданні туди пари утворюється повітряна подушка, завдяки якій праска легше ковзає по тканині (підошва “Inox”). Нержавіючу сталь можна обробляти сапфіровим порошком (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“Sapfir”) для захисту підошви від подряпин металевими ґудзиками та тасьмою-блискавкою на одязі. Ще застосовують хромоване покриття, що підвищує антикорозійні якості підошви праски.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i w:val="0"/>
          <w:color w:val="333333"/>
          <w:sz w:val="28"/>
          <w:szCs w:val="28"/>
          <w:u w:val="single"/>
        </w:rPr>
        <w:t>Алюміній.</w:t>
      </w:r>
      <w:r w:rsidRPr="00EA0980">
        <w:rPr>
          <w:rStyle w:val="a5"/>
          <w:color w:val="333333"/>
          <w:sz w:val="28"/>
          <w:szCs w:val="28"/>
          <w:u w:val="single"/>
        </w:rPr>
        <w:t> </w:t>
      </w:r>
      <w:r w:rsidRPr="00EA0980">
        <w:rPr>
          <w:color w:val="333333"/>
          <w:sz w:val="28"/>
          <w:szCs w:val="28"/>
        </w:rPr>
        <w:t xml:space="preserve">Праски з такою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ідошвою дуже швидко нагріваються й охо</w:t>
      </w:r>
      <w:r w:rsidRPr="00EA0980">
        <w:rPr>
          <w:color w:val="333333"/>
          <w:sz w:val="28"/>
          <w:szCs w:val="28"/>
        </w:rPr>
        <w:softHyphen/>
        <w:t>лоджуються (швидше, ніж зі сталевою), часто вони дешевші ніж моделі зі сталевими підошвами, але алюміній досить легко може пошкоджуватися.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rStyle w:val="a5"/>
          <w:b/>
          <w:i w:val="0"/>
          <w:color w:val="333333"/>
          <w:sz w:val="28"/>
          <w:szCs w:val="28"/>
          <w:u w:val="single"/>
        </w:rPr>
        <w:t>Кераміка</w:t>
      </w:r>
      <w:r w:rsidRPr="00EA0980">
        <w:rPr>
          <w:rStyle w:val="a5"/>
          <w:color w:val="333333"/>
          <w:sz w:val="28"/>
          <w:szCs w:val="28"/>
          <w:u w:val="single"/>
        </w:rPr>
        <w:t>.</w:t>
      </w:r>
      <w:r w:rsidRPr="00EA0980">
        <w:rPr>
          <w:rStyle w:val="a5"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 xml:space="preserve">Праски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ідошва яких має металокерамічним покриття (підошва “Supergliss Actif”) – легко ковзає по тканині, не заминає тканину при прасуванні, чиститься вологою ганчіркою.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5"/>
          <w:b/>
          <w:bCs/>
          <w:i w:val="0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5"/>
          <w:b/>
          <w:bCs/>
          <w:i w:val="0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5"/>
          <w:b/>
          <w:bCs/>
          <w:i w:val="0"/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i/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lastRenderedPageBreak/>
        <w:t>Система відпарювання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  <w:proofErr w:type="gramStart"/>
      <w:r w:rsidRPr="00EA0980">
        <w:rPr>
          <w:color w:val="333333"/>
          <w:sz w:val="28"/>
          <w:szCs w:val="28"/>
        </w:rPr>
        <w:t>Стандартна</w:t>
      </w:r>
      <w:proofErr w:type="gramEnd"/>
      <w:r w:rsidRPr="00EA0980">
        <w:rPr>
          <w:color w:val="333333"/>
          <w:sz w:val="28"/>
          <w:szCs w:val="28"/>
        </w:rPr>
        <w:t xml:space="preserve"> праска має три види подачі води: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– через розпилювач (зазвичай розміщується на передній стороні ручки, </w:t>
      </w:r>
      <w:proofErr w:type="gramStart"/>
      <w:r w:rsidRPr="00EA0980">
        <w:rPr>
          <w:color w:val="333333"/>
          <w:sz w:val="28"/>
          <w:szCs w:val="28"/>
        </w:rPr>
        <w:t>б</w:t>
      </w:r>
      <w:proofErr w:type="gramEnd"/>
      <w:r w:rsidRPr="00EA0980">
        <w:rPr>
          <w:color w:val="333333"/>
          <w:sz w:val="28"/>
          <w:szCs w:val="28"/>
        </w:rPr>
        <w:t>іля носика);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– у вигляді змінної подачі пари (через отвори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ідошві);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– посилена подачі пари (паровий удар).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proofErr w:type="gramStart"/>
      <w:r w:rsidRPr="00EA0980">
        <w:rPr>
          <w:color w:val="333333"/>
          <w:sz w:val="28"/>
          <w:szCs w:val="28"/>
        </w:rPr>
        <w:t>У деяких прасках використовується “парова функція” – можливість вертикального прасування з парою (“вертикальна пара”, “вертикальне відпа</w:t>
      </w:r>
      <w:r w:rsidRPr="00EA0980">
        <w:rPr>
          <w:color w:val="333333"/>
          <w:sz w:val="28"/>
          <w:szCs w:val="28"/>
        </w:rPr>
        <w:softHyphen/>
        <w:t>рювання”).</w:t>
      </w:r>
      <w:proofErr w:type="gramEnd"/>
      <w:r w:rsidRPr="00EA0980">
        <w:rPr>
          <w:color w:val="333333"/>
          <w:sz w:val="28"/>
          <w:szCs w:val="28"/>
        </w:rPr>
        <w:t xml:space="preserve"> Ця функція використовується для розпрасування складок на тканинах,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ідвіщених у вертикальному положенні, наприклад на шторах або при експрес-обробці верхнього одягу, що знаходиться на вішалці або на манекені.</w:t>
      </w:r>
    </w:p>
    <w:p w:rsidR="00EA0980" w:rsidRPr="00567EDC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i/>
          <w:color w:val="333333"/>
          <w:sz w:val="28"/>
          <w:szCs w:val="28"/>
        </w:rPr>
      </w:pPr>
      <w:r w:rsidRPr="00567EDC">
        <w:rPr>
          <w:rStyle w:val="a5"/>
          <w:b/>
          <w:bCs/>
          <w:i w:val="0"/>
          <w:color w:val="333333"/>
          <w:sz w:val="28"/>
          <w:szCs w:val="28"/>
        </w:rPr>
        <w:t xml:space="preserve">Отвори на </w:t>
      </w:r>
      <w:proofErr w:type="gramStart"/>
      <w:r w:rsidRPr="00567EDC">
        <w:rPr>
          <w:rStyle w:val="a5"/>
          <w:b/>
          <w:bCs/>
          <w:i w:val="0"/>
          <w:color w:val="333333"/>
          <w:sz w:val="28"/>
          <w:szCs w:val="28"/>
        </w:rPr>
        <w:t>п</w:t>
      </w:r>
      <w:proofErr w:type="gramEnd"/>
      <w:r w:rsidRPr="00567EDC">
        <w:rPr>
          <w:rStyle w:val="a5"/>
          <w:b/>
          <w:bCs/>
          <w:i w:val="0"/>
          <w:color w:val="333333"/>
          <w:sz w:val="28"/>
          <w:szCs w:val="28"/>
        </w:rPr>
        <w:t>ідошві праски.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168988BF" wp14:editId="354FC7AD">
            <wp:extent cx="1943100" cy="2171700"/>
            <wp:effectExtent l="0" t="0" r="0" b="0"/>
            <wp:docPr id="30" name="Рисунок 30" descr="https://naurok.com.ua/uploads/files/741215/232134/248084_html/images/232134.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aurok.com.ua/uploads/files/741215/232134/248084_html/images/232134.00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333333"/>
          <w:sz w:val="28"/>
          <w:szCs w:val="28"/>
        </w:rPr>
        <w:t xml:space="preserve">Спочатку парові праски оснащувалися всього лише двома рядами однакових отворів, які розташовувалися по бортах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ідошви, в цьому ви</w:t>
      </w:r>
      <w:r w:rsidRPr="00EA0980">
        <w:rPr>
          <w:color w:val="333333"/>
          <w:sz w:val="28"/>
          <w:szCs w:val="28"/>
        </w:rPr>
        <w:softHyphen/>
        <w:t>падку пара недостатньо зволожує тканину. Дале</w:t>
      </w:r>
      <w:r w:rsidRPr="00EA0980">
        <w:rPr>
          <w:color w:val="333333"/>
          <w:sz w:val="28"/>
          <w:szCs w:val="28"/>
        </w:rPr>
        <w:softHyphen/>
        <w:t xml:space="preserve">ко розташовані один від одного </w:t>
      </w:r>
      <w:proofErr w:type="gramStart"/>
      <w:r w:rsidRPr="00EA0980">
        <w:rPr>
          <w:color w:val="333333"/>
          <w:sz w:val="28"/>
          <w:szCs w:val="28"/>
        </w:rPr>
        <w:t>отвори не могли</w:t>
      </w:r>
      <w:proofErr w:type="gramEnd"/>
      <w:r w:rsidRPr="00EA0980">
        <w:rPr>
          <w:color w:val="333333"/>
          <w:sz w:val="28"/>
          <w:szCs w:val="28"/>
        </w:rPr>
        <w:t xml:space="preserve"> розподілити гарячу пару по всій поверхні ткани</w:t>
      </w:r>
      <w:r w:rsidRPr="00EA0980">
        <w:rPr>
          <w:color w:val="333333"/>
          <w:sz w:val="28"/>
          <w:szCs w:val="28"/>
        </w:rPr>
        <w:softHyphen/>
        <w:t xml:space="preserve">ни. В цьому випадку правильним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ішенням було збільшення кількості отворів.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Вважається, що великі отвори (вони можуть бути круглими або видовженими) забезпечують сильну подачу основного потоку пари, а ма</w:t>
      </w:r>
      <w:r w:rsidRPr="00EA0980">
        <w:rPr>
          <w:color w:val="333333"/>
          <w:sz w:val="28"/>
          <w:szCs w:val="28"/>
        </w:rPr>
        <w:softHyphen/>
        <w:t xml:space="preserve">ленькі створюють повітряну подушку між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ідошвою і тканиною, тим самим полегшуючи ковзання праски по тканині. Класична схема розподілу отворів на сьогоднішній день така: один або кілька рядів бокових отворів середнього діаметру, група отворів великого або дуже маленького діаметру на носику і ряд великих дірочок на торці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ідошви. У деяких випадках отвори на торці і зовсім відсутні.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lastRenderedPageBreak/>
        <w:t>У більшості сучасних прасок використовують протикраплинну систе</w:t>
      </w:r>
      <w:r w:rsidRPr="00EA0980">
        <w:rPr>
          <w:color w:val="333333"/>
          <w:sz w:val="28"/>
          <w:szCs w:val="28"/>
        </w:rPr>
        <w:softHyphen/>
        <w:t xml:space="preserve">му, що перешкоджає утворенню крапель, які б витікали з парових отворів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ідошві. Краплі утворюються при низьких температурах прасування. Праски з протикраплинною системою дозволяють уникнути неприємних плям на тон</w:t>
      </w:r>
      <w:r w:rsidRPr="00EA0980">
        <w:rPr>
          <w:color w:val="333333"/>
          <w:sz w:val="28"/>
          <w:szCs w:val="28"/>
        </w:rPr>
        <w:softHyphen/>
        <w:t xml:space="preserve">ких тканинах. До подібних систем захисту відноситься “Protect System” вона дає можливість, за рахунок конструктивних особливостей,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ідтримувати в камері пароутворення більш високу температуру, ніж на підошві праски. Таким чином, слабко нагріта поверхня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ідходить для прасування делікатних тканин, а висока температура пари зводить до мінімуму ризик протікання підошви.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50AC0BD7" wp14:editId="734F28B2">
            <wp:extent cx="1943100" cy="2171700"/>
            <wp:effectExtent l="0" t="0" r="0" b="0"/>
            <wp:docPr id="29" name="Рисунок 29" descr="https://naurok.com.ua/uploads/files/741215/232134/248084_html/images/232134.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aurok.com.ua/uploads/files/741215/232134/248084_html/images/232134.00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Будова і робота терморегулятора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Оскільки речі виготовлені з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ізних типів тканин, для прасування потрібно використо</w:t>
      </w:r>
      <w:r w:rsidRPr="00EA0980">
        <w:rPr>
          <w:color w:val="333333"/>
          <w:sz w:val="28"/>
          <w:szCs w:val="28"/>
        </w:rPr>
        <w:softHyphen/>
        <w:t>ву</w:t>
      </w:r>
      <w:r w:rsidRPr="00EA0980">
        <w:rPr>
          <w:color w:val="333333"/>
          <w:sz w:val="28"/>
          <w:szCs w:val="28"/>
        </w:rPr>
        <w:softHyphen/>
        <w:t>ва</w:t>
      </w:r>
      <w:r w:rsidRPr="00EA0980">
        <w:rPr>
          <w:color w:val="333333"/>
          <w:sz w:val="28"/>
          <w:szCs w:val="28"/>
        </w:rPr>
        <w:softHyphen/>
        <w:t>ти певну температуру нагрівання підошви прас</w:t>
      </w:r>
      <w:r w:rsidRPr="00EA0980">
        <w:rPr>
          <w:color w:val="333333"/>
          <w:sz w:val="28"/>
          <w:szCs w:val="28"/>
        </w:rPr>
        <w:softHyphen/>
        <w:t xml:space="preserve">ки. Тут вам допоможе спеціальний регулятор на прасці, який знаходиться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 ручкою (мал. 4). Регулятор надає можливість обрати потрібну температуру.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3ED91C97" wp14:editId="2A2AA44C">
            <wp:extent cx="1447800" cy="1295400"/>
            <wp:effectExtent l="0" t="0" r="0" b="0"/>
            <wp:docPr id="28" name="Рисунок 28" descr="https://naurok.com.ua/uploads/files/741215/232134/248084_html/images/232134.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aurok.com.ua/uploads/files/741215/232134/248084_html/images/232134.0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40EDD079" wp14:editId="7E639C20">
            <wp:extent cx="1447800" cy="1295400"/>
            <wp:effectExtent l="0" t="0" r="0" b="0"/>
            <wp:docPr id="27" name="Рисунок 27" descr="https://naurok.com.ua/uploads/files/741215/232134/248084_html/images/232134.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naurok.com.ua/uploads/files/741215/232134/248084_html/images/232134.0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333333"/>
          <w:sz w:val="28"/>
          <w:szCs w:val="28"/>
          <w:shd w:val="clear" w:color="auto" w:fill="000000"/>
        </w:rPr>
        <w:t> 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4E698696" wp14:editId="415D1836">
            <wp:extent cx="1447800" cy="1323975"/>
            <wp:effectExtent l="0" t="0" r="0" b="9525"/>
            <wp:docPr id="26" name="Рисунок 26" descr="https://naurok.com.ua/uploads/files/741215/232134/248084_html/images/232134.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naurok.com.ua/uploads/files/741215/232134/248084_html/images/232134.0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2B76A2CA" wp14:editId="014FEAB1">
            <wp:extent cx="1028700" cy="352425"/>
            <wp:effectExtent l="0" t="0" r="0" b="9525"/>
            <wp:docPr id="25" name="Рисунок 25" descr="https://naurok.com.ua/uploads/files/741215/232134/248084_html/images/232134.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naurok.com.ua/uploads/files/741215/232134/248084_html/images/232134.01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1EB2A77" wp14:editId="65C910D7">
            <wp:extent cx="809625" cy="447675"/>
            <wp:effectExtent l="0" t="0" r="9525" b="9525"/>
            <wp:docPr id="24" name="Рисунок 24" descr="https://naurok.com.ua/uploads/files/741215/232134/248084_html/images/232134.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naurok.com.ua/uploads/files/741215/232134/248084_html/images/232134.01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D97E5FD" wp14:editId="775F0B99">
            <wp:extent cx="809625" cy="447675"/>
            <wp:effectExtent l="0" t="0" r="9525" b="9525"/>
            <wp:docPr id="23" name="Рисунок 23" descr="https://naurok.com.ua/uploads/files/741215/232134/248084_html/images/232134.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naurok.com.ua/uploads/files/741215/232134/248084_html/images/232134.01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 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lastRenderedPageBreak/>
        <w:t>Будова і робота терморегулятора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 Для регулювання температури нагрівання праски використовують терморегулятор 14 (мал. 5.1). Терморегулятор складається з біметалічної пластини 9, яка закріплена в заглибленні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ідошви праски, двох струмопро</w:t>
      </w:r>
      <w:r w:rsidRPr="00EA0980">
        <w:rPr>
          <w:color w:val="333333"/>
          <w:sz w:val="28"/>
          <w:szCs w:val="28"/>
        </w:rPr>
        <w:softHyphen/>
        <w:t xml:space="preserve">відних контактів 10; 11, терморегулюючого диска 14 і стержня 13. Біметалічна пластина складається з двох шарів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ізних матеріалів, яким властиві різні лінійні коефіцієнти теплового розширення при нагріванні. При нагріванні пластина починає натискати контакт 12. Струмопровідні контакти 10 і 11 розмикаються, електричний струм переривається (</w:t>
      </w:r>
      <w:proofErr w:type="gramStart"/>
      <w:r w:rsidRPr="00EA0980">
        <w:rPr>
          <w:color w:val="333333"/>
          <w:sz w:val="28"/>
          <w:szCs w:val="28"/>
        </w:rPr>
        <w:t>мал</w:t>
      </w:r>
      <w:proofErr w:type="gramEnd"/>
      <w:r w:rsidRPr="00EA0980">
        <w:rPr>
          <w:color w:val="333333"/>
          <w:sz w:val="28"/>
          <w:szCs w:val="28"/>
        </w:rPr>
        <w:t xml:space="preserve">.5.2). </w:t>
      </w:r>
      <w:proofErr w:type="gramStart"/>
      <w:r w:rsidRPr="00EA0980">
        <w:rPr>
          <w:color w:val="333333"/>
          <w:sz w:val="28"/>
          <w:szCs w:val="28"/>
        </w:rPr>
        <w:t>Почина</w:t>
      </w:r>
      <w:r w:rsidRPr="00EA0980">
        <w:rPr>
          <w:color w:val="333333"/>
          <w:sz w:val="28"/>
          <w:szCs w:val="28"/>
        </w:rPr>
        <w:softHyphen/>
        <w:t>ється</w:t>
      </w:r>
      <w:proofErr w:type="gramEnd"/>
      <w:r w:rsidRPr="00EA0980">
        <w:rPr>
          <w:color w:val="333333"/>
          <w:sz w:val="28"/>
          <w:szCs w:val="28"/>
        </w:rPr>
        <w:t xml:space="preserve"> охолодження праски. При охолодженні до певної температури бімета</w:t>
      </w:r>
      <w:r w:rsidRPr="00EA0980">
        <w:rPr>
          <w:color w:val="333333"/>
          <w:sz w:val="28"/>
          <w:szCs w:val="28"/>
        </w:rPr>
        <w:softHyphen/>
        <w:t>лева пластина приймає початкове положення, контакти 10 і 11 замикаються (</w:t>
      </w:r>
      <w:proofErr w:type="gramStart"/>
      <w:r w:rsidRPr="00EA0980">
        <w:rPr>
          <w:color w:val="333333"/>
          <w:sz w:val="28"/>
          <w:szCs w:val="28"/>
        </w:rPr>
        <w:t>мал</w:t>
      </w:r>
      <w:proofErr w:type="gramEnd"/>
      <w:r w:rsidRPr="00EA0980">
        <w:rPr>
          <w:color w:val="333333"/>
          <w:sz w:val="28"/>
          <w:szCs w:val="28"/>
        </w:rPr>
        <w:t>. 5.3).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Отже, чим вище ві</w:t>
      </w:r>
      <w:proofErr w:type="gramStart"/>
      <w:r w:rsidRPr="00EA0980">
        <w:rPr>
          <w:color w:val="333333"/>
          <w:sz w:val="28"/>
          <w:szCs w:val="28"/>
        </w:rPr>
        <w:t>д б</w:t>
      </w:r>
      <w:proofErr w:type="gramEnd"/>
      <w:r w:rsidRPr="00EA0980">
        <w:rPr>
          <w:color w:val="333333"/>
          <w:sz w:val="28"/>
          <w:szCs w:val="28"/>
        </w:rPr>
        <w:t>іметалевої пластини 9 буде розміщений контакт 12, тим більша буде температура нагрівання праски. Зміна положення контакту 12 відносно біметалевої пластини 9 виконується поворотом диска 14.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i/>
          <w:color w:val="333333"/>
          <w:sz w:val="28"/>
          <w:szCs w:val="28"/>
        </w:rPr>
      </w:pPr>
      <w:r w:rsidRPr="00EA0980">
        <w:rPr>
          <w:rStyle w:val="a5"/>
          <w:b/>
          <w:bCs/>
          <w:i w:val="0"/>
          <w:color w:val="333333"/>
          <w:sz w:val="28"/>
          <w:szCs w:val="28"/>
        </w:rPr>
        <w:t>Праска з парогенератором.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Отримання водяної пари і стисненого повітря можливе двома способами: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18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– централізовано (із загальних котельних і компресорних);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180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– індивідуально (із індивідуальних парогенераторів, що встановлюються бі</w:t>
      </w:r>
      <w:r w:rsidRPr="00EA0980">
        <w:rPr>
          <w:color w:val="333333"/>
          <w:sz w:val="28"/>
          <w:szCs w:val="28"/>
        </w:rPr>
        <w:softHyphen/>
        <w:t>ля одного або декількох робочих місць).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144CF3FB" wp14:editId="6738A059">
            <wp:extent cx="1362075" cy="2295525"/>
            <wp:effectExtent l="0" t="0" r="9525" b="9525"/>
            <wp:docPr id="22" name="Рисунок 22" descr="https://naurok.com.ua/uploads/files/741215/232134/248084_html/images/232134.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naurok.com.ua/uploads/files/741215/232134/248084_html/images/232134.01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</w:t>
      </w:r>
      <w:r w:rsidRPr="00EA0980">
        <w:rPr>
          <w:color w:val="333333"/>
          <w:sz w:val="28"/>
          <w:szCs w:val="28"/>
        </w:rPr>
        <w:t> </w:t>
      </w:r>
      <w:r w:rsidRPr="00EA0980">
        <w:rPr>
          <w:color w:val="FFFFFF"/>
          <w:sz w:val="28"/>
          <w:szCs w:val="28"/>
        </w:rPr>
        <w:t>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026C7112" wp14:editId="153A60E3">
            <wp:extent cx="1295400" cy="1657350"/>
            <wp:effectExtent l="0" t="0" r="0" b="0"/>
            <wp:docPr id="21" name="Рисунок 21" descr="https://naurok.com.ua/uploads/files/741215/232134/248084_html/images/232134.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naurok.com.ua/uploads/files/741215/232134/248084_html/images/232134.01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</w:t>
      </w:r>
      <w:r w:rsidRPr="00EA0980">
        <w:rPr>
          <w:color w:val="333333"/>
          <w:sz w:val="28"/>
          <w:szCs w:val="28"/>
        </w:rPr>
        <w:t> 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BA3916C" wp14:editId="4D0ECC7A">
            <wp:extent cx="1400175" cy="2457450"/>
            <wp:effectExtent l="0" t="0" r="9525" b="0"/>
            <wp:docPr id="20" name="Рисунок 20" descr="https://naurok.com.ua/uploads/files/741215/232134/248084_html/images/232134.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naurok.com.ua/uploads/files/741215/232134/248084_html/images/232134.01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6.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jc w:val="both"/>
        <w:rPr>
          <w:color w:val="333333"/>
          <w:sz w:val="28"/>
          <w:szCs w:val="28"/>
        </w:rPr>
      </w:pPr>
      <w:r w:rsidRPr="00EA0980">
        <w:rPr>
          <w:color w:val="333333"/>
          <w:spacing w:val="-4"/>
          <w:sz w:val="28"/>
          <w:szCs w:val="28"/>
        </w:rPr>
        <w:t>За зовнішнім виглядом такий пристрій нагадує звичайну праску (мал.</w:t>
      </w:r>
      <w:r w:rsidRPr="00EA0980">
        <w:rPr>
          <w:color w:val="333333"/>
          <w:sz w:val="28"/>
          <w:szCs w:val="28"/>
        </w:rPr>
        <w:t xml:space="preserve"> 6).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ізниця лише в тому, що до праски замість мережного електропроводу підво</w:t>
      </w:r>
      <w:r w:rsidRPr="00EA0980">
        <w:rPr>
          <w:color w:val="333333"/>
          <w:sz w:val="28"/>
          <w:szCs w:val="28"/>
        </w:rPr>
        <w:softHyphen/>
        <w:t xml:space="preserve">диться паровий шнур. Через нього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 тиском подається пара, а резервуар для </w:t>
      </w:r>
      <w:r w:rsidRPr="00EA0980">
        <w:rPr>
          <w:color w:val="333333"/>
          <w:sz w:val="28"/>
          <w:szCs w:val="28"/>
        </w:rPr>
        <w:lastRenderedPageBreak/>
        <w:t xml:space="preserve">пари винесений за межі праски. Це ємність об’ємом до 2,5 л, яку можна поставити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ідлогу або поряд на прасувальну дошку. Парова станція прасує безперервно до трьох годин без додаткового заливання води. В результаті праска стає легшою завдяки тому, що не потрібно весь час переміщувати бойлер із водою. Пара, що виробляється, подається в праску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 великим тиском, тому легко відпарює білизну складену в 2–4 шари. У бойлер пароге</w:t>
      </w:r>
      <w:r w:rsidRPr="00EA0980">
        <w:rPr>
          <w:color w:val="333333"/>
          <w:sz w:val="28"/>
          <w:szCs w:val="28"/>
        </w:rPr>
        <w:softHyphen/>
        <w:t xml:space="preserve">нератора </w:t>
      </w:r>
      <w:proofErr w:type="gramStart"/>
      <w:r w:rsidRPr="00EA0980">
        <w:rPr>
          <w:color w:val="333333"/>
          <w:sz w:val="28"/>
          <w:szCs w:val="28"/>
        </w:rPr>
        <w:t>заливається</w:t>
      </w:r>
      <w:proofErr w:type="gramEnd"/>
      <w:r w:rsidRPr="00EA0980">
        <w:rPr>
          <w:color w:val="333333"/>
          <w:sz w:val="28"/>
          <w:szCs w:val="28"/>
        </w:rPr>
        <w:t xml:space="preserve"> звичайна водопровідна вода, що не потребує кип’ятіння та дистиляції. Праска встановлюється на бойлер. Використання праски з парогенератором вигідне при великих об’ємах роботи (атель</w:t>
      </w:r>
      <w:proofErr w:type="gramStart"/>
      <w:r w:rsidRPr="00EA0980">
        <w:rPr>
          <w:color w:val="333333"/>
          <w:sz w:val="28"/>
          <w:szCs w:val="28"/>
        </w:rPr>
        <w:t>є,</w:t>
      </w:r>
      <w:proofErr w:type="gramEnd"/>
      <w:r w:rsidRPr="00EA0980">
        <w:rPr>
          <w:color w:val="333333"/>
          <w:sz w:val="28"/>
          <w:szCs w:val="28"/>
        </w:rPr>
        <w:t xml:space="preserve"> майстерні, малі швейні підприємства, пральні).</w:t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br w:type="textWrapping" w:clear="all"/>
      </w: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Style w:val="a4"/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lastRenderedPageBreak/>
        <w:t>2. ПРЕСИ ТА ІНШЕ ОБЛАДНАННЯ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1. Характеристика пресі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>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2. Класифікація пресі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 xml:space="preserve"> за призначенням.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3. Прес </w:t>
      </w:r>
      <w:proofErr w:type="gramStart"/>
      <w:r w:rsidRPr="00EA0980">
        <w:rPr>
          <w:color w:val="333333"/>
          <w:sz w:val="28"/>
          <w:szCs w:val="28"/>
        </w:rPr>
        <w:t>карусельного</w:t>
      </w:r>
      <w:proofErr w:type="gramEnd"/>
      <w:r w:rsidRPr="00EA0980">
        <w:rPr>
          <w:color w:val="333333"/>
          <w:sz w:val="28"/>
          <w:szCs w:val="28"/>
        </w:rPr>
        <w:t xml:space="preserve"> типу.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4. Прес «тандем».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5. Безпека праці при виконанні робіт на пресах.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6. Пароманекен для верхнього одягу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7. Термокамера </w:t>
      </w:r>
      <w:proofErr w:type="gramStart"/>
      <w:r w:rsidRPr="00EA0980">
        <w:rPr>
          <w:color w:val="333333"/>
          <w:sz w:val="28"/>
          <w:szCs w:val="28"/>
        </w:rPr>
        <w:t>для</w:t>
      </w:r>
      <w:proofErr w:type="gramEnd"/>
      <w:r w:rsidRPr="00EA0980">
        <w:rPr>
          <w:color w:val="333333"/>
          <w:sz w:val="28"/>
          <w:szCs w:val="28"/>
        </w:rPr>
        <w:t xml:space="preserve"> кінцевої операції прасування.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8. Характеристика відпарювача.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Прасувальні столи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Прасувальні столи призначені для волого-теплової обробки виробів,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ідприємствах швейної промисловості обладнаних установками з виробницт</w:t>
      </w:r>
      <w:r w:rsidRPr="00EA0980">
        <w:rPr>
          <w:color w:val="333333"/>
          <w:sz w:val="28"/>
          <w:szCs w:val="28"/>
        </w:rPr>
        <w:softHyphen/>
        <w:t>ва промислової пари. Вони мають базові конструкції та ві</w:t>
      </w:r>
      <w:proofErr w:type="gramStart"/>
      <w:r w:rsidRPr="00EA0980">
        <w:rPr>
          <w:color w:val="333333"/>
          <w:sz w:val="28"/>
          <w:szCs w:val="28"/>
        </w:rPr>
        <w:t>др</w:t>
      </w:r>
      <w:proofErr w:type="gramEnd"/>
      <w:r w:rsidRPr="00EA0980">
        <w:rPr>
          <w:color w:val="333333"/>
          <w:sz w:val="28"/>
          <w:szCs w:val="28"/>
        </w:rPr>
        <w:t>ізняються один від одного оснащенням (прасками різних видів), типом нагріву прасувальної поверхні, наявністю чи відсутністю вакуум-відсосу, можливістю установки додаткових подушок.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4BC7420E" wp14:editId="363DF5D8">
            <wp:extent cx="1762125" cy="1952625"/>
            <wp:effectExtent l="0" t="0" r="9525" b="9525"/>
            <wp:docPr id="19" name="Рисунок 19" descr="https://naurok.com.ua/uploads/files/741215/232134/248084_html/images/232134.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naurok.com.ua/uploads/files/741215/232134/248084_html/images/232134.01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__________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020D2262" wp14:editId="4CECC4F2">
            <wp:extent cx="2066925" cy="1771650"/>
            <wp:effectExtent l="0" t="0" r="9525" b="0"/>
            <wp:docPr id="18" name="Рисунок 18" descr="https://naurok.com.ua/uploads/files/741215/232134/248084_html/images/232134.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naurok.com.ua/uploads/files/741215/232134/248084_html/images/232134.02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FFFFFF"/>
          <w:sz w:val="28"/>
          <w:szCs w:val="28"/>
        </w:rPr>
        <w:t>__________</w:t>
      </w:r>
      <w:r w:rsidRPr="00EA0980">
        <w:rPr>
          <w:color w:val="333333"/>
          <w:sz w:val="28"/>
          <w:szCs w:val="28"/>
        </w:rPr>
        <w:t>а)</w:t>
      </w:r>
      <w:r w:rsidRPr="00EA0980">
        <w:rPr>
          <w:color w:val="FFFFFF"/>
          <w:sz w:val="28"/>
          <w:szCs w:val="28"/>
        </w:rPr>
        <w:t>_____________________________________</w:t>
      </w:r>
      <w:r w:rsidRPr="00EA0980">
        <w:rPr>
          <w:color w:val="333333"/>
          <w:sz w:val="28"/>
          <w:szCs w:val="28"/>
        </w:rPr>
        <w:t>б)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7  Конструкції прасувальних столі</w:t>
      </w:r>
      <w:proofErr w:type="gramStart"/>
      <w:r w:rsidRPr="00EA0980">
        <w:rPr>
          <w:rStyle w:val="a4"/>
          <w:color w:val="333333"/>
          <w:sz w:val="28"/>
          <w:szCs w:val="28"/>
        </w:rPr>
        <w:t>в</w:t>
      </w:r>
      <w:proofErr w:type="gramEnd"/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Розрізняють столи двох типів: з установкою основної  розсувальної по</w:t>
      </w:r>
      <w:r w:rsidRPr="00EA0980">
        <w:rPr>
          <w:color w:val="333333"/>
          <w:sz w:val="28"/>
          <w:szCs w:val="28"/>
        </w:rPr>
        <w:softHyphen/>
      </w:r>
      <w:r w:rsidRPr="00EA0980">
        <w:rPr>
          <w:color w:val="333333"/>
          <w:spacing w:val="-4"/>
          <w:sz w:val="28"/>
          <w:szCs w:val="28"/>
        </w:rPr>
        <w:t>душки на центральній опорі (мал. 7. </w:t>
      </w:r>
      <w:r w:rsidRPr="00EA0980">
        <w:rPr>
          <w:rStyle w:val="a5"/>
          <w:color w:val="333333"/>
          <w:spacing w:val="-4"/>
          <w:sz w:val="28"/>
          <w:szCs w:val="28"/>
        </w:rPr>
        <w:t>а</w:t>
      </w:r>
      <w:r w:rsidRPr="00EA0980">
        <w:rPr>
          <w:color w:val="333333"/>
          <w:spacing w:val="-4"/>
          <w:sz w:val="28"/>
          <w:szCs w:val="28"/>
        </w:rPr>
        <w:t>); та з установкою її консольно (рис. 7,</w:t>
      </w:r>
      <w:r w:rsidRPr="00EA0980">
        <w:rPr>
          <w:color w:val="333333"/>
          <w:sz w:val="28"/>
          <w:szCs w:val="28"/>
        </w:rPr>
        <w:t> </w:t>
      </w:r>
      <w:r w:rsidRPr="00EA0980">
        <w:rPr>
          <w:rStyle w:val="a5"/>
          <w:color w:val="333333"/>
          <w:sz w:val="28"/>
          <w:szCs w:val="28"/>
        </w:rPr>
        <w:t>б</w:t>
      </w:r>
      <w:r w:rsidRPr="00EA0980">
        <w:rPr>
          <w:color w:val="333333"/>
          <w:sz w:val="28"/>
          <w:szCs w:val="28"/>
        </w:rPr>
        <w:t>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На мал..8. показано конструктивне виконання опорних робочих органів прасувальних столів – основних та допоміжних подушок.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324C4C5D" wp14:editId="341A4B1A">
            <wp:extent cx="2076450" cy="457200"/>
            <wp:effectExtent l="0" t="0" r="0" b="0"/>
            <wp:docPr id="17" name="Рисунок 17" descr="https://naurok.com.ua/uploads/files/741215/232134/248084_html/images/232134.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naurok.com.ua/uploads/files/741215/232134/248084_html/images/232134.02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а)</w:t>
      </w:r>
      <w:r w:rsidRPr="00EA0980">
        <w:rPr>
          <w:rStyle w:val="a5"/>
          <w:color w:val="FFFFFF"/>
          <w:sz w:val="28"/>
          <w:szCs w:val="28"/>
        </w:rPr>
        <w:t>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FBFEA93" wp14:editId="30970A35">
            <wp:extent cx="1847850" cy="590550"/>
            <wp:effectExtent l="0" t="0" r="0" b="0"/>
            <wp:docPr id="16" name="Рисунок 16" descr="https://naurok.com.ua/uploads/files/741215/232134/248084_html/images/232134.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naurok.com.ua/uploads/files/741215/232134/248084_html/images/232134.02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б)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708"/>
        <w:rPr>
          <w:color w:val="333333"/>
          <w:sz w:val="28"/>
          <w:szCs w:val="28"/>
        </w:rPr>
      </w:pP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lastRenderedPageBreak/>
        <w:drawing>
          <wp:inline distT="0" distB="0" distL="0" distR="0" wp14:anchorId="2D6F5006" wp14:editId="225DB592">
            <wp:extent cx="2066925" cy="466725"/>
            <wp:effectExtent l="0" t="0" r="9525" b="9525"/>
            <wp:docPr id="15" name="Рисунок 15" descr="https://naurok.com.ua/uploads/files/741215/232134/248084_html/images/232134.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naurok.com.ua/uploads/files/741215/232134/248084_html/images/232134.023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в)</w:t>
      </w:r>
      <w:r w:rsidRPr="00EA0980">
        <w:rPr>
          <w:rStyle w:val="a5"/>
          <w:color w:val="FFFFFF"/>
          <w:sz w:val="28"/>
          <w:szCs w:val="28"/>
        </w:rPr>
        <w:t>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000B6F25" wp14:editId="51B38E65">
            <wp:extent cx="1952625" cy="400050"/>
            <wp:effectExtent l="0" t="0" r="9525" b="0"/>
            <wp:docPr id="14" name="Рисунок 14" descr="https://naurok.com.ua/uploads/files/741215/232134/248084_html/images/232134.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naurok.com.ua/uploads/files/741215/232134/248084_html/images/232134.024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г)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2832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706A9C1F" wp14:editId="44F43A29">
            <wp:extent cx="1600200" cy="933450"/>
            <wp:effectExtent l="0" t="0" r="0" b="0"/>
            <wp:docPr id="13" name="Рисунок 13" descr="https://naurok.com.ua/uploads/files/741215/232134/248084_html/images/232134.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naurok.com.ua/uploads/files/741215/232134/248084_html/images/232134.025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rStyle w:val="a5"/>
          <w:color w:val="333333"/>
          <w:sz w:val="28"/>
          <w:szCs w:val="28"/>
        </w:rPr>
        <w:t>д)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proofErr w:type="gramStart"/>
      <w:r w:rsidRPr="00EA0980">
        <w:rPr>
          <w:rStyle w:val="a4"/>
          <w:color w:val="333333"/>
          <w:sz w:val="28"/>
          <w:szCs w:val="28"/>
        </w:rPr>
        <w:t>Мал</w:t>
      </w:r>
      <w:proofErr w:type="gramEnd"/>
      <w:r w:rsidRPr="00EA0980">
        <w:rPr>
          <w:rStyle w:val="a4"/>
          <w:color w:val="333333"/>
          <w:sz w:val="28"/>
          <w:szCs w:val="28"/>
        </w:rPr>
        <w:t>. 8  Конструктивне виконання основних та допоміжних подушок: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 xml:space="preserve">а – дерев’яних; б – з відсмоктуванням; в – з паровим </w:t>
      </w:r>
      <w:proofErr w:type="gramStart"/>
      <w:r w:rsidRPr="00EA0980">
        <w:rPr>
          <w:rStyle w:val="a5"/>
          <w:i w:val="0"/>
          <w:color w:val="333333"/>
          <w:sz w:val="28"/>
          <w:szCs w:val="28"/>
        </w:rPr>
        <w:t>п</w:t>
      </w:r>
      <w:proofErr w:type="gramEnd"/>
      <w:r w:rsidRPr="00EA0980">
        <w:rPr>
          <w:rStyle w:val="a5"/>
          <w:i w:val="0"/>
          <w:color w:val="333333"/>
          <w:sz w:val="28"/>
          <w:szCs w:val="28"/>
        </w:rPr>
        <w:t>ідігрівом;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 xml:space="preserve">г – з електричним </w:t>
      </w:r>
      <w:proofErr w:type="gramStart"/>
      <w:r w:rsidRPr="00EA0980">
        <w:rPr>
          <w:rStyle w:val="a5"/>
          <w:i w:val="0"/>
          <w:color w:val="333333"/>
          <w:sz w:val="28"/>
          <w:szCs w:val="28"/>
        </w:rPr>
        <w:t>п</w:t>
      </w:r>
      <w:proofErr w:type="gramEnd"/>
      <w:r w:rsidRPr="00EA0980">
        <w:rPr>
          <w:rStyle w:val="a5"/>
          <w:i w:val="0"/>
          <w:color w:val="333333"/>
          <w:sz w:val="28"/>
          <w:szCs w:val="28"/>
        </w:rPr>
        <w:t>ідігрівом; д – встановлюваних рухомо на рукаві.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1 – синтетична тканина; 2 – силіконова гума; 3 – войлок;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4 – сітка; 5 – перфорований лист; 6 – корпус; 7 – труба;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color w:val="333333"/>
          <w:sz w:val="28"/>
          <w:szCs w:val="28"/>
        </w:rPr>
      </w:pPr>
      <w:r w:rsidRPr="00EA0980">
        <w:rPr>
          <w:rStyle w:val="a5"/>
          <w:i w:val="0"/>
          <w:color w:val="333333"/>
          <w:sz w:val="28"/>
          <w:szCs w:val="28"/>
        </w:rPr>
        <w:t>8 – нагрівальні елементи; 9 – патрубок; 10 – рукав.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rStyle w:val="a5"/>
          <w:color w:val="333333"/>
          <w:sz w:val="28"/>
          <w:szCs w:val="28"/>
        </w:rPr>
        <w:t> 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i/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За призначенням прасувальні столи можна розділити на </w:t>
      </w:r>
      <w:r w:rsidRPr="003F00F1">
        <w:rPr>
          <w:rStyle w:val="a5"/>
          <w:b/>
          <w:bCs/>
          <w:i w:val="0"/>
          <w:color w:val="333333"/>
          <w:sz w:val="28"/>
          <w:szCs w:val="28"/>
        </w:rPr>
        <w:t>прямокутні </w:t>
      </w:r>
      <w:r w:rsidRPr="00EA0980">
        <w:rPr>
          <w:color w:val="333333"/>
          <w:sz w:val="28"/>
          <w:szCs w:val="28"/>
        </w:rPr>
        <w:t>(для прасування великих предметів – постільної білизни, гардин), для прасу</w:t>
      </w:r>
      <w:r w:rsidRPr="00EA0980">
        <w:rPr>
          <w:color w:val="333333"/>
          <w:sz w:val="28"/>
          <w:szCs w:val="28"/>
        </w:rPr>
        <w:softHyphen/>
        <w:t>вання шві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>, для остаточної обробки, а також столи </w:t>
      </w:r>
      <w:r w:rsidRPr="003F00F1">
        <w:rPr>
          <w:rStyle w:val="a5"/>
          <w:b/>
          <w:bCs/>
          <w:i w:val="0"/>
          <w:color w:val="333333"/>
          <w:sz w:val="28"/>
          <w:szCs w:val="28"/>
        </w:rPr>
        <w:t>спеціального призна</w:t>
      </w:r>
      <w:r w:rsidRPr="003F00F1">
        <w:rPr>
          <w:rStyle w:val="a5"/>
          <w:b/>
          <w:bCs/>
          <w:i w:val="0"/>
          <w:color w:val="333333"/>
          <w:sz w:val="28"/>
          <w:szCs w:val="28"/>
        </w:rPr>
        <w:softHyphen/>
        <w:t>чення</w:t>
      </w:r>
      <w:r w:rsidRPr="003F00F1">
        <w:rPr>
          <w:i/>
          <w:color w:val="333333"/>
          <w:sz w:val="28"/>
          <w:szCs w:val="28"/>
        </w:rPr>
        <w:t>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b/>
          <w:bCs/>
          <w:i w:val="0"/>
          <w:color w:val="333333"/>
          <w:sz w:val="28"/>
          <w:szCs w:val="28"/>
        </w:rPr>
        <w:t>Прямокутні прасувальні столи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 xml:space="preserve">використовують, як правило, на проміжних стадіях обробки, однак при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ідборі відповідного за розмірами асортименту вони можуть служити для кінцевого прасування верхнього одягу. Столи для кінцевої обробки використовуються для надання виробам </w:t>
      </w:r>
      <w:proofErr w:type="gramStart"/>
      <w:r w:rsidRPr="00EA0980">
        <w:rPr>
          <w:color w:val="333333"/>
          <w:sz w:val="28"/>
          <w:szCs w:val="28"/>
        </w:rPr>
        <w:t>товарного</w:t>
      </w:r>
      <w:proofErr w:type="gramEnd"/>
      <w:r w:rsidRPr="00EA0980">
        <w:rPr>
          <w:color w:val="333333"/>
          <w:sz w:val="28"/>
          <w:szCs w:val="28"/>
        </w:rPr>
        <w:t xml:space="preserve"> вигляду, а також для усунення дефектів, що з’явилися в ході попередніх операцій. При відсутності на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ідприємстві пароманекена, стіл для кінцевої обробки стає основною одиницею устаткування для оздоблювальних операцій.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b/>
          <w:bCs/>
          <w:i w:val="0"/>
          <w:color w:val="333333"/>
          <w:sz w:val="28"/>
          <w:szCs w:val="28"/>
        </w:rPr>
        <w:t>Спеціалізовані прасувальні столи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служать для обробки негабаритних виробів, або великогабаритних для гардин, портьє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 xml:space="preserve"> і штор, або для волого-теплової обробки трикотажних виробів.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120" w:beforeAutospacing="0" w:after="12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ПРЕСИ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Для виконання операцій ВТО застосовують велику кількість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 xml:space="preserve">ізних прасувальних пресів як для внутрішньопроцесної, так і для заключної </w:t>
      </w:r>
      <w:r w:rsidRPr="00EA0980">
        <w:rPr>
          <w:color w:val="333333"/>
          <w:sz w:val="28"/>
          <w:szCs w:val="28"/>
        </w:rPr>
        <w:lastRenderedPageBreak/>
        <w:t>обробки напівфабрикатів і виробів. На швейних підприємствах для ефектив</w:t>
      </w:r>
      <w:r w:rsidRPr="00EA0980">
        <w:rPr>
          <w:color w:val="333333"/>
          <w:sz w:val="28"/>
          <w:szCs w:val="28"/>
        </w:rPr>
        <w:softHyphen/>
        <w:t>ного використання пресів, а також для створення нормальних умов роботи ділянки ВТО і обробки виробів, преси винесені в самостійний цех. Це дозво</w:t>
      </w:r>
      <w:r w:rsidRPr="00EA0980">
        <w:rPr>
          <w:color w:val="333333"/>
          <w:sz w:val="28"/>
          <w:szCs w:val="28"/>
        </w:rPr>
        <w:softHyphen/>
        <w:t>ляє створювати постійну лінію пресів для обробки виробів певних видів: чолові</w:t>
      </w:r>
      <w:proofErr w:type="gramStart"/>
      <w:r w:rsidRPr="00EA0980">
        <w:rPr>
          <w:color w:val="333333"/>
          <w:sz w:val="28"/>
          <w:szCs w:val="28"/>
        </w:rPr>
        <w:t>чих і ж</w:t>
      </w:r>
      <w:proofErr w:type="gramEnd"/>
      <w:r w:rsidRPr="00EA0980">
        <w:rPr>
          <w:color w:val="333333"/>
          <w:sz w:val="28"/>
          <w:szCs w:val="28"/>
        </w:rPr>
        <w:t>іночих пальто, чоловічих шерстяних костюмів, чоловічих соро</w:t>
      </w:r>
      <w:r w:rsidRPr="00EA0980">
        <w:rPr>
          <w:color w:val="333333"/>
          <w:sz w:val="28"/>
          <w:szCs w:val="28"/>
        </w:rPr>
        <w:softHyphen/>
        <w:t xml:space="preserve">чок і т.д. Преси забезпечують хорошу якість обробки, високого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івня автоматизації режимів ВТО та допоміжних прийомів.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b/>
          <w:i/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 xml:space="preserve">В пресах передбачається встановлення </w:t>
      </w:r>
      <w:proofErr w:type="gramStart"/>
      <w:r w:rsidRPr="003F00F1">
        <w:rPr>
          <w:rStyle w:val="a5"/>
          <w:b/>
          <w:i w:val="0"/>
          <w:color w:val="333333"/>
          <w:sz w:val="28"/>
          <w:szCs w:val="28"/>
        </w:rPr>
        <w:t>р</w:t>
      </w:r>
      <w:proofErr w:type="gramEnd"/>
      <w:r w:rsidRPr="003F00F1">
        <w:rPr>
          <w:rStyle w:val="a5"/>
          <w:b/>
          <w:i w:val="0"/>
          <w:color w:val="333333"/>
          <w:sz w:val="28"/>
          <w:szCs w:val="28"/>
        </w:rPr>
        <w:t>ізних типів систем управ</w:t>
      </w:r>
      <w:r w:rsidRPr="003F00F1">
        <w:rPr>
          <w:rStyle w:val="a5"/>
          <w:b/>
          <w:i w:val="0"/>
          <w:color w:val="333333"/>
          <w:sz w:val="28"/>
          <w:szCs w:val="28"/>
        </w:rPr>
        <w:softHyphen/>
        <w:t>ління: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автоматизоване програмне управління;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часткове програмне управління.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proofErr w:type="gramStart"/>
      <w:r w:rsidRPr="00EA0980">
        <w:rPr>
          <w:color w:val="333333"/>
          <w:sz w:val="28"/>
          <w:szCs w:val="28"/>
        </w:rPr>
        <w:t>Перше</w:t>
      </w:r>
      <w:proofErr w:type="gramEnd"/>
      <w:r w:rsidRPr="00EA0980">
        <w:rPr>
          <w:color w:val="333333"/>
          <w:sz w:val="28"/>
          <w:szCs w:val="28"/>
        </w:rPr>
        <w:t xml:space="preserve"> - передбачає виконання всього циклу обробки на пресі в авто</w:t>
      </w:r>
      <w:r w:rsidRPr="00EA0980">
        <w:rPr>
          <w:color w:val="333333"/>
          <w:sz w:val="28"/>
          <w:szCs w:val="28"/>
        </w:rPr>
        <w:softHyphen/>
        <w:t>матичному режимі (пропарювання, пресування,).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  <w:proofErr w:type="gramStart"/>
      <w:r w:rsidRPr="00EA0980">
        <w:rPr>
          <w:color w:val="333333"/>
          <w:sz w:val="28"/>
          <w:szCs w:val="28"/>
        </w:rPr>
        <w:t>Друге</w:t>
      </w:r>
      <w:proofErr w:type="gramEnd"/>
      <w:r w:rsidRPr="00EA0980">
        <w:rPr>
          <w:color w:val="333333"/>
          <w:sz w:val="28"/>
          <w:szCs w:val="28"/>
        </w:rPr>
        <w:t xml:space="preserve"> – тільки автоматизація окремих циклів пресування (наприклад – час пресування).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b/>
          <w:i/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>В залежності від зусилля пресування, преси поділяють на: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важкі (зусилля пресування 4000-5000 кг, або 20 кН);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середні (зусилля пресування 2000-2500 кг, або 6,0…20 кН);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легкі (зусилля пресування до 1000 кг, або 1,0…6,0 кН);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2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настільні (зусилля пресування до 6000 кг).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b/>
          <w:i/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>В</w:t>
      </w:r>
      <w:r w:rsidRPr="003F00F1">
        <w:rPr>
          <w:b/>
          <w:i/>
          <w:color w:val="333333"/>
          <w:sz w:val="28"/>
          <w:szCs w:val="28"/>
        </w:rPr>
        <w:t> </w:t>
      </w:r>
      <w:r w:rsidRPr="003F00F1">
        <w:rPr>
          <w:rStyle w:val="a5"/>
          <w:b/>
          <w:i w:val="0"/>
          <w:color w:val="333333"/>
          <w:sz w:val="28"/>
          <w:szCs w:val="28"/>
        </w:rPr>
        <w:t>пресах застосовують такі типи приводі</w:t>
      </w:r>
      <w:proofErr w:type="gramStart"/>
      <w:r w:rsidRPr="003F00F1">
        <w:rPr>
          <w:rStyle w:val="a5"/>
          <w:b/>
          <w:i w:val="0"/>
          <w:color w:val="333333"/>
          <w:sz w:val="28"/>
          <w:szCs w:val="28"/>
        </w:rPr>
        <w:t>в</w:t>
      </w:r>
      <w:proofErr w:type="gramEnd"/>
      <w:r w:rsidRPr="003F00F1">
        <w:rPr>
          <w:rStyle w:val="a5"/>
          <w:b/>
          <w:i w:val="0"/>
          <w:color w:val="333333"/>
          <w:sz w:val="28"/>
          <w:szCs w:val="28"/>
        </w:rPr>
        <w:t>: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1080" w:hanging="18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пневматичний;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1080" w:hanging="18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- </w:t>
      </w:r>
      <w:proofErr w:type="gramStart"/>
      <w:r w:rsidRPr="00EA0980">
        <w:rPr>
          <w:color w:val="333333"/>
          <w:sz w:val="28"/>
          <w:szCs w:val="28"/>
        </w:rPr>
        <w:t>г</w:t>
      </w:r>
      <w:proofErr w:type="gramEnd"/>
      <w:r w:rsidRPr="00EA0980">
        <w:rPr>
          <w:color w:val="333333"/>
          <w:sz w:val="28"/>
          <w:szCs w:val="28"/>
        </w:rPr>
        <w:t>ідравлічний;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left="1080" w:hanging="180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- електромеханічний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У пресах з </w:t>
      </w:r>
      <w:r w:rsidRPr="003F00F1">
        <w:rPr>
          <w:rStyle w:val="a5"/>
          <w:b/>
          <w:i w:val="0"/>
          <w:color w:val="333333"/>
          <w:sz w:val="28"/>
          <w:szCs w:val="28"/>
          <w:u w:val="single"/>
        </w:rPr>
        <w:t>електромеханічним</w:t>
      </w:r>
      <w:r w:rsidRPr="00EA0980">
        <w:rPr>
          <w:rStyle w:val="a5"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приводом механізми відкривання та за</w:t>
      </w:r>
      <w:r w:rsidRPr="00EA0980">
        <w:rPr>
          <w:color w:val="333333"/>
          <w:sz w:val="28"/>
          <w:szCs w:val="28"/>
        </w:rPr>
        <w:softHyphen/>
        <w:t>кривання подушок працюють від електродвигуна через систему спеціальних ричагі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>; у пресах з </w:t>
      </w:r>
      <w:r w:rsidRPr="003F00F1">
        <w:rPr>
          <w:rStyle w:val="a5"/>
          <w:b/>
          <w:i w:val="0"/>
          <w:color w:val="333333"/>
          <w:sz w:val="28"/>
          <w:szCs w:val="28"/>
          <w:u w:val="single"/>
        </w:rPr>
        <w:t>пневматичним</w:t>
      </w:r>
      <w:r w:rsidRPr="00EA0980">
        <w:rPr>
          <w:color w:val="333333"/>
          <w:sz w:val="28"/>
          <w:szCs w:val="28"/>
        </w:rPr>
        <w:t> приводом – за допомогою стисненого по</w:t>
      </w:r>
      <w:r w:rsidRPr="00EA0980">
        <w:rPr>
          <w:color w:val="333333"/>
          <w:sz w:val="28"/>
          <w:szCs w:val="28"/>
        </w:rPr>
        <w:softHyphen/>
        <w:t>вітря; у пресах з </w:t>
      </w:r>
      <w:r w:rsidRPr="003F00F1">
        <w:rPr>
          <w:rStyle w:val="a5"/>
          <w:b/>
          <w:i w:val="0"/>
          <w:color w:val="333333"/>
          <w:sz w:val="28"/>
          <w:szCs w:val="28"/>
          <w:u w:val="single"/>
        </w:rPr>
        <w:t>гідравлічним</w:t>
      </w:r>
      <w:r w:rsidRPr="003F00F1">
        <w:rPr>
          <w:b/>
          <w:i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приводом – за допомогою тиску мастила в циліндрі.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b/>
          <w:i/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>Залежно від призначення пресове устаткування може бути:</w:t>
      </w:r>
    </w:p>
    <w:p w:rsidR="00EA0980" w:rsidRPr="003F00F1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i/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 xml:space="preserve"> універсальне і </w:t>
      </w:r>
      <w:proofErr w:type="gramStart"/>
      <w:r w:rsidRPr="003F00F1">
        <w:rPr>
          <w:rStyle w:val="a5"/>
          <w:b/>
          <w:i w:val="0"/>
          <w:color w:val="333333"/>
          <w:sz w:val="28"/>
          <w:szCs w:val="28"/>
        </w:rPr>
        <w:t>спец</w:t>
      </w:r>
      <w:proofErr w:type="gramEnd"/>
      <w:r w:rsidRPr="003F00F1">
        <w:rPr>
          <w:rStyle w:val="a5"/>
          <w:b/>
          <w:i w:val="0"/>
          <w:color w:val="333333"/>
          <w:sz w:val="28"/>
          <w:szCs w:val="28"/>
        </w:rPr>
        <w:t>іальне.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b/>
          <w:bCs/>
          <w:i w:val="0"/>
          <w:color w:val="333333"/>
          <w:sz w:val="28"/>
          <w:szCs w:val="28"/>
        </w:rPr>
        <w:lastRenderedPageBreak/>
        <w:t>Універсальність пресового устаткування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 xml:space="preserve">забезпечується комплектом змінних подушок, які мають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ізну форму і розмір в залежності від завдань і технологічного призначення.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proofErr w:type="gramStart"/>
      <w:r w:rsidRPr="003F00F1">
        <w:rPr>
          <w:rStyle w:val="a5"/>
          <w:b/>
          <w:bCs/>
          <w:i w:val="0"/>
          <w:color w:val="333333"/>
          <w:sz w:val="28"/>
          <w:szCs w:val="28"/>
        </w:rPr>
        <w:t>Спец</w:t>
      </w:r>
      <w:proofErr w:type="gramEnd"/>
      <w:r w:rsidRPr="003F00F1">
        <w:rPr>
          <w:rStyle w:val="a5"/>
          <w:b/>
          <w:bCs/>
          <w:i w:val="0"/>
          <w:color w:val="333333"/>
          <w:sz w:val="28"/>
          <w:szCs w:val="28"/>
        </w:rPr>
        <w:t>іальне устаткування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– створює оптимальні умови виконання конкретних технологічних операцій, які забезпечують виробу об’ємну форму і її фіксування.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Робочими органами пресів є подушки, які виготовляються литими або зварними із алюмінієвих сплавів. Преси оснащені нижньою нерухомою подушкою та верхньою рухомою подушкою. Розміри і форма подушок визначають </w:t>
      </w:r>
      <w:proofErr w:type="gramStart"/>
      <w:r w:rsidRPr="00EA0980">
        <w:rPr>
          <w:color w:val="333333"/>
          <w:sz w:val="28"/>
          <w:szCs w:val="28"/>
        </w:rPr>
        <w:t>спец</w:t>
      </w:r>
      <w:proofErr w:type="gramEnd"/>
      <w:r w:rsidRPr="00EA0980">
        <w:rPr>
          <w:color w:val="333333"/>
          <w:sz w:val="28"/>
          <w:szCs w:val="28"/>
        </w:rPr>
        <w:t xml:space="preserve">іалізацію преса. Бувають подушки з електропідігрівом та паровим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ідігрівом (верхня подушка обігрівається електронагрівниками, а нижня - парою).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Подушки пресів і інших апаратів класифікують за наступними ознака</w:t>
      </w:r>
      <w:r w:rsidRPr="00EA0980">
        <w:rPr>
          <w:color w:val="333333"/>
          <w:sz w:val="28"/>
          <w:szCs w:val="28"/>
        </w:rPr>
        <w:softHyphen/>
        <w:t>ми: призначенням; групами виробів; видами операцій; способом нагрівання; </w:t>
      </w:r>
      <w:r w:rsidRPr="00EA0980">
        <w:rPr>
          <w:color w:val="333333"/>
          <w:spacing w:val="-6"/>
          <w:sz w:val="28"/>
          <w:szCs w:val="28"/>
        </w:rPr>
        <w:t>розподіленням тиску на напівфабрикат; повітр</w:t>
      </w:r>
      <w:proofErr w:type="gramStart"/>
      <w:r w:rsidRPr="00EA0980">
        <w:rPr>
          <w:color w:val="333333"/>
          <w:spacing w:val="-6"/>
          <w:sz w:val="28"/>
          <w:szCs w:val="28"/>
        </w:rPr>
        <w:t>о-</w:t>
      </w:r>
      <w:proofErr w:type="gramEnd"/>
      <w:r w:rsidRPr="00EA0980">
        <w:rPr>
          <w:color w:val="333333"/>
          <w:spacing w:val="-6"/>
          <w:sz w:val="28"/>
          <w:szCs w:val="28"/>
        </w:rPr>
        <w:t xml:space="preserve"> паро- та волого</w:t>
      </w:r>
      <w:r w:rsidRPr="00EA0980">
        <w:rPr>
          <w:color w:val="333333"/>
          <w:spacing w:val="-6"/>
          <w:sz w:val="28"/>
          <w:szCs w:val="28"/>
        </w:rPr>
        <w:softHyphen/>
        <w:t>проникніс</w:t>
      </w:r>
      <w:r w:rsidRPr="00EA0980">
        <w:rPr>
          <w:color w:val="333333"/>
          <w:sz w:val="28"/>
          <w:szCs w:val="28"/>
        </w:rPr>
        <w:t>тю.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8681C1F" wp14:editId="7D0BBA4F">
            <wp:extent cx="2543175" cy="2628900"/>
            <wp:effectExtent l="0" t="0" r="9525" b="0"/>
            <wp:docPr id="12" name="Рисунок 12" descr="https://naurok.com.ua/uploads/files/741215/232134/248084_html/images/232134.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naurok.com.ua/uploads/files/741215/232134/248084_html/images/232134.026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9.  </w:t>
      </w:r>
      <w:proofErr w:type="gramStart"/>
      <w:r w:rsidRPr="00EA0980">
        <w:rPr>
          <w:rStyle w:val="a4"/>
          <w:color w:val="333333"/>
          <w:sz w:val="28"/>
          <w:szCs w:val="28"/>
        </w:rPr>
        <w:t>Спец</w:t>
      </w:r>
      <w:proofErr w:type="gramEnd"/>
      <w:r w:rsidRPr="00EA0980">
        <w:rPr>
          <w:rStyle w:val="a4"/>
          <w:color w:val="333333"/>
          <w:sz w:val="28"/>
          <w:szCs w:val="28"/>
        </w:rPr>
        <w:t>іальний прес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i w:val="0"/>
          <w:color w:val="333333"/>
          <w:sz w:val="28"/>
          <w:szCs w:val="28"/>
          <w:u w:val="single"/>
        </w:rPr>
        <w:t>Переваги:</w:t>
      </w:r>
      <w:r w:rsidRPr="00EA0980">
        <w:rPr>
          <w:color w:val="333333"/>
          <w:sz w:val="28"/>
          <w:szCs w:val="28"/>
        </w:rPr>
        <w:t> закріплена на рукаві верхня подушка максимально віддалена від нижньої, що забезпечує свободу дії персоналу, який обслуговує прес.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i w:val="0"/>
          <w:color w:val="333333"/>
          <w:sz w:val="28"/>
          <w:szCs w:val="28"/>
          <w:u w:val="single"/>
        </w:rPr>
        <w:t>Недоліки</w:t>
      </w:r>
      <w:r w:rsidRPr="00EA0980">
        <w:rPr>
          <w:color w:val="333333"/>
          <w:sz w:val="28"/>
          <w:szCs w:val="28"/>
        </w:rPr>
        <w:t xml:space="preserve">: рух верхньої подушки виконується по дузі, створюючи </w:t>
      </w:r>
      <w:proofErr w:type="gramStart"/>
      <w:r w:rsidRPr="00EA0980">
        <w:rPr>
          <w:color w:val="333333"/>
          <w:sz w:val="28"/>
          <w:szCs w:val="28"/>
        </w:rPr>
        <w:t>нерів</w:t>
      </w:r>
      <w:r w:rsidRPr="00EA0980">
        <w:rPr>
          <w:color w:val="333333"/>
          <w:sz w:val="28"/>
          <w:szCs w:val="28"/>
        </w:rPr>
        <w:softHyphen/>
        <w:t>ном</w:t>
      </w:r>
      <w:proofErr w:type="gramEnd"/>
      <w:r w:rsidRPr="00EA0980">
        <w:rPr>
          <w:color w:val="333333"/>
          <w:sz w:val="28"/>
          <w:szCs w:val="28"/>
        </w:rPr>
        <w:t>ірний тиск на вироби,  тому можливий їх зсув; обслуговування преса здійснюється при нагрітій верхній подушці, що створює несприятливі умови для персоналу, який обслуговує прес.</w:t>
      </w: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45F75BDD" wp14:editId="3D8C0E2B">
            <wp:extent cx="2819400" cy="2343150"/>
            <wp:effectExtent l="0" t="0" r="0" b="0"/>
            <wp:docPr id="11" name="Рисунок 11" descr="https://naurok.com.ua/uploads/files/741215/232134/248084_html/images/232134.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naurok.com.ua/uploads/files/741215/232134/248084_html/images/232134.027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 xml:space="preserve">Мал. 10.  Прес </w:t>
      </w:r>
      <w:proofErr w:type="gramStart"/>
      <w:r w:rsidRPr="00EA0980">
        <w:rPr>
          <w:rStyle w:val="a4"/>
          <w:color w:val="333333"/>
          <w:sz w:val="28"/>
          <w:szCs w:val="28"/>
        </w:rPr>
        <w:t>карусельного</w:t>
      </w:r>
      <w:proofErr w:type="gramEnd"/>
      <w:r w:rsidRPr="00EA0980">
        <w:rPr>
          <w:rStyle w:val="a4"/>
          <w:color w:val="333333"/>
          <w:sz w:val="28"/>
          <w:szCs w:val="28"/>
        </w:rPr>
        <w:t xml:space="preserve"> типу</w:t>
      </w:r>
    </w:p>
    <w:p w:rsidR="00567EDC" w:rsidRDefault="00567EDC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При шестигранній конструкції робочого стола є три робочі місця, при восьмигранній – чотири.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proofErr w:type="gramStart"/>
      <w:r w:rsidRPr="00EA0980">
        <w:rPr>
          <w:rStyle w:val="a4"/>
          <w:color w:val="333333"/>
          <w:sz w:val="28"/>
          <w:szCs w:val="28"/>
        </w:rPr>
        <w:t>Переваги</w:t>
      </w:r>
      <w:r w:rsidRPr="00EA0980">
        <w:rPr>
          <w:color w:val="333333"/>
          <w:sz w:val="28"/>
          <w:szCs w:val="28"/>
        </w:rPr>
        <w:t>: подача і відведення матеріалу здійснюється на одному ро</w:t>
      </w:r>
      <w:r w:rsidRPr="00EA0980">
        <w:rPr>
          <w:color w:val="333333"/>
          <w:sz w:val="28"/>
          <w:szCs w:val="28"/>
        </w:rPr>
        <w:softHyphen/>
        <w:t>бочому місці; максимальне завантаження персоналу; усунення дії тепла на працюючий персонал; легка доступність до робочих органів машини; мож</w:t>
      </w:r>
      <w:r w:rsidRPr="00EA0980">
        <w:rPr>
          <w:color w:val="333333"/>
          <w:sz w:val="28"/>
          <w:szCs w:val="28"/>
        </w:rPr>
        <w:softHyphen/>
        <w:t>ли</w:t>
      </w:r>
      <w:r w:rsidRPr="00EA0980">
        <w:rPr>
          <w:color w:val="333333"/>
          <w:sz w:val="28"/>
          <w:szCs w:val="28"/>
        </w:rPr>
        <w:softHyphen/>
        <w:t>вість обслуговування машини мінімумом працюючих.</w:t>
      </w:r>
      <w:proofErr w:type="gramEnd"/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Крім вказаних переваг на пресах карусельного типу можна здійснювати декілька операцій на одному робочому місці. Пресувальні подушки можуть мати різне розташування і встановлюються під кутом 120º–180</w:t>
      </w:r>
      <w:proofErr w:type="gramStart"/>
      <w:r w:rsidRPr="00EA0980">
        <w:rPr>
          <w:color w:val="333333"/>
          <w:sz w:val="28"/>
          <w:szCs w:val="28"/>
        </w:rPr>
        <w:t>ºС</w:t>
      </w:r>
      <w:proofErr w:type="gramEnd"/>
      <w:r w:rsidRPr="00EA0980">
        <w:rPr>
          <w:color w:val="333333"/>
          <w:sz w:val="28"/>
          <w:szCs w:val="28"/>
        </w:rPr>
        <w:t xml:space="preserve"> одна відносно другої. Застосовуються преси з відведенням рукава і подушки мінімум на 90º і оператор, який обслуговує машину працює тільки з нижніми подушками. Використовуються напівкарусельні преси, які мають одну по</w:t>
      </w:r>
      <w:r w:rsidRPr="00EA0980">
        <w:rPr>
          <w:color w:val="333333"/>
          <w:sz w:val="28"/>
          <w:szCs w:val="28"/>
        </w:rPr>
        <w:softHyphen/>
        <w:t>душку з можливістю розвертанням її на кут 180º. Керування пресом в сучас</w:t>
      </w:r>
      <w:r w:rsidRPr="00EA0980">
        <w:rPr>
          <w:color w:val="333333"/>
          <w:sz w:val="28"/>
          <w:szCs w:val="28"/>
        </w:rPr>
        <w:softHyphen/>
        <w:t xml:space="preserve">ному устаткуванні здійснюється за допомогою мікропроцесорних систем і комп’ютерної </w:t>
      </w:r>
      <w:proofErr w:type="gramStart"/>
      <w:r w:rsidRPr="00EA0980">
        <w:rPr>
          <w:color w:val="333333"/>
          <w:sz w:val="28"/>
          <w:szCs w:val="28"/>
        </w:rPr>
        <w:t>техн</w:t>
      </w:r>
      <w:proofErr w:type="gramEnd"/>
      <w:r w:rsidRPr="00EA0980">
        <w:rPr>
          <w:color w:val="333333"/>
          <w:sz w:val="28"/>
          <w:szCs w:val="28"/>
        </w:rPr>
        <w:t>іки.</w:t>
      </w:r>
    </w:p>
    <w:p w:rsidR="003F00F1" w:rsidRDefault="003F00F1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lastRenderedPageBreak/>
        <w:drawing>
          <wp:inline distT="0" distB="0" distL="0" distR="0" wp14:anchorId="41085C24" wp14:editId="78C3A6B8">
            <wp:extent cx="2800350" cy="2495550"/>
            <wp:effectExtent l="0" t="0" r="0" b="0"/>
            <wp:docPr id="10" name="Рисунок 10" descr="https://naurok.com.ua/uploads/files/741215/232134/248084_html/images/232134.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naurok.com.ua/uploads/files/741215/232134/248084_html/images/232134.028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11 Прес “тандем”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Виконання багатьох операцій вимагає використання машин для ВТО деталей і виробів (наприклад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ілочок, бокових деталей піджаків і плащів) з дзеркальним розташуванням подушок. Такі парові системи можуть бути встановлені на індивідуальній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ідставці окремо для кожної деталі, або на загальній підставці, яку називають ”тандем”. У </w:t>
      </w:r>
      <w:proofErr w:type="gramStart"/>
      <w:r w:rsidRPr="00EA0980">
        <w:rPr>
          <w:color w:val="333333"/>
          <w:sz w:val="28"/>
          <w:szCs w:val="28"/>
        </w:rPr>
        <w:t>таких</w:t>
      </w:r>
      <w:proofErr w:type="gramEnd"/>
      <w:r w:rsidRPr="00EA0980">
        <w:rPr>
          <w:color w:val="333333"/>
          <w:sz w:val="28"/>
          <w:szCs w:val="28"/>
        </w:rPr>
        <w:t xml:space="preserve"> випадках праву і ліву частину виробу можливо одночасно заправити в машину. Такий процес чи принцип дії називають тандемним. Використовують програмне управління процесом (мікропроцесор, комп’ютерна </w:t>
      </w:r>
      <w:proofErr w:type="gramStart"/>
      <w:r w:rsidRPr="00EA0980">
        <w:rPr>
          <w:color w:val="333333"/>
          <w:sz w:val="28"/>
          <w:szCs w:val="28"/>
        </w:rPr>
        <w:t>техн</w:t>
      </w:r>
      <w:proofErr w:type="gramEnd"/>
      <w:r w:rsidRPr="00EA0980">
        <w:rPr>
          <w:color w:val="333333"/>
          <w:sz w:val="28"/>
          <w:szCs w:val="28"/>
        </w:rPr>
        <w:t>іка).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Безпека праці при виконанні робіт на пресах.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1. Починати роботу на пресах дозволяється тільки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ісля проведення первинного інструктажу з охорони праці на робочому місці.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2. Виконувати роботи на пресі </w:t>
      </w:r>
      <w:proofErr w:type="gramStart"/>
      <w:r w:rsidRPr="00EA0980">
        <w:rPr>
          <w:color w:val="333333"/>
          <w:sz w:val="28"/>
          <w:szCs w:val="28"/>
        </w:rPr>
        <w:t>дозволяється</w:t>
      </w:r>
      <w:proofErr w:type="gramEnd"/>
      <w:r w:rsidRPr="00EA0980">
        <w:rPr>
          <w:color w:val="333333"/>
          <w:sz w:val="28"/>
          <w:szCs w:val="28"/>
        </w:rPr>
        <w:t xml:space="preserve"> виконувати тільки робітникам, які пройшли спеціальне навчання.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3. Необхідно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ідготувати робоче місце до початку роботи. Старанно </w:t>
      </w:r>
      <w:proofErr w:type="gramStart"/>
      <w:r w:rsidRPr="00EA0980">
        <w:rPr>
          <w:color w:val="333333"/>
          <w:sz w:val="28"/>
          <w:szCs w:val="28"/>
        </w:rPr>
        <w:t>перев</w:t>
      </w:r>
      <w:proofErr w:type="gramEnd"/>
      <w:r w:rsidRPr="00EA0980">
        <w:rPr>
          <w:color w:val="333333"/>
          <w:sz w:val="28"/>
          <w:szCs w:val="28"/>
        </w:rPr>
        <w:t>ірити справність пресу, загородження, ізоляцію, заземлення, наявність діелектричного килимка.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4. Прес слід вмикати за 30 хв. </w:t>
      </w:r>
      <w:proofErr w:type="gramStart"/>
      <w:r w:rsidRPr="00EA0980">
        <w:rPr>
          <w:color w:val="333333"/>
          <w:sz w:val="28"/>
          <w:szCs w:val="28"/>
        </w:rPr>
        <w:t>до</w:t>
      </w:r>
      <w:proofErr w:type="gramEnd"/>
      <w:r w:rsidRPr="00EA0980">
        <w:rPr>
          <w:color w:val="333333"/>
          <w:sz w:val="28"/>
          <w:szCs w:val="28"/>
        </w:rPr>
        <w:t xml:space="preserve"> початку роботи для нагрівання подушок.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5. Закривати верхню подушку пресу необхідно з одночасним натисканням кнопок обома руками.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6.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 час опускання верхньої подушки гідравлічного пресу обидві руки робітника повинні знаходитися на кнопках керування для запобігання попадання рук між плитами.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lastRenderedPageBreak/>
        <w:t xml:space="preserve">7. При пропарюванні виробів забороняється нахилятися до подушок пресу, щоб убезпечити обличчя від </w:t>
      </w:r>
      <w:proofErr w:type="gramStart"/>
      <w:r w:rsidRPr="00EA0980">
        <w:rPr>
          <w:color w:val="333333"/>
          <w:sz w:val="28"/>
          <w:szCs w:val="28"/>
        </w:rPr>
        <w:t>оп</w:t>
      </w:r>
      <w:proofErr w:type="gramEnd"/>
      <w:r w:rsidRPr="00EA0980">
        <w:rPr>
          <w:color w:val="333333"/>
          <w:sz w:val="28"/>
          <w:szCs w:val="28"/>
        </w:rPr>
        <w:t>іку.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8. При зволоженні виробу необхідно слідкувати, щоб волога не попала в електроапаратуру і терморегулятор.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9. Забороняється працювати на несправному пресі.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Пароманекен для верхнього одягу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Пароповітряні манекени є прогресивним високопродуктивним облад</w:t>
      </w:r>
      <w:r w:rsidRPr="00EA0980">
        <w:rPr>
          <w:color w:val="333333"/>
          <w:sz w:val="28"/>
          <w:szCs w:val="28"/>
        </w:rPr>
        <w:softHyphen/>
        <w:t>нанням для формування і кінцевої волого-теплової обробки швейних виробів.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В обладнанні даного виду використано одночасно дії тепла і вологи на всю поверхню виробу, що обробляється, завдяки чому пароповітряні мане</w:t>
      </w:r>
      <w:r w:rsidRPr="00EA0980">
        <w:rPr>
          <w:color w:val="333333"/>
          <w:sz w:val="28"/>
          <w:szCs w:val="28"/>
        </w:rPr>
        <w:softHyphen/>
        <w:t xml:space="preserve">кени мають високу продуктивність. Режими обробки виробів, що включають в себе пропарювання і подачу гарячого повітря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 тиском, автоматизовані та здійснюються за програмою, що задається на пульті управління пароповіт</w:t>
      </w:r>
      <w:r w:rsidRPr="00EA0980">
        <w:rPr>
          <w:color w:val="333333"/>
          <w:sz w:val="28"/>
          <w:szCs w:val="28"/>
        </w:rPr>
        <w:softHyphen/>
        <w:t xml:space="preserve">ряним манекеном. Пароповітряний манекен призначений для ВТО швейних виробів. Залежно від виду виробу і </w:t>
      </w:r>
      <w:proofErr w:type="gramStart"/>
      <w:r w:rsidRPr="00EA0980">
        <w:rPr>
          <w:color w:val="333333"/>
          <w:sz w:val="28"/>
          <w:szCs w:val="28"/>
        </w:rPr>
        <w:t>матер</w:t>
      </w:r>
      <w:proofErr w:type="gramEnd"/>
      <w:r w:rsidRPr="00EA0980">
        <w:rPr>
          <w:color w:val="333333"/>
          <w:sz w:val="28"/>
          <w:szCs w:val="28"/>
        </w:rPr>
        <w:t>іалів розрізняють декілька типів манекенів.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3F00F1">
        <w:rPr>
          <w:rStyle w:val="a5"/>
          <w:b/>
          <w:i w:val="0"/>
          <w:color w:val="333333"/>
          <w:sz w:val="28"/>
          <w:szCs w:val="28"/>
        </w:rPr>
        <w:t>Пароповітряний універсальний манекен</w:t>
      </w:r>
      <w:r w:rsidRPr="00EA0980">
        <w:rPr>
          <w:rStyle w:val="a5"/>
          <w:color w:val="333333"/>
          <w:sz w:val="28"/>
          <w:szCs w:val="28"/>
        </w:rPr>
        <w:t xml:space="preserve"> МПВУ</w:t>
      </w:r>
      <w:r w:rsidRPr="00EA0980">
        <w:rPr>
          <w:color w:val="333333"/>
          <w:sz w:val="28"/>
          <w:szCs w:val="28"/>
        </w:rPr>
        <w:t> призначений для об</w:t>
      </w:r>
      <w:r w:rsidRPr="00EA0980">
        <w:rPr>
          <w:color w:val="333333"/>
          <w:sz w:val="28"/>
          <w:szCs w:val="28"/>
        </w:rPr>
        <w:softHyphen/>
        <w:t xml:space="preserve">робки плечових білизняних, трикотажних виробів, жіночого, демісезонного пальто, штанів. Манекен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ідключається до центральної паромережі і має дві гардеробні насадки – для штанів і плечових виробів. Продуктивність манеке</w:t>
      </w:r>
      <w:r w:rsidRPr="00EA0980">
        <w:rPr>
          <w:color w:val="333333"/>
          <w:sz w:val="28"/>
          <w:szCs w:val="28"/>
        </w:rPr>
        <w:softHyphen/>
        <w:t xml:space="preserve">на при обробці пальто – 45 виробів за годину, при обробці штанів – 50 виробів за годину. Тривалість пропарювання і просушування регулюється окремо і максимально становить 90с. Витрата пари – 21 кг/г. Всі операції ВТО (пропарювання, розправлення згинів і висушування виробів) повністю автоматизовані і виконуються відповідно </w:t>
      </w:r>
      <w:proofErr w:type="gramStart"/>
      <w:r w:rsidRPr="00EA0980">
        <w:rPr>
          <w:color w:val="333333"/>
          <w:sz w:val="28"/>
          <w:szCs w:val="28"/>
        </w:rPr>
        <w:t>до</w:t>
      </w:r>
      <w:proofErr w:type="gramEnd"/>
      <w:r w:rsidRPr="00EA0980">
        <w:rPr>
          <w:color w:val="333333"/>
          <w:sz w:val="28"/>
          <w:szCs w:val="28"/>
        </w:rPr>
        <w:t xml:space="preserve"> заданої програми.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Манекен складається з корпусу (в якому змонтовані вентилятор і кало</w:t>
      </w:r>
      <w:r w:rsidRPr="00EA0980">
        <w:rPr>
          <w:color w:val="333333"/>
          <w:sz w:val="28"/>
          <w:szCs w:val="28"/>
        </w:rPr>
        <w:softHyphen/>
        <w:t>рифер), чохла, пульта керування, затискача і рукояток - для пропарювання і - для подавання гарячого повітря. Спочатку відбувається пропарювання, поті</w:t>
      </w:r>
      <w:proofErr w:type="gramStart"/>
      <w:r w:rsidRPr="00EA0980">
        <w:rPr>
          <w:color w:val="333333"/>
          <w:sz w:val="28"/>
          <w:szCs w:val="28"/>
        </w:rPr>
        <w:t>м</w:t>
      </w:r>
      <w:proofErr w:type="gramEnd"/>
      <w:r w:rsidRPr="00EA0980">
        <w:rPr>
          <w:color w:val="333333"/>
          <w:sz w:val="28"/>
          <w:szCs w:val="28"/>
        </w:rPr>
        <w:t xml:space="preserve"> просушування виробів гарячим повітрям. Плями знімають ручною щіткою, через отвори якої </w:t>
      </w:r>
      <w:proofErr w:type="gramStart"/>
      <w:r w:rsidRPr="00EA0980">
        <w:rPr>
          <w:color w:val="333333"/>
          <w:sz w:val="28"/>
          <w:szCs w:val="28"/>
        </w:rPr>
        <w:t>подається</w:t>
      </w:r>
      <w:proofErr w:type="gramEnd"/>
      <w:r w:rsidRPr="00EA0980">
        <w:rPr>
          <w:color w:val="333333"/>
          <w:sz w:val="28"/>
          <w:szCs w:val="28"/>
        </w:rPr>
        <w:t xml:space="preserve"> пара.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lastRenderedPageBreak/>
        <w:drawing>
          <wp:inline distT="0" distB="0" distL="0" distR="0" wp14:anchorId="04DFD24A" wp14:editId="199314A9">
            <wp:extent cx="1333500" cy="1514475"/>
            <wp:effectExtent l="0" t="0" r="0" b="9525"/>
            <wp:docPr id="9" name="Рисунок 9" descr="https://naurok.com.ua/uploads/files/741215/232134/248084_html/images/232134.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naurok.com.ua/uploads/files/741215/232134/248084_html/images/232134.029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3A8C5E94" wp14:editId="36151CAC">
            <wp:extent cx="1266825" cy="1514475"/>
            <wp:effectExtent l="0" t="0" r="9525" b="9525"/>
            <wp:docPr id="8" name="Рисунок 8" descr="https://naurok.com.ua/uploads/files/741215/232134/248084_html/images/232134.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naurok.com.ua/uploads/files/741215/232134/248084_html/images/232134.030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2F9C235" wp14:editId="229C4F49">
            <wp:extent cx="1019175" cy="1514475"/>
            <wp:effectExtent l="0" t="0" r="9525" b="9525"/>
            <wp:docPr id="7" name="Рисунок 7" descr="https://naurok.com.ua/uploads/files/741215/232134/248084_html/images/232134.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naurok.com.ua/uploads/files/741215/232134/248084_html/images/232134.03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19A69CD" wp14:editId="7BD9C5D8">
            <wp:extent cx="1209675" cy="1619250"/>
            <wp:effectExtent l="0" t="0" r="9525" b="0"/>
            <wp:docPr id="6" name="Рисунок 6" descr="https://naurok.com.ua/uploads/files/741215/232134/248084_html/images/232134.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naurok.com.ua/uploads/files/741215/232134/248084_html/images/232134.032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   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6C87F0A5" wp14:editId="3627C97A">
            <wp:extent cx="1057275" cy="1447800"/>
            <wp:effectExtent l="0" t="0" r="9525" b="0"/>
            <wp:docPr id="5" name="Рисунок 5" descr="https://naurok.com.ua/uploads/files/741215/232134/248084_html/images/232134.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naurok.com.ua/uploads/files/741215/232134/248084_html/images/232134.033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FFFFFF"/>
          <w:sz w:val="28"/>
          <w:szCs w:val="28"/>
        </w:rPr>
        <w:t>______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2F691793" wp14:editId="6DBA3C77">
            <wp:extent cx="1028700" cy="1524000"/>
            <wp:effectExtent l="0" t="0" r="0" b="0"/>
            <wp:docPr id="4" name="Рисунок 4" descr="https://naurok.com.ua/uploads/files/741215/232134/248084_html/images/232134.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naurok.com.ua/uploads/files/741215/232134/248084_html/images/232134.034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12  Конструкції манекені</w:t>
      </w:r>
      <w:proofErr w:type="gramStart"/>
      <w:r w:rsidRPr="00EA0980">
        <w:rPr>
          <w:rStyle w:val="a4"/>
          <w:color w:val="333333"/>
          <w:sz w:val="28"/>
          <w:szCs w:val="28"/>
        </w:rPr>
        <w:t>в</w:t>
      </w:r>
      <w:proofErr w:type="gramEnd"/>
      <w:r w:rsidRPr="00EA0980">
        <w:rPr>
          <w:rStyle w:val="a4"/>
          <w:color w:val="333333"/>
          <w:sz w:val="28"/>
          <w:szCs w:val="28"/>
        </w:rPr>
        <w:t>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Для кінцевої ВТО використовують пропарювальні закриті камери обробки виробів (наприклад штанів) паром, повітрям, пароповітряної суміші.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ісля кінцевої ВТО поліпшення якості готових виробів проводиться шляхом термофіксації в спеціальній </w:t>
      </w:r>
      <w:r w:rsidRPr="00EA0980">
        <w:rPr>
          <w:rStyle w:val="a5"/>
          <w:color w:val="333333"/>
          <w:sz w:val="28"/>
          <w:szCs w:val="28"/>
        </w:rPr>
        <w:t>термокамері</w:t>
      </w:r>
      <w:r w:rsidRPr="00EA0980">
        <w:rPr>
          <w:rStyle w:val="a5"/>
          <w:b/>
          <w:bCs/>
          <w:color w:val="333333"/>
          <w:sz w:val="28"/>
          <w:szCs w:val="28"/>
        </w:rPr>
        <w:t> </w:t>
      </w:r>
      <w:r w:rsidRPr="00EA0980">
        <w:rPr>
          <w:color w:val="333333"/>
          <w:sz w:val="28"/>
          <w:szCs w:val="28"/>
        </w:rPr>
        <w:t>(мал.. 13).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1CAE87CF" wp14:editId="6E9CDD4C">
            <wp:extent cx="1552575" cy="1838325"/>
            <wp:effectExtent l="0" t="0" r="9525" b="9525"/>
            <wp:docPr id="3" name="Рисунок 3" descr="https://naurok.com.ua/uploads/files/741215/232134/248084_html/images/232134.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naurok.com.ua/uploads/files/741215/232134/248084_html/images/232134.035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0">
        <w:rPr>
          <w:color w:val="333333"/>
          <w:sz w:val="28"/>
          <w:szCs w:val="28"/>
        </w:rPr>
        <w:t>  </w:t>
      </w: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12E2A94B" wp14:editId="1C855F51">
            <wp:extent cx="1438275" cy="1771650"/>
            <wp:effectExtent l="0" t="0" r="9525" b="0"/>
            <wp:docPr id="2" name="Рисунок 2" descr="https://naurok.com.ua/uploads/files/741215/232134/248084_html/images/232134.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naurok.com.ua/uploads/files/741215/232134/248084_html/images/232134.036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ind w:left="708" w:firstLine="12"/>
        <w:jc w:val="center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а) конвеєрна   б) роторна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ind w:left="708" w:firstLine="12"/>
        <w:jc w:val="center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proofErr w:type="gramStart"/>
      <w:r w:rsidRPr="00EA0980">
        <w:rPr>
          <w:rStyle w:val="a4"/>
          <w:color w:val="333333"/>
          <w:sz w:val="28"/>
          <w:szCs w:val="28"/>
        </w:rPr>
        <w:t>Мал</w:t>
      </w:r>
      <w:proofErr w:type="gramEnd"/>
      <w:r w:rsidRPr="00EA0980">
        <w:rPr>
          <w:rStyle w:val="a4"/>
          <w:color w:val="333333"/>
          <w:sz w:val="28"/>
          <w:szCs w:val="28"/>
        </w:rPr>
        <w:t>. 13  Термокамера для кінцевої операції прасування.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Термофіксація забезпечує закріплення </w:t>
      </w:r>
      <w:proofErr w:type="gramStart"/>
      <w:r w:rsidRPr="00EA0980">
        <w:rPr>
          <w:color w:val="333333"/>
          <w:sz w:val="28"/>
          <w:szCs w:val="28"/>
        </w:rPr>
        <w:t>країв</w:t>
      </w:r>
      <w:proofErr w:type="gramEnd"/>
      <w:r w:rsidRPr="00EA0980">
        <w:rPr>
          <w:color w:val="333333"/>
          <w:sz w:val="28"/>
          <w:szCs w:val="28"/>
        </w:rPr>
        <w:t>, складок, просторової фор</w:t>
      </w:r>
      <w:r w:rsidRPr="00EA0980">
        <w:rPr>
          <w:color w:val="333333"/>
          <w:sz w:val="28"/>
          <w:szCs w:val="28"/>
        </w:rPr>
        <w:softHyphen/>
        <w:t>ми виробів тощо. </w:t>
      </w:r>
      <w:r w:rsidRPr="003F00F1">
        <w:rPr>
          <w:rStyle w:val="a5"/>
          <w:b/>
          <w:i w:val="0"/>
          <w:color w:val="333333"/>
          <w:sz w:val="28"/>
          <w:szCs w:val="28"/>
        </w:rPr>
        <w:t xml:space="preserve">Термокамери бувають </w:t>
      </w:r>
      <w:proofErr w:type="gramStart"/>
      <w:r w:rsidRPr="003F00F1">
        <w:rPr>
          <w:rStyle w:val="a5"/>
          <w:b/>
          <w:i w:val="0"/>
          <w:color w:val="333333"/>
          <w:sz w:val="28"/>
          <w:szCs w:val="28"/>
        </w:rPr>
        <w:t>роторного</w:t>
      </w:r>
      <w:proofErr w:type="gramEnd"/>
      <w:r w:rsidRPr="003F00F1">
        <w:rPr>
          <w:rStyle w:val="a5"/>
          <w:b/>
          <w:i w:val="0"/>
          <w:color w:val="333333"/>
          <w:sz w:val="28"/>
          <w:szCs w:val="28"/>
        </w:rPr>
        <w:t xml:space="preserve"> і конвейєрного типу</w:t>
      </w:r>
      <w:r w:rsidRPr="003F00F1">
        <w:rPr>
          <w:b/>
          <w:i/>
          <w:color w:val="333333"/>
          <w:sz w:val="28"/>
          <w:szCs w:val="28"/>
        </w:rPr>
        <w:t>.</w:t>
      </w:r>
      <w:r w:rsidRPr="00EA0980">
        <w:rPr>
          <w:color w:val="333333"/>
          <w:sz w:val="28"/>
          <w:szCs w:val="28"/>
        </w:rPr>
        <w:t xml:space="preserve"> Використовують машини, які обробляють паром вироби в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 xml:space="preserve">ідвішеному стані. </w:t>
      </w:r>
      <w:r w:rsidRPr="00EA0980">
        <w:rPr>
          <w:color w:val="333333"/>
          <w:sz w:val="28"/>
          <w:szCs w:val="28"/>
        </w:rPr>
        <w:lastRenderedPageBreak/>
        <w:t>Можливі системи конвеєрного типу, карусельного типу, системи з висув</w:t>
      </w:r>
      <w:r w:rsidRPr="00EA0980">
        <w:rPr>
          <w:color w:val="333333"/>
          <w:sz w:val="28"/>
          <w:szCs w:val="28"/>
        </w:rPr>
        <w:softHyphen/>
        <w:t>ни</w:t>
      </w:r>
      <w:r w:rsidRPr="00EA0980">
        <w:rPr>
          <w:color w:val="333333"/>
          <w:sz w:val="28"/>
          <w:szCs w:val="28"/>
        </w:rPr>
        <w:softHyphen/>
        <w:t xml:space="preserve">ми пристроями тощо. </w:t>
      </w:r>
      <w:proofErr w:type="gramStart"/>
      <w:r w:rsidRPr="00EA0980">
        <w:rPr>
          <w:color w:val="333333"/>
          <w:sz w:val="28"/>
          <w:szCs w:val="28"/>
        </w:rPr>
        <w:t>В таких системах гаряче повітря в першому випадку поступає з низу, в другому – з внутрішньої камери, через яку проходять ви</w:t>
      </w:r>
      <w:r w:rsidRPr="00EA0980">
        <w:rPr>
          <w:color w:val="333333"/>
          <w:sz w:val="28"/>
          <w:szCs w:val="28"/>
        </w:rPr>
        <w:softHyphen/>
        <w:t>роби, і які закріпленні на спеціальному шаблоні. Нагрівання здійснюється за допомогою пари.</w:t>
      </w:r>
      <w:proofErr w:type="gramEnd"/>
      <w:r w:rsidRPr="00EA0980">
        <w:rPr>
          <w:color w:val="333333"/>
          <w:sz w:val="28"/>
          <w:szCs w:val="28"/>
        </w:rPr>
        <w:t xml:space="preserve"> Машини можуть мати камери, де в одній вироби наду</w:t>
      </w:r>
      <w:r w:rsidRPr="00EA0980">
        <w:rPr>
          <w:color w:val="333333"/>
          <w:sz w:val="28"/>
          <w:szCs w:val="28"/>
        </w:rPr>
        <w:softHyphen/>
        <w:t>вають</w:t>
      </w:r>
      <w:r w:rsidRPr="00EA0980">
        <w:rPr>
          <w:color w:val="333333"/>
          <w:sz w:val="28"/>
          <w:szCs w:val="28"/>
        </w:rPr>
        <w:softHyphen/>
        <w:t xml:space="preserve">ся і пригладжуються, </w:t>
      </w:r>
      <w:proofErr w:type="gramStart"/>
      <w:r w:rsidRPr="00EA0980">
        <w:rPr>
          <w:color w:val="333333"/>
          <w:sz w:val="28"/>
          <w:szCs w:val="28"/>
        </w:rPr>
        <w:t>в</w:t>
      </w:r>
      <w:proofErr w:type="gramEnd"/>
      <w:r w:rsidRPr="00EA0980">
        <w:rPr>
          <w:color w:val="333333"/>
          <w:sz w:val="28"/>
          <w:szCs w:val="28"/>
        </w:rPr>
        <w:t xml:space="preserve"> другій охолоджуються. Можуть бути і інші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</w:t>
      </w:r>
      <w:r w:rsidRPr="00EA0980">
        <w:rPr>
          <w:color w:val="333333"/>
          <w:sz w:val="28"/>
          <w:szCs w:val="28"/>
        </w:rPr>
        <w:softHyphen/>
        <w:t>ходи (системи) фінішної ВТО, як безперервної дії, так і індивідуальної техно</w:t>
      </w:r>
      <w:r w:rsidRPr="00EA0980">
        <w:rPr>
          <w:color w:val="333333"/>
          <w:sz w:val="28"/>
          <w:szCs w:val="28"/>
        </w:rPr>
        <w:softHyphen/>
        <w:t>логії. Такі машини на практиці часто називають тунельними, тому що виро</w:t>
      </w:r>
      <w:r w:rsidRPr="00EA0980">
        <w:rPr>
          <w:color w:val="333333"/>
          <w:sz w:val="28"/>
          <w:szCs w:val="28"/>
        </w:rPr>
        <w:softHyphen/>
        <w:t>би, які підвішені на плечиках, в процесі обробки, проходять через свого роду тунель.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 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Відпарювач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 xml:space="preserve">Для відпарювання швейних виробів (зняття лас) використовують </w:t>
      </w:r>
      <w:proofErr w:type="gramStart"/>
      <w:r w:rsidRPr="00EA0980">
        <w:rPr>
          <w:color w:val="333333"/>
          <w:sz w:val="28"/>
          <w:szCs w:val="28"/>
        </w:rPr>
        <w:t>р</w:t>
      </w:r>
      <w:proofErr w:type="gramEnd"/>
      <w:r w:rsidRPr="00EA0980">
        <w:rPr>
          <w:color w:val="333333"/>
          <w:sz w:val="28"/>
          <w:szCs w:val="28"/>
        </w:rPr>
        <w:t>ізні конструкції пропарюючих і відсмоктуючих щіток, за допомогою яких не тільки знімаються ласи, але і вирівнюються замини і згини, що є на виробі.</w:t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333333"/>
          <w:sz w:val="28"/>
          <w:szCs w:val="28"/>
        </w:rPr>
      </w:pPr>
      <w:r w:rsidRPr="00EA0980">
        <w:rPr>
          <w:noProof/>
          <w:color w:val="333333"/>
          <w:sz w:val="28"/>
          <w:szCs w:val="28"/>
        </w:rPr>
        <w:drawing>
          <wp:inline distT="0" distB="0" distL="0" distR="0" wp14:anchorId="43A65B53" wp14:editId="600A6222">
            <wp:extent cx="4743450" cy="1743075"/>
            <wp:effectExtent l="0" t="0" r="0" b="9525"/>
            <wp:docPr id="1" name="Рисунок 1" descr="https://naurok.com.ua/uploads/files/741215/232134/248084_html/images/232134.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naurok.com.ua/uploads/files/741215/232134/248084_html/images/232134.037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0" w:rsidRPr="00EA0980" w:rsidRDefault="00EA0980" w:rsidP="00EA0980">
      <w:pPr>
        <w:pStyle w:val="a3"/>
        <w:shd w:val="clear" w:color="auto" w:fill="FFFFFF"/>
        <w:spacing w:before="0" w:beforeAutospacing="0" w:after="0" w:afterAutospacing="0" w:line="390" w:lineRule="atLeast"/>
        <w:jc w:val="center"/>
        <w:rPr>
          <w:color w:val="333333"/>
          <w:sz w:val="28"/>
          <w:szCs w:val="28"/>
        </w:rPr>
      </w:pPr>
      <w:r w:rsidRPr="00EA0980">
        <w:rPr>
          <w:rStyle w:val="a4"/>
          <w:color w:val="333333"/>
          <w:sz w:val="28"/>
          <w:szCs w:val="28"/>
        </w:rPr>
        <w:t>Мал. 14</w:t>
      </w:r>
      <w:proofErr w:type="gramStart"/>
      <w:r w:rsidRPr="00EA0980">
        <w:rPr>
          <w:rStyle w:val="a4"/>
          <w:color w:val="333333"/>
          <w:sz w:val="28"/>
          <w:szCs w:val="28"/>
        </w:rPr>
        <w:t>  В</w:t>
      </w:r>
      <w:proofErr w:type="gramEnd"/>
      <w:r w:rsidRPr="00EA0980">
        <w:rPr>
          <w:rStyle w:val="a4"/>
          <w:color w:val="333333"/>
          <w:sz w:val="28"/>
          <w:szCs w:val="28"/>
        </w:rPr>
        <w:t>ідпарювач</w:t>
      </w:r>
    </w:p>
    <w:p w:rsidR="00C7622A" w:rsidRDefault="00EA0980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r w:rsidRPr="00EA0980">
        <w:rPr>
          <w:color w:val="333333"/>
          <w:sz w:val="28"/>
          <w:szCs w:val="28"/>
        </w:rPr>
        <w:t>Конструкцією щітки-відпарювача передбачено наявність  шлангу пода</w:t>
      </w:r>
      <w:r w:rsidRPr="00EA0980">
        <w:rPr>
          <w:color w:val="333333"/>
          <w:sz w:val="28"/>
          <w:szCs w:val="28"/>
        </w:rPr>
        <w:softHyphen/>
        <w:t>чі пари </w:t>
      </w:r>
      <w:r w:rsidRPr="00EA0980">
        <w:rPr>
          <w:rStyle w:val="a5"/>
          <w:color w:val="333333"/>
          <w:sz w:val="28"/>
          <w:szCs w:val="28"/>
        </w:rPr>
        <w:t>2</w:t>
      </w:r>
      <w:r w:rsidRPr="00EA0980">
        <w:rPr>
          <w:color w:val="333333"/>
          <w:sz w:val="28"/>
          <w:szCs w:val="28"/>
        </w:rPr>
        <w:t>, елемента електронагріву </w:t>
      </w:r>
      <w:r w:rsidRPr="00EA0980">
        <w:rPr>
          <w:rStyle w:val="a5"/>
          <w:color w:val="333333"/>
          <w:sz w:val="28"/>
          <w:szCs w:val="28"/>
        </w:rPr>
        <w:t>3</w:t>
      </w:r>
      <w:r w:rsidRPr="00EA0980">
        <w:rPr>
          <w:color w:val="333333"/>
          <w:sz w:val="28"/>
          <w:szCs w:val="28"/>
        </w:rPr>
        <w:t xml:space="preserve">, камери </w:t>
      </w:r>
      <w:proofErr w:type="gramStart"/>
      <w:r w:rsidRPr="00EA0980">
        <w:rPr>
          <w:color w:val="333333"/>
          <w:sz w:val="28"/>
          <w:szCs w:val="28"/>
        </w:rPr>
        <w:t>п</w:t>
      </w:r>
      <w:proofErr w:type="gramEnd"/>
      <w:r w:rsidRPr="00EA0980">
        <w:rPr>
          <w:color w:val="333333"/>
          <w:sz w:val="28"/>
          <w:szCs w:val="28"/>
        </w:rPr>
        <w:t>ідігріву пари </w:t>
      </w:r>
      <w:r w:rsidRPr="00EA0980">
        <w:rPr>
          <w:rStyle w:val="a5"/>
          <w:color w:val="333333"/>
          <w:sz w:val="28"/>
          <w:szCs w:val="28"/>
        </w:rPr>
        <w:t>4</w:t>
      </w:r>
      <w:r w:rsidRPr="00EA0980">
        <w:rPr>
          <w:color w:val="333333"/>
          <w:sz w:val="28"/>
          <w:szCs w:val="28"/>
        </w:rPr>
        <w:t>, трубки для відсмоктування </w:t>
      </w:r>
      <w:r w:rsidRPr="00EA0980">
        <w:rPr>
          <w:rStyle w:val="a5"/>
          <w:color w:val="333333"/>
          <w:sz w:val="28"/>
          <w:szCs w:val="28"/>
        </w:rPr>
        <w:t>1 </w:t>
      </w:r>
      <w:r w:rsidRPr="00EA0980">
        <w:rPr>
          <w:color w:val="333333"/>
          <w:sz w:val="28"/>
          <w:szCs w:val="28"/>
        </w:rPr>
        <w:t>і знімної щітки </w:t>
      </w:r>
      <w:r w:rsidRPr="00EA0980">
        <w:rPr>
          <w:rStyle w:val="a5"/>
          <w:color w:val="333333"/>
          <w:sz w:val="28"/>
          <w:szCs w:val="28"/>
        </w:rPr>
        <w:t>5</w:t>
      </w:r>
      <w:r w:rsidRPr="00EA0980">
        <w:rPr>
          <w:color w:val="333333"/>
          <w:sz w:val="28"/>
          <w:szCs w:val="28"/>
        </w:rPr>
        <w:t>. Подача пари до щітки здійснюється від централізованої системи або від індивідуального генератора</w:t>
      </w:r>
      <w:r w:rsidR="004E3ADB">
        <w:rPr>
          <w:color w:val="333333"/>
          <w:sz w:val="28"/>
          <w:szCs w:val="28"/>
        </w:rPr>
        <w:t>.</w:t>
      </w: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693283" w:rsidRDefault="00693283" w:rsidP="004E3ADB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</w:pPr>
    </w:p>
    <w:p w:rsidR="0099625A" w:rsidRPr="00567EDC" w:rsidRDefault="00567EDC" w:rsidP="00567EDC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center"/>
        <w:rPr>
          <w:sz w:val="40"/>
          <w:szCs w:val="40"/>
        </w:rPr>
      </w:pPr>
      <w:r w:rsidRPr="00567EDC">
        <w:rPr>
          <w:sz w:val="40"/>
          <w:szCs w:val="40"/>
        </w:rPr>
        <w:lastRenderedPageBreak/>
        <w:t>Клейові матеріали</w:t>
      </w:r>
    </w:p>
    <w:p w:rsidR="0099625A" w:rsidRDefault="0099625A" w:rsidP="0099625A">
      <w:pPr>
        <w:spacing w:after="0" w:line="240" w:lineRule="auto"/>
        <w:ind w:firstLine="300"/>
        <w:textAlignment w:val="top"/>
        <w:rPr>
          <w:rFonts w:ascii="Lato" w:eastAsia="Times New Roman" w:hAnsi="Lato" w:cs="Arial"/>
          <w:b/>
          <w:bCs/>
          <w:color w:val="212121"/>
          <w:lang w:eastAsia="ru-RU"/>
        </w:rPr>
      </w:pPr>
    </w:p>
    <w:p w:rsidR="0099625A" w:rsidRP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Lato" w:eastAsia="Times New Roman" w:hAnsi="Lato" w:cs="Arial"/>
          <w:b/>
          <w:bCs/>
          <w:color w:val="212121"/>
          <w:lang w:eastAsia="ru-RU"/>
        </w:rPr>
        <w:t xml:space="preserve">     </w:t>
      </w:r>
      <w:r w:rsidR="0099625A"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Флізелін - 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виробляють зі суміші </w:t>
      </w:r>
      <w:proofErr w:type="gramStart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ізних влолокон (капронових і лавсанових, бавовняних віскозних,капронових і віскозних, вторинної сировини тощо), склеєних латексами. Може бути клеєвим і неклеєвим.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Завдяки високій жорсткості, пружності, незминальності, формостійкості, гігроскопічності та повітропроникності, відсутності обсипальності та збігання, а також низькій собівартості флізелін набув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широкого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застосування у швейному виробництві. 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Недоліком його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є орієнтовне розміщення волокон у полотні, внаслідок чого він характеризується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нерівном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ірними властивостями по довжині й ширині, не спрасовується, тому його форму забезпечують виточками або складками. Рекомендовано прати його при 40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°С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не хлорувати, прасувати вироби з нього при 140...160 °С. </w:t>
      </w:r>
    </w:p>
    <w:p w:rsidR="00887AD1" w:rsidRDefault="00887AD1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8F1998" wp14:editId="73D58B59">
            <wp:extent cx="2457450" cy="1847850"/>
            <wp:effectExtent l="0" t="0" r="0" b="0"/>
            <wp:docPr id="52" name="Рисунок 52" descr="https://lh5.googleusercontent.com/DG5rZH9FQYDM_sg2XpMD2ogEMIGus6-Cs81EnoSJwTc3EDy3Ex-3JboBEZBpguuF59kKaj8mqayyD1sv0SoSQgSuP1i9KNaZWE-eOXDjVd-wgKL5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lh5.googleusercontent.com/DG5rZH9FQYDM_sg2XpMD2ogEMIGus6-Cs81EnoSJwTc3EDy3Ex-3JboBEZBpguuF59kKaj8mqayyD1sv0SoSQgSuP1i9KNaZWE-eOXDjVd-wgKL5=w128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4FB8D6" wp14:editId="2772CBFA">
            <wp:extent cx="5715000" cy="3581400"/>
            <wp:effectExtent l="0" t="0" r="0" b="0"/>
            <wp:docPr id="51" name="Рисунок 51" descr="https://lh6.googleusercontent.com/wyeD9Us6hnhX8clawXhekeJy-Jr-ZkhR2loJYCJxAdXzmNJTQYWOupxquP1YWRRmWdd7xNXK-cY92FazQQ-HzjV3O1lBt2ijvbw75fv2KJjyi2ca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lh6.googleusercontent.com/wyeD9Us6hnhX8clawXhekeJy-Jr-ZkhR2loJYCJxAdXzmNJTQYWOupxquP1YWRRmWdd7xNXK-cY92FazQQ-HzjV3O1lBt2ijvbw75fv2KJjyi2ca=w128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07EE50" wp14:editId="1D4E719E">
            <wp:extent cx="5695950" cy="4533900"/>
            <wp:effectExtent l="0" t="0" r="0" b="0"/>
            <wp:docPr id="50" name="Рисунок 50" descr="https://lh6.googleusercontent.com/D87dQ3qopyK6mdBFzfN6UzHjv8LeZIB6PZA5LD3W4PK0WK8SVOu-0UW4-rzL2XaU5xHiMy2vfp73vEro2LmdiC7n4yECVgxnjcnEUta_4JjcWBs3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lh6.googleusercontent.com/D87dQ3qopyK6mdBFzfN6UzHjv8LeZIB6PZA5LD3W4PK0WK8SVOu-0UW4-rzL2XaU5xHiMy2vfp73vEro2LmdiC7n4yECVgxnjcnEUta_4JjcWBs3=w128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99625A" w:rsidRP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   </w:t>
      </w:r>
      <w:r w:rsidR="0099625A"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Флізелін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застосовується для запобігання деформації одягу, дозволяє краще зберегти форму одягу в </w:t>
      </w:r>
      <w:hyperlink r:id="rId46" w:tgtFrame="_blank" w:history="1">
        <w:r w:rsidR="0099625A" w:rsidRPr="00887AD1">
          <w:rPr>
            <w:rFonts w:ascii="Times New Roman" w:hAnsi="Times New Roman" w:cs="Times New Roman"/>
            <w:sz w:val="28"/>
            <w:szCs w:val="28"/>
          </w:rPr>
          <w:t>процесі</w:t>
        </w:r>
      </w:hyperlink>
      <w:r w:rsidR="0099625A" w:rsidRPr="00887AD1">
        <w:rPr>
          <w:rFonts w:ascii="Times New Roman" w:hAnsi="Times New Roman" w:cs="Times New Roman"/>
          <w:sz w:val="28"/>
          <w:szCs w:val="28"/>
        </w:rPr>
        <w:t xml:space="preserve"> 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носіння, а також при пранні та чищення. Клейове покриття наноситься на основу у вигляді порошку або пасти точковим або суцільним способом або не наноситься взагалі. Флізелін, посилений ниткою (нітепрошівной), має більш високу еластичність. Неклеевой використовується в вишивальному виробництві та інших сферах (медицина, авіація і т.д.). </w:t>
      </w:r>
    </w:p>
    <w:p w:rsidR="0099625A" w:rsidRP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   </w:t>
      </w:r>
      <w:r w:rsidR="0099625A"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Прокламілін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виробляють зі суміші віскозних (50 %) і нітронових (50 %) волокон з неорієнтованим (на відміну від флізеліну) розміщенням їх </w:t>
      </w:r>
      <w:proofErr w:type="gramStart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</w:t>
      </w:r>
      <w:proofErr w:type="gramEnd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настилі. 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Порівняно з флізеліном, прокламілін має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івномірні властивості за довжиною та шириною, підвищену об'ємність, більш жорсткий. На жорсткість клеєних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матер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іалів впливає волокнистий склад полотна, хімічний і кількісний склад сполучних речовин (латексу, метазину, термореактивної смоли). Жорсткість клеєних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матер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іалів у декілька разів більша від жорсткості тканих прокладкових матеріалів (бязі, лляної бортівки), що забезпечує добру форму виробу. У швейних виробах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клеєн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 матеріали з'єднують нитковим і клейовим способами.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Перспективним напрямом розширення асортименту та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ідвищення якості прокладкових полотен для швейної промисловості є розробка полегшених 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матеріалів з поверхневою густиною 25 г/м2 і низьким вмістом сполучної речовини з дуже м'яким об'ємним грифом. 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ab/>
        <w:t xml:space="preserve">Використання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ізноманітних типів покриттів (у вигляді пасти або порошків), нанесених на прокладкові полотна, відкриває широкі можливості для комбінації властивостей матеріалів і значно розширює сферу їх застосування. Близько 20 % виробництва клеєних матеріалів припадає на прокладкові. Вони служать для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ідтримки і стабілізації тканини в процесі вишивки, запобігають від утворення складок, деформації та розтягування, як під час вишивки, так і після прання або чищення.</w:t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698C4B" wp14:editId="1D38078B">
            <wp:extent cx="5067300" cy="3810000"/>
            <wp:effectExtent l="0" t="0" r="0" b="0"/>
            <wp:docPr id="49" name="Рисунок 49" descr="https://lh3.googleusercontent.com/QHn4oUBpRdOqli7Q4CFRy4JYmeI9A9Qa707gQ9BGasdfBGBhelKXmx62BspaZWgaEjtGJo7Ihg3zImhzhOghx9oG_NDHpdamyURpzt59EKi3dWU4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lh3.googleusercontent.com/QHn4oUBpRdOqli7Q4CFRy4JYmeI9A9Qa707gQ9BGasdfBGBhelKXmx62BspaZWgaEjtGJo7Ihg3zImhzhOghx9oG_NDHpdamyURpzt59EKi3dWU4=w128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86215D" wp14:editId="79BA934C">
            <wp:extent cx="3314700" cy="2495550"/>
            <wp:effectExtent l="0" t="0" r="0" b="0"/>
            <wp:docPr id="48" name="Рисунок 48" descr="https://lh3.googleusercontent.com/42Ldnei-JYWIBd3S7oXq6-yBCV4HurSO-t3H_naGVBY2uQcjMacYnea_gvPCR2McKiV1cSPs3ecHfyucP2EAvwf9yezzJGoDmXgb2Bf2Czo821P_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lh3.googleusercontent.com/42Ldnei-JYWIBd3S7oXq6-yBCV4HurSO-t3H_naGVBY2uQcjMacYnea_gvPCR2McKiV1cSPs3ecHfyucP2EAvwf9yezzJGoDmXgb2Bf2Czo821P_=w128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B1B264" wp14:editId="0D154979">
            <wp:extent cx="2428875" cy="1828800"/>
            <wp:effectExtent l="0" t="0" r="9525" b="0"/>
            <wp:docPr id="47" name="Рисунок 47" descr="https://lh4.googleusercontent.com/_pkqHw3le9P2rzGTHL7K5sNQJKpFyIy1eH4OA7sfu_r8fEwZAPpHnqLVuYXJnXIZ3YRzT7X4Y2-9nwnEGFeFSI_T0g0EGy1aGhDTT0YUpmq7T3GP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lh4.googleusercontent.com/_pkqHw3le9P2rzGTHL7K5sNQJKpFyIy1eH4OA7sfu_r8fEwZAPpHnqLVuYXJnXIZ3YRzT7X4Y2-9nwnEGFeFSI_T0g0EGy1aGhDTT0YUpmq7T3GP=w128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Дублерин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клейовий костюмний. Дублерин - клейовий прокладочний матеріал на трикотажній, нетканій основі або тканинній основі. Основні переваги -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м'як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ість, драпируємість, в деяких видах - еластичність. Використовується для додання обсягу та посилення тканини, запобігає розтягнення тканини, зменшує смінаємість, не змінює властивостей тканини, зберігає розмі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і форму виробу при носінні, прання і сухого чищення. По застосуванню в одязі дублерин, на відміну від флізеліну, більш універсальні, оскільки дозволяють дублювати стрейч-матеріали та трикотаж, а також деталі великих розмі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ів (фронтальне дублювання).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Режими склеювання визначаються стосовно до конкретного типу технологічного устаткування і залежно від виду дубльованого матеріалу.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Ширина погонного метра 115 см. 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Дублерин - прокладочна тканина або трикотажне полотно, вкриті термопластичним клеєм. Клейове покриття наноситься на основу у вигляді порошку точковим способом. Використовується для додання обсягу та посилення тканини, запобігає розтягнення тканини, зменшує смінаємість, не змінює властивість тканини, зберігає розмі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і форму виробу при носінні, пранні і сухому чищенні.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умовах швейного виробництва потрібно варіювати час дублювання і тиск преса в залежності від виду дублювання тканини. Установча температура на пресі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повинна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бути на 2-3 градуси вище рекомендованої.</w:t>
      </w:r>
    </w:p>
    <w:p w:rsidR="0099625A" w:rsidRPr="00567EDC" w:rsidRDefault="0099625A" w:rsidP="00567EDC">
      <w:pPr>
        <w:spacing w:before="180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Види дублерину: </w:t>
      </w:r>
    </w:p>
    <w:p w:rsidR="0099625A" w:rsidRPr="00567EDC" w:rsidRDefault="0099625A" w:rsidP="00567EDC">
      <w:pPr>
        <w:numPr>
          <w:ilvl w:val="0"/>
          <w:numId w:val="1"/>
        </w:numPr>
        <w:spacing w:after="0" w:line="240" w:lineRule="auto"/>
        <w:ind w:left="300" w:firstLine="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дублерин на нееластичній тканинній основі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ідходять для важких тканин і мають жорсткий гриф з'єднання після дублювання. Застосовуються при пошитті </w:t>
      </w:r>
      <w:hyperlink r:id="rId50" w:tgtFrame="_blank" w:history="1">
        <w:r w:rsidRPr="00887AD1">
          <w:rPr>
            <w:rFonts w:ascii="Times New Roman" w:hAnsi="Times New Roman" w:cs="Times New Roman"/>
            <w:sz w:val="28"/>
            <w:szCs w:val="28"/>
          </w:rPr>
          <w:t>взуття</w:t>
        </w:r>
      </w:hyperlink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виробів зі шкіри та шкірозамінника, головних уборі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99625A" w:rsidRPr="00567EDC" w:rsidRDefault="0099625A" w:rsidP="00567EDC">
      <w:pPr>
        <w:numPr>
          <w:ilvl w:val="0"/>
          <w:numId w:val="1"/>
        </w:numPr>
        <w:spacing w:after="0" w:line="240" w:lineRule="auto"/>
        <w:ind w:left="300" w:firstLine="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дублерин на трикотажній основі з ворсом призначені для фронтального дублювання пальто, чолові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чих і ж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іночих костюмів, ворс перешкоджає виходу клею на тканину виробу. У порівнянні з дублерином на нееластичній тканинній основі має більш м'який гриф з'єднання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ісля дублювання;</w:t>
      </w:r>
    </w:p>
    <w:p w:rsidR="0099625A" w:rsidRPr="00567EDC" w:rsidRDefault="0099625A" w:rsidP="00567EDC">
      <w:pPr>
        <w:numPr>
          <w:ilvl w:val="0"/>
          <w:numId w:val="1"/>
        </w:numPr>
        <w:spacing w:after="0" w:line="240" w:lineRule="auto"/>
        <w:ind w:left="300" w:firstLine="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Еластичні дублерини використовуються при пошитті жіночого костюма, блузок і суконь з легких струмуючих тканин, тканин з ефектом 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«стрейч» і тканин середньої ваги. Мають більш м'який гриф з'єднання, покращують зовнішній вигляд і </w:t>
      </w:r>
      <w:hyperlink r:id="rId51" w:tgtFrame="_blank" w:history="1">
        <w:r w:rsidRPr="00887AD1">
          <w:rPr>
            <w:rFonts w:ascii="Times New Roman" w:hAnsi="Times New Roman" w:cs="Times New Roman"/>
            <w:sz w:val="28"/>
            <w:szCs w:val="28"/>
          </w:rPr>
          <w:t>властивості тканин</w:t>
        </w:r>
      </w:hyperlink>
      <w:r w:rsidRPr="00887AD1">
        <w:rPr>
          <w:rFonts w:ascii="Times New Roman" w:hAnsi="Times New Roman" w:cs="Times New Roman"/>
          <w:sz w:val="28"/>
          <w:szCs w:val="28"/>
        </w:rPr>
        <w:t>.</w:t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B061B4" wp14:editId="7DA0F973">
            <wp:extent cx="4286250" cy="3219450"/>
            <wp:effectExtent l="0" t="0" r="0" b="0"/>
            <wp:docPr id="46" name="Рисунок 46" descr="https://lh5.googleusercontent.com/wzBea5deYMgP8Md3MUp6khFHchdOj1affEWTRHFW9FPn-E4Ihgi7uJzniAf517d1A5B-6KypLxOcXH78XrCLoxP_lJxVIPFbNruBhEcroe6_pXfJ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lh5.googleusercontent.com/wzBea5deYMgP8Md3MUp6khFHchdOj1affEWTRHFW9FPn-E4Ihgi7uJzniAf517d1A5B-6KypLxOcXH78XrCLoxP_lJxVIPFbNruBhEcroe6_pXfJ=w128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8EA06C" wp14:editId="31AD1B96">
            <wp:extent cx="2305050" cy="1733550"/>
            <wp:effectExtent l="0" t="0" r="0" b="0"/>
            <wp:docPr id="45" name="Рисунок 45" descr="https://lh6.googleusercontent.com/wEGgXaU6xa0BiKTWEIGgXnPCJb374FJkUmvtT-64E6OzBBAKe4Xa7a1LdfUcb1mx4WTCo2o2gRitH1JXZFqSXGp3fwG4KINXKaRjS_4FVccr26qA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lh6.googleusercontent.com/wEGgXaU6xa0BiKTWEIGgXnPCJb374FJkUmvtT-64E6OzBBAKe4Xa7a1LdfUcb1mx4WTCo2o2gRitH1JXZFqSXGp3fwG4KINXKaRjS_4FVccr26qA=w128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0826DA" wp14:editId="28C75F79">
            <wp:extent cx="2143125" cy="1609725"/>
            <wp:effectExtent l="0" t="0" r="9525" b="9525"/>
            <wp:docPr id="44" name="Рисунок 44" descr="https://lh3.googleusercontent.com/IsYM5MNr_WC4RuNybzRH-lC6cVUVSAQXXFaW4ykm0H55N1WW7th-3hFyuhpk-GsoxEGVKiDhSl9yqcka4bjORP5DdS7kOkNumSP_h9kJr5XwINbP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lh3.googleusercontent.com/IsYM5MNr_WC4RuNybzRH-lC6cVUVSAQXXFaW4ykm0H55N1WW7th-3hFyuhpk-GsoxEGVKiDhSl9yqcka4bjORP5DdS7kOkNumSP_h9kJr5XwINbP=w128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Кромка клейова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hyperlink r:id="rId55" w:tgtFrame="_blank" w:history="1">
        <w:r w:rsidRPr="00887AD1">
          <w:rPr>
            <w:rFonts w:ascii="Times New Roman" w:hAnsi="Times New Roman" w:cs="Times New Roman"/>
            <w:sz w:val="28"/>
            <w:szCs w:val="28"/>
          </w:rPr>
          <w:t>оберігає</w:t>
        </w:r>
      </w:hyperlink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від розтягування зрізи пройми, горловини, лінії перегину лацкана, борти й ін. Випускається на бязевій основі або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основі з нітепрошівного флізеліну (більш еластична, легше укладається уздовж закруглених ліній). Нітепрошивна клейова тасьма також буває викроє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 косій і посилена рядком або сутажом.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lastRenderedPageBreak/>
        <w:t>Кромка клейова з сутажу або з прошивкою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Нітепрошивна клейова тасьма викроєна по косій, посилена рядком або сутажом, міцна, легко укладається по заокругленим зрізам без натягу і перекосів. Використовується для припосадці фіксації зрізів пройми, горловини, оката рукава.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hyperlink r:id="rId56" w:tgtFrame="_blank" w:history="1">
        <w:r w:rsidRPr="00887AD1">
          <w:rPr>
            <w:rFonts w:ascii="Times New Roman" w:hAnsi="Times New Roman" w:cs="Times New Roman"/>
            <w:sz w:val="28"/>
            <w:szCs w:val="28"/>
          </w:rPr>
          <w:t>Склад</w:t>
        </w:r>
      </w:hyperlink>
      <w:r w:rsidRPr="00887AD1">
        <w:rPr>
          <w:rFonts w:ascii="Times New Roman" w:hAnsi="Times New Roman" w:cs="Times New Roman"/>
          <w:sz w:val="28"/>
          <w:szCs w:val="28"/>
        </w:rPr>
        <w:t xml:space="preserve"> 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поліестр 100%, </w:t>
      </w:r>
      <w:hyperlink r:id="rId57" w:tgtFrame="_blank" w:history="1">
        <w:r w:rsidRPr="00887AD1">
          <w:rPr>
            <w:rFonts w:ascii="Times New Roman" w:hAnsi="Times New Roman" w:cs="Times New Roman"/>
            <w:sz w:val="28"/>
            <w:szCs w:val="28"/>
          </w:rPr>
          <w:t>щільність</w:t>
        </w:r>
      </w:hyperlink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- 34 р. /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</w:t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67C7A" wp14:editId="25020DCB">
            <wp:extent cx="2314575" cy="1743075"/>
            <wp:effectExtent l="0" t="0" r="9525" b="9525"/>
            <wp:docPr id="43" name="Рисунок 43" descr="https://lh5.googleusercontent.com/VW-1Nu6OsEcfkGQYyKjOjA1zW2skBjGL14RWzHcGtIEqwyfd11ueMeAxy84cLDuc6e-IG7cjMVodr8u4sMjn9LrU1puEvD0VYlh9fJcXhSbf87mK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lh5.googleusercontent.com/VW-1Nu6OsEcfkGQYyKjOjA1zW2skBjGL14RWzHcGtIEqwyfd11ueMeAxy84cLDuc6e-IG7cjMVodr8u4sMjn9LrU1puEvD0VYlh9fJcXhSbf87mK=w128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D7E46F" wp14:editId="27635F4D">
            <wp:extent cx="4219575" cy="2305050"/>
            <wp:effectExtent l="0" t="0" r="9525" b="0"/>
            <wp:docPr id="42" name="Рисунок 42" descr="https://lh3.googleusercontent.com/26cQQY6T2pnsu4ED4PVS0qxdsWR753syQeSrB2T1oRKWxwB6zQQYOnL-mvKGuTA643HIxe7j42AhFHDH0ZV-J-NN1oM_qkUtGwUad0DRwh1ja5gA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lh3.googleusercontent.com/26cQQY6T2pnsu4ED4PVS0qxdsWR753syQeSrB2T1oRKWxwB6zQQYOnL-mvKGuTA643HIxe7j42AhFHDH0ZV-J-NN1oM_qkUtGwUad0DRwh1ja5gA=w128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4BD2CF" wp14:editId="39E30DC4">
            <wp:extent cx="4762500" cy="2990850"/>
            <wp:effectExtent l="0" t="0" r="0" b="0"/>
            <wp:docPr id="41" name="Рисунок 41" descr="https://lh5.googleusercontent.com/jT70KUVpAxt3zRNRiH-MDTHcejqa32rDSNS9ev8MVaI-OzV_w7oETyEJgZjRngV49UUq6iCiWcdi7qjoaYhzunCw55fzUNHssARQc1tFEl0LsVjb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lh5.googleusercontent.com/jT70KUVpAxt3zRNRiH-MDTHcejqa32rDSNS9ev8MVaI-OzV_w7oETyEJgZjRngV49UUq6iCiWcdi7qjoaYhzunCw55fzUNHssARQc1tFEl0LsVjb=w128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99625A" w:rsidRPr="00567EDC" w:rsidRDefault="00567EDC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lastRenderedPageBreak/>
        <w:t xml:space="preserve">    </w:t>
      </w:r>
      <w:r w:rsidR="0099625A"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Павутинка термоклейова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використовується в виробництві для </w:t>
      </w:r>
      <w:proofErr w:type="gramStart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ідгину низу виробів. </w:t>
      </w:r>
      <w:hyperlink r:id="rId61" w:tgtFrame="_blank" w:history="1">
        <w:r w:rsidR="0099625A" w:rsidRPr="00567EDC">
          <w:rPr>
            <w:rFonts w:ascii="Times New Roman" w:hAnsi="Times New Roman" w:cs="Times New Roman"/>
            <w:b/>
            <w:sz w:val="28"/>
            <w:szCs w:val="28"/>
          </w:rPr>
          <w:t>Павутинка</w:t>
        </w:r>
      </w:hyperlink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клейова призначена для обробки низу виробів з тонких тканин, закріплення канту в чоловічому та жіночому одязі, також використовується для прикріплення подборта до полички, прикріплення дрібних деталей. </w:t>
      </w:r>
      <w:hyperlink r:id="rId62" w:tgtFrame="_blank" w:history="1">
        <w:r w:rsidR="0099625A" w:rsidRPr="00567EDC">
          <w:rPr>
            <w:rFonts w:ascii="Times New Roman" w:hAnsi="Times New Roman" w:cs="Times New Roman"/>
            <w:sz w:val="28"/>
            <w:szCs w:val="28"/>
          </w:rPr>
          <w:t>Павутинка</w:t>
        </w:r>
      </w:hyperlink>
      <w:r w:rsidR="0099625A" w:rsidRPr="00567EDC">
        <w:rPr>
          <w:rFonts w:ascii="Times New Roman" w:hAnsi="Times New Roman" w:cs="Times New Roman"/>
          <w:sz w:val="28"/>
          <w:szCs w:val="28"/>
        </w:rPr>
        <w:t xml:space="preserve"> </w:t>
      </w:r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клейова відноситься до розряду клейових </w:t>
      </w:r>
      <w:proofErr w:type="gramStart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стр</w:t>
      </w:r>
      <w:proofErr w:type="gramEnd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ічок з двостороннім клейовим покриттям. Павутинка-сітка - на паперовій основі. </w:t>
      </w:r>
      <w:proofErr w:type="gramStart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="0099625A"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ісля термообробки на тканину сітка залишається на тканині, папір ж слід зняти. Ширина 15 мм.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Клейова </w:t>
      </w:r>
      <w:hyperlink r:id="rId63" w:tgtFrame="_blank" w:history="1">
        <w:r w:rsidRPr="00567EDC">
          <w:rPr>
            <w:rFonts w:ascii="Times New Roman" w:hAnsi="Times New Roman" w:cs="Times New Roman"/>
            <w:sz w:val="28"/>
            <w:szCs w:val="28"/>
          </w:rPr>
          <w:t>павутинка</w:t>
        </w:r>
      </w:hyperlink>
      <w:r w:rsidRPr="00567EDC">
        <w:rPr>
          <w:rFonts w:ascii="Times New Roman" w:hAnsi="Times New Roman" w:cs="Times New Roman"/>
          <w:sz w:val="28"/>
          <w:szCs w:val="28"/>
        </w:rPr>
        <w:t xml:space="preserve"> 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найчастіше використовується для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ідрубки краю виробу. По-перше, цей спосіб заощаджує час, особливо коли вже накопичився досвід з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ідгинання подолу сукні або штанин за допомогою клейової павутинки. По-друге, клейова павутинка незамінна в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тих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випадках, коли тканина виробу складна в обробці. </w:t>
      </w:r>
    </w:p>
    <w:p w:rsidR="0099625A" w:rsidRPr="00567EDC" w:rsidRDefault="0099625A" w:rsidP="00567EDC">
      <w:pPr>
        <w:spacing w:before="180"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Відмінно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ідходить павутинка для </w:t>
      </w:r>
      <w:hyperlink r:id="rId64" w:tgtFrame="_blank" w:history="1">
        <w:r w:rsidRPr="00567EDC">
          <w:rPr>
            <w:rFonts w:ascii="Times New Roman" w:hAnsi="Times New Roman" w:cs="Times New Roman"/>
            <w:sz w:val="28"/>
            <w:szCs w:val="28"/>
          </w:rPr>
          <w:t>прив</w:t>
        </w:r>
      </w:hyperlink>
      <w:hyperlink r:id="rId65" w:tgtFrame="_blank" w:history="1">
        <w:r w:rsidRPr="00567EDC">
          <w:rPr>
            <w:rFonts w:ascii="Times New Roman" w:hAnsi="Times New Roman" w:cs="Times New Roman"/>
            <w:sz w:val="28"/>
            <w:szCs w:val="28"/>
          </w:rPr>
          <w:t>ед</w:t>
        </w:r>
      </w:hyperlink>
      <w:r w:rsidRPr="00567EDC">
        <w:rPr>
          <w:rFonts w:ascii="Times New Roman" w:hAnsi="Times New Roman" w:cs="Times New Roman"/>
          <w:sz w:val="28"/>
          <w:szCs w:val="28"/>
        </w:rPr>
        <w:t>ення</w:t>
      </w:r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речей в належний вигляд.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Др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ібні порізи, наприклад, дуже легко виправити за її допомогою. Вона </w:t>
      </w:r>
      <w:proofErr w:type="gramStart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proofErr w:type="gramEnd"/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ідкладається з виворітного боку цього прорізу, а місце склеювання піддається термообробці. Таким чином відновлюється цілісність тканини, а також зупиняється </w:t>
      </w:r>
      <w:hyperlink r:id="rId66" w:tgtFrame="_blank" w:history="1">
        <w:r w:rsidRPr="00567EDC">
          <w:rPr>
            <w:rFonts w:ascii="Times New Roman" w:hAnsi="Times New Roman" w:cs="Times New Roman"/>
            <w:sz w:val="28"/>
            <w:szCs w:val="28"/>
          </w:rPr>
          <w:t>процес</w:t>
        </w:r>
      </w:hyperlink>
      <w:r w:rsidRPr="00567ED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подальшої її псування (розтріпування країв, розривання). </w:t>
      </w: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93E561" wp14:editId="02D39787">
            <wp:extent cx="5715000" cy="4295775"/>
            <wp:effectExtent l="0" t="0" r="0" b="9525"/>
            <wp:docPr id="40" name="Рисунок 40" descr="https://lh5.googleusercontent.com/e1uncH7wteRsaKz4tNyDsD5S5e00i1bm0r9w4NbiZpeQ8KfV4Byq6Nmb6E0n4GZhW0lh9NAflvz7W4PWkpGdnscLxgidZFvKfz3sgxNwd45zufvv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lh5.googleusercontent.com/e1uncH7wteRsaKz4tNyDsD5S5e00i1bm0r9w4NbiZpeQ8KfV4Byq6Nmb6E0n4GZhW0lh9NAflvz7W4PWkpGdnscLxgidZFvKfz3sgxNwd45zufvv=w128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A68CEFE" wp14:editId="71D99B8C">
            <wp:extent cx="3581400" cy="2695575"/>
            <wp:effectExtent l="0" t="0" r="0" b="9525"/>
            <wp:docPr id="39" name="Рисунок 39" descr="https://lh6.googleusercontent.com/LmoE6PobDBIzQd3YELmAg02_Nes8iKLrE3suqOOjGAHZqTageVlhh06no25rey36LGuRK2m0WZ8CP34TcfhIS2EkVp1PSd9DZ4ngytpBxDk4_JrS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lh6.googleusercontent.com/LmoE6PobDBIzQd3YELmAg02_Nes8iKLrE3suqOOjGAHZqTageVlhh06no25rey36LGuRK2m0WZ8CP34TcfhIS2EkVp1PSd9DZ4ngytpBxDk4_JrS=w128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AD1" w:rsidRDefault="00887AD1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25A" w:rsidRPr="00567EDC" w:rsidRDefault="0099625A" w:rsidP="00567EDC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314050" wp14:editId="307D0E5C">
            <wp:extent cx="2143125" cy="1609725"/>
            <wp:effectExtent l="0" t="0" r="9525" b="9525"/>
            <wp:docPr id="38" name="Рисунок 38" descr="https://lh5.googleusercontent.com/agmPHdcW0z8cNf4wTv_rq2TUVHewcYAkOPMl0Y0Enp0gruUZ_W5BKFYgMnJItO1WRjet76jn74XpMRAcNFuRFFbs04jMGblxK5V81ilC9b3OkyDX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lh5.googleusercontent.com/agmPHdcW0z8cNf4wTv_rq2TUVHewcYAkOPMl0Y0Enp0gruUZ_W5BKFYgMnJItO1WRjet76jn74XpMRAcNFuRFFbs04jMGblxK5V81ilC9b3OkyDX=w128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25A" w:rsidRPr="00567EDC" w:rsidRDefault="00FC5EB6" w:rsidP="00FC5EB6">
      <w:pPr>
        <w:pStyle w:val="a3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color w:val="333333"/>
          <w:sz w:val="28"/>
          <w:szCs w:val="28"/>
        </w:rPr>
      </w:pPr>
      <w:bookmarkStart w:id="0" w:name="_GoBack"/>
      <w:r w:rsidRPr="00FC5EB6">
        <w:rPr>
          <w:color w:val="333333"/>
          <w:sz w:val="28"/>
          <w:szCs w:val="28"/>
        </w:rPr>
        <w:lastRenderedPageBreak/>
        <w:drawing>
          <wp:inline distT="0" distB="0" distL="0" distR="0" wp14:anchorId="1959BB84" wp14:editId="227B81E2">
            <wp:extent cx="5600700" cy="808672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01483" cy="80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9625A" w:rsidRPr="00567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66264"/>
    <w:multiLevelType w:val="multilevel"/>
    <w:tmpl w:val="C8D63E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E52"/>
    <w:rsid w:val="003F00F1"/>
    <w:rsid w:val="004E3ADB"/>
    <w:rsid w:val="00567EDC"/>
    <w:rsid w:val="00693283"/>
    <w:rsid w:val="00887AD1"/>
    <w:rsid w:val="0099625A"/>
    <w:rsid w:val="00A05E52"/>
    <w:rsid w:val="00C7622A"/>
    <w:rsid w:val="00EA0980"/>
    <w:rsid w:val="00FC46C0"/>
    <w:rsid w:val="00FC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0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0980"/>
    <w:rPr>
      <w:b/>
      <w:bCs/>
    </w:rPr>
  </w:style>
  <w:style w:type="character" w:styleId="a5">
    <w:name w:val="Emphasis"/>
    <w:basedOn w:val="a0"/>
    <w:uiPriority w:val="20"/>
    <w:qFormat/>
    <w:rsid w:val="00EA098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A0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0980"/>
    <w:rPr>
      <w:rFonts w:ascii="Tahoma" w:hAnsi="Tahoma" w:cs="Tahoma"/>
      <w:sz w:val="16"/>
      <w:szCs w:val="16"/>
    </w:rPr>
  </w:style>
  <w:style w:type="paragraph" w:customStyle="1" w:styleId="cdt4ke">
    <w:name w:val="cdt4ke"/>
    <w:basedOn w:val="a"/>
    <w:rsid w:val="00996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962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0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0980"/>
    <w:rPr>
      <w:b/>
      <w:bCs/>
    </w:rPr>
  </w:style>
  <w:style w:type="character" w:styleId="a5">
    <w:name w:val="Emphasis"/>
    <w:basedOn w:val="a0"/>
    <w:uiPriority w:val="20"/>
    <w:qFormat/>
    <w:rsid w:val="00EA098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A0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0980"/>
    <w:rPr>
      <w:rFonts w:ascii="Tahoma" w:hAnsi="Tahoma" w:cs="Tahoma"/>
      <w:sz w:val="16"/>
      <w:szCs w:val="16"/>
    </w:rPr>
  </w:style>
  <w:style w:type="paragraph" w:customStyle="1" w:styleId="cdt4ke">
    <w:name w:val="cdt4ke"/>
    <w:basedOn w:val="a"/>
    <w:rsid w:val="00996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96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32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35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1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7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2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31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7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880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98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77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859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1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93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78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7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36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9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8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45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9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66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4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1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91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9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5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8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65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28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25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8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1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6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7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21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10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89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66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979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04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5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98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604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0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0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5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30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84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7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5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2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1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6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34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4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86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51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09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997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702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82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37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13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42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54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9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94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462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8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23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2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07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1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42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34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8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8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0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1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10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84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44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13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97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13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3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90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2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91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1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82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3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35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65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39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57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8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6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16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7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7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65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017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29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63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85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62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18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831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4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53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4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404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80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46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4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1.jpeg"/><Relationship Id="rId50" Type="http://schemas.openxmlformats.org/officeDocument/2006/relationships/hyperlink" Target="http://www.google.com/url?q=http%3A%2F%2Fua-referat.com%2F%25D0%2592%25D0%25B7%25D1%2583%25D1%2582%25D1%2582%25D1%258F&amp;sa=D&amp;sntz=1&amp;usg=AOvVaw1rHRp9g4ZKy-gJPZ7LH3W5" TargetMode="External"/><Relationship Id="rId55" Type="http://schemas.openxmlformats.org/officeDocument/2006/relationships/hyperlink" Target="http://www.google.com/url?q=http%3A%2F%2Fua-referat.com%2F%25D0%259E%25D0%25B1%25D0%25B5%25D1%2580%25D1%2596%25D0%25B3&amp;sa=D&amp;sntz=1&amp;usg=AOvVaw3Y8JbLCOyxQbVmNsUNj9i9" TargetMode="External"/><Relationship Id="rId63" Type="http://schemas.openxmlformats.org/officeDocument/2006/relationships/hyperlink" Target="http://www.google.com/url?q=http%3A%2F%2Fua-referat.com%2F%25D0%259F%25D0%25B0%25D0%25B2%25D1%2583%25D1%2582%25D0%25B8%25D0%25BD%25D0%25BA%25D0%25B0&amp;sa=D&amp;sntz=1&amp;usg=AOvVaw0LXK64pBUPonvPYStbtNS9" TargetMode="External"/><Relationship Id="rId68" Type="http://schemas.openxmlformats.org/officeDocument/2006/relationships/image" Target="media/image51.jpeg"/><Relationship Id="rId7" Type="http://schemas.openxmlformats.org/officeDocument/2006/relationships/image" Target="media/image2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53" Type="http://schemas.openxmlformats.org/officeDocument/2006/relationships/image" Target="media/image45.jpeg"/><Relationship Id="rId58" Type="http://schemas.openxmlformats.org/officeDocument/2006/relationships/image" Target="media/image47.jpeg"/><Relationship Id="rId66" Type="http://schemas.openxmlformats.org/officeDocument/2006/relationships/hyperlink" Target="http://www.google.com/url?q=http%3A%2F%2Fua-referat.com%2F%25D0%259F%25D1%2580%25D0%25BE%25D1%2586%25D0%25B5%25D1%2581&amp;sa=D&amp;sntz=1&amp;usg=AOvVaw1n44yatnPG0R7q2PQEFK5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3.jpeg"/><Relationship Id="rId57" Type="http://schemas.openxmlformats.org/officeDocument/2006/relationships/hyperlink" Target="http://www.google.com/url?q=http%3A%2F%2Fua-referat.com%2F%25D0%25A9%25D1%2596%25D0%25BB%25D1%258C%25D0%25BD%25D1%2596%25D1%2581%25D1%2582%25D1%258C&amp;sa=D&amp;sntz=1&amp;usg=AOvVaw0xGhDWEN5yu5_YdgeG2rjK" TargetMode="External"/><Relationship Id="rId61" Type="http://schemas.openxmlformats.org/officeDocument/2006/relationships/hyperlink" Target="http://www.google.com/url?q=http%3A%2F%2Fua-referat.com%2F%25D0%259F%25D0%25B0%25D0%25B2%25D1%2583%25D1%2582%25D0%25B8%25D0%25BD%25D0%25BA%25D0%25B0&amp;sa=D&amp;sntz=1&amp;usg=AOvVaw0LXK64pBUPonvPYStbtNS9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4.jpeg"/><Relationship Id="rId60" Type="http://schemas.openxmlformats.org/officeDocument/2006/relationships/image" Target="media/image49.jpeg"/><Relationship Id="rId65" Type="http://schemas.openxmlformats.org/officeDocument/2006/relationships/hyperlink" Target="http://www.google.com/url?q=http%3A%2F%2Fua-referat.com%2F%25D0%259F%25D1%2580%25D0%25B8%25D0%25B2%25D0%25B8%25D0%25B4&amp;sa=D&amp;sntz=1&amp;usg=AOvVaw05fT36wPfMFJE607r9Xor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image" Target="media/image42.jpeg"/><Relationship Id="rId56" Type="http://schemas.openxmlformats.org/officeDocument/2006/relationships/hyperlink" Target="http://www.google.com/url?q=http%3A%2F%2Fua-referat.com%2F%25D0%25A1%25D0%25BA%25D0%25BB%25D0%25B0%25D0%25B4&amp;sa=D&amp;sntz=1&amp;usg=AOvVaw2DToZLra524i9mS4qkXJXz" TargetMode="External"/><Relationship Id="rId64" Type="http://schemas.openxmlformats.org/officeDocument/2006/relationships/hyperlink" Target="http://www.google.com/url?q=http%3A%2F%2Fua-referat.com%2F%25D0%259F%25D1%2580%25D0%25B8%25D0%25B2%25D0%25B8%25D0%25B4&amp;sa=D&amp;sntz=1&amp;usg=AOvVaw05fT36wPfMFJE607r9Xord" TargetMode="External"/><Relationship Id="rId69" Type="http://schemas.openxmlformats.org/officeDocument/2006/relationships/image" Target="media/image52.jpeg"/><Relationship Id="rId8" Type="http://schemas.openxmlformats.org/officeDocument/2006/relationships/image" Target="media/image3.png"/><Relationship Id="rId51" Type="http://schemas.openxmlformats.org/officeDocument/2006/relationships/hyperlink" Target="http://www.google.com/url?q=http%3A%2F%2Fua-referat.com%2F%25D0%2592%25D0%25BB%25D0%25B0%25D1%2581%25D1%2582%25D0%25B8%25D0%25B2%25D0%25BE%25D1%2581%25D1%2582%25D1%2596_%25D1%2582%25D0%25BA%25D0%25B0%25D0%25BD%25D0%25B8%25D0%25BD&amp;sa=D&amp;sntz=1&amp;usg=AOvVaw2VPWwpAW81em24ngob0Xzu" TargetMode="External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hyperlink" Target="http://www.google.com/url?q=http%3A%2F%2Fua-referat.com%2F%25D0%259F%25D1%2580%25D0%25BE%25D1%2586%25D0%25B5%25D1%2581&amp;sa=D&amp;sntz=1&amp;usg=AOvVaw1n44yatnPG0R7q2PQEFK5h" TargetMode="External"/><Relationship Id="rId59" Type="http://schemas.openxmlformats.org/officeDocument/2006/relationships/image" Target="media/image48.jpeg"/><Relationship Id="rId67" Type="http://schemas.openxmlformats.org/officeDocument/2006/relationships/image" Target="media/image50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6.jpeg"/><Relationship Id="rId62" Type="http://schemas.openxmlformats.org/officeDocument/2006/relationships/hyperlink" Target="http://www.google.com/url?q=http%3A%2F%2Fua-referat.com%2F%25D0%259F%25D0%25B0%25D0%25B2%25D1%2583%25D1%2582%25D0%25B8%25D0%25BD%25D0%25BA%25D0%25B0&amp;sa=D&amp;sntz=1&amp;usg=AOvVaw0LXK64pBUPonvPYStbtNS9" TargetMode="External"/><Relationship Id="rId70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27</Pages>
  <Words>4924</Words>
  <Characters>28072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8</cp:revision>
  <dcterms:created xsi:type="dcterms:W3CDTF">2023-09-10T05:51:00Z</dcterms:created>
  <dcterms:modified xsi:type="dcterms:W3CDTF">2023-10-01T15:11:00Z</dcterms:modified>
</cp:coreProperties>
</file>