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BC" w:rsidRDefault="00610EBC" w:rsidP="00610EBC">
      <w:pPr>
        <w:pStyle w:val="650"/>
        <w:shd w:val="clear" w:color="auto" w:fill="auto"/>
        <w:spacing w:before="0" w:after="133" w:line="240" w:lineRule="auto"/>
        <w:ind w:leftChars="515" w:left="1133"/>
        <w:rPr>
          <w:b/>
          <w:sz w:val="32"/>
          <w:szCs w:val="32"/>
        </w:rPr>
      </w:pPr>
      <w:r w:rsidRPr="00C229DA">
        <w:rPr>
          <w:b/>
          <w:sz w:val="28"/>
          <w:szCs w:val="28"/>
        </w:rPr>
        <w:t xml:space="preserve">            </w:t>
      </w:r>
      <w:proofErr w:type="spellStart"/>
      <w:r w:rsidRPr="00C229DA">
        <w:rPr>
          <w:b/>
          <w:sz w:val="32"/>
          <w:szCs w:val="32"/>
        </w:rPr>
        <w:t>Контрольні</w:t>
      </w:r>
      <w:proofErr w:type="spellEnd"/>
      <w:r w:rsidRPr="00C229DA">
        <w:rPr>
          <w:b/>
          <w:sz w:val="32"/>
          <w:szCs w:val="32"/>
        </w:rPr>
        <w:t xml:space="preserve"> </w:t>
      </w:r>
      <w:proofErr w:type="spellStart"/>
      <w:r w:rsidRPr="00C229DA">
        <w:rPr>
          <w:b/>
          <w:sz w:val="32"/>
          <w:szCs w:val="32"/>
        </w:rPr>
        <w:t>запитання</w:t>
      </w:r>
      <w:proofErr w:type="spellEnd"/>
      <w:r w:rsidRPr="00C229DA">
        <w:rPr>
          <w:b/>
          <w:sz w:val="32"/>
          <w:szCs w:val="32"/>
        </w:rPr>
        <w:t xml:space="preserve"> та </w:t>
      </w:r>
      <w:proofErr w:type="spellStart"/>
      <w:r w:rsidRPr="00C229DA">
        <w:rPr>
          <w:b/>
          <w:sz w:val="32"/>
          <w:szCs w:val="32"/>
        </w:rPr>
        <w:t>завдання</w:t>
      </w:r>
      <w:proofErr w:type="spellEnd"/>
    </w:p>
    <w:p w:rsidR="009A36F5" w:rsidRPr="009A36F5" w:rsidRDefault="009A36F5" w:rsidP="009A36F5">
      <w:pPr>
        <w:pStyle w:val="650"/>
        <w:shd w:val="clear" w:color="auto" w:fill="auto"/>
        <w:spacing w:before="0" w:after="133" w:line="240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Технологія ручного електродугового зварювання</w:t>
      </w:r>
    </w:p>
    <w:p w:rsidR="00610EBC" w:rsidRDefault="00610EBC" w:rsidP="00610EBC">
      <w:pPr>
        <w:widowControl w:val="0"/>
        <w:tabs>
          <w:tab w:val="left" w:pos="792"/>
        </w:tabs>
        <w:spacing w:after="0" w:line="240" w:lineRule="auto"/>
        <w:ind w:leftChars="515" w:left="1133"/>
        <w:rPr>
          <w:rStyle w:val="2"/>
          <w:rFonts w:eastAsiaTheme="minorHAnsi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1.   </w:t>
      </w:r>
      <w:r w:rsidRPr="00C229DA">
        <w:rPr>
          <w:rStyle w:val="2"/>
          <w:rFonts w:eastAsiaTheme="minorHAnsi"/>
          <w:sz w:val="28"/>
          <w:szCs w:val="28"/>
        </w:rPr>
        <w:t>Охарактеризуйте історію розвитку зварювання.</w:t>
      </w:r>
    </w:p>
    <w:p w:rsidR="00610EBC" w:rsidRPr="00C229DA" w:rsidRDefault="00610EBC" w:rsidP="00610EBC">
      <w:pPr>
        <w:widowControl w:val="0"/>
        <w:tabs>
          <w:tab w:val="left" w:pos="806"/>
        </w:tabs>
        <w:spacing w:after="0" w:line="240" w:lineRule="auto"/>
        <w:ind w:leftChars="515" w:lef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Pr="00C229DA">
        <w:rPr>
          <w:rFonts w:ascii="Times New Roman" w:hAnsi="Times New Roman" w:cs="Times New Roman"/>
          <w:sz w:val="28"/>
          <w:szCs w:val="28"/>
        </w:rPr>
        <w:t xml:space="preserve">Коли було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229DA">
        <w:rPr>
          <w:rFonts w:ascii="Times New Roman" w:hAnsi="Times New Roman" w:cs="Times New Roman"/>
          <w:sz w:val="28"/>
          <w:szCs w:val="28"/>
        </w:rPr>
        <w:t>ідкрит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229DA">
        <w:rPr>
          <w:rFonts w:ascii="Times New Roman" w:hAnsi="Times New Roman" w:cs="Times New Roman"/>
          <w:sz w:val="28"/>
          <w:szCs w:val="28"/>
        </w:rPr>
        <w:t xml:space="preserve"> явище електричної луги?</w:t>
      </w:r>
    </w:p>
    <w:p w:rsidR="00610EBC" w:rsidRDefault="00610EBC" w:rsidP="00610EBC">
      <w:pPr>
        <w:widowControl w:val="0"/>
        <w:tabs>
          <w:tab w:val="left" w:pos="811"/>
        </w:tabs>
        <w:spacing w:after="0" w:line="240" w:lineRule="auto"/>
        <w:ind w:leftChars="515" w:lef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C229DA">
        <w:rPr>
          <w:rFonts w:ascii="Times New Roman" w:hAnsi="Times New Roman" w:cs="Times New Roman"/>
          <w:sz w:val="28"/>
          <w:szCs w:val="28"/>
        </w:rPr>
        <w:t xml:space="preserve">Хто відкрив </w:t>
      </w:r>
      <w:r>
        <w:rPr>
          <w:rFonts w:ascii="Times New Roman" w:hAnsi="Times New Roman" w:cs="Times New Roman"/>
          <w:sz w:val="28"/>
          <w:szCs w:val="28"/>
        </w:rPr>
        <w:t>спосіб електродугового з</w:t>
      </w:r>
      <w:r w:rsidR="00FA162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арювання неплавким вугільним  </w:t>
      </w:r>
    </w:p>
    <w:p w:rsidR="00610EBC" w:rsidRPr="00C229DA" w:rsidRDefault="00610EBC" w:rsidP="00610EBC">
      <w:pPr>
        <w:widowControl w:val="0"/>
        <w:tabs>
          <w:tab w:val="left" w:pos="811"/>
        </w:tabs>
        <w:spacing w:after="0" w:line="240" w:lineRule="auto"/>
        <w:ind w:leftChars="515" w:lef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електродом</w:t>
      </w:r>
      <w:r w:rsidRPr="00C229DA">
        <w:rPr>
          <w:rFonts w:ascii="Times New Roman" w:hAnsi="Times New Roman" w:cs="Times New Roman"/>
          <w:sz w:val="28"/>
          <w:szCs w:val="28"/>
        </w:rPr>
        <w:t>?</w:t>
      </w:r>
    </w:p>
    <w:p w:rsidR="00610EBC" w:rsidRPr="00C229DA" w:rsidRDefault="00610EBC" w:rsidP="00610EBC">
      <w:pPr>
        <w:widowControl w:val="0"/>
        <w:tabs>
          <w:tab w:val="left" w:pos="799"/>
        </w:tabs>
        <w:spacing w:after="0" w:line="240" w:lineRule="auto"/>
        <w:ind w:leftChars="515" w:lef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C229DA">
        <w:rPr>
          <w:rFonts w:ascii="Times New Roman" w:hAnsi="Times New Roman" w:cs="Times New Roman"/>
          <w:sz w:val="28"/>
          <w:szCs w:val="28"/>
        </w:rPr>
        <w:t>Хто вперше за</w:t>
      </w:r>
      <w:r w:rsidR="00FA1622">
        <w:rPr>
          <w:rFonts w:ascii="Times New Roman" w:hAnsi="Times New Roman" w:cs="Times New Roman"/>
          <w:sz w:val="28"/>
          <w:szCs w:val="28"/>
        </w:rPr>
        <w:t>п</w:t>
      </w:r>
      <w:r w:rsidRPr="00C229DA">
        <w:rPr>
          <w:rFonts w:ascii="Times New Roman" w:hAnsi="Times New Roman" w:cs="Times New Roman"/>
          <w:sz w:val="28"/>
          <w:szCs w:val="28"/>
        </w:rPr>
        <w:t>ропонував зварювання пла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229DA">
        <w:rPr>
          <w:rFonts w:ascii="Times New Roman" w:hAnsi="Times New Roman" w:cs="Times New Roman"/>
          <w:sz w:val="28"/>
          <w:szCs w:val="28"/>
        </w:rPr>
        <w:t>ким електродом?</w:t>
      </w:r>
    </w:p>
    <w:p w:rsidR="00610EBC" w:rsidRDefault="00610EBC" w:rsidP="00610EBC">
      <w:pPr>
        <w:widowControl w:val="0"/>
        <w:tabs>
          <w:tab w:val="left" w:pos="799"/>
        </w:tabs>
        <w:spacing w:after="0" w:line="240" w:lineRule="auto"/>
        <w:ind w:leftChars="515" w:lef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Pr="00C229DA">
        <w:rPr>
          <w:rFonts w:ascii="Times New Roman" w:hAnsi="Times New Roman" w:cs="Times New Roman"/>
          <w:sz w:val="28"/>
          <w:szCs w:val="28"/>
        </w:rPr>
        <w:t>Під чиїм керівництвом бул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229DA">
        <w:rPr>
          <w:rFonts w:ascii="Times New Roman" w:hAnsi="Times New Roman" w:cs="Times New Roman"/>
          <w:sz w:val="28"/>
          <w:szCs w:val="28"/>
        </w:rPr>
        <w:t xml:space="preserve"> запроваджен</w:t>
      </w:r>
      <w:r>
        <w:rPr>
          <w:rFonts w:ascii="Times New Roman" w:hAnsi="Times New Roman" w:cs="Times New Roman"/>
          <w:sz w:val="28"/>
          <w:szCs w:val="28"/>
        </w:rPr>
        <w:t xml:space="preserve">о автоматичне </w:t>
      </w:r>
      <w:r w:rsidRPr="00C229DA">
        <w:rPr>
          <w:rFonts w:ascii="Times New Roman" w:hAnsi="Times New Roman" w:cs="Times New Roman"/>
          <w:sz w:val="28"/>
          <w:szCs w:val="28"/>
        </w:rPr>
        <w:t xml:space="preserve">зварювання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EBC" w:rsidRDefault="00610EBC" w:rsidP="00610EBC">
      <w:pPr>
        <w:widowControl w:val="0"/>
        <w:tabs>
          <w:tab w:val="left" w:pos="792"/>
        </w:tabs>
        <w:spacing w:after="0" w:line="240" w:lineRule="auto"/>
        <w:ind w:leftChars="515" w:lef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229DA">
        <w:rPr>
          <w:rFonts w:ascii="Times New Roman" w:hAnsi="Times New Roman" w:cs="Times New Roman"/>
          <w:sz w:val="28"/>
          <w:szCs w:val="28"/>
        </w:rPr>
        <w:t>під шаром флюс</w:t>
      </w:r>
      <w:r>
        <w:rPr>
          <w:rFonts w:ascii="Times New Roman" w:hAnsi="Times New Roman" w:cs="Times New Roman"/>
          <w:sz w:val="28"/>
          <w:szCs w:val="28"/>
        </w:rPr>
        <w:t>у?</w:t>
      </w:r>
    </w:p>
    <w:p w:rsidR="00610EBC" w:rsidRPr="00C229DA" w:rsidRDefault="00610EBC" w:rsidP="00610EBC">
      <w:pPr>
        <w:widowControl w:val="0"/>
        <w:tabs>
          <w:tab w:val="left" w:pos="792"/>
        </w:tabs>
        <w:spacing w:after="0" w:line="240" w:lineRule="auto"/>
        <w:ind w:leftChars="515" w:left="1133"/>
        <w:rPr>
          <w:rStyle w:val="2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</w:t>
      </w:r>
      <w:r w:rsidRPr="00C229DA">
        <w:rPr>
          <w:rFonts w:ascii="Times New Roman" w:hAnsi="Times New Roman" w:cs="Times New Roman"/>
          <w:sz w:val="28"/>
          <w:szCs w:val="28"/>
        </w:rPr>
        <w:t>Наведіть приклади перспективних видів зварювання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10EBC" w:rsidRPr="00C229DA" w:rsidRDefault="00610EBC" w:rsidP="00610EBC">
      <w:pPr>
        <w:widowControl w:val="0"/>
        <w:tabs>
          <w:tab w:val="left" w:pos="806"/>
        </w:tabs>
        <w:spacing w:after="0" w:line="240" w:lineRule="auto"/>
        <w:ind w:leftChars="515" w:left="1133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7.   </w:t>
      </w:r>
      <w:r w:rsidRPr="00C229DA">
        <w:rPr>
          <w:rStyle w:val="2"/>
          <w:rFonts w:eastAsiaTheme="minorHAnsi"/>
          <w:sz w:val="28"/>
          <w:szCs w:val="28"/>
        </w:rPr>
        <w:t>На які класи поділяють зварювання?</w:t>
      </w:r>
    </w:p>
    <w:p w:rsidR="00610EBC" w:rsidRDefault="00610EBC" w:rsidP="00610EBC">
      <w:pPr>
        <w:widowControl w:val="0"/>
        <w:tabs>
          <w:tab w:val="left" w:pos="806"/>
        </w:tabs>
        <w:spacing w:after="0" w:line="240" w:lineRule="auto"/>
        <w:ind w:leftChars="515" w:lef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r w:rsidRPr="00C229DA">
        <w:rPr>
          <w:rFonts w:ascii="Times New Roman" w:hAnsi="Times New Roman" w:cs="Times New Roman"/>
          <w:sz w:val="28"/>
          <w:szCs w:val="28"/>
        </w:rPr>
        <w:t>Які види зварювання від</w:t>
      </w:r>
      <w:r w:rsidR="00FA1622">
        <w:rPr>
          <w:rFonts w:ascii="Times New Roman" w:hAnsi="Times New Roman" w:cs="Times New Roman"/>
          <w:sz w:val="28"/>
          <w:szCs w:val="28"/>
        </w:rPr>
        <w:t>нос</w:t>
      </w:r>
      <w:r w:rsidRPr="00C229DA">
        <w:rPr>
          <w:rFonts w:ascii="Times New Roman" w:hAnsi="Times New Roman" w:cs="Times New Roman"/>
          <w:sz w:val="28"/>
          <w:szCs w:val="28"/>
        </w:rPr>
        <w:t>яться до термомеханічного класу?</w:t>
      </w:r>
    </w:p>
    <w:p w:rsidR="00610EBC" w:rsidRDefault="00610EBC" w:rsidP="00610EBC">
      <w:pPr>
        <w:widowControl w:val="0"/>
        <w:tabs>
          <w:tab w:val="left" w:pos="806"/>
        </w:tabs>
        <w:spacing w:after="0" w:line="240" w:lineRule="auto"/>
        <w:ind w:leftChars="515" w:lef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r w:rsidRPr="00C229DA">
        <w:rPr>
          <w:rFonts w:ascii="Times New Roman" w:hAnsi="Times New Roman" w:cs="Times New Roman"/>
          <w:sz w:val="28"/>
          <w:szCs w:val="28"/>
        </w:rPr>
        <w:t xml:space="preserve">Які види зварювання виконуються із використанням механічної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10EBC" w:rsidRPr="00C229DA" w:rsidRDefault="00610EBC" w:rsidP="00610EBC">
      <w:pPr>
        <w:widowControl w:val="0"/>
        <w:tabs>
          <w:tab w:val="left" w:pos="799"/>
        </w:tabs>
        <w:spacing w:after="0" w:line="240" w:lineRule="auto"/>
        <w:ind w:leftChars="515" w:lef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енергії </w:t>
      </w:r>
      <w:r w:rsidRPr="00C229DA">
        <w:rPr>
          <w:rFonts w:ascii="Times New Roman" w:hAnsi="Times New Roman" w:cs="Times New Roman"/>
          <w:sz w:val="28"/>
          <w:szCs w:val="28"/>
        </w:rPr>
        <w:t xml:space="preserve"> тиску?</w:t>
      </w:r>
    </w:p>
    <w:p w:rsidR="00610EBC" w:rsidRPr="003D0B25" w:rsidRDefault="00610EBC" w:rsidP="00610EBC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10. </w:t>
      </w:r>
      <w:r w:rsidRPr="003D0B25">
        <w:rPr>
          <w:rStyle w:val="2"/>
          <w:rFonts w:eastAsiaTheme="minorHAnsi"/>
          <w:sz w:val="28"/>
          <w:szCs w:val="28"/>
        </w:rPr>
        <w:t>Що називають зварюванням?</w:t>
      </w:r>
    </w:p>
    <w:p w:rsidR="00610EBC" w:rsidRPr="003D0B25" w:rsidRDefault="00610EBC" w:rsidP="00610EBC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11. </w:t>
      </w:r>
      <w:r w:rsidRPr="003D0B25">
        <w:rPr>
          <w:rStyle w:val="2"/>
          <w:rFonts w:eastAsiaTheme="minorHAnsi"/>
          <w:sz w:val="28"/>
          <w:szCs w:val="28"/>
        </w:rPr>
        <w:t>Назвіть основні види зварювання плавленням.</w:t>
      </w:r>
    </w:p>
    <w:p w:rsidR="00610EBC" w:rsidRPr="003D0B25" w:rsidRDefault="00610EBC" w:rsidP="00610EBC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12. </w:t>
      </w:r>
      <w:r w:rsidRPr="003D0B25">
        <w:rPr>
          <w:rStyle w:val="2"/>
          <w:rFonts w:eastAsiaTheme="minorHAnsi"/>
          <w:sz w:val="28"/>
          <w:szCs w:val="28"/>
        </w:rPr>
        <w:t>Що називають зварним з’єднанням?</w:t>
      </w:r>
    </w:p>
    <w:p w:rsidR="00610EBC" w:rsidRPr="003D0B25" w:rsidRDefault="00610EBC" w:rsidP="00610EBC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13. </w:t>
      </w:r>
      <w:r w:rsidRPr="003D0B25">
        <w:rPr>
          <w:rStyle w:val="2"/>
          <w:rFonts w:eastAsiaTheme="minorHAnsi"/>
          <w:sz w:val="28"/>
          <w:szCs w:val="28"/>
        </w:rPr>
        <w:t>Що таке зварювальна ванна?</w:t>
      </w:r>
      <w:r>
        <w:rPr>
          <w:rStyle w:val="2"/>
          <w:rFonts w:eastAsiaTheme="minorHAnsi"/>
          <w:sz w:val="28"/>
          <w:szCs w:val="28"/>
        </w:rPr>
        <w:t xml:space="preserve"> </w:t>
      </w:r>
    </w:p>
    <w:p w:rsidR="00610EBC" w:rsidRPr="003D0B25" w:rsidRDefault="00610EBC" w:rsidP="00610EBC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14. </w:t>
      </w:r>
      <w:r w:rsidRPr="003D0B25">
        <w:rPr>
          <w:rStyle w:val="2"/>
          <w:rFonts w:eastAsiaTheme="minorHAnsi"/>
          <w:sz w:val="28"/>
          <w:szCs w:val="28"/>
        </w:rPr>
        <w:t>Що називають кратером?</w:t>
      </w:r>
    </w:p>
    <w:p w:rsidR="00610EBC" w:rsidRPr="003D0B25" w:rsidRDefault="00610EBC" w:rsidP="00610EBC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17. </w:t>
      </w:r>
      <w:r w:rsidRPr="003D0B25">
        <w:rPr>
          <w:rStyle w:val="2"/>
          <w:rFonts w:eastAsiaTheme="minorHAnsi"/>
          <w:sz w:val="28"/>
          <w:szCs w:val="28"/>
        </w:rPr>
        <w:t>Що таке розчищення кромок?</w:t>
      </w:r>
    </w:p>
    <w:p w:rsidR="00610EBC" w:rsidRPr="003D0B25" w:rsidRDefault="00610EBC" w:rsidP="00610EBC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18. </w:t>
      </w:r>
      <w:r w:rsidRPr="003D0B25">
        <w:rPr>
          <w:rStyle w:val="2"/>
          <w:rFonts w:eastAsiaTheme="minorHAnsi"/>
          <w:sz w:val="28"/>
          <w:szCs w:val="28"/>
        </w:rPr>
        <w:t>Що називають коренем шва?</w:t>
      </w:r>
    </w:p>
    <w:p w:rsidR="00610EBC" w:rsidRPr="003D0B25" w:rsidRDefault="00610EBC" w:rsidP="00610EBC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19. </w:t>
      </w:r>
      <w:r w:rsidRPr="003D0B25">
        <w:rPr>
          <w:rStyle w:val="2"/>
          <w:rFonts w:eastAsiaTheme="minorHAnsi"/>
          <w:sz w:val="28"/>
          <w:szCs w:val="28"/>
        </w:rPr>
        <w:t>Як класифікують шви?</w:t>
      </w:r>
    </w:p>
    <w:p w:rsidR="00610EBC" w:rsidRPr="003D0B25" w:rsidRDefault="006A42D1" w:rsidP="00610EBC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20</w:t>
      </w:r>
      <w:r w:rsidR="00610EBC">
        <w:rPr>
          <w:rStyle w:val="2"/>
          <w:rFonts w:eastAsiaTheme="minorHAnsi"/>
          <w:sz w:val="28"/>
          <w:szCs w:val="28"/>
        </w:rPr>
        <w:t xml:space="preserve">.   </w:t>
      </w:r>
      <w:r w:rsidR="00610EBC" w:rsidRPr="003D0B25">
        <w:rPr>
          <w:rStyle w:val="2"/>
          <w:rFonts w:eastAsiaTheme="minorHAnsi"/>
          <w:sz w:val="28"/>
          <w:szCs w:val="28"/>
        </w:rPr>
        <w:t>Як вказують місце розташування шва?</w:t>
      </w:r>
    </w:p>
    <w:p w:rsidR="00610EBC" w:rsidRPr="003D0B25" w:rsidRDefault="006A42D1" w:rsidP="00610EBC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21</w:t>
      </w:r>
      <w:r w:rsidR="00610EBC">
        <w:rPr>
          <w:rStyle w:val="2"/>
          <w:rFonts w:eastAsiaTheme="minorHAnsi"/>
          <w:sz w:val="28"/>
          <w:szCs w:val="28"/>
        </w:rPr>
        <w:t xml:space="preserve">. </w:t>
      </w:r>
      <w:r w:rsidR="00610EBC" w:rsidRPr="003D0B25">
        <w:rPr>
          <w:rStyle w:val="2"/>
          <w:rFonts w:eastAsiaTheme="minorHAnsi"/>
          <w:sz w:val="28"/>
          <w:szCs w:val="28"/>
        </w:rPr>
        <w:t>Як позначають шов по незамкнутому контуру?</w:t>
      </w:r>
    </w:p>
    <w:p w:rsidR="00610EBC" w:rsidRPr="003D0B25" w:rsidRDefault="006A42D1" w:rsidP="00610EBC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22</w:t>
      </w:r>
      <w:r w:rsidR="00610EBC">
        <w:rPr>
          <w:rStyle w:val="2"/>
          <w:rFonts w:eastAsiaTheme="minorHAnsi"/>
          <w:sz w:val="28"/>
          <w:szCs w:val="28"/>
        </w:rPr>
        <w:t xml:space="preserve">. </w:t>
      </w:r>
      <w:r w:rsidR="00610EBC" w:rsidRPr="003D0B25">
        <w:rPr>
          <w:rStyle w:val="2"/>
          <w:rFonts w:eastAsiaTheme="minorHAnsi"/>
          <w:sz w:val="28"/>
          <w:szCs w:val="28"/>
        </w:rPr>
        <w:t>Яким допоміжним знаком позначають катет шва?</w:t>
      </w:r>
    </w:p>
    <w:p w:rsidR="00610EBC" w:rsidRPr="006A42D1" w:rsidRDefault="00610EBC" w:rsidP="00610EBC">
      <w:pPr>
        <w:pStyle w:val="a3"/>
        <w:ind w:left="1134"/>
        <w:rPr>
          <w:lang w:val="ru-RU"/>
        </w:rPr>
      </w:pPr>
      <w:r>
        <w:rPr>
          <w:rStyle w:val="2"/>
          <w:rFonts w:eastAsiaTheme="minorHAnsi"/>
          <w:sz w:val="28"/>
          <w:szCs w:val="28"/>
        </w:rPr>
        <w:t>1</w:t>
      </w:r>
      <w:r w:rsidR="006A42D1">
        <w:rPr>
          <w:rStyle w:val="2"/>
          <w:rFonts w:eastAsiaTheme="minorHAnsi"/>
          <w:sz w:val="28"/>
          <w:szCs w:val="28"/>
        </w:rPr>
        <w:t>2.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3D0B25">
        <w:rPr>
          <w:rStyle w:val="2"/>
          <w:rFonts w:eastAsiaTheme="minorHAnsi"/>
          <w:sz w:val="28"/>
          <w:szCs w:val="28"/>
        </w:rPr>
        <w:t>Як позначають монтажний шов?</w:t>
      </w:r>
    </w:p>
    <w:p w:rsidR="00197636" w:rsidRDefault="00197636"/>
    <w:p w:rsidR="009A36F5" w:rsidRPr="009A36F5" w:rsidRDefault="009A36F5" w:rsidP="009A36F5">
      <w:pPr>
        <w:pStyle w:val="650"/>
        <w:shd w:val="clear" w:color="auto" w:fill="auto"/>
        <w:spacing w:before="0" w:after="133" w:line="240" w:lineRule="auto"/>
        <w:ind w:leftChars="515" w:left="1133"/>
        <w:rPr>
          <w:b/>
          <w:sz w:val="32"/>
          <w:szCs w:val="32"/>
        </w:rPr>
      </w:pPr>
      <w:r w:rsidRPr="00C229DA">
        <w:rPr>
          <w:b/>
          <w:sz w:val="28"/>
          <w:szCs w:val="28"/>
        </w:rPr>
        <w:t xml:space="preserve">            </w:t>
      </w:r>
      <w:proofErr w:type="spellStart"/>
      <w:r w:rsidRPr="009A36F5">
        <w:rPr>
          <w:b/>
          <w:sz w:val="32"/>
          <w:szCs w:val="32"/>
        </w:rPr>
        <w:t>Контрольні</w:t>
      </w:r>
      <w:proofErr w:type="spellEnd"/>
      <w:r w:rsidRPr="009A36F5">
        <w:rPr>
          <w:b/>
          <w:sz w:val="32"/>
          <w:szCs w:val="32"/>
        </w:rPr>
        <w:t xml:space="preserve"> </w:t>
      </w:r>
      <w:proofErr w:type="spellStart"/>
      <w:r w:rsidRPr="009A36F5">
        <w:rPr>
          <w:b/>
          <w:sz w:val="32"/>
          <w:szCs w:val="32"/>
        </w:rPr>
        <w:t>запитання</w:t>
      </w:r>
      <w:proofErr w:type="spellEnd"/>
      <w:r w:rsidRPr="009A36F5">
        <w:rPr>
          <w:b/>
          <w:sz w:val="32"/>
          <w:szCs w:val="32"/>
        </w:rPr>
        <w:t xml:space="preserve"> та </w:t>
      </w:r>
      <w:proofErr w:type="spellStart"/>
      <w:r w:rsidRPr="009A36F5">
        <w:rPr>
          <w:b/>
          <w:sz w:val="32"/>
          <w:szCs w:val="32"/>
        </w:rPr>
        <w:t>завдання</w:t>
      </w:r>
      <w:proofErr w:type="spellEnd"/>
    </w:p>
    <w:p w:rsidR="00FA1622" w:rsidRPr="009A36F5" w:rsidRDefault="009A36F5" w:rsidP="009A36F5">
      <w:pPr>
        <w:rPr>
          <w:rFonts w:ascii="Times New Roman" w:hAnsi="Times New Roman" w:cs="Times New Roman"/>
        </w:rPr>
      </w:pPr>
      <w:r w:rsidRPr="009A36F5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Охорона праці </w:t>
      </w:r>
      <w:r w:rsidRPr="009A36F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при </w:t>
      </w:r>
      <w:r w:rsidRPr="009A36F5">
        <w:rPr>
          <w:rFonts w:ascii="Times New Roman" w:hAnsi="Times New Roman" w:cs="Times New Roman"/>
          <w:b/>
          <w:sz w:val="32"/>
          <w:szCs w:val="32"/>
        </w:rPr>
        <w:t>ручно</w:t>
      </w:r>
      <w:r>
        <w:rPr>
          <w:rFonts w:ascii="Times New Roman" w:hAnsi="Times New Roman" w:cs="Times New Roman"/>
          <w:b/>
          <w:sz w:val="32"/>
          <w:szCs w:val="32"/>
        </w:rPr>
        <w:t>му</w:t>
      </w:r>
      <w:r w:rsidRPr="009A36F5">
        <w:rPr>
          <w:rFonts w:ascii="Times New Roman" w:hAnsi="Times New Roman" w:cs="Times New Roman"/>
          <w:b/>
          <w:sz w:val="32"/>
          <w:szCs w:val="32"/>
        </w:rPr>
        <w:t xml:space="preserve"> електро</w:t>
      </w:r>
      <w:r>
        <w:rPr>
          <w:rFonts w:ascii="Times New Roman" w:hAnsi="Times New Roman" w:cs="Times New Roman"/>
          <w:b/>
          <w:sz w:val="32"/>
          <w:szCs w:val="32"/>
        </w:rPr>
        <w:t xml:space="preserve">дуговому </w:t>
      </w:r>
      <w:r w:rsidRPr="009A36F5">
        <w:rPr>
          <w:rFonts w:ascii="Times New Roman" w:hAnsi="Times New Roman" w:cs="Times New Roman"/>
          <w:b/>
          <w:sz w:val="32"/>
          <w:szCs w:val="32"/>
        </w:rPr>
        <w:t>зварюванн</w:t>
      </w:r>
      <w:r>
        <w:rPr>
          <w:rFonts w:ascii="Times New Roman" w:hAnsi="Times New Roman" w:cs="Times New Roman"/>
          <w:b/>
          <w:sz w:val="32"/>
          <w:szCs w:val="32"/>
        </w:rPr>
        <w:t>і</w:t>
      </w:r>
    </w:p>
    <w:p w:rsidR="009A36F5" w:rsidRPr="00BF7E4D" w:rsidRDefault="009A36F5" w:rsidP="009A36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7E4D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>а величина електричного струму є небезпечною для людини</w:t>
      </w:r>
      <w:r w:rsidRPr="00BF7E4D">
        <w:rPr>
          <w:rFonts w:ascii="Times New Roman" w:hAnsi="Times New Roman" w:cs="Times New Roman"/>
          <w:sz w:val="28"/>
          <w:szCs w:val="28"/>
        </w:rPr>
        <w:t>?</w:t>
      </w:r>
    </w:p>
    <w:p w:rsidR="009A36F5" w:rsidRPr="00BF7E4D" w:rsidRDefault="009A36F5" w:rsidP="009A36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7E4D">
        <w:rPr>
          <w:rFonts w:ascii="Times New Roman" w:hAnsi="Times New Roman" w:cs="Times New Roman"/>
          <w:sz w:val="28"/>
          <w:szCs w:val="28"/>
        </w:rPr>
        <w:t>Назвіть види ураження електричним струмом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6F5" w:rsidRPr="00BF7E4D" w:rsidRDefault="009A36F5" w:rsidP="009A36F5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F7E4D">
        <w:rPr>
          <w:rFonts w:ascii="Times New Roman" w:hAnsi="Times New Roman" w:cs="Times New Roman"/>
          <w:sz w:val="28"/>
          <w:szCs w:val="28"/>
        </w:rPr>
        <w:t>До чого при</w:t>
      </w:r>
      <w:r>
        <w:rPr>
          <w:rFonts w:ascii="Times New Roman" w:hAnsi="Times New Roman" w:cs="Times New Roman"/>
          <w:sz w:val="28"/>
          <w:szCs w:val="28"/>
        </w:rPr>
        <w:t>зв</w:t>
      </w:r>
      <w:r w:rsidRPr="00BF7E4D">
        <w:rPr>
          <w:rFonts w:ascii="Times New Roman" w:hAnsi="Times New Roman" w:cs="Times New Roman"/>
          <w:sz w:val="28"/>
          <w:szCs w:val="28"/>
        </w:rPr>
        <w:t>одить дія зварювального аерозолю?</w:t>
      </w:r>
    </w:p>
    <w:p w:rsidR="009A36F5" w:rsidRPr="00BF7E4D" w:rsidRDefault="009A36F5" w:rsidP="009A36F5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 w:rsidRPr="009A36F5">
        <w:rPr>
          <w:rStyle w:val="20"/>
          <w:rFonts w:eastAsiaTheme="minorHAnsi"/>
          <w:b w:val="0"/>
          <w:sz w:val="28"/>
          <w:szCs w:val="28"/>
        </w:rPr>
        <w:t>4.</w:t>
      </w:r>
      <w:r w:rsidRPr="00BF7E4D">
        <w:rPr>
          <w:rStyle w:val="2Georgia"/>
          <w:rFonts w:ascii="Times New Roman" w:hAnsi="Times New Roman" w:cs="Times New Roman"/>
          <w:sz w:val="28"/>
          <w:szCs w:val="28"/>
        </w:rPr>
        <w:t xml:space="preserve"> </w:t>
      </w:r>
      <w:r w:rsidRPr="00BF7E4D">
        <w:rPr>
          <w:rFonts w:ascii="Times New Roman" w:hAnsi="Times New Roman" w:cs="Times New Roman"/>
          <w:sz w:val="28"/>
          <w:szCs w:val="28"/>
        </w:rPr>
        <w:t>Назвіть основні заходи забезпечення електробезпеки</w:t>
      </w:r>
    </w:p>
    <w:p w:rsidR="009A36F5" w:rsidRDefault="009A36F5" w:rsidP="009A36F5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F7E4D">
        <w:rPr>
          <w:rFonts w:ascii="Times New Roman" w:hAnsi="Times New Roman" w:cs="Times New Roman"/>
          <w:sz w:val="28"/>
          <w:szCs w:val="28"/>
        </w:rPr>
        <w:t>Вкажіть послідовність дій при ураженні електричним 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F7E4D">
        <w:rPr>
          <w:rFonts w:ascii="Times New Roman" w:hAnsi="Times New Roman" w:cs="Times New Roman"/>
          <w:sz w:val="28"/>
          <w:szCs w:val="28"/>
        </w:rPr>
        <w:t>мом</w:t>
      </w:r>
    </w:p>
    <w:p w:rsidR="009A36F5" w:rsidRDefault="009A36F5" w:rsidP="009A36F5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Перелічити шкідливі фактори при електродуговому зварюванні.</w:t>
      </w:r>
    </w:p>
    <w:p w:rsidR="006A42D1" w:rsidRDefault="006A42D1" w:rsidP="009A36F5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Які види травм можливі при зварюванні?</w:t>
      </w:r>
    </w:p>
    <w:p w:rsidR="009A36F5" w:rsidRDefault="009A36F5" w:rsidP="009A36F5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Що таке заземлення?</w:t>
      </w:r>
    </w:p>
    <w:p w:rsidR="009A36F5" w:rsidRDefault="009A36F5" w:rsidP="009A36F5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яких випадках зварник немає  права приступати до роботи</w:t>
      </w:r>
    </w:p>
    <w:p w:rsidR="006A42D1" w:rsidRDefault="006A42D1" w:rsidP="009A36F5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Перелічіть індивідуальні засоби захисту зварника</w:t>
      </w:r>
    </w:p>
    <w:p w:rsidR="006A42D1" w:rsidRDefault="009A36F5" w:rsidP="009A36F5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F7E4D">
        <w:rPr>
          <w:rFonts w:ascii="Times New Roman" w:hAnsi="Times New Roman" w:cs="Times New Roman"/>
          <w:sz w:val="28"/>
          <w:szCs w:val="28"/>
        </w:rPr>
        <w:t xml:space="preserve"> Що використовують для зниження дії на організм зварників </w:t>
      </w:r>
      <w:r w:rsidR="006A42D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42D1" w:rsidRDefault="006A42D1" w:rsidP="006A42D1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36F5" w:rsidRPr="00BF7E4D">
        <w:rPr>
          <w:rFonts w:ascii="Times New Roman" w:hAnsi="Times New Roman" w:cs="Times New Roman"/>
          <w:sz w:val="28"/>
          <w:szCs w:val="28"/>
        </w:rPr>
        <w:t xml:space="preserve">шкідливих виділень і </w:t>
      </w:r>
      <w:proofErr w:type="spellStart"/>
      <w:r w:rsidR="009A36F5" w:rsidRPr="00BF7E4D">
        <w:rPr>
          <w:rFonts w:ascii="Times New Roman" w:hAnsi="Times New Roman" w:cs="Times New Roman"/>
          <w:sz w:val="28"/>
          <w:szCs w:val="28"/>
        </w:rPr>
        <w:t>аерозолей</w:t>
      </w:r>
      <w:proofErr w:type="spellEnd"/>
      <w:r w:rsidR="009A36F5" w:rsidRPr="00BF7E4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sectPr w:rsidR="006A42D1" w:rsidSect="006A42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5034"/>
    <w:multiLevelType w:val="hybridMultilevel"/>
    <w:tmpl w:val="DAAECCC0"/>
    <w:lvl w:ilvl="0" w:tplc="A38847C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BC"/>
    <w:rsid w:val="00197636"/>
    <w:rsid w:val="00610EBC"/>
    <w:rsid w:val="006A42D1"/>
    <w:rsid w:val="009A36F5"/>
    <w:rsid w:val="00FA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00FC"/>
  <w15:chartTrackingRefBased/>
  <w15:docId w15:val="{2749FAD8-0428-4EF9-9EA9-C37BE95B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B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EBC"/>
    <w:pPr>
      <w:spacing w:after="0" w:line="240" w:lineRule="auto"/>
    </w:pPr>
    <w:rPr>
      <w:lang w:val="uk-UA"/>
    </w:rPr>
  </w:style>
  <w:style w:type="character" w:customStyle="1" w:styleId="2">
    <w:name w:val="Основний текст (2)"/>
    <w:basedOn w:val="a0"/>
    <w:rsid w:val="00610E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65">
    <w:name w:val="Заголовок №6 (5)_"/>
    <w:basedOn w:val="a0"/>
    <w:link w:val="650"/>
    <w:rsid w:val="00610EBC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650">
    <w:name w:val="Заголовок №6 (5)"/>
    <w:basedOn w:val="a"/>
    <w:link w:val="65"/>
    <w:rsid w:val="00610EBC"/>
    <w:pPr>
      <w:widowControl w:val="0"/>
      <w:shd w:val="clear" w:color="auto" w:fill="FFFFFF"/>
      <w:spacing w:before="240" w:after="180" w:line="0" w:lineRule="atLeast"/>
      <w:outlineLvl w:val="5"/>
    </w:pPr>
    <w:rPr>
      <w:rFonts w:ascii="Times New Roman" w:eastAsia="Times New Roman" w:hAnsi="Times New Roman" w:cs="Times New Roman"/>
      <w:sz w:val="14"/>
      <w:szCs w:val="14"/>
      <w:lang w:val="ru-RU"/>
    </w:rPr>
  </w:style>
  <w:style w:type="character" w:customStyle="1" w:styleId="20">
    <w:name w:val="Основний текст (2) + Напівжирний"/>
    <w:aliases w:val="Курсив,Виноска + 5 pt"/>
    <w:basedOn w:val="a0"/>
    <w:rsid w:val="009A36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Georgia">
    <w:name w:val="Основний текст (2) + Georgia"/>
    <w:aliases w:val="5.5 pt,Напівжирний,Інтервал 2 pt,Виноска + 6.5 pt"/>
    <w:basedOn w:val="a0"/>
    <w:rsid w:val="009A36F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4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7">
    <w:name w:val="Виноска (7)_"/>
    <w:basedOn w:val="a0"/>
    <w:link w:val="70"/>
    <w:rsid w:val="009A36F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8">
    <w:name w:val="Виноска (8) + Малі великі літери"/>
    <w:basedOn w:val="a0"/>
    <w:rsid w:val="009A36F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paragraph" w:customStyle="1" w:styleId="70">
    <w:name w:val="Виноска (7)"/>
    <w:basedOn w:val="a"/>
    <w:link w:val="7"/>
    <w:rsid w:val="009A36F5"/>
    <w:pPr>
      <w:widowControl w:val="0"/>
      <w:shd w:val="clear" w:color="auto" w:fill="FFFFFF"/>
      <w:spacing w:after="0" w:line="144" w:lineRule="exact"/>
      <w:jc w:val="both"/>
    </w:pPr>
    <w:rPr>
      <w:rFonts w:ascii="Times New Roman" w:eastAsia="Times New Roman" w:hAnsi="Times New Roman" w:cs="Times New Roman"/>
      <w:sz w:val="14"/>
      <w:szCs w:val="1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2023-03-02T07:17:00Z</dcterms:created>
  <dcterms:modified xsi:type="dcterms:W3CDTF">2023-03-02T07:44:00Z</dcterms:modified>
</cp:coreProperties>
</file>