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A50" w:rsidRDefault="00052A50" w:rsidP="00052A50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Практичне заняття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7</w:t>
      </w: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  <w:lang w:val="uk-UA"/>
        </w:rPr>
        <w:t>.</w:t>
      </w:r>
    </w:p>
    <w:p w:rsidR="00052A50" w:rsidRDefault="00052A50" w:rsidP="00052A50">
      <w:pPr>
        <w:pStyle w:val="a3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Тема: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Засади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формування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і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розвитку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bCs/>
          <w:sz w:val="24"/>
          <w:szCs w:val="24"/>
        </w:rPr>
        <w:t>соц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>іальної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відповідальності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бізнесу</w:t>
      </w:r>
      <w:proofErr w:type="spellEnd"/>
    </w:p>
    <w:p w:rsidR="00052A50" w:rsidRDefault="00052A50" w:rsidP="00052A5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52A50" w:rsidRDefault="00052A50" w:rsidP="00052A5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Мета: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Засвоєння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базових</w:t>
      </w:r>
      <w:proofErr w:type="spellEnd"/>
      <w:r>
        <w:rPr>
          <w:rFonts w:ascii="Times New Roman" w:hAnsi="Times New Roman"/>
          <w:sz w:val="24"/>
          <w:szCs w:val="24"/>
        </w:rPr>
        <w:t xml:space="preserve"> засад </w:t>
      </w:r>
      <w:proofErr w:type="spellStart"/>
      <w:r>
        <w:rPr>
          <w:rFonts w:ascii="Times New Roman" w:hAnsi="Times New Roman"/>
          <w:sz w:val="24"/>
          <w:szCs w:val="24"/>
        </w:rPr>
        <w:t>щодо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формування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соц</w:t>
      </w:r>
      <w:proofErr w:type="gramEnd"/>
      <w:r>
        <w:rPr>
          <w:rFonts w:ascii="Times New Roman" w:hAnsi="Times New Roman"/>
          <w:sz w:val="24"/>
          <w:szCs w:val="24"/>
        </w:rPr>
        <w:t>іальної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політики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держави</w:t>
      </w:r>
      <w:proofErr w:type="spellEnd"/>
      <w:r>
        <w:rPr>
          <w:rFonts w:ascii="Times New Roman" w:hAnsi="Times New Roman"/>
          <w:sz w:val="24"/>
          <w:szCs w:val="24"/>
        </w:rPr>
        <w:t xml:space="preserve"> на засадах </w:t>
      </w:r>
      <w:proofErr w:type="spellStart"/>
      <w:r>
        <w:rPr>
          <w:rFonts w:ascii="Times New Roman" w:hAnsi="Times New Roman"/>
          <w:sz w:val="24"/>
          <w:szCs w:val="24"/>
        </w:rPr>
        <w:t>соціальної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справедливості</w:t>
      </w:r>
      <w:proofErr w:type="spellEnd"/>
      <w:r>
        <w:rPr>
          <w:rFonts w:ascii="Times New Roman" w:hAnsi="Times New Roman"/>
          <w:sz w:val="24"/>
          <w:szCs w:val="24"/>
        </w:rPr>
        <w:t xml:space="preserve"> та справедливого </w:t>
      </w:r>
      <w:proofErr w:type="spellStart"/>
      <w:r>
        <w:rPr>
          <w:rFonts w:ascii="Times New Roman" w:hAnsi="Times New Roman"/>
          <w:sz w:val="24"/>
          <w:szCs w:val="24"/>
        </w:rPr>
        <w:t>розподілу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доходів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052A50" w:rsidRDefault="00052A50" w:rsidP="00052A50">
      <w:pPr>
        <w:pStyle w:val="a3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52A50" w:rsidRDefault="00052A50" w:rsidP="00052A50">
      <w:pPr>
        <w:pStyle w:val="a3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Питання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для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обговорення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: </w:t>
      </w:r>
    </w:p>
    <w:p w:rsidR="00052A50" w:rsidRDefault="00052A50" w:rsidP="00052A5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/>
          <w:sz w:val="24"/>
          <w:szCs w:val="24"/>
        </w:rPr>
        <w:t>Поняття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відповідальності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системі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суспільних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взаємовідносин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052A50" w:rsidRDefault="00052A50" w:rsidP="00052A5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Соц</w:t>
      </w:r>
      <w:proofErr w:type="gramEnd"/>
      <w:r>
        <w:rPr>
          <w:rFonts w:ascii="Times New Roman" w:hAnsi="Times New Roman"/>
          <w:sz w:val="24"/>
          <w:szCs w:val="24"/>
        </w:rPr>
        <w:t>іальна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відповідальність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бізнесу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сутність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значення</w:t>
      </w:r>
      <w:proofErr w:type="spellEnd"/>
      <w:r>
        <w:rPr>
          <w:rFonts w:ascii="Times New Roman" w:hAnsi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/>
          <w:sz w:val="24"/>
          <w:szCs w:val="24"/>
        </w:rPr>
        <w:t>складові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елементи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052A50" w:rsidRDefault="00052A50" w:rsidP="00052A5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/>
          <w:sz w:val="24"/>
          <w:szCs w:val="24"/>
        </w:rPr>
        <w:t>Тенденції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соц</w:t>
      </w:r>
      <w:proofErr w:type="gramEnd"/>
      <w:r>
        <w:rPr>
          <w:rFonts w:ascii="Times New Roman" w:hAnsi="Times New Roman"/>
          <w:sz w:val="24"/>
          <w:szCs w:val="24"/>
        </w:rPr>
        <w:t>іальної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відповідальності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бізнесу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сучасному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етапі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052A50" w:rsidRDefault="00052A50" w:rsidP="00052A5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4. </w:t>
      </w:r>
      <w:proofErr w:type="spellStart"/>
      <w:r>
        <w:rPr>
          <w:rFonts w:ascii="Times New Roman" w:hAnsi="Times New Roman"/>
          <w:sz w:val="24"/>
          <w:szCs w:val="24"/>
        </w:rPr>
        <w:t>Моделі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соц</w:t>
      </w:r>
      <w:proofErr w:type="gramEnd"/>
      <w:r>
        <w:rPr>
          <w:rFonts w:ascii="Times New Roman" w:hAnsi="Times New Roman"/>
          <w:sz w:val="24"/>
          <w:szCs w:val="24"/>
        </w:rPr>
        <w:t>іальної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політики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держави</w:t>
      </w:r>
      <w:proofErr w:type="spellEnd"/>
      <w:r>
        <w:rPr>
          <w:rFonts w:ascii="Times New Roman" w:hAnsi="Times New Roman"/>
          <w:sz w:val="24"/>
          <w:szCs w:val="24"/>
        </w:rPr>
        <w:t xml:space="preserve"> як </w:t>
      </w:r>
      <w:proofErr w:type="spellStart"/>
      <w:r>
        <w:rPr>
          <w:rFonts w:ascii="Times New Roman" w:hAnsi="Times New Roman"/>
          <w:sz w:val="24"/>
          <w:szCs w:val="24"/>
        </w:rPr>
        <w:t>базова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передумова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побудови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системи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соціальної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відповідальності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організації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052A50" w:rsidRDefault="00052A50" w:rsidP="00052A50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Історична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трансформація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поглядів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соц</w:t>
      </w:r>
      <w:proofErr w:type="gramEnd"/>
      <w:r>
        <w:rPr>
          <w:rFonts w:ascii="Times New Roman" w:hAnsi="Times New Roman"/>
          <w:sz w:val="24"/>
          <w:szCs w:val="24"/>
        </w:rPr>
        <w:t>іальну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справедливість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суспільстві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052A50" w:rsidRDefault="00052A50" w:rsidP="00052A50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52A50" w:rsidRDefault="00052A50" w:rsidP="00052A50">
      <w:pPr>
        <w:pStyle w:val="a3"/>
        <w:ind w:firstLine="709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Практичні завдання:</w:t>
      </w:r>
    </w:p>
    <w:p w:rsidR="00052A50" w:rsidRDefault="00052A50" w:rsidP="00052A50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1. Сформуйте власну думку щодо проблеми належної ролі бізнесу в суспільстві України.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Обгрунтуйте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аргументи «за» та «проти» корпоративної соціальної відповідальності в сучасних умовах на основі концепцій «корпоративного егоїзму», «корпоративного альтруїзму» та «розумного егоїзму».</w:t>
      </w:r>
    </w:p>
    <w:p w:rsidR="00052A50" w:rsidRDefault="00052A50" w:rsidP="00052A50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2. Структуруйте соціально відповідальні дії організації (будь-якої, на вибір здобувача). Класифікуйте їх на внутрішні та зовнішні. Визначте модель корпоративної соціальної відповідальності, якої дотримується організація.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Обгрунтуйте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свій вибір.</w:t>
      </w:r>
    </w:p>
    <w:p w:rsidR="00FF4277" w:rsidRDefault="00FF4277"/>
    <w:sectPr w:rsidR="00FF42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EE2"/>
    <w:rsid w:val="00052A50"/>
    <w:rsid w:val="002F7EE2"/>
    <w:rsid w:val="00FF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2A50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2A5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6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1046</Characters>
  <Application>Microsoft Office Word</Application>
  <DocSecurity>0</DocSecurity>
  <Lines>8</Lines>
  <Paragraphs>2</Paragraphs>
  <ScaleCrop>false</ScaleCrop>
  <Company>SPecialiST RePack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2023-03-06T21:53:00Z</dcterms:created>
  <dcterms:modified xsi:type="dcterms:W3CDTF">2023-03-06T21:54:00Z</dcterms:modified>
</cp:coreProperties>
</file>