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A3" w:rsidRPr="009D32A7" w:rsidRDefault="00FE56A3" w:rsidP="00FE56A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 13</w:t>
      </w:r>
      <w:bookmarkStart w:id="0" w:name="_GoBack"/>
      <w:bookmarkEnd w:id="0"/>
      <w:r w:rsidRPr="009D32A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9D32A7">
        <w:rPr>
          <w:b/>
          <w:bCs/>
          <w:lang w:val="uk-UA"/>
        </w:rPr>
        <w:t xml:space="preserve"> </w:t>
      </w:r>
      <w:r w:rsidRPr="009D32A7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Критика та її етичні аспекти</w:t>
      </w:r>
    </w:p>
    <w:p w:rsidR="00FE56A3" w:rsidRDefault="00FE56A3" w:rsidP="00FE56A3">
      <w:pPr>
        <w:pStyle w:val="a3"/>
        <w:ind w:firstLine="709"/>
        <w:jc w:val="center"/>
        <w:rPr>
          <w:lang w:val="uk-UA"/>
        </w:rPr>
      </w:pP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У ході ділової взаємодії в цілому і ділових бесід і нарад зокрема, виникає потреба в критичній оцінці дій колег, і тут неминуче виникають етичні проблеми.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Поняття </w:t>
      </w:r>
      <w:r w:rsidRPr="00E4569F">
        <w:rPr>
          <w:rFonts w:ascii="Times New Roman" w:hAnsi="Times New Roman" w:cs="Times New Roman"/>
          <w:i/>
          <w:iCs/>
          <w:sz w:val="24"/>
          <w:szCs w:val="24"/>
          <w:lang w:val="uk-UA" w:eastAsia="uk-UA"/>
        </w:rPr>
        <w:t>"критика"</w:t>
      </w: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 (від грец. </w:t>
      </w:r>
      <w:r w:rsidRPr="00E4569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>-</w:t>
      </w: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 мистецтво розбирати, судити), згідно зі словниками, має два значення: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1) розбір (аналіз) чогось з метою дати оцінку;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2) негативне судження про що-небудь, вказівка недоліків.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У першому випадку мова йде про наукову критиці, без якої наука немислима, літературній критиці, покликаної дати кваліфікований аналіз того чи іншого літературного твору. Є навіть професія така - літературний критик.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У другому випадку дається негативна оцінка іншої людини, її дій, манери поводитися, рівня професіоналізму, розумових здібностей і т.д. Саме в другому випадку постає питання, наскільки етична критика взагалі, і які етичні норми потрібно дотримуватися в процесі критики.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Інша справа - ділове спілкування. Ділова критика необхідна. Саме вона дозволяє звернути увагу на слабкі місця, на недоробки і упущення, вибрати інший шлях вирішення проблеми. 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У теорії та практиці ділового спілкування питання стоїть не про те, чи потрібно критикувати, а про те, як критикувати і як реагувати на критику, а для цього слід розібратися у видах критики.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У літературі по діловому спілкуванню виділяють такі види критики, як критиканство, псевдокритика і позитивна критика. 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Саме слово "критиканство" вживається в несхвальному сенсі і позначає прискіпливу, але поверхневу і огульну критику. Немає потреби пояснювати, що критиканство аморальне.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Псевдокритика являє собою імітацію конструктивної критики з метою демонстрації себе як чесного, непідкупного співробітника, що не боїться різати правду в очі.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Позитивна, ділова критика орієнтована на усунення недоліків та вирішення проблем, і тут виникають питання етичного порядку: як критикувати і як ставитися до критики?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Звернемося до етичних аспектів критики, а саме, до того, як можна і як має критикувати.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Яка мета критики, навіщо критикувати колегу, підлеглого, начальника? Очевидно, предметом критики є справи і вчинки, а не особистість людини. Процес ділової взаємодії вимагає конструктивного обговорення проблем, вибір найкращого шляхи їх вирішення, відмовитися від найменш рішень. Без конструктивної критики тут не обійтися. Мета критики - виявлення помилок і недоліків у роботі, а оскільки їх допускають конкретні люди, то критикуються їхні справи і вчинки, але це критика не особистостей ділових партнерів, а критика їх дій і займаних ними позицій. Завданням критики є не зміна особистості іншої людини, не його перевиховання, що неможливо в принципі, а зміна його поведінки.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Етично неприпустимо критикувати характер людини, її смак, розумовий потенціал, зовнішність і т.д. Крім того, що така критика непродуктивна, вона ще й аморальна, оскільки той, хто критикує, займає позицію переваги стосовно критикуемому.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Французький письменник Андре Моруа (1885-1967) у відкритому листі молодій людині про науку жити дуже тонко підмітив, що люди дуже чутливі до того, як до них ставляться; найменша критика ранить їх, особливо якщо попадає по хворого місця.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Критичні зауваження потрібно робити таким чином, щоб звести психологічні витрати критики до мінімуму.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Звернемося до етичних аспектів критики.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>Загальне правило критики, яке має точно дотримуватися: </w:t>
      </w:r>
      <w:r w:rsidRPr="00E4569F">
        <w:rPr>
          <w:rFonts w:ascii="Times New Roman" w:hAnsi="Times New Roman" w:cs="Times New Roman"/>
          <w:i/>
          <w:iCs/>
          <w:sz w:val="24"/>
          <w:szCs w:val="24"/>
          <w:lang w:val="uk-UA" w:eastAsia="uk-UA"/>
        </w:rPr>
        <w:t>критикуються дії, а не особистість.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Критикуючи людини, не можна принижувати його людську гідність.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З етичної точки зору алгоритм критики повинен бути наступним: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• створення доброзичливої атмосфери шляхом виділення позитивних якостей співробітника;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• висловлювання претензій по суті справи;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• встановлення зворотного зв'язку і відстеження реакції на критику: реакція може бути адекватна ситуації, і неадекватна, коли критикований демонструє гнів або образу;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• позитивний вихід з критики з демонстрацією надії на здатність працівника виправити ситуацію.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Критика повинна бути сумірною критикуемому проступку. Інакше, за словами А. Шопенгауера, "як ліки не досягає своєї мети, якщо доза занадто велика, так і осуд і критика - коли вони переходять міру справедливості".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Не менш важливе питання: як реагувати на критику?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Не ображатися, не гніватися, а радіти і дякувати: "Ми повинні дякувати тим, які вказують нам наші недоліки" писав французький філософ і мораліст Блез Паскаль. Чому радіти і за що дякувати? Радіти треба тому, що ми і наші дії викликають інтерес, адже людину, яка не викликає інтересу, не критикують. А дякувати за допомогу. Якщо дивитися на критику об'єктивно, то незалежно від того, хто і з якими мотивами критикує, вона є формою допомоги, оскільки допомагає людині побачити його слабкі місця і може сприяти усуненню недоліків у роботі.</w:t>
      </w:r>
    </w:p>
    <w:p w:rsidR="00FE56A3" w:rsidRPr="00E4569F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Як рекомендують фахівці в області ділового спілкування: "Перший крок правильного сприйняття критики - фіксація; другий - осмислення і виявлення можливості використовувати для справи; третій - виправлення недоліку; четвертий - створення умов, що виключають його повторення".</w:t>
      </w:r>
    </w:p>
    <w:p w:rsidR="00FE56A3" w:rsidRPr="009D32A7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4569F">
        <w:rPr>
          <w:rFonts w:ascii="Times New Roman" w:hAnsi="Times New Roman" w:cs="Times New Roman"/>
          <w:sz w:val="24"/>
          <w:szCs w:val="24"/>
          <w:lang w:val="uk-UA" w:eastAsia="uk-UA"/>
        </w:rPr>
        <w:t>Навіть якщо критика неприємна і несправедлива, вона в жодному разі стимул до особистісного зростання і вдосконалення, виходячи із зроблених зауважень.</w:t>
      </w:r>
    </w:p>
    <w:p w:rsidR="00FE56A3" w:rsidRDefault="00FE56A3" w:rsidP="00FE56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3656" w:rsidRPr="00FE56A3" w:rsidRDefault="00133656">
      <w:pPr>
        <w:rPr>
          <w:lang w:val="uk-UA"/>
        </w:rPr>
      </w:pPr>
    </w:p>
    <w:sectPr w:rsidR="00133656" w:rsidRPr="00FE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38"/>
    <w:rsid w:val="00133656"/>
    <w:rsid w:val="00C33338"/>
    <w:rsid w:val="00F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6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4321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2023-03-06T21:32:00Z</dcterms:created>
  <dcterms:modified xsi:type="dcterms:W3CDTF">2023-03-06T21:32:00Z</dcterms:modified>
</cp:coreProperties>
</file>