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349C8" w14:textId="755369FD" w:rsidR="000C27A8" w:rsidRPr="00474A16" w:rsidRDefault="000C27A8" w:rsidP="000C27A8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7A8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473DCD">
        <w:rPr>
          <w:rFonts w:ascii="Times New Roman" w:hAnsi="Times New Roman"/>
          <w:b/>
          <w:bCs/>
          <w:sz w:val="24"/>
          <w:szCs w:val="24"/>
        </w:rPr>
        <w:t>5</w:t>
      </w:r>
      <w:r w:rsidRPr="000C27A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73DCD">
        <w:rPr>
          <w:rFonts w:ascii="Times New Roman" w:hAnsi="Times New Roman"/>
          <w:b/>
          <w:bCs/>
          <w:sz w:val="24"/>
          <w:szCs w:val="24"/>
        </w:rPr>
        <w:t>Правові основи та організаційні форми підприємницької діяльності</w:t>
      </w:r>
    </w:p>
    <w:p w14:paraId="63627D7B" w14:textId="77777777" w:rsidR="000C27A8" w:rsidRPr="0036055F" w:rsidRDefault="000C27A8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7D967B" w14:textId="0F551F87" w:rsidR="004D578B" w:rsidRDefault="004D578B" w:rsidP="004D57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73DCD">
        <w:rPr>
          <w:rFonts w:ascii="Times New Roman" w:hAnsi="Times New Roman"/>
          <w:sz w:val="24"/>
          <w:szCs w:val="24"/>
        </w:rPr>
        <w:t>Правове забезпечення підприємництва</w:t>
      </w:r>
      <w:r w:rsidRPr="004D578B">
        <w:rPr>
          <w:rFonts w:ascii="Times New Roman" w:hAnsi="Times New Roman"/>
          <w:sz w:val="24"/>
          <w:szCs w:val="24"/>
        </w:rPr>
        <w:t xml:space="preserve">. </w:t>
      </w:r>
    </w:p>
    <w:p w14:paraId="79331AEE" w14:textId="2FA73D90" w:rsidR="004D578B" w:rsidRDefault="004D578B" w:rsidP="00FF781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73DCD">
        <w:rPr>
          <w:rFonts w:ascii="Times New Roman" w:hAnsi="Times New Roman"/>
          <w:sz w:val="24"/>
          <w:szCs w:val="24"/>
        </w:rPr>
        <w:t>Характеристика організаційних форм підприємницької діяльності, їх переваги та недоліки</w:t>
      </w:r>
      <w:r w:rsidRPr="004D578B">
        <w:rPr>
          <w:rFonts w:ascii="Times New Roman" w:hAnsi="Times New Roman"/>
          <w:sz w:val="24"/>
          <w:szCs w:val="24"/>
        </w:rPr>
        <w:t xml:space="preserve">. </w:t>
      </w:r>
    </w:p>
    <w:p w14:paraId="2590A3DB" w14:textId="77777777" w:rsidR="00247DA6" w:rsidRDefault="00247DA6" w:rsidP="004D57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391CDD" w14:textId="77777777" w:rsidR="000C0B5A" w:rsidRDefault="000C0B5A" w:rsidP="00FF781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40DF9F" w14:textId="0F11CD40" w:rsidR="00FF781B" w:rsidRDefault="00473DCD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Правове забезпечення підприємництва</w:t>
      </w:r>
      <w:r w:rsidRPr="004D578B">
        <w:rPr>
          <w:rFonts w:ascii="Times New Roman" w:hAnsi="Times New Roman"/>
          <w:sz w:val="24"/>
          <w:szCs w:val="24"/>
        </w:rPr>
        <w:t xml:space="preserve">. </w:t>
      </w:r>
    </w:p>
    <w:p w14:paraId="28506A6E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Первинною ланкою економіки будь-якої країни є підприємство. Саме воно виготовляє продукцію, утворює робочі місця, створює додаткову вартість, яка формує валовий національний продукт та багатство всієї країни в цілому. Тому від ефективності функціонування підприємства залежить стан економічного розвитку держави та добробут населення. Розглянемо головні засади визначення сутності підприємства як економічної категорії в сучасних умовах. </w:t>
      </w:r>
    </w:p>
    <w:p w14:paraId="6A412BDE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Головними рисами, що визначають сутність підприємства є такі: </w:t>
      </w:r>
    </w:p>
    <w:p w14:paraId="758B500F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підприємство – це відокремлена спеціалізована господарча одиниця, основою якої є </w:t>
      </w:r>
      <w:proofErr w:type="spellStart"/>
      <w:r w:rsidRPr="00102D94">
        <w:rPr>
          <w:rFonts w:ascii="Times New Roman" w:hAnsi="Times New Roman"/>
          <w:sz w:val="24"/>
          <w:szCs w:val="24"/>
        </w:rPr>
        <w:t>професійно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-організований трудовий колектив, який за допомогою засобів виробництва, що є в його розпорядженні, виготовляє необхідну споживачу продукцію, виконує роботи, надає послуги; </w:t>
      </w:r>
    </w:p>
    <w:p w14:paraId="0411B2BC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підприємство – це самостійний суб’єкт господарювання, створений відповідно до діючого законодавства для виробництва продукції та надання послуг з метою задоволення суспільних потреб та отримання прибутку; </w:t>
      </w:r>
    </w:p>
    <w:p w14:paraId="43FE3FE5" w14:textId="7C8B38DF" w:rsidR="00247DA6" w:rsidRP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>- підприємство – це юридична особа, яка відповідає певним ознакам, що встановлені діючим законодавством країни, на території якої вона зареєстрована.</w:t>
      </w:r>
    </w:p>
    <w:p w14:paraId="13D30AA0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>Відповідно до Господарського Кодексу України, підприємство – це самостійний суб’єкт господарювання, створений компетентним органом державної влади або органом місцевого самоврядування, або іншими суб’єктами для задоволення суспільних та особистих потреб шляхом систематичного здійснення виробничої, науково</w:t>
      </w:r>
      <w:r>
        <w:rPr>
          <w:rFonts w:ascii="Times New Roman" w:hAnsi="Times New Roman"/>
          <w:sz w:val="24"/>
          <w:szCs w:val="24"/>
        </w:rPr>
        <w:t>-</w:t>
      </w:r>
      <w:r w:rsidRPr="00102D94">
        <w:rPr>
          <w:rFonts w:ascii="Times New Roman" w:hAnsi="Times New Roman"/>
          <w:sz w:val="24"/>
          <w:szCs w:val="24"/>
        </w:rPr>
        <w:t xml:space="preserve">дослідної, торговельної та іншої господарської діяльності в порядку, передбаченому чинним законодавством. Підприємства можуть створюватися як для здійснення підприємництва так і для некомерційної господарської діяльності. </w:t>
      </w:r>
    </w:p>
    <w:p w14:paraId="424FE98B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Підприємство є юридичною особою, має відокремлене майно, самостійний баланс, рахунки в банківських установах, печатку із своїм найменуванням та ідентифікаційним кодом. </w:t>
      </w:r>
    </w:p>
    <w:p w14:paraId="5C46236A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Підприємство представляє собою виробничо-технологічну, організаційну та економічну єдність, тому йому притаманні наступні ознаки: </w:t>
      </w:r>
    </w:p>
    <w:p w14:paraId="119CE086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проведення підприємницької діяльності, тобто самостійна, ініціативна, систематична діяльність з виробництва продукції / робіт / послуг та їх реалізація з метою одержання прибутку; </w:t>
      </w:r>
    </w:p>
    <w:p w14:paraId="18F81B0D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володіння правами юридичної особи; </w:t>
      </w:r>
    </w:p>
    <w:p w14:paraId="4D3262AC" w14:textId="77777777" w:rsidR="008A101A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певна самостійність у прийнятті господарських рішень; </w:t>
      </w:r>
    </w:p>
    <w:p w14:paraId="09CC5FED" w14:textId="6542C2A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порівняння доходів та витрат, ведення автономного бухгалтерського обліку; </w:t>
      </w:r>
    </w:p>
    <w:p w14:paraId="166ACD99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єдність і цілісність майнового комплексу, як правило, із замкненою технологічною структурою. </w:t>
      </w:r>
    </w:p>
    <w:p w14:paraId="29ED7E19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Основними умовами ефективного функціонування підприємства в ринкових умовах є: </w:t>
      </w:r>
    </w:p>
    <w:p w14:paraId="296DBF1B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економічна самостійність; </w:t>
      </w:r>
    </w:p>
    <w:p w14:paraId="00B6F702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самоокупність, рентабельність, самофінансування; </w:t>
      </w:r>
    </w:p>
    <w:p w14:paraId="470D6B61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матеріальна зацікавленість та відповідальність за результати діяльності; </w:t>
      </w:r>
    </w:p>
    <w:p w14:paraId="09977FEB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дотримання законів та рішень законодавчої та виконавчої влади. </w:t>
      </w:r>
    </w:p>
    <w:p w14:paraId="3BB07C5D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lastRenderedPageBreak/>
        <w:t xml:space="preserve">Функціонування підприємства в ринкових умовах господарювання передбачає реалізацію ним наступних видів діяльності: </w:t>
      </w:r>
    </w:p>
    <w:p w14:paraId="4672BD6C" w14:textId="141318F0" w:rsidR="00102D94" w:rsidRP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>- виробнича діяльність – організація та регулювання процесу виготовлення продукції;</w:t>
      </w:r>
    </w:p>
    <w:p w14:paraId="4EC7D10D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комерційна діяльність – рекламна діяльність, організація збуту та постачання; </w:t>
      </w:r>
    </w:p>
    <w:p w14:paraId="1B5766DA" w14:textId="03116E79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економічна діяльність – стратегічне та поточне планування, облік та звітність, ціноутворення ресурсне забезпечення, фінансова діяльність, зовнішньоекономічна діяльність; </w:t>
      </w:r>
    </w:p>
    <w:p w14:paraId="735656D3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інноваційна діяльність – науково-технічні розробки, технологічна підготовка виробництва, впровадження досягнень НТП; </w:t>
      </w:r>
    </w:p>
    <w:p w14:paraId="113B2295" w14:textId="77777777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управління персоналом та організація стимулювання праці – кадрова політика підприємства, системи управління персоналом, ефективність використання трудового потенціалу, системи оплати праці, мотивація трудової діяльності, тощо; </w:t>
      </w:r>
    </w:p>
    <w:p w14:paraId="651CF5E8" w14:textId="35F2DA35" w:rsidR="00102D94" w:rsidRDefault="00102D94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>- дослідження зовнішнього середовища – ринку збуту продукції, ринку факторів виробництва, інструментів державного регулювання, конкурентів.</w:t>
      </w:r>
    </w:p>
    <w:p w14:paraId="0481AB8F" w14:textId="77777777" w:rsidR="00C5464C" w:rsidRDefault="00C5464C" w:rsidP="00C546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5464C">
        <w:rPr>
          <w:rFonts w:ascii="Times New Roman" w:hAnsi="Times New Roman"/>
          <w:sz w:val="24"/>
          <w:szCs w:val="24"/>
        </w:rPr>
        <w:t xml:space="preserve">Підприємство має діяти та господарювати в межах законодавства, що регулює усі напрямки його діяльності. </w:t>
      </w:r>
    </w:p>
    <w:p w14:paraId="40AA0436" w14:textId="2C03106A" w:rsidR="00C5464C" w:rsidRPr="00797172" w:rsidRDefault="00C5464C" w:rsidP="00C5464C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97172">
        <w:rPr>
          <w:rFonts w:ascii="Times New Roman" w:hAnsi="Times New Roman"/>
          <w:sz w:val="24"/>
          <w:szCs w:val="24"/>
        </w:rPr>
        <w:t>Основні закони, і нормативні акти, які регулюють діяльність підприємств:</w:t>
      </w:r>
      <w:r w:rsidR="00797172">
        <w:rPr>
          <w:rFonts w:ascii="Times New Roman" w:hAnsi="Times New Roman"/>
          <w:sz w:val="24"/>
          <w:szCs w:val="24"/>
        </w:rPr>
        <w:t xml:space="preserve"> </w:t>
      </w:r>
      <w:r w:rsidR="00797172" w:rsidRPr="00797172">
        <w:rPr>
          <w:rFonts w:ascii="Times New Roman" w:hAnsi="Times New Roman"/>
          <w:i/>
          <w:iCs/>
          <w:sz w:val="24"/>
          <w:szCs w:val="24"/>
          <w:highlight w:val="green"/>
        </w:rPr>
        <w:t>(написати перелік)</w:t>
      </w:r>
    </w:p>
    <w:p w14:paraId="7FF83F5B" w14:textId="77777777" w:rsidR="00C5464C" w:rsidRPr="00C5464C" w:rsidRDefault="00C5464C" w:rsidP="00C546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7B6578" w14:textId="77777777" w:rsidR="00C5464C" w:rsidRDefault="00C5464C" w:rsidP="00C546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5464C">
        <w:rPr>
          <w:rStyle w:val="a5"/>
          <w:rFonts w:ascii="Times New Roman" w:hAnsi="Times New Roman"/>
          <w:sz w:val="24"/>
          <w:szCs w:val="24"/>
        </w:rPr>
        <w:t>Статут підприємства</w:t>
      </w:r>
      <w:r w:rsidRPr="00C5464C">
        <w:rPr>
          <w:rFonts w:ascii="Times New Roman" w:hAnsi="Times New Roman"/>
          <w:sz w:val="24"/>
          <w:szCs w:val="24"/>
        </w:rPr>
        <w:t xml:space="preserve"> як акт господарського законодавства нормативне визначає цілі і предмет діяльності окремого підприємства, відхилятися від яких без зміни статуту підприємству заборонено. Статут також визначає межі спеціальної правоздатності підприємства як юридичної особи. Це один з найважливіших правових актів підприємства, тому ст. 57 Господарського кодексу України спеціально визначає обов'язкові й альтернативні пункти, які включаються до статуту підприємства. </w:t>
      </w:r>
    </w:p>
    <w:p w14:paraId="4400BFEC" w14:textId="3CC19B9B" w:rsidR="00C5464C" w:rsidRPr="00C5464C" w:rsidRDefault="00C5464C" w:rsidP="00C546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5464C">
        <w:rPr>
          <w:rFonts w:ascii="Times New Roman" w:hAnsi="Times New Roman"/>
          <w:sz w:val="24"/>
          <w:szCs w:val="24"/>
        </w:rPr>
        <w:t>У статуті підприємства визначаються: його точне найменування та місцезнаходження; власник (власники) або засновник (засновники); основна місія й цілі діяльності; органи управління та порядок їхнього формування; компетенція (повноваження) трудового колективу та його виборних органів; джерела та порядок утворення майна; умови реорганізації і припинення існування. У найменуванні підприємства треба відобразити його конкретну назву (завод, фабрика, майстерня тощо), вид (приватне, колективне, державне, акціонерне товариство) тощо.</w:t>
      </w:r>
    </w:p>
    <w:p w14:paraId="149AFFE6" w14:textId="77777777" w:rsidR="00C5464C" w:rsidRPr="00C5464C" w:rsidRDefault="00C5464C" w:rsidP="00C546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5464C">
        <w:rPr>
          <w:rFonts w:ascii="Times New Roman" w:hAnsi="Times New Roman"/>
          <w:sz w:val="24"/>
          <w:szCs w:val="24"/>
        </w:rPr>
        <w:t xml:space="preserve">На підприємстві важливу соціальну роль відіграє </w:t>
      </w:r>
      <w:r w:rsidRPr="00C5464C">
        <w:rPr>
          <w:rStyle w:val="a5"/>
          <w:rFonts w:ascii="Times New Roman" w:hAnsi="Times New Roman"/>
          <w:sz w:val="24"/>
          <w:szCs w:val="24"/>
        </w:rPr>
        <w:t>колективний договір</w:t>
      </w:r>
      <w:r w:rsidRPr="00C5464C">
        <w:rPr>
          <w:rFonts w:ascii="Times New Roman" w:hAnsi="Times New Roman"/>
          <w:sz w:val="24"/>
          <w:szCs w:val="24"/>
        </w:rPr>
        <w:t xml:space="preserve"> – угода між трудовим колективом в особі профспілки та адміністрацією (власником чи вповноваженим ним органом), що укладається (</w:t>
      </w:r>
      <w:proofErr w:type="spellStart"/>
      <w:r w:rsidRPr="00C5464C">
        <w:rPr>
          <w:rFonts w:ascii="Times New Roman" w:hAnsi="Times New Roman"/>
          <w:sz w:val="24"/>
          <w:szCs w:val="24"/>
        </w:rPr>
        <w:t>уточнюється</w:t>
      </w:r>
      <w:proofErr w:type="spellEnd"/>
      <w:r w:rsidRPr="00C5464C">
        <w:rPr>
          <w:rFonts w:ascii="Times New Roman" w:hAnsi="Times New Roman"/>
          <w:sz w:val="24"/>
          <w:szCs w:val="24"/>
        </w:rPr>
        <w:t>) щорічно і не може суперечити чинному законодавству України.</w:t>
      </w:r>
    </w:p>
    <w:p w14:paraId="1957D8F9" w14:textId="77777777" w:rsidR="00C5464C" w:rsidRPr="00797172" w:rsidRDefault="00C5464C" w:rsidP="00C546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5464C">
        <w:rPr>
          <w:rFonts w:ascii="Times New Roman" w:hAnsi="Times New Roman"/>
          <w:sz w:val="24"/>
          <w:szCs w:val="24"/>
        </w:rPr>
        <w:t>Колективним договором регулюються виробничі, трудові та економічні відносини трудового колективу з адміністрацією (власником) будь-якого підприємства, яке використовує найману працю.</w:t>
      </w:r>
    </w:p>
    <w:p w14:paraId="1F7E7FF8" w14:textId="1AC94653" w:rsidR="00C5464C" w:rsidRPr="00C5464C" w:rsidRDefault="00C5464C" w:rsidP="00C546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5464C">
        <w:rPr>
          <w:rFonts w:ascii="Times New Roman" w:hAnsi="Times New Roman"/>
          <w:sz w:val="24"/>
          <w:szCs w:val="24"/>
        </w:rPr>
        <w:t>У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колективний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договір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включають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зобов</w:t>
      </w:r>
      <w:r w:rsidRPr="00797172">
        <w:rPr>
          <w:rFonts w:ascii="Times New Roman" w:hAnsi="Times New Roman"/>
          <w:sz w:val="24"/>
          <w:szCs w:val="24"/>
        </w:rPr>
        <w:t>'</w:t>
      </w:r>
      <w:r w:rsidRPr="00C5464C">
        <w:rPr>
          <w:rFonts w:ascii="Times New Roman" w:hAnsi="Times New Roman"/>
          <w:sz w:val="24"/>
          <w:szCs w:val="24"/>
        </w:rPr>
        <w:t>язання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щодо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поліпшення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умов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праці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та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стану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довкілля</w:t>
      </w:r>
      <w:r w:rsidRPr="00797172">
        <w:rPr>
          <w:rFonts w:ascii="Times New Roman" w:hAnsi="Times New Roman"/>
          <w:sz w:val="24"/>
          <w:szCs w:val="24"/>
        </w:rPr>
        <w:t xml:space="preserve">; </w:t>
      </w:r>
      <w:r w:rsidRPr="00C5464C">
        <w:rPr>
          <w:rFonts w:ascii="Times New Roman" w:hAnsi="Times New Roman"/>
          <w:sz w:val="24"/>
          <w:szCs w:val="24"/>
        </w:rPr>
        <w:t>заходи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для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забезпечення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зростання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продуктивності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праці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та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її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оплати</w:t>
      </w:r>
      <w:r w:rsidRPr="00797172">
        <w:rPr>
          <w:rFonts w:ascii="Times New Roman" w:hAnsi="Times New Roman"/>
          <w:sz w:val="24"/>
          <w:szCs w:val="24"/>
        </w:rPr>
        <w:t xml:space="preserve">; </w:t>
      </w:r>
      <w:r w:rsidRPr="00C5464C">
        <w:rPr>
          <w:rFonts w:ascii="Times New Roman" w:hAnsi="Times New Roman"/>
          <w:sz w:val="24"/>
          <w:szCs w:val="24"/>
        </w:rPr>
        <w:t>професійної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підготовки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й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підвищення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кваліфікації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кадрів</w:t>
      </w:r>
      <w:r w:rsidRPr="00797172">
        <w:rPr>
          <w:rFonts w:ascii="Times New Roman" w:hAnsi="Times New Roman"/>
          <w:sz w:val="24"/>
          <w:szCs w:val="24"/>
        </w:rPr>
        <w:t xml:space="preserve">, </w:t>
      </w:r>
      <w:r w:rsidRPr="00C5464C">
        <w:rPr>
          <w:rFonts w:ascii="Times New Roman" w:hAnsi="Times New Roman"/>
          <w:sz w:val="24"/>
          <w:szCs w:val="24"/>
        </w:rPr>
        <w:t>соціального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захисту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працівників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підприємства</w:t>
      </w:r>
      <w:r w:rsidRPr="00797172">
        <w:rPr>
          <w:rFonts w:ascii="Times New Roman" w:hAnsi="Times New Roman"/>
          <w:sz w:val="24"/>
          <w:szCs w:val="24"/>
        </w:rPr>
        <w:t xml:space="preserve">. </w:t>
      </w:r>
    </w:p>
    <w:p w14:paraId="5B53B055" w14:textId="468CB2AA" w:rsidR="00C5464C" w:rsidRDefault="00C5464C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AF1068" w14:textId="3D1527CB" w:rsidR="00797172" w:rsidRDefault="00797172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A4718E" w14:textId="12A55A7C" w:rsidR="00797172" w:rsidRDefault="00797172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8D114C" w14:textId="77777777" w:rsidR="00797172" w:rsidRDefault="00797172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CF4B35" w14:textId="77777777" w:rsidR="00102D94" w:rsidRDefault="00102D94" w:rsidP="00C5464C">
      <w:pPr>
        <w:pStyle w:val="a3"/>
        <w:jc w:val="both"/>
      </w:pPr>
    </w:p>
    <w:p w14:paraId="5231A2FF" w14:textId="7C96340C" w:rsidR="00102D94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Характеристика організаційних форм підприємницької діяльності, їх переваги та недоліки</w:t>
      </w:r>
      <w:r w:rsidRPr="004D578B">
        <w:rPr>
          <w:rFonts w:ascii="Times New Roman" w:hAnsi="Times New Roman"/>
          <w:sz w:val="24"/>
          <w:szCs w:val="24"/>
        </w:rPr>
        <w:t>.</w:t>
      </w:r>
    </w:p>
    <w:p w14:paraId="101821CB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Специфічні особливості функціонування підприємства значною мірою визначаються його належністю до певного виду відповідно до низки класифікаційних ознак. </w:t>
      </w:r>
    </w:p>
    <w:p w14:paraId="72638B7B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Головними класифікаційними ознаками підприємства в ринкових умовах є наступні: </w:t>
      </w:r>
    </w:p>
    <w:p w14:paraId="2036CBED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1) формою власності: </w:t>
      </w:r>
    </w:p>
    <w:p w14:paraId="57D1F5C8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приватні (індивідуальні, засновані на власності однієї особи без права найму робочої сили, сімейні, засновані на власності та праці однієї родини, приватні, засновані на власності однієї особи з правом найму робочої сили); </w:t>
      </w:r>
    </w:p>
    <w:p w14:paraId="09042B67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>-</w:t>
      </w:r>
      <w:r w:rsidR="00E957ED" w:rsidRPr="00E957ED">
        <w:rPr>
          <w:rFonts w:ascii="Times New Roman" w:hAnsi="Times New Roman"/>
          <w:sz w:val="24"/>
          <w:szCs w:val="24"/>
        </w:rPr>
        <w:t xml:space="preserve"> </w:t>
      </w:r>
      <w:r w:rsidRPr="00E957ED">
        <w:rPr>
          <w:rFonts w:ascii="Times New Roman" w:hAnsi="Times New Roman"/>
          <w:sz w:val="24"/>
          <w:szCs w:val="24"/>
        </w:rPr>
        <w:t xml:space="preserve">колективні (засновані на власності колективу працівників підприємства, кооперативу, громадської організації); </w:t>
      </w:r>
    </w:p>
    <w:p w14:paraId="79F48D39" w14:textId="77777777" w:rsidR="00BD5787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комунальні (засновані на власності громади адміністративно-територіальних одиниць); </w:t>
      </w:r>
    </w:p>
    <w:p w14:paraId="60020E25" w14:textId="1F3CC8EA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957ED">
        <w:rPr>
          <w:rFonts w:ascii="Times New Roman" w:hAnsi="Times New Roman"/>
          <w:sz w:val="24"/>
          <w:szCs w:val="24"/>
        </w:rPr>
        <w:t xml:space="preserve">- державні (засновані на власності держави); </w:t>
      </w:r>
    </w:p>
    <w:p w14:paraId="0546E6B8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змішані. </w:t>
      </w:r>
    </w:p>
    <w:p w14:paraId="07A2F5F8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2) ціль функціонування та характер діяльності: </w:t>
      </w:r>
    </w:p>
    <w:p w14:paraId="2957B429" w14:textId="0C0DC749" w:rsidR="008A101A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>- комерційні – метою є одержання прибутку;</w:t>
      </w:r>
    </w:p>
    <w:p w14:paraId="69F94170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некомерційні – не ставлять за мету одержання грошових економічних результатів (благодійні засоби та організації). </w:t>
      </w:r>
    </w:p>
    <w:p w14:paraId="1431A940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3) приналежність капіталу: </w:t>
      </w:r>
    </w:p>
    <w:p w14:paraId="608C9B60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національні; </w:t>
      </w:r>
    </w:p>
    <w:p w14:paraId="4108FA4F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іноземні – капітал підприємства повністю є власністю іноземних громадян; </w:t>
      </w:r>
    </w:p>
    <w:p w14:paraId="51AFD2A2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змішані – капітал підприємства належить громадянам різних країн. </w:t>
      </w:r>
    </w:p>
    <w:p w14:paraId="1D00715E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4) правовий статус і форма господарювання: </w:t>
      </w:r>
    </w:p>
    <w:p w14:paraId="56F6F8BA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>- одноосібні приватні підприємства</w:t>
      </w:r>
      <w:r w:rsidRPr="00E957ED">
        <w:rPr>
          <w:rFonts w:ascii="Times New Roman" w:hAnsi="Times New Roman"/>
          <w:sz w:val="24"/>
          <w:szCs w:val="24"/>
        </w:rPr>
        <w:t xml:space="preserve"> – власником є фізична особа або родина, отримує дохід та повністю несе всі ризики. </w:t>
      </w:r>
    </w:p>
    <w:p w14:paraId="2844C77E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957ED">
        <w:rPr>
          <w:rFonts w:ascii="Times New Roman" w:hAnsi="Times New Roman"/>
          <w:i/>
          <w:iCs/>
          <w:sz w:val="24"/>
          <w:szCs w:val="24"/>
        </w:rPr>
        <w:t xml:space="preserve">Переваги: </w:t>
      </w:r>
    </w:p>
    <w:p w14:paraId="068FA6C9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простота заснування; </w:t>
      </w:r>
    </w:p>
    <w:p w14:paraId="6115121F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незначні витрати на </w:t>
      </w:r>
      <w:proofErr w:type="spellStart"/>
      <w:r w:rsidRPr="00E957ED">
        <w:rPr>
          <w:rFonts w:ascii="Times New Roman" w:hAnsi="Times New Roman"/>
          <w:sz w:val="24"/>
          <w:szCs w:val="24"/>
        </w:rPr>
        <w:t>засновницько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-реєстраційні операції; </w:t>
      </w:r>
    </w:p>
    <w:p w14:paraId="35B63A8E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повна самостійність і свобода підприємницьких дій; </w:t>
      </w:r>
    </w:p>
    <w:p w14:paraId="40292FF6" w14:textId="0721C604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власнику повністю належить прибуток підприємства. </w:t>
      </w:r>
    </w:p>
    <w:p w14:paraId="019C764B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957ED">
        <w:rPr>
          <w:rFonts w:ascii="Times New Roman" w:hAnsi="Times New Roman"/>
          <w:i/>
          <w:iCs/>
          <w:sz w:val="24"/>
          <w:szCs w:val="24"/>
        </w:rPr>
        <w:t xml:space="preserve">Недоліки: </w:t>
      </w:r>
    </w:p>
    <w:p w14:paraId="4F6BF828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обмежені можливості для розширення капіталу; </w:t>
      </w:r>
    </w:p>
    <w:p w14:paraId="5A7634ED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>- повна відповідальність за борги усім майном.</w:t>
      </w:r>
    </w:p>
    <w:p w14:paraId="44EAF602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 xml:space="preserve"> - кооперативні</w:t>
      </w:r>
      <w:r w:rsidRPr="00E957ED">
        <w:rPr>
          <w:rFonts w:ascii="Times New Roman" w:hAnsi="Times New Roman"/>
          <w:sz w:val="24"/>
          <w:szCs w:val="24"/>
        </w:rPr>
        <w:t xml:space="preserve"> – добровільні об’єднання громадян з метою спільного ведення господарської діяльності; </w:t>
      </w:r>
    </w:p>
    <w:p w14:paraId="020AF051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>- орендні</w:t>
      </w:r>
      <w:r w:rsidRPr="00E957ED">
        <w:rPr>
          <w:rFonts w:ascii="Times New Roman" w:hAnsi="Times New Roman"/>
          <w:sz w:val="24"/>
          <w:szCs w:val="24"/>
        </w:rPr>
        <w:t xml:space="preserve"> – мають в основі функціонування договірні відносини між фізичними або юридичними особами з приводу тимчасового володіння і користування майном. </w:t>
      </w:r>
    </w:p>
    <w:p w14:paraId="5ED6F393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957ED">
        <w:rPr>
          <w:rFonts w:ascii="Times New Roman" w:hAnsi="Times New Roman"/>
          <w:i/>
          <w:iCs/>
          <w:sz w:val="24"/>
          <w:szCs w:val="24"/>
        </w:rPr>
        <w:t xml:space="preserve">Переваги: </w:t>
      </w:r>
    </w:p>
    <w:p w14:paraId="1E38EBD0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не вимагає значних коштів для придбання майна; </w:t>
      </w:r>
    </w:p>
    <w:p w14:paraId="132DCCF6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не мають ризику техніко-економічного старіння обладнання, який несе орендодавець. </w:t>
      </w:r>
    </w:p>
    <w:p w14:paraId="6C645204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>- господарські товариства</w:t>
      </w:r>
      <w:r w:rsidRPr="00E957ED">
        <w:rPr>
          <w:rFonts w:ascii="Times New Roman" w:hAnsi="Times New Roman"/>
          <w:sz w:val="24"/>
          <w:szCs w:val="24"/>
        </w:rPr>
        <w:t xml:space="preserve"> – передбачають об’єднання капіталів двох або більше юридичних або фізичних осіб за умов спільного розподілу прибутку та контролю результатів діяльності. </w:t>
      </w:r>
    </w:p>
    <w:p w14:paraId="4904A4DA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Розрізняють: </w:t>
      </w:r>
    </w:p>
    <w:p w14:paraId="21C700E0" w14:textId="5FAB4861" w:rsidR="008A101A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  <w:u w:val="single"/>
        </w:rPr>
        <w:lastRenderedPageBreak/>
        <w:t>- товариство з повною відповідальністю</w:t>
      </w:r>
      <w:r w:rsidRPr="00E957ED">
        <w:rPr>
          <w:rFonts w:ascii="Times New Roman" w:hAnsi="Times New Roman"/>
          <w:sz w:val="24"/>
          <w:szCs w:val="24"/>
        </w:rPr>
        <w:t xml:space="preserve"> (всі учасники займаються спільною підприємницькою діяльністю та несуть солідарну відповідальність за її результати не лише своїми частками у статутному фонді, але й власним майном);</w:t>
      </w:r>
    </w:p>
    <w:p w14:paraId="5B9DCDF7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  <w:u w:val="single"/>
        </w:rPr>
        <w:t>- товариство з обмеженою відповідальністю</w:t>
      </w:r>
      <w:r w:rsidRPr="00E957ED">
        <w:rPr>
          <w:rFonts w:ascii="Times New Roman" w:hAnsi="Times New Roman"/>
          <w:sz w:val="24"/>
          <w:szCs w:val="24"/>
        </w:rPr>
        <w:t xml:space="preserve"> (учасники несуть відповідальність за господарську діяльність у межах своїх внесків в статутний капітал); </w:t>
      </w:r>
    </w:p>
    <w:p w14:paraId="31B54E56" w14:textId="77777777" w:rsidR="00E957ED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  <w:u w:val="single"/>
        </w:rPr>
        <w:t>-</w:t>
      </w:r>
      <w:r w:rsidR="00E957ED" w:rsidRPr="00E957E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957ED">
        <w:rPr>
          <w:rFonts w:ascii="Times New Roman" w:hAnsi="Times New Roman"/>
          <w:sz w:val="24"/>
          <w:szCs w:val="24"/>
          <w:u w:val="single"/>
        </w:rPr>
        <w:t>командитне товариство</w:t>
      </w:r>
      <w:r w:rsidRPr="00E957ED">
        <w:rPr>
          <w:rFonts w:ascii="Times New Roman" w:hAnsi="Times New Roman"/>
          <w:sz w:val="24"/>
          <w:szCs w:val="24"/>
        </w:rPr>
        <w:t xml:space="preserve"> (поряд з учасниками, які несуть повну відповідальність за зобов’язаннями є принаймні один учасник з обмеженою відповідальністю – </w:t>
      </w:r>
      <w:proofErr w:type="spellStart"/>
      <w:r w:rsidRPr="00E957ED">
        <w:rPr>
          <w:rFonts w:ascii="Times New Roman" w:hAnsi="Times New Roman"/>
          <w:sz w:val="24"/>
          <w:szCs w:val="24"/>
        </w:rPr>
        <w:t>командит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); </w:t>
      </w:r>
    </w:p>
    <w:p w14:paraId="240A747C" w14:textId="45A04CF6" w:rsidR="008A101A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  <w:u w:val="single"/>
        </w:rPr>
        <w:t>- акціонерні товариства</w:t>
      </w:r>
      <w:r w:rsidRPr="00E957ED">
        <w:rPr>
          <w:rFonts w:ascii="Times New Roman" w:hAnsi="Times New Roman"/>
          <w:sz w:val="24"/>
          <w:szCs w:val="24"/>
        </w:rPr>
        <w:t xml:space="preserve"> (власність підприємства поділена на частини, власниками яких є акціонери, які мають обмежену відповідальність у розмірі своїх внесків в статутний капітал; прибуток та контроль належать акціонерам).</w:t>
      </w:r>
    </w:p>
    <w:p w14:paraId="48E83396" w14:textId="77777777" w:rsidR="008A101A" w:rsidRPr="00E957ED" w:rsidRDefault="008A101A" w:rsidP="00102D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A101A" w:rsidRPr="00E95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491"/>
    <w:multiLevelType w:val="multilevel"/>
    <w:tmpl w:val="7A10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2232A"/>
    <w:multiLevelType w:val="multilevel"/>
    <w:tmpl w:val="8F0C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12E20"/>
    <w:multiLevelType w:val="multilevel"/>
    <w:tmpl w:val="5C1E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2671AF"/>
    <w:multiLevelType w:val="hybridMultilevel"/>
    <w:tmpl w:val="58D2CC94"/>
    <w:lvl w:ilvl="0" w:tplc="9EACD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C3536F"/>
    <w:multiLevelType w:val="multilevel"/>
    <w:tmpl w:val="294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6560B"/>
    <w:multiLevelType w:val="multilevel"/>
    <w:tmpl w:val="4398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706D5"/>
    <w:multiLevelType w:val="multilevel"/>
    <w:tmpl w:val="A822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4348E"/>
    <w:multiLevelType w:val="hybridMultilevel"/>
    <w:tmpl w:val="76DEB244"/>
    <w:lvl w:ilvl="0" w:tplc="FDFA2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4D71BE"/>
    <w:multiLevelType w:val="hybridMultilevel"/>
    <w:tmpl w:val="F9361EE8"/>
    <w:lvl w:ilvl="0" w:tplc="D1C61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357C3A"/>
    <w:multiLevelType w:val="multilevel"/>
    <w:tmpl w:val="1B2E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A8"/>
    <w:rsid w:val="00083164"/>
    <w:rsid w:val="000C0B5A"/>
    <w:rsid w:val="000C27A8"/>
    <w:rsid w:val="00102D94"/>
    <w:rsid w:val="002319E5"/>
    <w:rsid w:val="00247DA6"/>
    <w:rsid w:val="002D44F3"/>
    <w:rsid w:val="0036055F"/>
    <w:rsid w:val="00383001"/>
    <w:rsid w:val="00397D0E"/>
    <w:rsid w:val="00454800"/>
    <w:rsid w:val="00473DCD"/>
    <w:rsid w:val="00474A16"/>
    <w:rsid w:val="004833E9"/>
    <w:rsid w:val="00494851"/>
    <w:rsid w:val="004D578B"/>
    <w:rsid w:val="005A531B"/>
    <w:rsid w:val="005A7B02"/>
    <w:rsid w:val="006D0BEA"/>
    <w:rsid w:val="00763448"/>
    <w:rsid w:val="00797172"/>
    <w:rsid w:val="00833E9D"/>
    <w:rsid w:val="008A101A"/>
    <w:rsid w:val="008C6ABE"/>
    <w:rsid w:val="00A56A20"/>
    <w:rsid w:val="00A93D6B"/>
    <w:rsid w:val="00AC51E8"/>
    <w:rsid w:val="00BD5787"/>
    <w:rsid w:val="00C5464C"/>
    <w:rsid w:val="00CD6794"/>
    <w:rsid w:val="00DD1FED"/>
    <w:rsid w:val="00E6621B"/>
    <w:rsid w:val="00E957ED"/>
    <w:rsid w:val="00F807EF"/>
    <w:rsid w:val="00FE7249"/>
    <w:rsid w:val="00FF2241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77F1"/>
  <w15:chartTrackingRefBased/>
  <w15:docId w15:val="{EB15BD01-3D40-48F5-9EE0-284E9D97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7A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76344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7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0C2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0C27A8"/>
    <w:rPr>
      <w:b/>
      <w:bCs/>
    </w:rPr>
  </w:style>
  <w:style w:type="paragraph" w:styleId="a6">
    <w:name w:val="List Paragraph"/>
    <w:basedOn w:val="a"/>
    <w:uiPriority w:val="34"/>
    <w:qFormat/>
    <w:rsid w:val="000C27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344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7">
    <w:name w:val="Emphasis"/>
    <w:basedOn w:val="a0"/>
    <w:uiPriority w:val="20"/>
    <w:qFormat/>
    <w:rsid w:val="002D44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4</Pages>
  <Words>5653</Words>
  <Characters>3223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Dynko</dc:creator>
  <cp:keywords/>
  <dc:description/>
  <cp:lastModifiedBy>Volodymyr Dynko</cp:lastModifiedBy>
  <cp:revision>27</cp:revision>
  <dcterms:created xsi:type="dcterms:W3CDTF">2022-08-30T20:52:00Z</dcterms:created>
  <dcterms:modified xsi:type="dcterms:W3CDTF">2022-10-07T11:09:00Z</dcterms:modified>
</cp:coreProperties>
</file>