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CC43" w14:textId="77777777" w:rsidR="004E5C38" w:rsidRPr="000F56D6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14:paraId="1409038E" w14:textId="77777777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38DA1090" w14:textId="77777777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КОЛЕДЖ</w:t>
      </w:r>
    </w:p>
    <w:p w14:paraId="24D245A0" w14:textId="590D2D9E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УНІВЕРСИТЕТУ"</w:t>
      </w:r>
    </w:p>
    <w:p w14:paraId="1DEA7F55" w14:textId="40A689C4" w:rsidR="009E1998" w:rsidRPr="0000026B" w:rsidRDefault="009E199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Циклова комісія словесних і суспільних дисциплін</w:t>
      </w:r>
    </w:p>
    <w:p w14:paraId="0D10AA62" w14:textId="77777777" w:rsidR="004E5C38" w:rsidRDefault="004E5C38" w:rsidP="004E5C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6533B0" w14:textId="77777777" w:rsidR="004E5C38" w:rsidRDefault="004E5C38" w:rsidP="004E5C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7CC8B7" w14:textId="77777777" w:rsidR="004E5C38" w:rsidRPr="000F56D6" w:rsidRDefault="004E5C38" w:rsidP="004E5C38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погоДждую                                                              </w:t>
      </w:r>
      <w:r w:rsidRPr="0016131C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</w:t>
      </w:r>
    </w:p>
    <w:p w14:paraId="0A2D1643" w14:textId="77777777" w:rsidR="004E5C38" w:rsidRPr="00B82D74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2D7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Заступник  директора                                                                                                 </w:t>
      </w:r>
    </w:p>
    <w:p w14:paraId="7EBBAC87" w14:textId="77777777" w:rsidR="004E5C38" w:rsidRPr="00B82D74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2D74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                                         з навчальної роботи                                                   </w:t>
      </w:r>
    </w:p>
    <w:p w14:paraId="00D6ACFC" w14:textId="3044642E" w:rsidR="004E5C38" w:rsidRPr="00F27A00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7A00">
        <w:rPr>
          <w:rFonts w:ascii="Times New Roman" w:hAnsi="Times New Roman"/>
          <w:sz w:val="28"/>
          <w:szCs w:val="28"/>
          <w:lang w:val="uk-UA"/>
        </w:rPr>
        <w:t>____________      _____________</w:t>
      </w:r>
      <w:r w:rsidR="00F8515A" w:rsidRPr="00F27A0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27A0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8515A" w:rsidRPr="00F27A0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27A00">
        <w:rPr>
          <w:rFonts w:ascii="Times New Roman" w:hAnsi="Times New Roman"/>
          <w:sz w:val="28"/>
          <w:szCs w:val="28"/>
          <w:lang w:val="uk-UA"/>
        </w:rPr>
        <w:t>____________ С.В. Буснюк                                                    _____________ 20</w:t>
      </w:r>
      <w:r w:rsidR="00F8515A" w:rsidRPr="00F27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A00">
        <w:rPr>
          <w:rFonts w:ascii="Times New Roman" w:hAnsi="Times New Roman"/>
          <w:sz w:val="28"/>
          <w:szCs w:val="28"/>
          <w:lang w:val="uk-UA"/>
        </w:rPr>
        <w:t xml:space="preserve">__ року                  </w:t>
      </w:r>
      <w:r w:rsidR="00F8515A" w:rsidRPr="00F27A00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2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A00">
        <w:rPr>
          <w:rFonts w:ascii="Times New Roman" w:hAnsi="Times New Roman"/>
          <w:sz w:val="28"/>
          <w:szCs w:val="28"/>
          <w:lang w:val="uk-UA"/>
        </w:rPr>
        <w:t>____________ 20</w:t>
      </w:r>
      <w:r w:rsidR="00F27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A00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F8515A" w:rsidRPr="00F27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A00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     </w:t>
      </w:r>
    </w:p>
    <w:p w14:paraId="1CB82EBE" w14:textId="437C89FA" w:rsidR="00EC46C6" w:rsidRPr="00F27A00" w:rsidRDefault="00EC46C6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E5E053" w14:textId="77777777" w:rsidR="00EC46C6" w:rsidRDefault="00EC46C6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6DF3AC1" w14:textId="77777777" w:rsidR="00B21625" w:rsidRDefault="00B21625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9B64B95" w14:textId="77777777" w:rsidR="00F36003" w:rsidRDefault="00821A84" w:rsidP="00F3600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14:paraId="6EE79AE4" w14:textId="5147AEF0" w:rsidR="00F36003" w:rsidRDefault="00F36003" w:rsidP="00F3600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360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дисципліни «ПРАВОЗНАВСТВО»</w:t>
      </w:r>
    </w:p>
    <w:p w14:paraId="2211E48C" w14:textId="3EE817EE" w:rsidR="00821A84" w:rsidRPr="000F56D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D41BFEB" w14:textId="77777777" w:rsidR="005717D7" w:rsidRPr="00EC46C6" w:rsidRDefault="005717D7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455241" w14:textId="355FC26F" w:rsidR="00E939F6" w:rsidRPr="00272E2A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C46C6"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Pr="00272E2A">
        <w:rPr>
          <w:rFonts w:ascii="Times New Roman" w:hAnsi="Times New Roman"/>
          <w:bCs/>
          <w:sz w:val="28"/>
          <w:szCs w:val="28"/>
          <w:u w:val="single"/>
          <w:lang w:val="uk-UA"/>
        </w:rPr>
        <w:t>Чигринюк І. В.</w:t>
      </w:r>
    </w:p>
    <w:p w14:paraId="6683EC53" w14:textId="21BEBB44" w:rsidR="00442AE3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D40972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</w:t>
      </w:r>
    </w:p>
    <w:p w14:paraId="290A04BD" w14:textId="09E3FEA6" w:rsidR="00857EE7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D40972">
        <w:rPr>
          <w:rFonts w:ascii="Times New Roman" w:hAnsi="Times New Roman"/>
          <w:sz w:val="28"/>
          <w:szCs w:val="28"/>
          <w:u w:val="single"/>
          <w:lang w:val="uk-UA"/>
        </w:rPr>
        <w:t>022 Дизайн</w:t>
      </w:r>
    </w:p>
    <w:p w14:paraId="04DAADCF" w14:textId="2FA8EA4B" w:rsidR="00857EE7" w:rsidRPr="00E939F6" w:rsidRDefault="00E939F6" w:rsidP="008E5F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DA758F">
        <w:rPr>
          <w:rFonts w:ascii="Times New Roman" w:hAnsi="Times New Roman"/>
          <w:b/>
          <w:sz w:val="28"/>
          <w:szCs w:val="28"/>
          <w:lang w:val="uk-UA"/>
        </w:rPr>
        <w:t>-п</w:t>
      </w:r>
      <w:r>
        <w:rPr>
          <w:rFonts w:ascii="Times New Roman" w:hAnsi="Times New Roman"/>
          <w:b/>
          <w:sz w:val="28"/>
          <w:szCs w:val="28"/>
          <w:lang w:val="uk-UA"/>
        </w:rPr>
        <w:t>рофесійна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5FB0">
        <w:rPr>
          <w:rFonts w:ascii="Times New Roman" w:hAnsi="Times New Roman"/>
          <w:b/>
          <w:sz w:val="28"/>
          <w:szCs w:val="28"/>
          <w:lang w:val="uk-UA"/>
        </w:rPr>
        <w:tab/>
      </w:r>
      <w:r w:rsidR="008E5FB0">
        <w:rPr>
          <w:rFonts w:ascii="Times New Roman" w:hAnsi="Times New Roman"/>
          <w:sz w:val="28"/>
          <w:szCs w:val="28"/>
          <w:u w:val="single"/>
          <w:lang w:val="uk-UA"/>
        </w:rPr>
        <w:t>Дизайн</w:t>
      </w:r>
    </w:p>
    <w:p w14:paraId="61642CF2" w14:textId="50F0E691" w:rsidR="00E939F6" w:rsidRPr="00952F79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72E2A">
        <w:rPr>
          <w:rFonts w:ascii="Times New Roman" w:hAnsi="Times New Roman"/>
          <w:b/>
          <w:bCs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5FB0">
        <w:rPr>
          <w:rFonts w:ascii="Times New Roman" w:hAnsi="Times New Roman"/>
          <w:sz w:val="28"/>
          <w:szCs w:val="28"/>
          <w:lang w:val="uk-UA"/>
        </w:rPr>
        <w:tab/>
      </w:r>
      <w:r w:rsidR="00916577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</w:p>
    <w:p w14:paraId="5B1D3866" w14:textId="66F7FF5E" w:rsidR="00E939F6" w:rsidRPr="00272E2A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Мова навчання </w:t>
      </w:r>
      <w:r w:rsidR="00D4097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4097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4097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4097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14:paraId="08035B45" w14:textId="235106A9" w:rsidR="00E939F6" w:rsidRDefault="00E939F6" w:rsidP="008E5FB0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5B6065" w14:textId="7B8DF8ED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938E37" w14:textId="6CDDF4DF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080B78" w14:textId="77777777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CA310D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C89A8A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DD594D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B7CF84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A0CE34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134CCC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7618E1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A569B9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D5ACF5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59092C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C1B279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E8D5D3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5FE1E2" w14:textId="77777777" w:rsidR="008E5FB0" w:rsidRDefault="008E5FB0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39C183" w14:textId="77777777" w:rsidR="008E5FB0" w:rsidRDefault="009E1998" w:rsidP="00E939F6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E5FB0" w:rsidSect="005C590A">
          <w:pgSz w:w="11906" w:h="16838"/>
          <w:pgMar w:top="567" w:right="709" w:bottom="426" w:left="851" w:header="709" w:footer="0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>2022 р.</w:t>
      </w:r>
    </w:p>
    <w:p w14:paraId="511C608F" w14:textId="496DEC2E" w:rsidR="008E5FB0" w:rsidRPr="00E1064E" w:rsidRDefault="008E5FB0" w:rsidP="008E5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«Правознавство» для здобувачів фахової передвищої освіти І курсу освітньо-професійного ступеня фаховий молодший бакалавр</w:t>
      </w:r>
      <w:r w:rsidRPr="00E1064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1064E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E1064E">
        <w:rPr>
          <w:rFonts w:ascii="Times New Roman" w:hAnsi="Times New Roman"/>
          <w:color w:val="000000"/>
          <w:sz w:val="28"/>
          <w:szCs w:val="28"/>
          <w:lang w:val="uk-UA" w:eastAsia="uk-UA"/>
        </w:rPr>
        <w:t>022 Дизайн</w:t>
      </w:r>
      <w:r w:rsidRPr="00E1064E">
        <w:rPr>
          <w:rFonts w:ascii="Times New Roman" w:hAnsi="Times New Roman"/>
          <w:sz w:val="28"/>
          <w:szCs w:val="28"/>
          <w:lang w:val="uk-UA"/>
        </w:rPr>
        <w:t xml:space="preserve"> денної  форми навчання складена  на основі ОПП «</w:t>
      </w:r>
      <w:r w:rsidRPr="00E1064E">
        <w:rPr>
          <w:rFonts w:ascii="Times New Roman" w:hAnsi="Times New Roman"/>
          <w:bCs/>
          <w:sz w:val="28"/>
          <w:szCs w:val="28"/>
          <w:lang w:val="uk-UA"/>
        </w:rPr>
        <w:t>Дизайн».</w:t>
      </w:r>
    </w:p>
    <w:p w14:paraId="0808B535" w14:textId="77777777" w:rsidR="008E5FB0" w:rsidRPr="00E1064E" w:rsidRDefault="008E5FB0" w:rsidP="00857E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9D513E" w14:textId="6EA4BE25" w:rsidR="0005516F" w:rsidRPr="00E1064E" w:rsidRDefault="0005516F" w:rsidP="0005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 _____ _________________ 20___</w:t>
      </w:r>
      <w:r w:rsidR="00552F66" w:rsidRPr="00E106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64E">
        <w:rPr>
          <w:rFonts w:ascii="Times New Roman" w:hAnsi="Times New Roman"/>
          <w:sz w:val="28"/>
          <w:szCs w:val="28"/>
          <w:lang w:val="uk-UA"/>
        </w:rPr>
        <w:t>р. – __</w:t>
      </w:r>
      <w:r w:rsidRPr="00E106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064E">
        <w:rPr>
          <w:rFonts w:ascii="Times New Roman" w:hAnsi="Times New Roman"/>
          <w:sz w:val="28"/>
          <w:szCs w:val="28"/>
          <w:lang w:val="uk-UA"/>
        </w:rPr>
        <w:t>с.</w:t>
      </w:r>
    </w:p>
    <w:p w14:paraId="40583C59" w14:textId="569F5F7C" w:rsidR="009F672D" w:rsidRPr="00E1064E" w:rsidRDefault="009F672D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Розробник: Чигринюк І В.</w:t>
      </w:r>
    </w:p>
    <w:p w14:paraId="0CAFE2CF" w14:textId="77777777" w:rsidR="006D1E5F" w:rsidRPr="00E1064E" w:rsidRDefault="006D1E5F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CCC92" w14:textId="77777777" w:rsidR="0005516F" w:rsidRPr="00E1064E" w:rsidRDefault="0005516F" w:rsidP="0005516F">
      <w:pPr>
        <w:shd w:val="clear" w:color="auto" w:fill="FFFFFF"/>
        <w:tabs>
          <w:tab w:val="left" w:pos="567"/>
        </w:tabs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викладачів словесних та суспільних дисциплін.</w:t>
      </w:r>
    </w:p>
    <w:p w14:paraId="2520C499" w14:textId="6DB8B149" w:rsidR="0005516F" w:rsidRPr="00E1064E" w:rsidRDefault="0005516F" w:rsidP="0005516F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Протокол від ____ ____________20___ року № </w:t>
      </w:r>
      <w:r w:rsidRPr="00E1064E">
        <w:rPr>
          <w:rFonts w:ascii="Times New Roman" w:hAnsi="Times New Roman"/>
          <w:iCs/>
          <w:sz w:val="28"/>
          <w:szCs w:val="28"/>
          <w:lang w:val="uk-UA"/>
        </w:rPr>
        <w:t>__</w:t>
      </w:r>
    </w:p>
    <w:p w14:paraId="7522E6F6" w14:textId="77777777" w:rsidR="0005516F" w:rsidRPr="00E1064E" w:rsidRDefault="0005516F" w:rsidP="0005516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Голова циклової комісії ______________               ________________</w:t>
      </w:r>
    </w:p>
    <w:p w14:paraId="57037336" w14:textId="44148D7D" w:rsidR="0005516F" w:rsidRPr="00E1064E" w:rsidRDefault="0005516F" w:rsidP="0005516F">
      <w:pPr>
        <w:spacing w:after="0" w:line="36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1064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підпис                                               </w:t>
      </w:r>
      <w:r w:rsidR="008E5FB0" w:rsidRPr="00E1064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</w:t>
      </w:r>
      <w:r w:rsidRPr="00E1064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(прізвище, ініціали)</w:t>
      </w:r>
    </w:p>
    <w:p w14:paraId="39EDDD3A" w14:textId="75EF38B3" w:rsidR="0005516F" w:rsidRPr="00E1064E" w:rsidRDefault="0005516F" w:rsidP="0005516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</w:t>
      </w:r>
      <w:r w:rsidR="00B21625" w:rsidRPr="00E1064E">
        <w:rPr>
          <w:rFonts w:ascii="Times New Roman" w:hAnsi="Times New Roman"/>
          <w:sz w:val="28"/>
          <w:szCs w:val="28"/>
          <w:lang w:val="uk-UA"/>
        </w:rPr>
        <w:t>ТФК ЛНТУ</w:t>
      </w:r>
    </w:p>
    <w:p w14:paraId="6ADC75AF" w14:textId="16A666DD" w:rsidR="0005516F" w:rsidRPr="00E1064E" w:rsidRDefault="0005516F" w:rsidP="0005516F">
      <w:pPr>
        <w:spacing w:after="0" w:line="360" w:lineRule="auto"/>
        <w:ind w:firstLine="539"/>
        <w:rPr>
          <w:rFonts w:ascii="Times New Roman" w:hAnsi="Times New Roman"/>
          <w:iCs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Протокол №    від ____ ____________20___ року № </w:t>
      </w:r>
      <w:r w:rsidRPr="00E1064E">
        <w:rPr>
          <w:rFonts w:ascii="Times New Roman" w:hAnsi="Times New Roman"/>
          <w:iCs/>
          <w:sz w:val="28"/>
          <w:szCs w:val="28"/>
          <w:lang w:val="uk-UA"/>
        </w:rPr>
        <w:t>__</w:t>
      </w:r>
    </w:p>
    <w:p w14:paraId="08C4E2D6" w14:textId="043EE837" w:rsidR="009E1998" w:rsidRPr="00E1064E" w:rsidRDefault="009E1998" w:rsidP="0005516F">
      <w:pPr>
        <w:spacing w:after="0" w:line="360" w:lineRule="auto"/>
        <w:ind w:firstLine="539"/>
        <w:rPr>
          <w:rFonts w:ascii="Times New Roman" w:hAnsi="Times New Roman"/>
          <w:iCs/>
          <w:sz w:val="28"/>
          <w:szCs w:val="28"/>
          <w:lang w:val="uk-UA"/>
        </w:rPr>
      </w:pPr>
    </w:p>
    <w:p w14:paraId="69C7CAB8" w14:textId="77777777" w:rsidR="009E1998" w:rsidRPr="00E1064E" w:rsidRDefault="009E1998" w:rsidP="009E1998">
      <w:pPr>
        <w:shd w:val="clear" w:color="auto" w:fill="FFFFFF"/>
        <w:tabs>
          <w:tab w:val="left" w:pos="567"/>
        </w:tabs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 викладачів словесних та суспільних дисциплін.</w:t>
      </w:r>
    </w:p>
    <w:p w14:paraId="30B8F01A" w14:textId="77777777" w:rsidR="009E1998" w:rsidRPr="00E1064E" w:rsidRDefault="009E1998" w:rsidP="009E1998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Протокол від ____ ____________20___ року № </w:t>
      </w:r>
      <w:r w:rsidRPr="00E1064E">
        <w:rPr>
          <w:rFonts w:ascii="Times New Roman" w:hAnsi="Times New Roman"/>
          <w:iCs/>
          <w:sz w:val="28"/>
          <w:szCs w:val="28"/>
          <w:lang w:val="uk-UA"/>
        </w:rPr>
        <w:t>__</w:t>
      </w:r>
    </w:p>
    <w:p w14:paraId="41DFE791" w14:textId="77777777" w:rsidR="009E1998" w:rsidRPr="00E1064E" w:rsidRDefault="009E1998" w:rsidP="009E199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Голова циклової комісії ______________               ________________</w:t>
      </w:r>
    </w:p>
    <w:p w14:paraId="45C38283" w14:textId="77777777" w:rsidR="009E1998" w:rsidRPr="00E1064E" w:rsidRDefault="009E1998" w:rsidP="009E1998">
      <w:pPr>
        <w:spacing w:after="0" w:line="36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1064E">
        <w:rPr>
          <w:rFonts w:ascii="Times New Roman" w:hAnsi="Times New Roman"/>
          <w:sz w:val="28"/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14:paraId="63F4AB24" w14:textId="77777777" w:rsidR="009E1998" w:rsidRPr="00E1064E" w:rsidRDefault="009E1998" w:rsidP="009E19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7C5F297E" w14:textId="72F6D05A" w:rsidR="009E1998" w:rsidRPr="00E1064E" w:rsidRDefault="009E1998" w:rsidP="009E1998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E1064E">
        <w:rPr>
          <w:rFonts w:ascii="Times New Roman" w:hAnsi="Times New Roman"/>
          <w:sz w:val="28"/>
          <w:szCs w:val="28"/>
          <w:lang w:val="uk-UA"/>
        </w:rPr>
        <w:t xml:space="preserve">Протокол №    від ____ ____________20___ року № </w:t>
      </w:r>
      <w:r w:rsidRPr="00E1064E">
        <w:rPr>
          <w:rFonts w:ascii="Times New Roman" w:hAnsi="Times New Roman"/>
          <w:iCs/>
          <w:sz w:val="28"/>
          <w:szCs w:val="28"/>
          <w:lang w:val="uk-UA"/>
        </w:rPr>
        <w:t>__</w:t>
      </w:r>
    </w:p>
    <w:p w14:paraId="764B7D0D" w14:textId="77777777" w:rsidR="008E5FB0" w:rsidRPr="00E1064E" w:rsidRDefault="008E5FB0" w:rsidP="0047798E">
      <w:pPr>
        <w:rPr>
          <w:rFonts w:ascii="Times New Roman" w:hAnsi="Times New Roman"/>
          <w:sz w:val="28"/>
          <w:szCs w:val="28"/>
          <w:lang w:val="uk-UA"/>
        </w:rPr>
        <w:sectPr w:rsidR="008E5FB0" w:rsidRPr="00E1064E" w:rsidSect="005C590A">
          <w:pgSz w:w="11906" w:h="16838"/>
          <w:pgMar w:top="567" w:right="709" w:bottom="426" w:left="851" w:header="709" w:footer="0" w:gutter="0"/>
          <w:cols w:space="708"/>
          <w:titlePg/>
          <w:docGrid w:linePitch="360"/>
        </w:sectPr>
      </w:pPr>
    </w:p>
    <w:p w14:paraId="772AB01C" w14:textId="54C38C19" w:rsidR="00315408" w:rsidRPr="00E1064E" w:rsidRDefault="00A9034D" w:rsidP="00AE4D11">
      <w:pPr>
        <w:pStyle w:val="ab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64E">
        <w:rPr>
          <w:rFonts w:ascii="Times New Roman" w:hAnsi="Times New Roman"/>
          <w:b/>
          <w:bCs/>
          <w:sz w:val="28"/>
          <w:szCs w:val="28"/>
        </w:rPr>
        <w:lastRenderedPageBreak/>
        <w:t>ОПИС НАВЧАЛЬНОЇ ДИСЦИПЛІНИ</w:t>
      </w:r>
    </w:p>
    <w:p w14:paraId="6273537B" w14:textId="77777777" w:rsidR="00315408" w:rsidRPr="00E1064E" w:rsidRDefault="00315408" w:rsidP="00B55C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536"/>
        <w:gridCol w:w="3544"/>
      </w:tblGrid>
      <w:tr w:rsidR="004F2A65" w:rsidRPr="00E1064E" w14:paraId="3C34F0D9" w14:textId="77777777" w:rsidTr="00857EE7">
        <w:trPr>
          <w:trHeight w:val="952"/>
        </w:trPr>
        <w:tc>
          <w:tcPr>
            <w:tcW w:w="2388" w:type="dxa"/>
            <w:vMerge w:val="restart"/>
            <w:vAlign w:val="center"/>
          </w:tcPr>
          <w:p w14:paraId="32B85430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536" w:type="dxa"/>
            <w:vMerge w:val="restart"/>
            <w:vAlign w:val="center"/>
          </w:tcPr>
          <w:p w14:paraId="6482816A" w14:textId="6BC09F96" w:rsidR="004F2A65" w:rsidRPr="00E1064E" w:rsidRDefault="004F2A65" w:rsidP="00AE4D1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Галузь знань, </w:t>
            </w:r>
            <w:r w:rsidR="00AE4D11"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  <w:r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освітньо-</w:t>
            </w:r>
            <w:r w:rsidR="00BA213B"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ступінь</w:t>
            </w:r>
          </w:p>
        </w:tc>
        <w:tc>
          <w:tcPr>
            <w:tcW w:w="3544" w:type="dxa"/>
            <w:vAlign w:val="center"/>
          </w:tcPr>
          <w:p w14:paraId="7DABA063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60EDE" w:rsidRPr="00E1064E" w14:paraId="22E0D99B" w14:textId="77777777" w:rsidTr="00857EE7">
        <w:trPr>
          <w:trHeight w:val="651"/>
        </w:trPr>
        <w:tc>
          <w:tcPr>
            <w:tcW w:w="2388" w:type="dxa"/>
            <w:vMerge/>
            <w:vAlign w:val="center"/>
          </w:tcPr>
          <w:p w14:paraId="56088A79" w14:textId="77777777" w:rsidR="00660EDE" w:rsidRPr="00E1064E" w:rsidRDefault="00660ED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20B53567" w14:textId="77777777" w:rsidR="00660EDE" w:rsidRPr="00E1064E" w:rsidRDefault="00660ED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CE640B" w14:textId="100C100A" w:rsidR="00660EDE" w:rsidRPr="00E1064E" w:rsidRDefault="009F672D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4F2A65" w:rsidRPr="00E1064E" w14:paraId="13F4437C" w14:textId="77777777" w:rsidTr="00857EE7">
        <w:trPr>
          <w:trHeight w:val="996"/>
        </w:trPr>
        <w:tc>
          <w:tcPr>
            <w:tcW w:w="2388" w:type="dxa"/>
            <w:vMerge w:val="restart"/>
            <w:vAlign w:val="center"/>
          </w:tcPr>
          <w:p w14:paraId="2708E075" w14:textId="46E2432D" w:rsidR="004F2A65" w:rsidRPr="00E1064E" w:rsidRDefault="0090409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B55C9F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B763E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36" w:type="dxa"/>
          </w:tcPr>
          <w:p w14:paraId="1A97B77B" w14:textId="5D8CC8F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7D069F31" w14:textId="77777777" w:rsidR="00442AE3" w:rsidRPr="00E1064E" w:rsidRDefault="00442AE3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14C055" w14:textId="7C0CA5EE" w:rsidR="00442AE3" w:rsidRPr="00E1064E" w:rsidRDefault="00442AE3" w:rsidP="00442AE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02 Культура і мистецтво</w:t>
            </w:r>
          </w:p>
          <w:p w14:paraId="76F624BD" w14:textId="52ECDFC4" w:rsidR="00D922CF" w:rsidRPr="00E1064E" w:rsidRDefault="00D922CF" w:rsidP="00442AE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BEC5135" w14:textId="62560AF9" w:rsidR="004F2A65" w:rsidRPr="00E1064E" w:rsidRDefault="009F672D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4F2A65" w:rsidRPr="00E1064E" w14:paraId="037A04DC" w14:textId="77777777" w:rsidTr="00857EE7">
        <w:trPr>
          <w:trHeight w:val="370"/>
        </w:trPr>
        <w:tc>
          <w:tcPr>
            <w:tcW w:w="2388" w:type="dxa"/>
            <w:vMerge/>
            <w:vAlign w:val="center"/>
          </w:tcPr>
          <w:p w14:paraId="1CCDAEBC" w14:textId="77777777" w:rsidR="004F2A65" w:rsidRPr="00E1064E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56DCB2E3" w14:textId="31DA6422" w:rsidR="004F2A65" w:rsidRPr="00E1064E" w:rsidRDefault="00A21F88" w:rsidP="00A21F8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</w:t>
            </w:r>
            <w:r w:rsidR="004F2A65" w:rsidRPr="00E106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пеціальність</w:t>
            </w:r>
          </w:p>
          <w:p w14:paraId="22402CDE" w14:textId="77777777" w:rsidR="00442AE3" w:rsidRPr="00E1064E" w:rsidRDefault="00442AE3" w:rsidP="00A21F8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0DDA1A6" w14:textId="0FECABEE" w:rsidR="00442AE3" w:rsidRPr="00E1064E" w:rsidRDefault="00442AE3" w:rsidP="00442AE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022  Дизайн</w:t>
            </w:r>
          </w:p>
          <w:p w14:paraId="11CE0111" w14:textId="64514ABA" w:rsidR="00A520C5" w:rsidRPr="00E1064E" w:rsidRDefault="00A520C5" w:rsidP="00442AE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270B9C5B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2A65" w:rsidRPr="00E1064E" w14:paraId="490F93FC" w14:textId="77777777" w:rsidTr="00857EE7">
        <w:trPr>
          <w:trHeight w:val="439"/>
        </w:trPr>
        <w:tc>
          <w:tcPr>
            <w:tcW w:w="2388" w:type="dxa"/>
            <w:vMerge/>
            <w:vAlign w:val="center"/>
          </w:tcPr>
          <w:p w14:paraId="7B192F6E" w14:textId="77777777" w:rsidR="004F2A65" w:rsidRPr="00E1064E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103D820E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22B30690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A758F" w:rsidRPr="00E1064E" w14:paraId="2D73AC4F" w14:textId="77777777" w:rsidTr="00857EE7">
        <w:trPr>
          <w:trHeight w:val="245"/>
        </w:trPr>
        <w:tc>
          <w:tcPr>
            <w:tcW w:w="2388" w:type="dxa"/>
            <w:vMerge/>
            <w:vAlign w:val="center"/>
          </w:tcPr>
          <w:p w14:paraId="75AD03EF" w14:textId="77777777" w:rsidR="00DA758F" w:rsidRPr="00E1064E" w:rsidRDefault="00DA758F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097CDC6B" w14:textId="77777777" w:rsidR="00DA758F" w:rsidRPr="00E1064E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BCAC850" w14:textId="0F72A64D" w:rsidR="00DA758F" w:rsidRPr="00E1064E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І-й</w:t>
            </w:r>
          </w:p>
        </w:tc>
      </w:tr>
      <w:tr w:rsidR="004F2A65" w:rsidRPr="00E1064E" w14:paraId="6017FC1A" w14:textId="77777777" w:rsidTr="00857EE7">
        <w:trPr>
          <w:trHeight w:val="60"/>
        </w:trPr>
        <w:tc>
          <w:tcPr>
            <w:tcW w:w="2388" w:type="dxa"/>
            <w:vMerge/>
            <w:vAlign w:val="center"/>
          </w:tcPr>
          <w:p w14:paraId="49A6274B" w14:textId="77777777" w:rsidR="004F2A65" w:rsidRPr="00E1064E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063E44DC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1DE472E2" w14:textId="77777777" w:rsidR="004F2A65" w:rsidRPr="00E1064E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DA758F" w:rsidRPr="00E1064E" w14:paraId="7DB4615D" w14:textId="77777777" w:rsidTr="00857EE7">
        <w:trPr>
          <w:trHeight w:val="776"/>
        </w:trPr>
        <w:tc>
          <w:tcPr>
            <w:tcW w:w="2388" w:type="dxa"/>
            <w:vAlign w:val="center"/>
          </w:tcPr>
          <w:p w14:paraId="132F4D89" w14:textId="02B0776D" w:rsidR="00DA758F" w:rsidRPr="00E1064E" w:rsidRDefault="002B763E" w:rsidP="00B658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3</w:t>
            </w:r>
            <w:r w:rsidR="00B658F7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vMerge/>
            <w:vAlign w:val="center"/>
          </w:tcPr>
          <w:p w14:paraId="18BE3D50" w14:textId="77777777" w:rsidR="00DA758F" w:rsidRPr="00E1064E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0507221D" w14:textId="3594180B" w:rsidR="00DA758F" w:rsidRPr="00E1064E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B658F7" w:rsidRPr="00E1064E" w14:paraId="19DBE4F7" w14:textId="77777777" w:rsidTr="00857EE7">
        <w:trPr>
          <w:trHeight w:val="335"/>
        </w:trPr>
        <w:tc>
          <w:tcPr>
            <w:tcW w:w="2388" w:type="dxa"/>
            <w:vMerge w:val="restart"/>
            <w:vAlign w:val="center"/>
          </w:tcPr>
          <w:p w14:paraId="2371603F" w14:textId="20B5CAC0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4F86257B" w14:textId="77777777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</w:t>
            </w:r>
          </w:p>
          <w:p w14:paraId="6858BC4B" w14:textId="3599C999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34 год;</w:t>
            </w:r>
          </w:p>
          <w:p w14:paraId="67D7CC1F" w14:textId="0E7C0B71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індивід. заняття – </w:t>
            </w:r>
          </w:p>
          <w:p w14:paraId="18A22D6F" w14:textId="3F136E0C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 год;</w:t>
            </w:r>
          </w:p>
          <w:p w14:paraId="2F3C7691" w14:textId="03ED444A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студента –</w:t>
            </w:r>
          </w:p>
          <w:p w14:paraId="3D9D730A" w14:textId="743703C0" w:rsidR="00B658F7" w:rsidRPr="00E1064E" w:rsidRDefault="00B658F7" w:rsidP="00B6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56 год</w:t>
            </w:r>
          </w:p>
          <w:p w14:paraId="26632517" w14:textId="05081DF1" w:rsidR="00B658F7" w:rsidRPr="00E1064E" w:rsidRDefault="00B658F7" w:rsidP="002B7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E70F238" w14:textId="040EE316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14:paraId="4492A345" w14:textId="2EF5EDA2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3544" w:type="dxa"/>
            <w:vAlign w:val="center"/>
          </w:tcPr>
          <w:p w14:paraId="488E6595" w14:textId="61DFCD3F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Лекції:</w:t>
            </w:r>
          </w:p>
        </w:tc>
      </w:tr>
      <w:tr w:rsidR="00B658F7" w:rsidRPr="00E1064E" w14:paraId="44C95AD2" w14:textId="77777777" w:rsidTr="00B658F7">
        <w:trPr>
          <w:trHeight w:val="335"/>
        </w:trPr>
        <w:tc>
          <w:tcPr>
            <w:tcW w:w="2388" w:type="dxa"/>
            <w:vMerge/>
            <w:vAlign w:val="center"/>
          </w:tcPr>
          <w:p w14:paraId="23EB976C" w14:textId="77777777" w:rsidR="00B658F7" w:rsidRPr="00E1064E" w:rsidRDefault="00B658F7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201CCCD9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A2C691D" w14:textId="0098648B" w:rsidR="00B658F7" w:rsidRPr="00E1064E" w:rsidRDefault="00B658F7" w:rsidP="00B55C9F">
            <w:pPr>
              <w:shd w:val="clear" w:color="auto" w:fill="FFFFFF"/>
              <w:spacing w:after="0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20 год.</w:t>
            </w:r>
          </w:p>
        </w:tc>
      </w:tr>
      <w:tr w:rsidR="00B658F7" w:rsidRPr="00E1064E" w14:paraId="71417FDD" w14:textId="77777777" w:rsidTr="00857EE7">
        <w:trPr>
          <w:trHeight w:val="335"/>
        </w:trPr>
        <w:tc>
          <w:tcPr>
            <w:tcW w:w="2388" w:type="dxa"/>
            <w:vMerge/>
            <w:vAlign w:val="center"/>
          </w:tcPr>
          <w:p w14:paraId="25362363" w14:textId="77777777" w:rsidR="00B658F7" w:rsidRPr="00E1064E" w:rsidRDefault="00B658F7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28F86336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C02C4B7" w14:textId="27B09236" w:rsidR="00B658F7" w:rsidRPr="00E1064E" w:rsidRDefault="00B658F7" w:rsidP="00B55C9F">
            <w:pPr>
              <w:shd w:val="clear" w:color="auto" w:fill="FFFFFF"/>
              <w:spacing w:after="0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Практичні:</w:t>
            </w:r>
          </w:p>
        </w:tc>
      </w:tr>
      <w:tr w:rsidR="00B658F7" w:rsidRPr="00E1064E" w14:paraId="7CC14AD1" w14:textId="77777777" w:rsidTr="00857EE7">
        <w:trPr>
          <w:trHeight w:val="335"/>
        </w:trPr>
        <w:tc>
          <w:tcPr>
            <w:tcW w:w="2388" w:type="dxa"/>
            <w:vMerge/>
            <w:vAlign w:val="center"/>
          </w:tcPr>
          <w:p w14:paraId="78D323E3" w14:textId="77777777" w:rsidR="00B658F7" w:rsidRPr="00E1064E" w:rsidRDefault="00B658F7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5714BD2A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1A9DE48" w14:textId="3BE5E654" w:rsidR="00B658F7" w:rsidRPr="00E1064E" w:rsidRDefault="00B658F7" w:rsidP="00B55C9F">
            <w:pPr>
              <w:shd w:val="clear" w:color="auto" w:fill="FFFFFF"/>
              <w:spacing w:after="0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14 год.</w:t>
            </w:r>
          </w:p>
        </w:tc>
      </w:tr>
      <w:tr w:rsidR="00B658F7" w:rsidRPr="00E1064E" w14:paraId="17C5D6EC" w14:textId="77777777" w:rsidTr="00857EE7">
        <w:trPr>
          <w:trHeight w:val="298"/>
        </w:trPr>
        <w:tc>
          <w:tcPr>
            <w:tcW w:w="2388" w:type="dxa"/>
            <w:vMerge/>
            <w:vAlign w:val="center"/>
          </w:tcPr>
          <w:p w14:paraId="7BAE0998" w14:textId="77777777" w:rsidR="00B658F7" w:rsidRPr="00E1064E" w:rsidRDefault="00B658F7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5EB30E38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163559E1" w14:textId="02166299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Індивід. заняття:</w:t>
            </w:r>
          </w:p>
        </w:tc>
      </w:tr>
      <w:tr w:rsidR="00B658F7" w:rsidRPr="00E1064E" w14:paraId="66028AF5" w14:textId="77777777" w:rsidTr="00857EE7">
        <w:trPr>
          <w:trHeight w:val="334"/>
        </w:trPr>
        <w:tc>
          <w:tcPr>
            <w:tcW w:w="2388" w:type="dxa"/>
            <w:vMerge/>
            <w:vAlign w:val="center"/>
          </w:tcPr>
          <w:p w14:paraId="1BD2C878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006167EF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3BDB4568" w14:textId="2705E11F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 год.</w:t>
            </w:r>
          </w:p>
        </w:tc>
      </w:tr>
      <w:tr w:rsidR="00B658F7" w:rsidRPr="00E1064E" w14:paraId="4833626D" w14:textId="77777777" w:rsidTr="00857EE7">
        <w:trPr>
          <w:trHeight w:val="164"/>
        </w:trPr>
        <w:tc>
          <w:tcPr>
            <w:tcW w:w="2388" w:type="dxa"/>
            <w:vMerge/>
            <w:vAlign w:val="center"/>
          </w:tcPr>
          <w:p w14:paraId="0A99D397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4A5701A0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06E632B1" w14:textId="594F1DD5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  <w:r w:rsidR="009B6D4D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B658F7" w:rsidRPr="00E1064E" w14:paraId="218D2DD0" w14:textId="77777777" w:rsidTr="00857EE7">
        <w:trPr>
          <w:trHeight w:val="337"/>
        </w:trPr>
        <w:tc>
          <w:tcPr>
            <w:tcW w:w="2388" w:type="dxa"/>
            <w:vMerge/>
            <w:vAlign w:val="center"/>
          </w:tcPr>
          <w:p w14:paraId="7653DD4A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0A5D5D17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4C819064" w14:textId="5DFB9CED" w:rsidR="00B658F7" w:rsidRPr="00E1064E" w:rsidRDefault="00B658F7" w:rsidP="002B7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56 год</w:t>
            </w:r>
          </w:p>
        </w:tc>
      </w:tr>
      <w:tr w:rsidR="00B658F7" w:rsidRPr="00E1064E" w14:paraId="55E19471" w14:textId="77777777" w:rsidTr="00857EE7">
        <w:trPr>
          <w:trHeight w:val="373"/>
        </w:trPr>
        <w:tc>
          <w:tcPr>
            <w:tcW w:w="2388" w:type="dxa"/>
            <w:vMerge/>
            <w:vAlign w:val="center"/>
          </w:tcPr>
          <w:p w14:paraId="4023441A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23F8747C" w14:textId="77777777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0D998720" w14:textId="01A41285" w:rsidR="00B658F7" w:rsidRPr="00E1064E" w:rsidRDefault="00B658F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B658F7" w:rsidRPr="00C51BDF" w14:paraId="7F5FF829" w14:textId="77777777" w:rsidTr="00857EE7">
        <w:trPr>
          <w:trHeight w:val="153"/>
        </w:trPr>
        <w:tc>
          <w:tcPr>
            <w:tcW w:w="2388" w:type="dxa"/>
            <w:vMerge/>
            <w:vAlign w:val="center"/>
          </w:tcPr>
          <w:p w14:paraId="4A088745" w14:textId="77777777" w:rsidR="00B658F7" w:rsidRPr="00E1064E" w:rsidRDefault="00B658F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14:paraId="443A4233" w14:textId="77777777" w:rsidR="00B658F7" w:rsidRPr="00E1064E" w:rsidRDefault="00B658F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4EFA9CD8" w14:textId="1736695E" w:rsidR="00B658F7" w:rsidRPr="009B6D4D" w:rsidRDefault="008C389B" w:rsidP="00734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Диференційований </w:t>
            </w:r>
            <w:r w:rsidR="00B658F7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5CFBBBF1" w14:textId="77777777" w:rsidR="00B55C9F" w:rsidRDefault="00B55C9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796"/>
      </w:tblGrid>
      <w:tr w:rsidR="00C35ADD" w:rsidRPr="00A3482C" w14:paraId="2C81BF01" w14:textId="77777777" w:rsidTr="00A9034D">
        <w:tc>
          <w:tcPr>
            <w:tcW w:w="10490" w:type="dxa"/>
            <w:gridSpan w:val="2"/>
            <w:vAlign w:val="center"/>
          </w:tcPr>
          <w:p w14:paraId="1FC03A1A" w14:textId="6AF3BC4D" w:rsidR="00C35ADD" w:rsidRPr="00A3482C" w:rsidRDefault="00C35ADD" w:rsidP="00AE4D11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Мета дисципліни, передумови її вивчення та заплановані результати навчання</w:t>
            </w:r>
          </w:p>
        </w:tc>
      </w:tr>
      <w:tr w:rsidR="00C35ADD" w:rsidRPr="00A3482C" w14:paraId="05D74444" w14:textId="77777777" w:rsidTr="00C4089B">
        <w:trPr>
          <w:trHeight w:val="6285"/>
        </w:trPr>
        <w:tc>
          <w:tcPr>
            <w:tcW w:w="2694" w:type="dxa"/>
            <w:vAlign w:val="center"/>
          </w:tcPr>
          <w:p w14:paraId="08894EC0" w14:textId="77777777" w:rsidR="00C35ADD" w:rsidRPr="00A3482C" w:rsidRDefault="00C35ADD" w:rsidP="00020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796" w:type="dxa"/>
          </w:tcPr>
          <w:p w14:paraId="66A5E88D" w14:textId="16867C7C" w:rsidR="000268DC" w:rsidRPr="00A3482C" w:rsidRDefault="00EE58C5" w:rsidP="00756594">
            <w:pPr>
              <w:pStyle w:val="1"/>
              <w:ind w:left="33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Навчальна д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исципліна </w:t>
            </w:r>
            <w:r w:rsidR="000268DC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«</w:t>
            </w:r>
            <w:r w:rsidR="00ED1133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Правознавство</w:t>
            </w:r>
            <w:r w:rsidR="000268DC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»</w:t>
            </w:r>
            <w:r w:rsidR="00ED1133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базовим курсом для всієї системи вищої освіти, теоретичною основою сукупності знань та умінь, що формують відповідний рівень загального світогляду </w:t>
            </w:r>
            <w:r w:rsidR="00DB7CF6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індивіда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56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Метою викладання дисципліни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підвищення рівня правових знань студентів, їх правосвідомості та правової культури. 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>Це можливо лише за умови повсякде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нного, професійно-організованого 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 xml:space="preserve">навчання та виховання, що здійснюються на лекціях та </w:t>
            </w:r>
            <w:r w:rsidR="00B00D7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заняттях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 xml:space="preserve"> і в процесі самостійного</w:t>
            </w:r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>вивчення. Відповідно метою цих форм навчання є формування знань теорії держави і права, основ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>них засад трудового, сімейного,</w:t>
            </w:r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>конституційного, адміністративного, цивільного, кримінального та інших галузей права. Важливою метою навчальної дисципліни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 є також формування у майбутніх</w:t>
            </w:r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>фахівців</w:t>
            </w:r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sz w:val="28"/>
                <w:szCs w:val="28"/>
              </w:rPr>
              <w:t>належного рівня правових знань, системи професійно-юридичних навичок та умінь щодо практичного застосування положень тих чи інших галузей права в повсякденному житті.</w:t>
            </w:r>
          </w:p>
        </w:tc>
      </w:tr>
      <w:tr w:rsidR="00C35ADD" w:rsidRPr="00E1064E" w14:paraId="6CF19747" w14:textId="77777777" w:rsidTr="00756594">
        <w:tc>
          <w:tcPr>
            <w:tcW w:w="2694" w:type="dxa"/>
            <w:vAlign w:val="center"/>
          </w:tcPr>
          <w:p w14:paraId="2E628C6B" w14:textId="4A61D70E" w:rsidR="00C35ADD" w:rsidRPr="00E1064E" w:rsidRDefault="00C35ADD" w:rsidP="0097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загальні:</w:t>
            </w:r>
          </w:p>
        </w:tc>
        <w:tc>
          <w:tcPr>
            <w:tcW w:w="7796" w:type="dxa"/>
          </w:tcPr>
          <w:p w14:paraId="0628F953" w14:textId="35E975C3" w:rsidR="005F6074" w:rsidRPr="00E1064E" w:rsidRDefault="00194E7E" w:rsidP="00976E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</w:t>
            </w:r>
            <w:r w:rsidR="005F6074"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людини і громадянина в Україні.</w:t>
            </w:r>
          </w:p>
        </w:tc>
      </w:tr>
      <w:tr w:rsidR="00976E21" w:rsidRPr="008A6AA6" w14:paraId="42FCBC4C" w14:textId="77777777" w:rsidTr="00756594">
        <w:tc>
          <w:tcPr>
            <w:tcW w:w="2694" w:type="dxa"/>
            <w:vAlign w:val="center"/>
          </w:tcPr>
          <w:p w14:paraId="34824D9E" w14:textId="26840130" w:rsidR="00976E21" w:rsidRPr="00E1064E" w:rsidRDefault="00976E21" w:rsidP="00976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фахові:</w:t>
            </w:r>
          </w:p>
        </w:tc>
        <w:tc>
          <w:tcPr>
            <w:tcW w:w="7796" w:type="dxa"/>
          </w:tcPr>
          <w:p w14:paraId="05E87C7F" w14:textId="164A27E7" w:rsidR="00976E21" w:rsidRPr="00E1064E" w:rsidRDefault="00976E21" w:rsidP="005F6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СК 7. Здатність здійснювати професійну діяльність відповідно до актів законодавства та міжнародних стандартів (за наявності).</w:t>
            </w:r>
          </w:p>
        </w:tc>
      </w:tr>
      <w:tr w:rsidR="00C35ADD" w:rsidRPr="00A3482C" w14:paraId="60F4658A" w14:textId="77777777" w:rsidTr="00756594">
        <w:trPr>
          <w:trHeight w:val="1110"/>
        </w:trPr>
        <w:tc>
          <w:tcPr>
            <w:tcW w:w="2694" w:type="dxa"/>
            <w:vAlign w:val="center"/>
          </w:tcPr>
          <w:p w14:paraId="0B456C7E" w14:textId="77777777" w:rsidR="00C35ADD" w:rsidRPr="00E1064E" w:rsidRDefault="00C35ADD" w:rsidP="00AF7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7796" w:type="dxa"/>
          </w:tcPr>
          <w:p w14:paraId="06B22ECF" w14:textId="77777777" w:rsidR="00756594" w:rsidRPr="00E1064E" w:rsidRDefault="00756594" w:rsidP="007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РН 1. Діяти відповідно до загальних та спеціальних актів законодавства, у тому числі законодавства про авторське і суміжні права, захист персональних даних і розповсюдження інформації в межах освітньо-професійної програми. </w:t>
            </w:r>
          </w:p>
          <w:p w14:paraId="7CBA68D4" w14:textId="77777777" w:rsidR="00756594" w:rsidRPr="00E1064E" w:rsidRDefault="00756594" w:rsidP="007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РН 2. 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 </w:t>
            </w:r>
          </w:p>
          <w:p w14:paraId="4C80929B" w14:textId="77777777" w:rsidR="00756594" w:rsidRPr="00E1064E" w:rsidRDefault="00756594" w:rsidP="007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РН 13. Оцінювати власні результати на всіх етапах розробки об’єкту (продукту) дизайну відповідно до нормативної документації. </w:t>
            </w:r>
          </w:p>
          <w:p w14:paraId="19B57273" w14:textId="401E443B" w:rsidR="00C35ADD" w:rsidRPr="00E1064E" w:rsidRDefault="00756594" w:rsidP="00756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РН 14. Працювати автономно та/або в команді.</w:t>
            </w:r>
          </w:p>
        </w:tc>
      </w:tr>
      <w:tr w:rsidR="00C35ADD" w:rsidRPr="00A3482C" w14:paraId="5D2E73FA" w14:textId="77777777" w:rsidTr="008B3A42">
        <w:tc>
          <w:tcPr>
            <w:tcW w:w="10490" w:type="dxa"/>
            <w:gridSpan w:val="2"/>
            <w:vAlign w:val="center"/>
          </w:tcPr>
          <w:p w14:paraId="1AE84F14" w14:textId="77777777" w:rsidR="00C35ADD" w:rsidRPr="00A3482C" w:rsidRDefault="00C35ADD" w:rsidP="00AF75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C35ADD" w:rsidRPr="00E1064E" w14:paraId="37644C48" w14:textId="77777777" w:rsidTr="008B3A42">
        <w:trPr>
          <w:trHeight w:val="971"/>
        </w:trPr>
        <w:tc>
          <w:tcPr>
            <w:tcW w:w="10490" w:type="dxa"/>
            <w:gridSpan w:val="2"/>
          </w:tcPr>
          <w:p w14:paraId="5A24231F" w14:textId="6FB88DFD" w:rsidR="00C35ADD" w:rsidRPr="00A3482C" w:rsidRDefault="00BB7382" w:rsidP="00ED11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Для вивчення «</w:t>
            </w:r>
            <w:r w:rsidR="00ED1133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9F315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необхідними є набуті компетентності з навчальної дисципліни 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» за базову</w:t>
            </w:r>
            <w:r w:rsidR="00E94C3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загальну середню освіту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Також ця </w:t>
            </w:r>
            <w:r w:rsidR="00934CDA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дисц</w:t>
            </w:r>
            <w:r w:rsidR="00424B0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ипліна забезпечує між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предметні</w:t>
            </w:r>
            <w:r w:rsidR="00A01439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зв’язки</w:t>
            </w:r>
            <w:r w:rsidR="00424B0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34CDA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з дисциплінами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45548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5548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, «Основи комунікацій»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tbl>
      <w:tblPr>
        <w:tblStyle w:val="a3"/>
        <w:tblW w:w="10591" w:type="dxa"/>
        <w:tblLayout w:type="fixed"/>
        <w:tblLook w:val="04A0" w:firstRow="1" w:lastRow="0" w:firstColumn="1" w:lastColumn="0" w:noHBand="0" w:noVBand="1"/>
      </w:tblPr>
      <w:tblGrid>
        <w:gridCol w:w="954"/>
        <w:gridCol w:w="4257"/>
        <w:gridCol w:w="709"/>
        <w:gridCol w:w="709"/>
        <w:gridCol w:w="709"/>
        <w:gridCol w:w="567"/>
        <w:gridCol w:w="567"/>
        <w:gridCol w:w="708"/>
        <w:gridCol w:w="709"/>
        <w:gridCol w:w="677"/>
        <w:gridCol w:w="25"/>
      </w:tblGrid>
      <w:tr w:rsidR="00AE4D11" w14:paraId="188C2785" w14:textId="77777777" w:rsidTr="00FA25F5">
        <w:trPr>
          <w:gridAfter w:val="1"/>
          <w:wAfter w:w="25" w:type="dxa"/>
        </w:trPr>
        <w:tc>
          <w:tcPr>
            <w:tcW w:w="10566" w:type="dxa"/>
            <w:gridSpan w:val="10"/>
          </w:tcPr>
          <w:p w14:paraId="55E3A05E" w14:textId="56B0AA11" w:rsidR="00AE4D11" w:rsidRPr="00AE4D11" w:rsidRDefault="00AE4D11" w:rsidP="00AE4D1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ОБСЯГ ТА СТРУКТУРА ПРОГРАМИ НАВЧАЛЬНОЇ ДИСЦИПЛІНИ</w:t>
            </w:r>
          </w:p>
        </w:tc>
      </w:tr>
      <w:tr w:rsidR="00CD294F" w14:paraId="0397578B" w14:textId="77777777" w:rsidTr="00786019">
        <w:trPr>
          <w:gridAfter w:val="1"/>
          <w:wAfter w:w="25" w:type="dxa"/>
        </w:trPr>
        <w:tc>
          <w:tcPr>
            <w:tcW w:w="5211" w:type="dxa"/>
            <w:gridSpan w:val="2"/>
            <w:vAlign w:val="center"/>
          </w:tcPr>
          <w:p w14:paraId="5B289ED9" w14:textId="07B72FBF" w:rsidR="00CD294F" w:rsidRPr="00742A5E" w:rsidRDefault="00CD294F" w:rsidP="007860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355" w:type="dxa"/>
            <w:gridSpan w:val="8"/>
          </w:tcPr>
          <w:p w14:paraId="4F762C89" w14:textId="08E912E4" w:rsidR="00CD294F" w:rsidRP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(ОЧНА)</w:t>
            </w:r>
          </w:p>
        </w:tc>
      </w:tr>
      <w:tr w:rsidR="00CD294F" w14:paraId="2DA8738A" w14:textId="77777777" w:rsidTr="00786019">
        <w:trPr>
          <w:gridAfter w:val="1"/>
          <w:wAfter w:w="25" w:type="dxa"/>
        </w:trPr>
        <w:tc>
          <w:tcPr>
            <w:tcW w:w="5211" w:type="dxa"/>
            <w:gridSpan w:val="2"/>
            <w:vAlign w:val="center"/>
          </w:tcPr>
          <w:p w14:paraId="2CE90302" w14:textId="5238A257" w:rsidR="00CD294F" w:rsidRPr="00742A5E" w:rsidRDefault="00CD294F" w:rsidP="007860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355" w:type="dxa"/>
            <w:gridSpan w:val="8"/>
          </w:tcPr>
          <w:p w14:paraId="31FCBE45" w14:textId="77777777" w:rsid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Семестрова та пі</w:t>
            </w:r>
            <w:r w:rsid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дсумкові оцінки</w:t>
            </w:r>
          </w:p>
          <w:p w14:paraId="3F07E9FD" w14:textId="28ED4855" w:rsidR="00CD294F" w:rsidRP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(залік, екзамен)</w:t>
            </w:r>
          </w:p>
        </w:tc>
      </w:tr>
      <w:tr w:rsidR="00FA25F5" w14:paraId="2C8463AE" w14:textId="77777777" w:rsidTr="00BD13D9">
        <w:trPr>
          <w:trHeight w:val="137"/>
        </w:trPr>
        <w:tc>
          <w:tcPr>
            <w:tcW w:w="954" w:type="dxa"/>
            <w:vMerge w:val="restart"/>
            <w:textDirection w:val="btLr"/>
            <w:vAlign w:val="center"/>
          </w:tcPr>
          <w:p w14:paraId="32654CCD" w14:textId="49C3AA1A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4257" w:type="dxa"/>
            <w:vMerge w:val="restart"/>
            <w:vAlign w:val="center"/>
          </w:tcPr>
          <w:p w14:paraId="73401BE0" w14:textId="24D50D2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5380" w:type="dxa"/>
            <w:gridSpan w:val="9"/>
            <w:tcBorders>
              <w:bottom w:val="single" w:sz="4" w:space="0" w:color="auto"/>
            </w:tcBorders>
            <w:vAlign w:val="center"/>
          </w:tcPr>
          <w:p w14:paraId="400575C9" w14:textId="5D147CA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771A" w14:paraId="225B9399" w14:textId="77777777" w:rsidTr="00BD13D9">
        <w:trPr>
          <w:trHeight w:val="356"/>
        </w:trPr>
        <w:tc>
          <w:tcPr>
            <w:tcW w:w="954" w:type="dxa"/>
            <w:vMerge/>
            <w:textDirection w:val="btLr"/>
            <w:vAlign w:val="center"/>
          </w:tcPr>
          <w:p w14:paraId="2653237C" w14:textId="77777777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5E85104E" w14:textId="7777777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1CF6C62" w14:textId="623A4730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7DC297" w14:textId="5ED9195A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962" w:type="dxa"/>
            <w:gridSpan w:val="7"/>
            <w:tcBorders>
              <w:bottom w:val="single" w:sz="4" w:space="0" w:color="auto"/>
            </w:tcBorders>
            <w:vAlign w:val="center"/>
          </w:tcPr>
          <w:p w14:paraId="78279A69" w14:textId="4202EC21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E5771A" w14:paraId="4CB001EF" w14:textId="77777777" w:rsidTr="00E1064E">
        <w:trPr>
          <w:trHeight w:val="70"/>
        </w:trPr>
        <w:tc>
          <w:tcPr>
            <w:tcW w:w="954" w:type="dxa"/>
            <w:vMerge/>
            <w:textDirection w:val="btLr"/>
            <w:vAlign w:val="center"/>
          </w:tcPr>
          <w:p w14:paraId="2C3F8591" w14:textId="77777777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1BF3CF0A" w14:textId="7777777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735A716B" w14:textId="1C00B55C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6FBE1E50" w14:textId="2E71CD2E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B9DDA6C" w14:textId="0432CB53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53" w:type="dxa"/>
            <w:gridSpan w:val="6"/>
            <w:tcBorders>
              <w:bottom w:val="single" w:sz="4" w:space="0" w:color="auto"/>
            </w:tcBorders>
            <w:vAlign w:val="center"/>
          </w:tcPr>
          <w:p w14:paraId="586F9B91" w14:textId="15CB44EE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E5771A" w14:paraId="2F4CDF01" w14:textId="77777777" w:rsidTr="00BD13D9">
        <w:trPr>
          <w:cantSplit/>
          <w:trHeight w:val="2945"/>
        </w:trPr>
        <w:tc>
          <w:tcPr>
            <w:tcW w:w="954" w:type="dxa"/>
            <w:vMerge/>
            <w:vAlign w:val="center"/>
          </w:tcPr>
          <w:p w14:paraId="25D37969" w14:textId="7777777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3CE56957" w14:textId="77777777" w:rsidR="00FA25F5" w:rsidRPr="00E1064E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8071149" w14:textId="0B8F4EA9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22EFFD3" w14:textId="19ACB6FA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019277A" w14:textId="3BE96775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100C6DC2" w14:textId="32845295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7DB5776" w14:textId="04ED0513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14:paraId="44B7153F" w14:textId="750A627C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14:paraId="3EB6E163" w14:textId="347F07EE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08F16218" w14:textId="63C165DC" w:rsidR="00FA25F5" w:rsidRPr="00E1064E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E1064E" w:rsidRPr="00E1064E" w14:paraId="1A7F343D" w14:textId="77777777" w:rsidTr="00BD13D9">
        <w:tc>
          <w:tcPr>
            <w:tcW w:w="954" w:type="dxa"/>
            <w:vAlign w:val="center"/>
          </w:tcPr>
          <w:p w14:paraId="6DF0E4DF" w14:textId="26A443B7" w:rsidR="00AE4D11" w:rsidRPr="00E1064E" w:rsidRDefault="00CD294F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7" w:type="dxa"/>
            <w:vAlign w:val="center"/>
          </w:tcPr>
          <w:p w14:paraId="4D8936F9" w14:textId="00A7D3A8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40EC0F5" w14:textId="6A03E433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650D29F4" w14:textId="464D0D06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50F6343" w14:textId="0F779F71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7A5FD136" w14:textId="62914BFF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14:paraId="48E9F695" w14:textId="6EF25059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52A5969B" w14:textId="2E3D73F0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358FA867" w14:textId="12784F0D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2" w:type="dxa"/>
            <w:gridSpan w:val="2"/>
            <w:vAlign w:val="center"/>
          </w:tcPr>
          <w:p w14:paraId="633C4711" w14:textId="5CD0A388" w:rsidR="00AE4D11" w:rsidRPr="00E1064E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E1064E" w:rsidRPr="00E1064E" w14:paraId="1ABBADDA" w14:textId="77777777" w:rsidTr="00BD13D9">
        <w:tc>
          <w:tcPr>
            <w:tcW w:w="954" w:type="dxa"/>
            <w:vAlign w:val="center"/>
          </w:tcPr>
          <w:p w14:paraId="1D03D291" w14:textId="49AE4AF1" w:rsidR="00AE4D11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7" w:type="dxa"/>
          </w:tcPr>
          <w:p w14:paraId="2AA46F10" w14:textId="77777777" w:rsidR="00F8515A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Вступ. </w:t>
            </w:r>
          </w:p>
          <w:p w14:paraId="36B1C650" w14:textId="0D55AB97" w:rsidR="00AE4D11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теорії </w:t>
            </w:r>
            <w:r w:rsidR="0013793E"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держави </w:t>
            </w: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та права.</w:t>
            </w:r>
          </w:p>
        </w:tc>
        <w:tc>
          <w:tcPr>
            <w:tcW w:w="709" w:type="dxa"/>
            <w:vAlign w:val="center"/>
          </w:tcPr>
          <w:p w14:paraId="5D11C965" w14:textId="44139C24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E681BD5" w14:textId="09810397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4B0082AF" w14:textId="2B97039E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DA25846" w14:textId="2B6AED6E" w:rsidR="00AE4D11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8217A6E" w14:textId="7CFEF797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7629153" w14:textId="345CF996" w:rsidR="00AE4D11" w:rsidRPr="00E1064E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B6DDBF1" w14:textId="6D05C47B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09B8EA1" w14:textId="30A4357F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75E4AB80" w14:textId="77777777" w:rsidTr="00BD13D9">
        <w:tc>
          <w:tcPr>
            <w:tcW w:w="954" w:type="dxa"/>
            <w:vAlign w:val="center"/>
          </w:tcPr>
          <w:p w14:paraId="2D09454F" w14:textId="5A8B05D1" w:rsidR="00AE4D11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7" w:type="dxa"/>
          </w:tcPr>
          <w:p w14:paraId="57B4BB9E" w14:textId="48642A9D" w:rsidR="00AE4D11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Конституційне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4B8E8705" w14:textId="2DAE5A11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35DEB6DD" w14:textId="3573791E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C1A1347" w14:textId="5B729DC9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4F626036" w14:textId="1904A59E" w:rsidR="00AE4D11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C11D428" w14:textId="734EC4AE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304C286" w14:textId="1FA53C70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8A746CE" w14:textId="2CE72C4C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14540230" w14:textId="7667BF54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22BD234E" w14:textId="77777777" w:rsidTr="00BD13D9">
        <w:tc>
          <w:tcPr>
            <w:tcW w:w="954" w:type="dxa"/>
            <w:vAlign w:val="center"/>
          </w:tcPr>
          <w:p w14:paraId="1399AF7C" w14:textId="04F0B593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7" w:type="dxa"/>
          </w:tcPr>
          <w:p w14:paraId="09EDE411" w14:textId="16079486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0653269D" w14:textId="7135D43B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3EFCFE9F" w14:textId="03B8AF80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0AC0EC56" w14:textId="571C1C9B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2637592A" w14:textId="2EDB0E10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4646365" w14:textId="11A86A22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A45E9F1" w14:textId="2FB7F2F9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72C8AA2" w14:textId="6BD781B9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42CF38A6" w14:textId="3F24525C" w:rsidR="001872B5" w:rsidRPr="00E1064E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1D3FD455" w14:textId="77777777" w:rsidTr="00BD13D9">
        <w:tc>
          <w:tcPr>
            <w:tcW w:w="954" w:type="dxa"/>
            <w:vAlign w:val="center"/>
          </w:tcPr>
          <w:p w14:paraId="73C76445" w14:textId="0DD500AD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7" w:type="dxa"/>
          </w:tcPr>
          <w:p w14:paraId="435EB1B6" w14:textId="0C038A8B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Цивільне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22D47CB1" w14:textId="6CCFA8FE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CC06984" w14:textId="5F316191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0C9CD748" w14:textId="6C82586C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77FB8EF7" w14:textId="6F101290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8A88136" w14:textId="707941EE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371A240" w14:textId="73023178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96A3C7A" w14:textId="149E2E2E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B9EFC3E" w14:textId="2A6BFD56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73FD2A29" w14:textId="77777777" w:rsidTr="00BD13D9">
        <w:tc>
          <w:tcPr>
            <w:tcW w:w="954" w:type="dxa"/>
            <w:vAlign w:val="center"/>
          </w:tcPr>
          <w:p w14:paraId="7B586D98" w14:textId="21B0DACB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7" w:type="dxa"/>
          </w:tcPr>
          <w:p w14:paraId="0A7152DD" w14:textId="64A9FBF8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Трудове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38849877" w14:textId="4DC13ACC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1D9DF34" w14:textId="0478EDFE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2E549CCB" w14:textId="5F871993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7F0FD57C" w14:textId="0F1AF8B0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D7DE9AA" w14:textId="4D19252E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279DCBA" w14:textId="2B3BBB2A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815875E" w14:textId="27074405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CF6D2AF" w14:textId="6DD1680E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56ABEA7E" w14:textId="77777777" w:rsidTr="00BD13D9">
        <w:tc>
          <w:tcPr>
            <w:tcW w:w="954" w:type="dxa"/>
            <w:vAlign w:val="center"/>
          </w:tcPr>
          <w:p w14:paraId="21DD449B" w14:textId="0353EE09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7" w:type="dxa"/>
          </w:tcPr>
          <w:p w14:paraId="409DB557" w14:textId="1A31B921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робочого часу та часу відпочинку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7D42ABEF" w14:textId="50F7686F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1CAEE28" w14:textId="2E4ED57C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11F3199" w14:textId="5CECFD6F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4BE95DA" w14:textId="25692131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E877974" w14:textId="25B45934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E4B25E4" w14:textId="6DDFCB34" w:rsidR="001872B5" w:rsidRPr="00E1064E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3F971FF" w14:textId="41691E82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3971922" w14:textId="52D28B39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2B358AE3" w14:textId="77777777" w:rsidTr="00BD13D9">
        <w:tc>
          <w:tcPr>
            <w:tcW w:w="954" w:type="dxa"/>
            <w:vAlign w:val="center"/>
          </w:tcPr>
          <w:p w14:paraId="609432F4" w14:textId="6180B701" w:rsidR="00AE4D11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7" w:type="dxa"/>
          </w:tcPr>
          <w:p w14:paraId="30739262" w14:textId="2E7FF20F" w:rsidR="00AE4D11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5CC387FA" w14:textId="2F68D78C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4445B82" w14:textId="2160AFF8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D777453" w14:textId="0AC36DC9" w:rsidR="00AE4D11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4AB675C9" w14:textId="4D1DDB3D" w:rsidR="00AE4D11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4D16D7F" w14:textId="59120E29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16273F0" w14:textId="5E2DBA5F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90666A6" w14:textId="3D291A94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459CCB71" w14:textId="4CCFA9BF" w:rsidR="00AE4D11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58DE4134" w14:textId="77777777" w:rsidTr="00BD13D9">
        <w:tc>
          <w:tcPr>
            <w:tcW w:w="954" w:type="dxa"/>
            <w:vAlign w:val="center"/>
          </w:tcPr>
          <w:p w14:paraId="7E8C9DD0" w14:textId="291AB2E1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7" w:type="dxa"/>
          </w:tcPr>
          <w:p w14:paraId="7084B29F" w14:textId="77777777" w:rsidR="00193D7B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Шлюбно-сімейне право. </w:t>
            </w:r>
          </w:p>
          <w:p w14:paraId="738F40C0" w14:textId="08D528A4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Правова природа шлюбу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59B40042" w14:textId="6B440540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97ABD37" w14:textId="154B803C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4B9CDA2" w14:textId="06575F10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71293DA" w14:textId="0B0A72C5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EBEB70F" w14:textId="16AEBD4D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581A260" w14:textId="3D837051" w:rsidR="001872B5" w:rsidRPr="00E1064E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93F1450" w14:textId="0994E476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3FB404B" w14:textId="3659018C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3D75D612" w14:textId="77777777" w:rsidTr="00BD13D9">
        <w:tc>
          <w:tcPr>
            <w:tcW w:w="954" w:type="dxa"/>
            <w:vAlign w:val="center"/>
          </w:tcPr>
          <w:p w14:paraId="45028D1F" w14:textId="606345B4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7" w:type="dxa"/>
          </w:tcPr>
          <w:p w14:paraId="7AEC28C0" w14:textId="77777777" w:rsidR="002B4DB8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Земельне право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DECC571" w14:textId="6E562C3E" w:rsidR="001872B5" w:rsidRPr="00E1064E" w:rsidRDefault="00193D7B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Господарське право.</w:t>
            </w:r>
          </w:p>
        </w:tc>
        <w:tc>
          <w:tcPr>
            <w:tcW w:w="709" w:type="dxa"/>
            <w:vAlign w:val="center"/>
          </w:tcPr>
          <w:p w14:paraId="4F5F3819" w14:textId="4540A59D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2F7EBD4" w14:textId="1E962CA8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4C1EE833" w14:textId="60E68E46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8BED19B" w14:textId="63E32038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2B7C026C" w14:textId="3CC7C9BD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F75BE47" w14:textId="524D5629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31189D9" w14:textId="47962043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2E244CB" w14:textId="6A28CEE6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1064E" w:rsidRPr="00E1064E" w14:paraId="09F45509" w14:textId="77777777" w:rsidTr="00BD13D9">
        <w:tc>
          <w:tcPr>
            <w:tcW w:w="954" w:type="dxa"/>
            <w:vAlign w:val="center"/>
          </w:tcPr>
          <w:p w14:paraId="6711852B" w14:textId="17A406D9" w:rsidR="001872B5" w:rsidRPr="00E1064E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7" w:type="dxa"/>
          </w:tcPr>
          <w:p w14:paraId="262EC35A" w14:textId="46A310EE" w:rsidR="001872B5" w:rsidRPr="00E1064E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Основи фінансового права</w:t>
            </w:r>
            <w:r w:rsidR="00E5771A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6B09096B" w14:textId="02AEC834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4BB30C7" w14:textId="51C5C803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2C4B1324" w14:textId="07ED0CBE" w:rsidR="001872B5" w:rsidRPr="00E1064E" w:rsidRDefault="00E1064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72A258B" w14:textId="65754475" w:rsidR="001872B5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6EF1AB2" w14:textId="0D7AE00B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DDFBFEF" w14:textId="6B54EEC6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BD3002D" w14:textId="1006582C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58BA9BB5" w14:textId="5F33EF46" w:rsidR="001872B5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771A" w:rsidRPr="00E1064E" w14:paraId="314D2A50" w14:textId="77777777" w:rsidTr="00BD13D9">
        <w:tc>
          <w:tcPr>
            <w:tcW w:w="5211" w:type="dxa"/>
            <w:gridSpan w:val="2"/>
          </w:tcPr>
          <w:p w14:paraId="7F366726" w14:textId="04290724" w:rsidR="00E5771A" w:rsidRPr="00E1064E" w:rsidRDefault="00E5771A" w:rsidP="00E577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Align w:val="center"/>
          </w:tcPr>
          <w:p w14:paraId="65200FBE" w14:textId="2A66F5A2" w:rsidR="00E5771A" w:rsidRPr="00E1064E" w:rsidRDefault="00D4293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1A08DE71" w14:textId="1329B454" w:rsidR="00E5771A" w:rsidRPr="00E1064E" w:rsidRDefault="00D4293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09" w:type="dxa"/>
            <w:vAlign w:val="center"/>
          </w:tcPr>
          <w:p w14:paraId="614A5689" w14:textId="6A287066" w:rsidR="00E5771A" w:rsidRPr="00E1064E" w:rsidRDefault="00A41E72" w:rsidP="00D429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4293E" w:rsidRPr="00E1064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7BE6BC87" w14:textId="0CE40116" w:rsidR="00E5771A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5DDB836C" w14:textId="2749AA8E" w:rsidR="00E5771A" w:rsidRPr="00E1064E" w:rsidRDefault="001E5B3C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94DB427" w14:textId="4F2CE3D1" w:rsidR="00E5771A" w:rsidRPr="00E1064E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14:paraId="450527EA" w14:textId="1EE1E75B" w:rsidR="00E5771A" w:rsidRPr="00E1064E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1D91D7D" w14:textId="7E88D4A8" w:rsidR="00E5771A" w:rsidRPr="00E1064E" w:rsidRDefault="00D4293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6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41B0F4BA" w14:textId="09698CFD" w:rsidR="00AE4D11" w:rsidRPr="00E1064E" w:rsidRDefault="00AE4D11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2F4912B" w14:textId="4F0A5CF9" w:rsidR="008B3A42" w:rsidRPr="00B703FA" w:rsidRDefault="00AE4D11" w:rsidP="008B3A4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7BFC42AC" w14:textId="4BCAD3E0" w:rsidR="00A3482C" w:rsidRPr="00A3482C" w:rsidRDefault="00A3482C" w:rsidP="00A3482C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3482C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Інформаційний обсяг програми навчальної дисципліни</w:t>
      </w:r>
    </w:p>
    <w:p w14:paraId="65781BAE" w14:textId="77777777" w:rsidR="00A3482C" w:rsidRPr="00A3482C" w:rsidRDefault="00A3482C" w:rsidP="00A3482C">
      <w:pPr>
        <w:pStyle w:val="ab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1DCF2ED7" w14:textId="3B218A30" w:rsidR="00660EDE" w:rsidRPr="00C51BDF" w:rsidRDefault="00E5771A" w:rsidP="00AD041E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4.1 </w:t>
      </w:r>
      <w:r w:rsidR="00A3482C">
        <w:rPr>
          <w:rFonts w:ascii="Times New Roman" w:hAnsi="Times New Roman"/>
          <w:b/>
          <w:sz w:val="28"/>
          <w:szCs w:val="28"/>
          <w:lang w:val="uk-UA"/>
        </w:rPr>
        <w:t>ТЕМИ ЛЕКЦІЙ</w:t>
      </w:r>
    </w:p>
    <w:p w14:paraId="3044A8ED" w14:textId="77777777" w:rsidR="00660EDE" w:rsidRPr="00A3482C" w:rsidRDefault="00660EDE" w:rsidP="00660EDE">
      <w:pPr>
        <w:ind w:left="1069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985"/>
      </w:tblGrid>
      <w:tr w:rsidR="00660EDE" w:rsidRPr="00C51BDF" w14:paraId="60EE9C17" w14:textId="77777777" w:rsidTr="006C1FA9">
        <w:tc>
          <w:tcPr>
            <w:tcW w:w="675" w:type="dxa"/>
            <w:vAlign w:val="center"/>
          </w:tcPr>
          <w:p w14:paraId="55115620" w14:textId="77777777" w:rsidR="00660EDE" w:rsidRPr="00C51BDF" w:rsidRDefault="00660EDE" w:rsidP="00020D9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1521F526" w14:textId="77777777" w:rsidR="00660EDE" w:rsidRPr="00C51BDF" w:rsidRDefault="00660EDE" w:rsidP="00020D9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3" w:type="dxa"/>
            <w:vAlign w:val="center"/>
          </w:tcPr>
          <w:p w14:paraId="52C67F61" w14:textId="77777777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275" w:type="dxa"/>
            <w:vAlign w:val="center"/>
          </w:tcPr>
          <w:p w14:paraId="24119E82" w14:textId="1F3A8428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="0081633A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-ст</w:t>
            </w: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</w:t>
            </w:r>
          </w:p>
          <w:p w14:paraId="52FA94C7" w14:textId="77777777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985" w:type="dxa"/>
            <w:vAlign w:val="center"/>
          </w:tcPr>
          <w:p w14:paraId="722A6EEE" w14:textId="0CDDC01B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</w:t>
            </w:r>
            <w:r w:rsidR="002F3932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вана література</w:t>
            </w:r>
          </w:p>
        </w:tc>
      </w:tr>
      <w:tr w:rsidR="00660EDE" w:rsidRPr="00C51BDF" w14:paraId="1FD6E656" w14:textId="77777777" w:rsidTr="00020D9B">
        <w:tc>
          <w:tcPr>
            <w:tcW w:w="8613" w:type="dxa"/>
            <w:gridSpan w:val="3"/>
          </w:tcPr>
          <w:p w14:paraId="3CE71378" w14:textId="77777777" w:rsidR="00660EDE" w:rsidRPr="00C51BDF" w:rsidRDefault="00660EDE" w:rsidP="00EA38FB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51BDF">
              <w:rPr>
                <w:b/>
                <w:sz w:val="28"/>
                <w:szCs w:val="28"/>
              </w:rPr>
              <w:t>Тема 1.</w:t>
            </w:r>
            <w:r w:rsidRPr="00C51BDF">
              <w:rPr>
                <w:sz w:val="28"/>
                <w:szCs w:val="28"/>
              </w:rPr>
              <w:t xml:space="preserve"> </w:t>
            </w:r>
            <w:r w:rsidR="00DE4A91" w:rsidRPr="00C51BDF">
              <w:rPr>
                <w:b/>
                <w:sz w:val="28"/>
                <w:szCs w:val="28"/>
              </w:rPr>
              <w:t>Основи теорії держави і права.</w:t>
            </w:r>
          </w:p>
        </w:tc>
        <w:tc>
          <w:tcPr>
            <w:tcW w:w="1985" w:type="dxa"/>
          </w:tcPr>
          <w:p w14:paraId="07E2B8C4" w14:textId="77777777" w:rsidR="00660EDE" w:rsidRPr="00C51BDF" w:rsidRDefault="00660EDE" w:rsidP="00EA38FB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762B21" w:rsidRPr="00C51BDF" w14:paraId="4A886914" w14:textId="77777777" w:rsidTr="006C1FA9">
        <w:trPr>
          <w:trHeight w:val="2334"/>
        </w:trPr>
        <w:tc>
          <w:tcPr>
            <w:tcW w:w="675" w:type="dxa"/>
          </w:tcPr>
          <w:p w14:paraId="124F2E63" w14:textId="77777777" w:rsidR="00762B21" w:rsidRPr="00C51BDF" w:rsidRDefault="00762B21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14:paraId="32D7953D" w14:textId="274CD77C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460" w:hanging="284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Поняття права. Взаємозв’язок понять право та держава, право та мораль. Поняття механізму правової держави. </w:t>
            </w:r>
          </w:p>
          <w:p w14:paraId="13851D5B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Ознаки та функції держави. Поняття влади. Загальна характеристика органів законодавчої, виконавчої та судової влади.</w:t>
            </w:r>
          </w:p>
          <w:p w14:paraId="74C3EE84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Джерела права. Нормативно-правові та їх систематизація.</w:t>
            </w:r>
          </w:p>
          <w:p w14:paraId="1BA24294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Галузі сучасного права. Їх характеристика. Публічне та приватне право. </w:t>
            </w:r>
          </w:p>
        </w:tc>
        <w:tc>
          <w:tcPr>
            <w:tcW w:w="1275" w:type="dxa"/>
          </w:tcPr>
          <w:p w14:paraId="3AE0EEB9" w14:textId="77777777" w:rsidR="00762B21" w:rsidRPr="00C51BDF" w:rsidRDefault="00762B21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62330992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6-15;</w:t>
            </w:r>
          </w:p>
          <w:p w14:paraId="5B030220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5-14</w:t>
            </w:r>
          </w:p>
          <w:p w14:paraId="1D756888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37FA41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B21" w:rsidRPr="00C51BDF" w14:paraId="5AF5EB7F" w14:textId="77777777" w:rsidTr="00020D9B">
        <w:tc>
          <w:tcPr>
            <w:tcW w:w="10598" w:type="dxa"/>
            <w:gridSpan w:val="4"/>
          </w:tcPr>
          <w:p w14:paraId="6E33F975" w14:textId="77777777" w:rsidR="00762B21" w:rsidRPr="00C51BDF" w:rsidRDefault="00762B21" w:rsidP="00EA38FB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C51BDF">
              <w:rPr>
                <w:b/>
                <w:sz w:val="28"/>
                <w:szCs w:val="28"/>
              </w:rPr>
              <w:t>Тема 2. Конституційне право.</w:t>
            </w:r>
          </w:p>
        </w:tc>
      </w:tr>
      <w:tr w:rsidR="00660EDE" w:rsidRPr="00C51BDF" w14:paraId="712B9AE4" w14:textId="77777777" w:rsidTr="006C1FA9">
        <w:tc>
          <w:tcPr>
            <w:tcW w:w="675" w:type="dxa"/>
          </w:tcPr>
          <w:p w14:paraId="275859DB" w14:textId="77777777" w:rsidR="00660EDE" w:rsidRPr="00C51BDF" w:rsidRDefault="00EA38FB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14:paraId="41EF76DD" w14:textId="1DABB488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</w:tabs>
              <w:ind w:left="460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Загальна характеристика конституційного права. </w:t>
            </w:r>
          </w:p>
          <w:p w14:paraId="1AAFD3CE" w14:textId="77777777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Особливості політичного режиму, форми правління та адміністративно-територіально устрою. </w:t>
            </w:r>
          </w:p>
          <w:p w14:paraId="665D3F4E" w14:textId="77777777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Інститут громадянства, поняття, підстави набуття та припинення</w:t>
            </w:r>
            <w:r w:rsidR="00660EDE" w:rsidRPr="00C51BDF">
              <w:rPr>
                <w:sz w:val="28"/>
                <w:szCs w:val="28"/>
              </w:rPr>
              <w:t>.</w:t>
            </w:r>
            <w:r w:rsidRPr="00C51BDF">
              <w:rPr>
                <w:sz w:val="28"/>
                <w:szCs w:val="28"/>
              </w:rPr>
              <w:t xml:space="preserve"> </w:t>
            </w:r>
          </w:p>
          <w:p w14:paraId="22527964" w14:textId="77777777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Основні права, свободи та обов’язки громадян України.</w:t>
            </w:r>
          </w:p>
          <w:p w14:paraId="5107B3F0" w14:textId="77777777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Міжнародні стандарти у сфері прав людини. Гарантії та механізми захисту прав та свобод. </w:t>
            </w:r>
          </w:p>
          <w:p w14:paraId="2F8EEA63" w14:textId="22ECBEA9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Громадянське суспільство. Місцеве самовря</w:t>
            </w:r>
            <w:r w:rsidR="0081633A" w:rsidRPr="00C51BDF">
              <w:rPr>
                <w:sz w:val="28"/>
                <w:szCs w:val="28"/>
              </w:rPr>
              <w:t>-</w:t>
            </w:r>
            <w:r w:rsidRPr="00C51BDF">
              <w:rPr>
                <w:sz w:val="28"/>
                <w:szCs w:val="28"/>
              </w:rPr>
              <w:t>дування в Україні.</w:t>
            </w:r>
          </w:p>
        </w:tc>
        <w:tc>
          <w:tcPr>
            <w:tcW w:w="1275" w:type="dxa"/>
          </w:tcPr>
          <w:p w14:paraId="18C29688" w14:textId="77777777" w:rsidR="00660EDE" w:rsidRPr="00C51BDF" w:rsidRDefault="00660EDE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7C15AC94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248-249;</w:t>
            </w:r>
          </w:p>
          <w:p w14:paraId="668AAD6A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218-219</w:t>
            </w:r>
          </w:p>
        </w:tc>
      </w:tr>
      <w:tr w:rsidR="00EA38FB" w:rsidRPr="00C51BDF" w14:paraId="691120A9" w14:textId="77777777" w:rsidTr="00020D9B">
        <w:tc>
          <w:tcPr>
            <w:tcW w:w="10598" w:type="dxa"/>
            <w:gridSpan w:val="4"/>
          </w:tcPr>
          <w:p w14:paraId="30E1FF6F" w14:textId="77777777" w:rsidR="00EA38FB" w:rsidRPr="00C51BDF" w:rsidRDefault="00EA38FB" w:rsidP="00EA38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Адміністративне право</w:t>
            </w:r>
            <w:r w:rsidR="00762B21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60EDE" w:rsidRPr="00C51BDF" w14:paraId="791B96A7" w14:textId="77777777" w:rsidTr="006C1FA9">
        <w:tc>
          <w:tcPr>
            <w:tcW w:w="675" w:type="dxa"/>
          </w:tcPr>
          <w:p w14:paraId="511EDD58" w14:textId="77777777" w:rsidR="00660EDE" w:rsidRPr="00C51BDF" w:rsidRDefault="00EA38FB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14:paraId="2D6FEB7A" w14:textId="14AA0239" w:rsidR="00660EDE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left" w:pos="602"/>
              </w:tabs>
              <w:ind w:left="460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Загальна характеристика адміністративного права</w:t>
            </w:r>
            <w:r w:rsidR="00660EDE" w:rsidRPr="00C51BDF">
              <w:rPr>
                <w:sz w:val="28"/>
                <w:szCs w:val="28"/>
              </w:rPr>
              <w:t>.</w:t>
            </w:r>
            <w:r w:rsidRPr="00C51BDF">
              <w:rPr>
                <w:sz w:val="28"/>
                <w:szCs w:val="28"/>
              </w:rPr>
              <w:t xml:space="preserve"> Адміністративні правові відносини. </w:t>
            </w:r>
          </w:p>
          <w:p w14:paraId="39A9795E" w14:textId="77777777" w:rsidR="00660EDE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Державна служба</w:t>
            </w:r>
            <w:r w:rsidR="00660EDE" w:rsidRPr="00C51BDF">
              <w:rPr>
                <w:sz w:val="28"/>
                <w:szCs w:val="28"/>
              </w:rPr>
              <w:t>.</w:t>
            </w:r>
          </w:p>
          <w:p w14:paraId="6DDAF561" w14:textId="77777777" w:rsidR="002F3932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>Адміністративний проступок</w:t>
            </w:r>
            <w:r w:rsidR="00660EDE" w:rsidRPr="00C51BDF">
              <w:rPr>
                <w:sz w:val="28"/>
                <w:szCs w:val="28"/>
              </w:rPr>
              <w:t>.</w:t>
            </w:r>
          </w:p>
          <w:p w14:paraId="35A1E104" w14:textId="2191B50A" w:rsidR="00660EDE" w:rsidRPr="00C51BDF" w:rsidRDefault="00EA38FB" w:rsidP="00480017">
            <w:pPr>
              <w:pStyle w:val="21"/>
              <w:tabs>
                <w:tab w:val="num" w:pos="0"/>
                <w:tab w:val="left" w:pos="460"/>
                <w:tab w:val="left" w:pos="602"/>
              </w:tabs>
              <w:ind w:left="460" w:firstLine="0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 xml:space="preserve">Складання адміністративного правопорушення. </w:t>
            </w:r>
          </w:p>
          <w:p w14:paraId="1E423670" w14:textId="77777777" w:rsidR="00EA38FB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 xml:space="preserve">Санкції в адміністративному праві. </w:t>
            </w:r>
          </w:p>
          <w:p w14:paraId="6D2F3450" w14:textId="77777777" w:rsidR="00EA38FB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>Адміністративна відповідальність неповнолітніх.</w:t>
            </w:r>
          </w:p>
        </w:tc>
        <w:tc>
          <w:tcPr>
            <w:tcW w:w="1275" w:type="dxa"/>
          </w:tcPr>
          <w:p w14:paraId="46F6C1CB" w14:textId="77777777" w:rsidR="00660EDE" w:rsidRPr="00C51BDF" w:rsidRDefault="00660EDE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037575C5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16-40, 133-143;</w:t>
            </w:r>
          </w:p>
          <w:p w14:paraId="4C33C50E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15-41</w:t>
            </w:r>
          </w:p>
        </w:tc>
      </w:tr>
      <w:tr w:rsidR="00EA38FB" w:rsidRPr="00C51BDF" w14:paraId="7C6B839E" w14:textId="77777777" w:rsidTr="00020D9B">
        <w:tc>
          <w:tcPr>
            <w:tcW w:w="10598" w:type="dxa"/>
            <w:gridSpan w:val="4"/>
          </w:tcPr>
          <w:p w14:paraId="326F8C70" w14:textId="77777777" w:rsidR="00EA38FB" w:rsidRPr="00C51BDF" w:rsidRDefault="00762B21" w:rsidP="00762B2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Цивільне право.</w:t>
            </w:r>
          </w:p>
        </w:tc>
      </w:tr>
      <w:tr w:rsidR="00762B21" w:rsidRPr="00C51BDF" w14:paraId="73EFE462" w14:textId="77777777" w:rsidTr="006C1FA9">
        <w:tc>
          <w:tcPr>
            <w:tcW w:w="675" w:type="dxa"/>
            <w:tcBorders>
              <w:bottom w:val="single" w:sz="4" w:space="0" w:color="auto"/>
            </w:tcBorders>
          </w:tcPr>
          <w:p w14:paraId="43A549EC" w14:textId="77777777" w:rsidR="00762B21" w:rsidRPr="00C51BDF" w:rsidRDefault="00762B21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CB039C4" w14:textId="2B701FC2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цивільного права</w:t>
            </w:r>
            <w:r w:rsidR="002F3932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Хара</w:t>
            </w:r>
            <w:r w:rsidR="000C6773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ктеристика цивільних правовідносин. </w:t>
            </w:r>
          </w:p>
          <w:p w14:paraId="4FA4F4C9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Структура  цивільних правовідносин.</w:t>
            </w:r>
          </w:p>
          <w:p w14:paraId="064FA208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фізичної та юридичної особи.</w:t>
            </w:r>
          </w:p>
          <w:p w14:paraId="3807CCAC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Правосуб’єктність, правоздатність, дієздатність. Види дієздатності.</w:t>
            </w:r>
          </w:p>
          <w:p w14:paraId="1E43AC11" w14:textId="4A593F50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зміст права власності. Види власності. Підстави набуття та припинення права власності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2CC9E4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49EEC5" w14:textId="77777777" w:rsidR="0039214F" w:rsidRPr="00C51BDF" w:rsidRDefault="0039214F" w:rsidP="000D5A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20-25, 176-193;</w:t>
            </w:r>
          </w:p>
          <w:p w14:paraId="2959C539" w14:textId="77777777" w:rsidR="0039214F" w:rsidRPr="00C51BDF" w:rsidRDefault="0039214F" w:rsidP="000D5A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8.с. 67-78, 243-263</w:t>
            </w:r>
          </w:p>
        </w:tc>
      </w:tr>
      <w:tr w:rsidR="00762B21" w:rsidRPr="00C51BDF" w14:paraId="4FFBFAE8" w14:textId="77777777" w:rsidTr="00ED113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B25" w14:textId="1C866A53" w:rsidR="00762B21" w:rsidRPr="00C51BDF" w:rsidRDefault="00762B21" w:rsidP="00762B2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5. Трудове право.</w:t>
            </w:r>
          </w:p>
        </w:tc>
      </w:tr>
      <w:tr w:rsidR="00762B21" w:rsidRPr="00C51BDF" w14:paraId="1020716C" w14:textId="77777777" w:rsidTr="006C1FA9">
        <w:tc>
          <w:tcPr>
            <w:tcW w:w="675" w:type="dxa"/>
            <w:tcBorders>
              <w:top w:val="single" w:sz="4" w:space="0" w:color="auto"/>
            </w:tcBorders>
          </w:tcPr>
          <w:p w14:paraId="10D588C6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BCF8E3F" w14:textId="290F9CB7" w:rsidR="00762B21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 регулювання в галузі праці.</w:t>
            </w:r>
          </w:p>
          <w:p w14:paraId="0490B712" w14:textId="77777777" w:rsidR="00762B21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Поняття, зміст, форма, порядок укладення трудового договору. Обов’язок та додаткові умови трудового договору.</w:t>
            </w:r>
          </w:p>
          <w:p w14:paraId="3ECBD926" w14:textId="77777777" w:rsidR="004A4D1B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Контракт, як особлива форма трудового строкового договору.</w:t>
            </w:r>
            <w:r w:rsidR="004A4D1B"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Інші види договорів.</w:t>
            </w:r>
          </w:p>
          <w:p w14:paraId="2D5655B5" w14:textId="77777777" w:rsidR="004A4D1B" w:rsidRPr="00C51BDF" w:rsidRDefault="004A4D1B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Документи, необхідні при прийомі на роботу.</w:t>
            </w:r>
          </w:p>
          <w:p w14:paraId="6422BE7E" w14:textId="77777777" w:rsidR="004A4D1B" w:rsidRPr="00C51BDF" w:rsidRDefault="004A4D1B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праці неповнолітніх.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F2DB64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6D74938" w14:textId="77777777" w:rsidR="0039214F" w:rsidRPr="00C51BDF" w:rsidRDefault="0039214F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15-20, 230-257;</w:t>
            </w:r>
          </w:p>
          <w:p w14:paraId="7C20C487" w14:textId="77777777" w:rsidR="0039214F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10.с. 13-23</w:t>
            </w:r>
          </w:p>
        </w:tc>
      </w:tr>
      <w:tr w:rsidR="004A4D1B" w:rsidRPr="00C51BDF" w14:paraId="2A68672B" w14:textId="77777777" w:rsidTr="00020D9B">
        <w:tc>
          <w:tcPr>
            <w:tcW w:w="10598" w:type="dxa"/>
            <w:gridSpan w:val="4"/>
          </w:tcPr>
          <w:p w14:paraId="47ABF1CF" w14:textId="77777777" w:rsidR="004A4D1B" w:rsidRPr="00C51BDF" w:rsidRDefault="004A4D1B" w:rsidP="004A4D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 Правове регулювання робочого часу та часу відпочинку.</w:t>
            </w:r>
          </w:p>
        </w:tc>
      </w:tr>
      <w:tr w:rsidR="00762B21" w:rsidRPr="00C51BDF" w14:paraId="4FAB40D4" w14:textId="77777777" w:rsidTr="006C1FA9">
        <w:tc>
          <w:tcPr>
            <w:tcW w:w="675" w:type="dxa"/>
          </w:tcPr>
          <w:p w14:paraId="024AB5B7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14:paraId="6C7CCA9E" w14:textId="58E4298D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Робочий час і час відпочинку. Види робочого часу і скорочена тривалість робочого часу, неповний робочий час, нічний час, надурочні роботи.</w:t>
            </w:r>
          </w:p>
          <w:p w14:paraId="0A75F0E0" w14:textId="2FC14AF5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види часу відпочинку: перерва впро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довж робочого дня, святкові дня, неробочі дні.</w:t>
            </w:r>
          </w:p>
          <w:p w14:paraId="69A671B4" w14:textId="77777777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Порядок надання та види відпусток.</w:t>
            </w:r>
          </w:p>
          <w:p w14:paraId="3164E64D" w14:textId="77777777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Трудова дисципліна. </w:t>
            </w:r>
          </w:p>
        </w:tc>
        <w:tc>
          <w:tcPr>
            <w:tcW w:w="1275" w:type="dxa"/>
          </w:tcPr>
          <w:p w14:paraId="06E3DEA2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6EE0AB57" w14:textId="77777777" w:rsidR="00762B21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11.с. 22-29, 347-369;</w:t>
            </w:r>
          </w:p>
          <w:p w14:paraId="3C1A152D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13.с. 33-47</w:t>
            </w:r>
          </w:p>
        </w:tc>
      </w:tr>
      <w:tr w:rsidR="004A4D1B" w:rsidRPr="00C51BDF" w14:paraId="575B1468" w14:textId="77777777" w:rsidTr="00020D9B">
        <w:tc>
          <w:tcPr>
            <w:tcW w:w="10598" w:type="dxa"/>
            <w:gridSpan w:val="4"/>
          </w:tcPr>
          <w:p w14:paraId="77E2EAEA" w14:textId="77777777" w:rsidR="004A4D1B" w:rsidRPr="00C51BDF" w:rsidRDefault="004A4D1B" w:rsidP="004A4D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7. Кримінальне право.</w:t>
            </w:r>
          </w:p>
        </w:tc>
      </w:tr>
      <w:tr w:rsidR="00762B21" w:rsidRPr="00C51BDF" w14:paraId="1530E3FC" w14:textId="77777777" w:rsidTr="006C1FA9">
        <w:tc>
          <w:tcPr>
            <w:tcW w:w="675" w:type="dxa"/>
          </w:tcPr>
          <w:p w14:paraId="5C2ACE4B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14:paraId="328438CA" w14:textId="5864BA49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кримінального права.</w:t>
            </w:r>
          </w:p>
          <w:p w14:paraId="15837DF8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злочину, склад злочину. Види злочинів, об’єкт, суб’єкт злочину, об’єктивна, суб’єктивна сторона.</w:t>
            </w:r>
          </w:p>
          <w:p w14:paraId="70844BBD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Стадії скоєння злочину. Співучасність у злочині. </w:t>
            </w:r>
          </w:p>
          <w:p w14:paraId="1E5A77CA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Поняття, обставини і підстави кримінальної відповідальності.</w:t>
            </w:r>
          </w:p>
          <w:p w14:paraId="0FB24A0A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Кримінальна відповідальність неповнолітніх.</w:t>
            </w:r>
          </w:p>
          <w:p w14:paraId="45CF2A50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кримінальних покарань.</w:t>
            </w:r>
          </w:p>
        </w:tc>
        <w:tc>
          <w:tcPr>
            <w:tcW w:w="1275" w:type="dxa"/>
          </w:tcPr>
          <w:p w14:paraId="3797203F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3BBCDAEB" w14:textId="77777777" w:rsidR="00762B21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15.с. 42-52, 127-156;</w:t>
            </w:r>
          </w:p>
          <w:p w14:paraId="57272E87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16.с. 55-63</w:t>
            </w:r>
          </w:p>
        </w:tc>
      </w:tr>
      <w:tr w:rsidR="00660946" w:rsidRPr="00C51BDF" w14:paraId="15AF43B2" w14:textId="77777777" w:rsidTr="00020D9B">
        <w:trPr>
          <w:trHeight w:val="343"/>
        </w:trPr>
        <w:tc>
          <w:tcPr>
            <w:tcW w:w="10598" w:type="dxa"/>
            <w:gridSpan w:val="4"/>
          </w:tcPr>
          <w:p w14:paraId="0FA70674" w14:textId="77777777" w:rsidR="00660946" w:rsidRPr="00C51BDF" w:rsidRDefault="00660946" w:rsidP="0066094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Шлюбно-сімейне право. Правова природа шлюбу.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598" w:type="dxa"/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985"/>
      </w:tblGrid>
      <w:tr w:rsidR="00660946" w:rsidRPr="00C51BDF" w14:paraId="3E73C5D0" w14:textId="77777777" w:rsidTr="006C1FA9">
        <w:trPr>
          <w:trHeight w:val="334"/>
        </w:trPr>
        <w:tc>
          <w:tcPr>
            <w:tcW w:w="675" w:type="dxa"/>
            <w:tcBorders>
              <w:bottom w:val="single" w:sz="4" w:space="0" w:color="auto"/>
            </w:tcBorders>
          </w:tcPr>
          <w:p w14:paraId="7FC4B5F0" w14:textId="5678CFDD" w:rsidR="00660946" w:rsidRPr="00C51BDF" w:rsidRDefault="003937A3" w:rsidP="00ED11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5F34E0A" w14:textId="3A965F9E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характеристика сімейного права. Поняття </w:t>
            </w:r>
            <w:r w:rsidR="000D5AA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сім’я</w:t>
            </w:r>
            <w:r w:rsidR="000D5AA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05ABCC" w14:textId="77777777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Шлюб. Ознаки шлюбу. Умови вступу до шлюбу. Умови правозгідності шлюбу. Припинення шлюбу. </w:t>
            </w:r>
          </w:p>
          <w:p w14:paraId="5E9CACF7" w14:textId="77777777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Особисті та майнові права і обов’язки подружжя, батьків і дітей.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A46350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82B6E6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11.с. 11-25, 178-209;</w:t>
            </w:r>
          </w:p>
          <w:p w14:paraId="2DAF704B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54-67</w:t>
            </w:r>
          </w:p>
        </w:tc>
      </w:tr>
      <w:tr w:rsidR="0039214F" w:rsidRPr="00C51BDF" w14:paraId="7D741301" w14:textId="77777777" w:rsidTr="00A9034D">
        <w:trPr>
          <w:trHeight w:val="321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14:paraId="7A788ADC" w14:textId="77777777" w:rsidR="0039214F" w:rsidRPr="00C51BDF" w:rsidRDefault="0039214F" w:rsidP="0039214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9. Земельне право.</w:t>
            </w:r>
          </w:p>
        </w:tc>
      </w:tr>
      <w:tr w:rsidR="00660946" w:rsidRPr="00C51BDF" w14:paraId="1573D950" w14:textId="77777777" w:rsidTr="006C1FA9">
        <w:trPr>
          <w:trHeight w:val="334"/>
        </w:trPr>
        <w:tc>
          <w:tcPr>
            <w:tcW w:w="675" w:type="dxa"/>
          </w:tcPr>
          <w:p w14:paraId="6909FB95" w14:textId="1F56009D" w:rsidR="00660946" w:rsidRPr="00C51BDF" w:rsidRDefault="003937A3" w:rsidP="00ED11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14:paraId="4CEBDAD5" w14:textId="7D84791B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земельного права.</w:t>
            </w:r>
          </w:p>
          <w:p w14:paraId="0F3700AA" w14:textId="77777777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земель в Україні.</w:t>
            </w:r>
          </w:p>
          <w:p w14:paraId="4C2120B8" w14:textId="77777777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Способи набуття та припинення права власності на землю.</w:t>
            </w:r>
          </w:p>
          <w:p w14:paraId="161B493F" w14:textId="7E54CFA2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Права та обов’язки власників земельних ділянок і землекористувачів</w:t>
            </w:r>
            <w:r w:rsidR="002F3932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14:paraId="2FD5ABE9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3330E210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23-41, 213-223;</w:t>
            </w:r>
          </w:p>
          <w:p w14:paraId="755D402C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8.с. 33-53, 326-362</w:t>
            </w:r>
          </w:p>
        </w:tc>
      </w:tr>
      <w:tr w:rsidR="0039214F" w:rsidRPr="00C51BDF" w14:paraId="665AAEA9" w14:textId="77777777" w:rsidTr="00A9034D">
        <w:trPr>
          <w:trHeight w:val="334"/>
        </w:trPr>
        <w:tc>
          <w:tcPr>
            <w:tcW w:w="10598" w:type="dxa"/>
            <w:gridSpan w:val="4"/>
          </w:tcPr>
          <w:p w14:paraId="18649952" w14:textId="7C8D010B" w:rsidR="0039214F" w:rsidRPr="00C51BDF" w:rsidRDefault="0039214F" w:rsidP="0066094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10. Основи фінансового права</w:t>
            </w:r>
            <w:r w:rsidR="00C662DE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60946" w:rsidRPr="00C51BDF" w14:paraId="1AD30D5B" w14:textId="77777777" w:rsidTr="006C1FA9">
        <w:trPr>
          <w:trHeight w:val="321"/>
        </w:trPr>
        <w:tc>
          <w:tcPr>
            <w:tcW w:w="675" w:type="dxa"/>
          </w:tcPr>
          <w:p w14:paraId="3FEB7B5C" w14:textId="724E6F88" w:rsidR="00660946" w:rsidRPr="00C51BDF" w:rsidRDefault="003937A3" w:rsidP="006609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14:paraId="383DF3C7" w14:textId="0296105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фінансового права.</w:t>
            </w:r>
          </w:p>
          <w:p w14:paraId="3BBDED10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бюджет. Державний бюджет. Місцеві бюджети.</w:t>
            </w:r>
          </w:p>
          <w:p w14:paraId="003C5B81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Система оподаткування. Види податків і зборів.</w:t>
            </w:r>
          </w:p>
          <w:p w14:paraId="268F0B6D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Права та обов’язки платників податків.</w:t>
            </w:r>
          </w:p>
          <w:p w14:paraId="58B62AD7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за порушення податкового законодавства.</w:t>
            </w:r>
          </w:p>
        </w:tc>
        <w:tc>
          <w:tcPr>
            <w:tcW w:w="1275" w:type="dxa"/>
          </w:tcPr>
          <w:p w14:paraId="5F9664F4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27ABBF3B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14.с. 34-54, 123-223;</w:t>
            </w:r>
          </w:p>
          <w:p w14:paraId="02D40511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15.с. 57-79, 389-400</w:t>
            </w:r>
          </w:p>
        </w:tc>
      </w:tr>
      <w:tr w:rsidR="00660946" w:rsidRPr="00C51BDF" w14:paraId="6E7291D8" w14:textId="77777777" w:rsidTr="006C1FA9">
        <w:trPr>
          <w:trHeight w:val="346"/>
        </w:trPr>
        <w:tc>
          <w:tcPr>
            <w:tcW w:w="675" w:type="dxa"/>
          </w:tcPr>
          <w:p w14:paraId="2DB42E09" w14:textId="77777777" w:rsidR="00660946" w:rsidRPr="00C51BDF" w:rsidRDefault="00660946" w:rsidP="006609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7456CECE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75" w:type="dxa"/>
          </w:tcPr>
          <w:p w14:paraId="4148B63D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</w:tcPr>
          <w:p w14:paraId="1D841050" w14:textId="77777777" w:rsidR="00660946" w:rsidRPr="00C51BDF" w:rsidRDefault="00660946" w:rsidP="006609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120E80B" w14:textId="6E53B287" w:rsidR="00660946" w:rsidRDefault="00660946">
      <w:pPr>
        <w:rPr>
          <w:rFonts w:ascii="Times New Roman" w:hAnsi="Times New Roman"/>
          <w:sz w:val="28"/>
          <w:szCs w:val="28"/>
          <w:lang w:val="uk-UA"/>
        </w:rPr>
      </w:pPr>
    </w:p>
    <w:p w14:paraId="5672CD01" w14:textId="341DCC57" w:rsidR="00660EDE" w:rsidRPr="00C51BDF" w:rsidRDefault="00E5771A" w:rsidP="002F3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4.2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3482C">
        <w:rPr>
          <w:rFonts w:ascii="Times New Roman" w:hAnsi="Times New Roman"/>
          <w:b/>
          <w:sz w:val="28"/>
          <w:szCs w:val="28"/>
          <w:lang w:val="uk-UA" w:eastAsia="ru-RU"/>
        </w:rPr>
        <w:t>ТЕМИ ПРАКТИЧНИХ ЗАНЯТЬ</w:t>
      </w:r>
    </w:p>
    <w:p w14:paraId="23A36384" w14:textId="77777777" w:rsidR="00D7362A" w:rsidRPr="00C51BDF" w:rsidRDefault="00D7362A" w:rsidP="005B0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417"/>
        <w:gridCol w:w="1843"/>
      </w:tblGrid>
      <w:tr w:rsidR="00A3482C" w:rsidRPr="00C51BDF" w14:paraId="5472A0B1" w14:textId="77777777" w:rsidTr="002E6AE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5003" w14:textId="77777777" w:rsidR="00A3482C" w:rsidRDefault="00A3482C" w:rsidP="00A3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C3F0313" w14:textId="6D8540B9" w:rsidR="00A3482C" w:rsidRPr="00C51BDF" w:rsidRDefault="00A3482C" w:rsidP="00A3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FC5A" w14:textId="5E1A265F" w:rsidR="00A3482C" w:rsidRPr="00C51BDF" w:rsidRDefault="00A3482C" w:rsidP="00D24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F0C5" w14:textId="65CE1F3D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0689" w14:textId="12C04DFA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Рекомендо-вана література</w:t>
            </w:r>
          </w:p>
        </w:tc>
      </w:tr>
      <w:tr w:rsidR="00A3482C" w:rsidRPr="00C51BDF" w14:paraId="077242B2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E0B6" w14:textId="2C10FD28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0B0D" w14:textId="4BE69D5B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Конституційно-п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равовий статус особи та держави</w:t>
            </w:r>
          </w:p>
          <w:p w14:paraId="2B13330F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640A77" w14:textId="77777777" w:rsidR="00A3482C" w:rsidRPr="00C51BDF" w:rsidRDefault="00A3482C" w:rsidP="006C1FA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Конституція – основний закон держави.</w:t>
            </w:r>
          </w:p>
          <w:p w14:paraId="2E2952CC" w14:textId="77777777" w:rsidR="00A3482C" w:rsidRPr="00C51BDF" w:rsidRDefault="00A3482C" w:rsidP="006C1FA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Конституційно-правовий статус держави:</w:t>
            </w:r>
          </w:p>
          <w:p w14:paraId="4BE17365" w14:textId="00EB5B15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а) політичний режим;</w:t>
            </w:r>
          </w:p>
          <w:p w14:paraId="7E0AFC68" w14:textId="77777777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б) форма державного правління;</w:t>
            </w:r>
          </w:p>
          <w:p w14:paraId="47969E5C" w14:textId="772216D9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в) адміністративно-територіальний устрій;</w:t>
            </w:r>
          </w:p>
          <w:p w14:paraId="64202C47" w14:textId="77777777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г) влада, конституційно-правовий статус президента.</w:t>
            </w:r>
          </w:p>
          <w:p w14:paraId="00BB33CE" w14:textId="090426BF" w:rsidR="00A3482C" w:rsidRPr="00C51BDF" w:rsidRDefault="00A3482C" w:rsidP="006C1FA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99" w:hanging="28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Конституційні права та свободи людини та громадянина. Відповідальність держави за їх дотримання, гарантування та захист.</w:t>
            </w:r>
          </w:p>
          <w:p w14:paraId="45A2DB69" w14:textId="059F65FE" w:rsidR="00A3482C" w:rsidRPr="00C51BDF" w:rsidRDefault="00A3482C" w:rsidP="006C1FA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Конституційні обов’язки громадянина. Інститут громадянства.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3339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10BA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3.с.16-40,</w:t>
            </w:r>
          </w:p>
          <w:p w14:paraId="54525B0D" w14:textId="655FEA51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133-143;</w:t>
            </w:r>
          </w:p>
          <w:p w14:paraId="767BD39E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15-41</w:t>
            </w:r>
          </w:p>
        </w:tc>
      </w:tr>
      <w:tr w:rsidR="00A3482C" w:rsidRPr="00C51BDF" w14:paraId="29561389" w14:textId="77777777" w:rsidTr="002E6AE1">
        <w:trPr>
          <w:trHeight w:val="4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DF76" w14:textId="22CCBC6D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6887" w14:textId="19ABCE97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Міжнародн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 стандарти з сфери прав людини</w:t>
            </w:r>
          </w:p>
          <w:p w14:paraId="5A2FC79E" w14:textId="77777777" w:rsidR="00A41E72" w:rsidRPr="00C51BDF" w:rsidRDefault="00A41E72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D1729F5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ідеї «прав людини», «три покоління прав людини», поняття про природні, невід’ємні права людини. Людська гідність і права людини.</w:t>
            </w:r>
          </w:p>
          <w:p w14:paraId="076A8144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Декларація прав людини – 1948р. – маніфест миру та гуманізму. Права закріплені в декларації, аналіз статей декларації.</w:t>
            </w:r>
          </w:p>
          <w:p w14:paraId="46B0AFEE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Конвенція ООН про права дитини. Захист прав дитини.</w:t>
            </w:r>
          </w:p>
          <w:p w14:paraId="3C76DA22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та європейські стандарти захисту прав людини. Європейський суд з прав людини.</w:t>
            </w:r>
          </w:p>
          <w:p w14:paraId="0E5D065F" w14:textId="2976DF06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міжнародної організації з сфери захисту прав людини.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36B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2E40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5.с. 109-120</w:t>
            </w:r>
          </w:p>
        </w:tc>
      </w:tr>
      <w:tr w:rsidR="00A3482C" w:rsidRPr="00C51BDF" w14:paraId="257C96DF" w14:textId="77777777" w:rsidTr="002E6AE1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345D" w14:textId="236573B9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830C8" w14:textId="4BC7B639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Правова природа власності</w:t>
            </w:r>
          </w:p>
          <w:p w14:paraId="45772D90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143DD5B" w14:textId="77777777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зміст «права власності». Економічний та юридичний зміст «права власності».</w:t>
            </w:r>
          </w:p>
          <w:p w14:paraId="12365B36" w14:textId="7940ABC3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 власності як право володіння, право користування, право розпорядження.</w:t>
            </w:r>
          </w:p>
          <w:p w14:paraId="76792220" w14:textId="3AEBCE8A" w:rsidR="00A3482C" w:rsidRPr="00C51BDF" w:rsidRDefault="008C703E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Інститут права власно</w:t>
            </w:r>
            <w:r w:rsidR="00A3482C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сті в контексті сьогодення.</w:t>
            </w:r>
          </w:p>
          <w:p w14:paraId="20196DAC" w14:textId="77777777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власності та їх характеристика.</w:t>
            </w:r>
          </w:p>
          <w:p w14:paraId="5BCAA12D" w14:textId="661862E3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Підстави набуття та припинення права власності.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62E5E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A9AD4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248-249;</w:t>
            </w:r>
          </w:p>
          <w:p w14:paraId="476269AB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218-219</w:t>
            </w:r>
          </w:p>
        </w:tc>
      </w:tr>
      <w:tr w:rsidR="00A3482C" w:rsidRPr="00C51BDF" w14:paraId="474C21CF" w14:textId="77777777" w:rsidTr="002E6AE1">
        <w:trPr>
          <w:trHeight w:val="40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565A23" w14:textId="061536AF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607765" w14:textId="5A948A4D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Громадянське суспільство та органи місцевого самовр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ядування. Децентралізація влади</w:t>
            </w:r>
          </w:p>
          <w:p w14:paraId="45C3B9CE" w14:textId="77777777" w:rsidR="006C1FA9" w:rsidRPr="00C51BDF" w:rsidRDefault="006C1FA9" w:rsidP="009C0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6F13398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ідеї «громадянського суспільства».</w:t>
            </w:r>
          </w:p>
          <w:p w14:paraId="58596567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Співвідношення понять «громадянське суспільство» та «правова держава».</w:t>
            </w:r>
          </w:p>
          <w:p w14:paraId="6E20F28C" w14:textId="6BADA3F0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Демократія, головні принципи демократії. Особистість найбільша цінність в умовах демократії.</w:t>
            </w:r>
          </w:p>
          <w:p w14:paraId="6A3E90FC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Місцеве самоврядування в умовах децентралізації влади.</w:t>
            </w:r>
          </w:p>
          <w:p w14:paraId="47335DBD" w14:textId="556F378F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участь в житті суспільства. Активна громадянська позиція.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9FEDA2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C13BB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41-48, 61-</w:t>
            </w:r>
          </w:p>
          <w:p w14:paraId="334A5FDB" w14:textId="1A4DB159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63, 72-79, 84-89, 103-107, 127-128</w:t>
            </w:r>
          </w:p>
        </w:tc>
      </w:tr>
      <w:tr w:rsidR="00A3482C" w:rsidRPr="00C51BDF" w14:paraId="27CD9B83" w14:textId="77777777" w:rsidTr="002E6AE1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EE44" w14:textId="76DF8D12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E674" w14:textId="5B00D6D8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Правове регулювання в галузі 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раці</w:t>
            </w:r>
          </w:p>
          <w:p w14:paraId="6EB1E6B5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0A37EB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Трудова галузь праці. Ринок праці.</w:t>
            </w:r>
          </w:p>
          <w:p w14:paraId="69066219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Трудовий договір.</w:t>
            </w:r>
          </w:p>
          <w:p w14:paraId="47F59961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Контракт як особлива форма трудового договору.</w:t>
            </w:r>
          </w:p>
          <w:p w14:paraId="588E83AB" w14:textId="63CBB6CD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Правове регулювання праці та відпочинку. Класифікація відпустки.</w:t>
            </w:r>
          </w:p>
          <w:p w14:paraId="25565642" w14:textId="0F0E6EE4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</w:t>
            </w:r>
            <w:r w:rsidR="003611B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авове регулювання праці неповно</w:t>
            </w: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літніх.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7FAB0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5CB0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56-65, 7-79, 80-85</w:t>
            </w:r>
          </w:p>
        </w:tc>
      </w:tr>
      <w:tr w:rsidR="00A3482C" w:rsidRPr="00C51BDF" w14:paraId="5C808FAD" w14:textId="77777777" w:rsidTr="002E6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568" w:type="dxa"/>
          </w:tcPr>
          <w:p w14:paraId="65A41291" w14:textId="7933DFE6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04" w:type="dxa"/>
          </w:tcPr>
          <w:p w14:paraId="57AB5FB7" w14:textId="6DCFC165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Основи господарського права</w:t>
            </w:r>
          </w:p>
          <w:p w14:paraId="551E9CD4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297F566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Загальна характеристика господарського права.</w:t>
            </w:r>
          </w:p>
          <w:p w14:paraId="553B3A48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Підприємницька діяльність.</w:t>
            </w:r>
          </w:p>
          <w:p w14:paraId="1AC8CA6B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Правовий захист бізнесу.</w:t>
            </w:r>
          </w:p>
          <w:p w14:paraId="153875B0" w14:textId="34383748" w:rsidR="00A3482C" w:rsidRPr="00C51BDF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Рейдерство, лобіювання інтересів, корупція. Причини, наслідки, шляхи подолання.</w:t>
            </w:r>
          </w:p>
        </w:tc>
        <w:tc>
          <w:tcPr>
            <w:tcW w:w="1417" w:type="dxa"/>
          </w:tcPr>
          <w:p w14:paraId="3207A400" w14:textId="77777777" w:rsidR="00A3482C" w:rsidRPr="00C51BDF" w:rsidRDefault="00A3482C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A51BD9" w14:textId="77777777" w:rsidR="00A3482C" w:rsidRPr="00C51BDF" w:rsidRDefault="00A3482C" w:rsidP="006C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2A1BFE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6.с. 35-42, 44-46, 56-66, 53-55</w:t>
            </w:r>
          </w:p>
        </w:tc>
      </w:tr>
      <w:tr w:rsidR="00A3482C" w:rsidRPr="00C51BDF" w14:paraId="1651E37B" w14:textId="77777777" w:rsidTr="002E6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0"/>
        </w:trPr>
        <w:tc>
          <w:tcPr>
            <w:tcW w:w="568" w:type="dxa"/>
            <w:tcBorders>
              <w:bottom w:val="single" w:sz="4" w:space="0" w:color="auto"/>
            </w:tcBorders>
          </w:tcPr>
          <w:p w14:paraId="76823716" w14:textId="56217E34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B14C6B9" w14:textId="1CA5C9EC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Основи міжнародного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права та європейська інтеграція</w:t>
            </w:r>
          </w:p>
          <w:p w14:paraId="4AC46EFE" w14:textId="77777777" w:rsidR="006C1FA9" w:rsidRPr="00C51BDF" w:rsidRDefault="006C1FA9" w:rsidP="00A41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56AD055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Поняття міжнародних відносин та міжнародного права.</w:t>
            </w:r>
          </w:p>
          <w:p w14:paraId="0B02EABF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Україна на міжнародній арені.</w:t>
            </w:r>
          </w:p>
          <w:p w14:paraId="26AACB71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Поняття інтеграції та глобалізації. </w:t>
            </w:r>
          </w:p>
          <w:p w14:paraId="59620A82" w14:textId="3275A321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Європейське і світове співробітництво. Участь в ООН, ОБСЄ, Ради Європи, СОТ. Угода про асоціацію України-ЄС.</w:t>
            </w:r>
          </w:p>
          <w:p w14:paraId="2151008E" w14:textId="32EEAC4D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аспекти Європейської політики суспільства.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F1583" w14:textId="77777777" w:rsidR="00A3482C" w:rsidRPr="00C51BDF" w:rsidRDefault="00A3482C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6FC2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8938B8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23-28, 44-47, 65-67, 69-73</w:t>
            </w:r>
          </w:p>
        </w:tc>
      </w:tr>
      <w:tr w:rsidR="008C38D4" w:rsidRPr="00C51BDF" w14:paraId="6DA1D96F" w14:textId="77777777" w:rsidTr="0012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0AA17" w14:textId="7C88434B" w:rsidR="008C38D4" w:rsidRPr="00C51BDF" w:rsidRDefault="008C38D4" w:rsidP="004700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DA2E56" w14:textId="77777777" w:rsidR="008C38D4" w:rsidRPr="00C51BDF" w:rsidRDefault="008C38D4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D20F4D" w14:textId="77777777" w:rsidR="008C38D4" w:rsidRPr="00C51BDF" w:rsidRDefault="008C38D4" w:rsidP="003B5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1423EF4" w14:textId="03A72BB6" w:rsidR="008D25E1" w:rsidRDefault="008D25E1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449991" w14:textId="45C42F36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D16B0BF" w14:textId="77777777" w:rsidR="00412724" w:rsidRDefault="00412724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253F4CD" w14:textId="25962D56" w:rsidR="002E6AE1" w:rsidRDefault="002E6AE1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0D55F38B" w14:textId="7DA1C498" w:rsidR="005C590A" w:rsidRPr="00E1064E" w:rsidRDefault="00412724" w:rsidP="00E1064E">
      <w:pPr>
        <w:pStyle w:val="ab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1064E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Індивідуальні заняття</w:t>
      </w:r>
    </w:p>
    <w:p w14:paraId="0A87639C" w14:textId="54A276C3" w:rsidR="00412724" w:rsidRDefault="00412724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1843"/>
      </w:tblGrid>
      <w:tr w:rsidR="00E1064E" w:rsidRPr="00C51BDF" w14:paraId="1A918C26" w14:textId="77777777" w:rsidTr="003645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B7A8" w14:textId="77777777" w:rsidR="00E1064E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3EFF76C8" w14:textId="77777777" w:rsidR="00E1064E" w:rsidRPr="00C51BDF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ACD2" w14:textId="77777777" w:rsidR="00E1064E" w:rsidRPr="00C51BDF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F025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662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9EF2" w14:textId="77777777" w:rsidR="00E1064E" w:rsidRPr="00C51BDF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Рекомендо-вана література</w:t>
            </w:r>
          </w:p>
        </w:tc>
      </w:tr>
      <w:tr w:rsidR="00E1064E" w:rsidRPr="00C51BDF" w14:paraId="0DBFF035" w14:textId="77777777" w:rsidTr="003645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464D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D66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D029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D66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Індивідуальне консультативне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AD15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6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F98" w14:textId="77777777" w:rsidR="00E1064E" w:rsidRPr="00C51BDF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1064E" w:rsidRPr="00C51BDF" w14:paraId="3A7178AF" w14:textId="77777777" w:rsidTr="003645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C765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32A1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D66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0229" w14:textId="77777777" w:rsidR="00E1064E" w:rsidRPr="005D6620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6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B729" w14:textId="77777777" w:rsidR="00E1064E" w:rsidRPr="00C51BDF" w:rsidRDefault="00E1064E" w:rsidP="0036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7B3019C" w14:textId="77777777" w:rsidR="00E1064E" w:rsidRDefault="00E1064E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65E8332" w14:textId="7612CAD1" w:rsidR="0080315B" w:rsidRPr="00C51BDF" w:rsidRDefault="0080315B" w:rsidP="00803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4.</w:t>
      </w:r>
      <w:r w:rsidR="00E1064E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1064E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14:paraId="42DBC74B" w14:textId="77777777" w:rsidR="0080315B" w:rsidRPr="00C51BDF" w:rsidRDefault="0080315B" w:rsidP="008031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1843"/>
      </w:tblGrid>
      <w:tr w:rsidR="0080315B" w:rsidRPr="00C51BDF" w14:paraId="0C0D5D7C" w14:textId="77777777" w:rsidTr="002E6AE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4F95" w14:textId="77777777" w:rsidR="0080315B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3CEEB79C" w14:textId="77777777" w:rsidR="0080315B" w:rsidRPr="00C51BDF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A328" w14:textId="534E5127" w:rsidR="0080315B" w:rsidRPr="00C51BDF" w:rsidRDefault="001E5B3C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3F2" w14:textId="77777777" w:rsidR="0080315B" w:rsidRPr="00E1064E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1064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7085" w14:textId="77777777" w:rsidR="0080315B" w:rsidRPr="00C51BDF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Рекомендо-вана література</w:t>
            </w:r>
          </w:p>
        </w:tc>
      </w:tr>
      <w:tr w:rsidR="0080315B" w:rsidRPr="00C51BDF" w14:paraId="1EECB6A0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163D" w14:textId="77777777" w:rsidR="0080315B" w:rsidRPr="00A41E72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FC2F" w14:textId="77777777" w:rsidR="0080315B" w:rsidRDefault="009021E8" w:rsidP="009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Соціальні економічні відносини</w:t>
            </w:r>
          </w:p>
          <w:p w14:paraId="2514874D" w14:textId="77777777" w:rsidR="009021E8" w:rsidRDefault="009021E8" w:rsidP="009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0E020D7" w14:textId="3E0990E0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</w:t>
            </w:r>
            <w:r w:rsidR="00193D7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міка як сфера життя людей.</w:t>
            </w:r>
          </w:p>
          <w:p w14:paraId="46445AE2" w14:textId="69B6E948" w:rsidR="009021E8" w:rsidRP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Процеси що забезпечують задоволення потреб виробництва, розподіл, обмін та споживання.</w:t>
            </w:r>
          </w:p>
          <w:p w14:paraId="2A989E0F" w14:textId="29205343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Соціальні економічні відносини.</w:t>
            </w:r>
          </w:p>
          <w:p w14:paraId="5826FE97" w14:textId="24AFC0E8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(суб’єкти) </w:t>
            </w:r>
            <w:r w:rsidR="0076030A">
              <w:rPr>
                <w:rFonts w:ascii="Times New Roman" w:hAnsi="Times New Roman"/>
                <w:sz w:val="28"/>
                <w:szCs w:val="28"/>
                <w:lang w:val="uk-UA"/>
              </w:rPr>
              <w:t>економічних відносин.</w:t>
            </w:r>
          </w:p>
          <w:p w14:paraId="5095DA5D" w14:textId="1A4921EF" w:rsidR="009021E8" w:rsidRP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Економічні потреби та блага.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F974" w14:textId="3F1E1106" w:rsidR="0080315B" w:rsidRPr="00E1064E" w:rsidRDefault="00E1064E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0FD8" w14:textId="05884686" w:rsidR="0080315B" w:rsidRPr="007E1A07" w:rsidRDefault="009021E8" w:rsidP="007603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="0076030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.167-170</w:t>
            </w:r>
          </w:p>
        </w:tc>
      </w:tr>
      <w:tr w:rsidR="0080315B" w:rsidRPr="00C51BDF" w14:paraId="31ACB1D4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876" w14:textId="356CD0EC" w:rsidR="0080315B" w:rsidRPr="00A41E72" w:rsidRDefault="002E6AE1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70A0" w14:textId="77777777" w:rsidR="0080315B" w:rsidRDefault="0076030A" w:rsidP="008C703E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Сталий розвиток та ринкова економіка</w:t>
            </w:r>
          </w:p>
          <w:p w14:paraId="1C8AEB11" w14:textId="77777777" w:rsidR="0076030A" w:rsidRDefault="0076030A" w:rsidP="008C703E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3B94E2B0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Сталий розвиток. Обмеженість ресурсів.</w:t>
            </w:r>
          </w:p>
          <w:p w14:paraId="21CDD0BE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Необхідність раціонального та ефективного використання ресурсів.</w:t>
            </w:r>
          </w:p>
          <w:p w14:paraId="3728073C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Вплив діяльності людини на довкілля.</w:t>
            </w:r>
          </w:p>
          <w:p w14:paraId="47731DBF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Сталий розвиток як спосіб  збереження довкілля.</w:t>
            </w:r>
          </w:p>
          <w:p w14:paraId="4764240E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Ринкова економіка: види, принципи, кругообіг.</w:t>
            </w:r>
          </w:p>
          <w:p w14:paraId="37A9CC5C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Попит і пропозиція, ринкова ціна, конкуренція.</w:t>
            </w:r>
          </w:p>
          <w:p w14:paraId="2C38E2EC" w14:textId="46100449" w:rsidR="0076030A" w:rsidRP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Функції держави в ринковій економіці.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3939" w14:textId="7F7FFBC7" w:rsidR="0080315B" w:rsidRPr="00E1064E" w:rsidRDefault="00E1064E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8E54" w14:textId="23B4E48B" w:rsidR="0076030A" w:rsidRDefault="0076030A" w:rsidP="0076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7.с.171-185,</w:t>
            </w:r>
          </w:p>
          <w:p w14:paraId="75AE101A" w14:textId="3362EBCB" w:rsidR="0076030A" w:rsidRPr="00C51BDF" w:rsidRDefault="0076030A" w:rsidP="0076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15B" w:rsidRPr="00C51BDF" w14:paraId="6ABCF385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ACD9" w14:textId="71423933" w:rsidR="0080315B" w:rsidRPr="00A41E72" w:rsidRDefault="00193D7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486B" w14:textId="248C759C" w:rsidR="0076030A" w:rsidRDefault="00C44510" w:rsidP="0076030A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Підприємництво</w:t>
            </w:r>
          </w:p>
          <w:p w14:paraId="4D230DC8" w14:textId="77777777" w:rsidR="0076030A" w:rsidRDefault="0076030A" w:rsidP="0076030A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4D4947C" w14:textId="2C93390F" w:rsid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підприємницької діяльності.</w:t>
            </w:r>
          </w:p>
          <w:p w14:paraId="2700C932" w14:textId="3153BE93" w:rsid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 і соціальна відповідальність</w:t>
            </w:r>
          </w:p>
          <w:p w14:paraId="4774C3F8" w14:textId="528CFD33" w:rsidR="0080315B" w:rsidRP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Правовий захист бізнесу.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D157" w14:textId="6BEAF102" w:rsidR="0080315B" w:rsidRPr="00E1064E" w:rsidRDefault="00E1064E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E50D" w14:textId="2D8A684D" w:rsidR="0080315B" w:rsidRPr="00C51BDF" w:rsidRDefault="00C44510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7.с.194-199</w:t>
            </w:r>
          </w:p>
        </w:tc>
      </w:tr>
      <w:tr w:rsidR="0080315B" w:rsidRPr="00C51BDF" w14:paraId="695FA3A3" w14:textId="77777777" w:rsidTr="00193D7B">
        <w:trPr>
          <w:trHeight w:val="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4E1" w14:textId="785CFFD9" w:rsidR="0080315B" w:rsidRPr="00A41E72" w:rsidRDefault="00193D7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EAE" w14:textId="77777777" w:rsidR="0080315B" w:rsidRDefault="00C44510" w:rsidP="00193D7B">
            <w:pPr>
              <w:pStyle w:val="21"/>
              <w:tabs>
                <w:tab w:val="left" w:pos="460"/>
                <w:tab w:val="left" w:pos="3150"/>
              </w:tabs>
              <w:ind w:firstLine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Господарське право</w:t>
            </w:r>
          </w:p>
          <w:p w14:paraId="31F1BFCF" w14:textId="77777777" w:rsidR="00C44510" w:rsidRDefault="00C44510" w:rsidP="008C703E">
            <w:pPr>
              <w:pStyle w:val="21"/>
              <w:tabs>
                <w:tab w:val="left" w:pos="460"/>
                <w:tab w:val="left" w:pos="3150"/>
              </w:tabs>
              <w:ind w:firstLine="73"/>
              <w:rPr>
                <w:b/>
                <w:sz w:val="28"/>
                <w:szCs w:val="28"/>
              </w:rPr>
            </w:pPr>
          </w:p>
          <w:p w14:paraId="14018471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господарського права.</w:t>
            </w:r>
          </w:p>
          <w:p w14:paraId="01E1B091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 господарства.</w:t>
            </w:r>
          </w:p>
          <w:p w14:paraId="116C5D07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господарство: власник і споживач.</w:t>
            </w:r>
          </w:p>
          <w:p w14:paraId="1B10756E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раціональне споживання.</w:t>
            </w:r>
          </w:p>
          <w:p w14:paraId="400C96FF" w14:textId="77777777" w:rsidR="00193D7B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споживачів.</w:t>
            </w:r>
          </w:p>
          <w:p w14:paraId="08B42428" w14:textId="7EF96109" w:rsidR="00C44510" w:rsidRPr="00193D7B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 w:rsidRPr="00193D7B">
              <w:rPr>
                <w:sz w:val="28"/>
                <w:szCs w:val="28"/>
              </w:rPr>
              <w:t>Бюджет домогосподарства: види доходів, напрямки витрат, заощадження.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2E6" w14:textId="2F2CD356" w:rsidR="0080315B" w:rsidRPr="00E1064E" w:rsidRDefault="00E1064E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7627" w14:textId="5EEA7CE4" w:rsidR="0080315B" w:rsidRPr="00C51BDF" w:rsidRDefault="00C44510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7.с.186-192</w:t>
            </w:r>
          </w:p>
        </w:tc>
      </w:tr>
      <w:tr w:rsidR="00193D7B" w:rsidRPr="00C51BDF" w14:paraId="2D6AC5FB" w14:textId="77777777" w:rsidTr="00193D7B">
        <w:trPr>
          <w:trHeight w:val="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3D78" w14:textId="22D0250A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3489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Господарські договори. Договори оренди та лізингу</w:t>
            </w:r>
          </w:p>
          <w:p w14:paraId="271153EC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5ECD4AA4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lastRenderedPageBreak/>
              <w:t>Поняття та особливості господарських зобов’язань.</w:t>
            </w:r>
          </w:p>
          <w:p w14:paraId="04B5617B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>Види та підстави виникнення господарських зобов’язань.</w:t>
            </w:r>
          </w:p>
          <w:p w14:paraId="3D694E60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>Виконання господарських зобов’язань.</w:t>
            </w:r>
          </w:p>
          <w:p w14:paraId="0BF0968A" w14:textId="5F84454B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>Поняття господарського договору, його зміст та форма.</w:t>
            </w:r>
          </w:p>
          <w:p w14:paraId="27CBE18F" w14:textId="77777777" w:rsidR="00193D7B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>Поняття договору оренди, сторони, істотні умови.</w:t>
            </w:r>
          </w:p>
          <w:p w14:paraId="76270240" w14:textId="5398F1FB" w:rsidR="00193D7B" w:rsidRDefault="00193D7B" w:rsidP="00193D7B">
            <w:pPr>
              <w:pStyle w:val="21"/>
              <w:tabs>
                <w:tab w:val="left" w:pos="460"/>
                <w:tab w:val="left" w:pos="3150"/>
              </w:tabs>
              <w:ind w:firstLine="73"/>
              <w:jc w:val="center"/>
              <w:rPr>
                <w:b/>
                <w:sz w:val="28"/>
                <w:szCs w:val="28"/>
              </w:rPr>
            </w:pPr>
            <w:r w:rsidRPr="008C38D4">
              <w:rPr>
                <w:sz w:val="28"/>
                <w:szCs w:val="28"/>
              </w:rPr>
              <w:t>Поняття договору лізингу, його істотні умови.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5366" w14:textId="65B45C96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5D86" w14:textId="572E9EEB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6.с. 35-42, 44-46, 56-66, 53-55</w:t>
            </w:r>
          </w:p>
        </w:tc>
      </w:tr>
      <w:tr w:rsidR="00193D7B" w:rsidRPr="00C51BDF" w14:paraId="6C51E22C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184" w14:textId="2629B831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EABA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Характеристика прав споживачів в Україні</w:t>
            </w:r>
          </w:p>
          <w:p w14:paraId="6F128D67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028A9F9" w14:textId="77777777" w:rsid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4B9">
              <w:rPr>
                <w:rFonts w:ascii="Times New Roman" w:hAnsi="Times New Roman"/>
                <w:sz w:val="28"/>
                <w:szCs w:val="28"/>
              </w:rPr>
              <w:t>Права споживача у разі придбання ним товару неналежної якості.</w:t>
            </w:r>
          </w:p>
          <w:p w14:paraId="6DF6EF6B" w14:textId="77777777" w:rsid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7B">
              <w:rPr>
                <w:rFonts w:ascii="Times New Roman" w:hAnsi="Times New Roman"/>
                <w:sz w:val="28"/>
                <w:szCs w:val="28"/>
              </w:rPr>
              <w:t>Права споживача при придбанні товару належної якості.</w:t>
            </w:r>
          </w:p>
          <w:p w14:paraId="62E98EC1" w14:textId="0BAC599F" w:rsidR="00193D7B" w:rsidRP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7B">
              <w:rPr>
                <w:rFonts w:ascii="Times New Roman" w:hAnsi="Times New Roman"/>
                <w:sz w:val="28"/>
                <w:szCs w:val="28"/>
              </w:rPr>
              <w:t>Товари, що не підлягають обміну (поверненню).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7F18" w14:textId="706343BB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94A9" w14:textId="6422713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7.с.186-192</w:t>
            </w:r>
          </w:p>
        </w:tc>
      </w:tr>
      <w:tr w:rsidR="00193D7B" w:rsidRPr="00C44510" w14:paraId="5E1F413A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BC11" w14:textId="242B467E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2530" w14:textId="77777777" w:rsidR="00193D7B" w:rsidRP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Трудове право</w:t>
            </w:r>
          </w:p>
          <w:p w14:paraId="5A5833A4" w14:textId="77777777" w:rsidR="00193D7B" w:rsidRPr="00193D7B" w:rsidRDefault="00193D7B" w:rsidP="00193D7B">
            <w:pPr>
              <w:spacing w:after="0" w:line="240" w:lineRule="auto"/>
              <w:ind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A8F807B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Ринок праці.</w:t>
            </w:r>
          </w:p>
          <w:p w14:paraId="06BCE82C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Учасники ринку праці: роботодавці та наймані працівники.</w:t>
            </w:r>
          </w:p>
          <w:p w14:paraId="1BBE93DB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професії, спеціальності, кваліфікація працівника.</w:t>
            </w:r>
          </w:p>
          <w:p w14:paraId="6529BE73" w14:textId="5C843B43" w:rsidR="00193D7B" w:rsidRPr="00C44510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Заробіток як дохід найманого працівника.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3FBC" w14:textId="2B2A55F2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CFBC" w14:textId="1E56739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7.с.200-205</w:t>
            </w:r>
          </w:p>
        </w:tc>
      </w:tr>
      <w:tr w:rsidR="00193D7B" w:rsidRPr="00C44510" w14:paraId="250487AA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33A1" w14:textId="277FF860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E51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Лобіювання інтересів та корупції</w:t>
            </w:r>
          </w:p>
          <w:p w14:paraId="0B186995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340F59A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лобізму.</w:t>
            </w:r>
          </w:p>
          <w:p w14:paraId="4ACBA6B6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Сутність корупції та корупціогенних ризиків.</w:t>
            </w:r>
          </w:p>
          <w:p w14:paraId="4F79E4C4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Причина та наслідки корупції в економіці та політиці.</w:t>
            </w:r>
          </w:p>
          <w:p w14:paraId="51EC9AF4" w14:textId="68746614" w:rsidR="00193D7B" w:rsidRPr="00C44510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Шляхи подолання корупції.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58F4" w14:textId="122FE5E1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926F" w14:textId="7461821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7.с.206-212</w:t>
            </w:r>
          </w:p>
        </w:tc>
      </w:tr>
      <w:tr w:rsidR="00193D7B" w:rsidRPr="00C44510" w14:paraId="73D3AB7D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FB8" w14:textId="723225D4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69DC" w14:textId="36623604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Інтеграція, глобалізація та міграція</w:t>
            </w:r>
          </w:p>
          <w:p w14:paraId="414F791F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C382B4E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інтеграції та глобалізації.</w:t>
            </w:r>
          </w:p>
          <w:p w14:paraId="18A841E6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Вплив глобалізаційних процесів на економіку, культуру, довкілля, людину.</w:t>
            </w:r>
          </w:p>
          <w:p w14:paraId="2A0A3F2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Витоки та процес європейської інтеграції.</w:t>
            </w:r>
          </w:p>
          <w:p w14:paraId="6182819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Міграційні процеси.</w:t>
            </w:r>
          </w:p>
          <w:p w14:paraId="4E3F806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та форми сучасної міграції.</w:t>
            </w:r>
          </w:p>
          <w:p w14:paraId="310F3173" w14:textId="61889AAE" w:rsidR="00193D7B" w:rsidRPr="00C44510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Виклики сучасного світу.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C6D2" w14:textId="5292AEB8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290D" w14:textId="55A4C5E0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7.с.206-216</w:t>
            </w:r>
          </w:p>
        </w:tc>
      </w:tr>
      <w:tr w:rsidR="00193D7B" w:rsidRPr="00C44510" w14:paraId="31AE302B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2DD0" w14:textId="61045DAE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81F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Міжнародні відносини та право</w:t>
            </w:r>
          </w:p>
          <w:p w14:paraId="30C89EFA" w14:textId="77777777" w:rsidR="00193D7B" w:rsidRDefault="00193D7B" w:rsidP="00193D7B">
            <w:pPr>
              <w:pStyle w:val="ab"/>
              <w:spacing w:after="0" w:line="240" w:lineRule="auto"/>
              <w:ind w:left="43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B4CB07" w14:textId="2CAE2B8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міжнародного права.</w:t>
            </w:r>
          </w:p>
          <w:p w14:paraId="41183BD3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міжнародних відносин.</w:t>
            </w:r>
          </w:p>
          <w:p w14:paraId="3DF318F1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Міжнародне гуманітарне право.</w:t>
            </w:r>
          </w:p>
          <w:p w14:paraId="75CEEE48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Урядові і неурядові міжнародні організації.</w:t>
            </w:r>
          </w:p>
          <w:p w14:paraId="5E4F7DA5" w14:textId="7F6DF829" w:rsidR="00193D7B" w:rsidRPr="00C767B6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 безпеки.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112A" w14:textId="6045BBB5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3328" w14:textId="608FC316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7.с.221-230</w:t>
            </w:r>
          </w:p>
        </w:tc>
      </w:tr>
      <w:tr w:rsidR="00193D7B" w:rsidRPr="001E5B3C" w14:paraId="318A0DCC" w14:textId="77777777" w:rsidTr="002E6AE1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2DC1" w14:textId="40F0A530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108B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Маніпуляція в медіа та «мова ворожнечі»</w:t>
            </w:r>
          </w:p>
          <w:p w14:paraId="515849F6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31A3550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Маніпулятивний вплив медіа.</w:t>
            </w:r>
          </w:p>
          <w:p w14:paraId="5F7C1AD2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Маніпуляція в медіапросторі.</w:t>
            </w:r>
          </w:p>
          <w:p w14:paraId="371DE58C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Розпізнання фейкової інформації та пропаганди.</w:t>
            </w:r>
          </w:p>
          <w:p w14:paraId="7AEE6F6B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 медіа у провокуванні конфліктів та поширенню стереотипів.</w:t>
            </w:r>
          </w:p>
          <w:p w14:paraId="2CD90A0C" w14:textId="2E652FFB" w:rsidR="00193D7B" w:rsidRPr="00C767B6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67B6">
              <w:rPr>
                <w:rFonts w:ascii="Times New Roman" w:hAnsi="Times New Roman"/>
                <w:sz w:val="28"/>
                <w:szCs w:val="28"/>
                <w:lang w:val="uk-UA"/>
              </w:rPr>
              <w:t>«Мова ворожнечі» та як її розпізнати.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4C66" w14:textId="6E3EFA0C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96F6" w14:textId="03C16F18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7.с.146-153</w:t>
            </w:r>
          </w:p>
        </w:tc>
      </w:tr>
      <w:tr w:rsidR="00193D7B" w:rsidRPr="0080315B" w14:paraId="727E3331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8F6" w14:textId="0097118E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1248" w14:textId="04ABC951" w:rsidR="00193D7B" w:rsidRPr="00193D7B" w:rsidRDefault="00193D7B" w:rsidP="00193D7B">
            <w:pPr>
              <w:pStyle w:val="ab"/>
              <w:spacing w:after="0" w:line="240" w:lineRule="auto"/>
              <w:ind w:left="43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Критичне мислення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Джерела інформації</w:t>
            </w:r>
          </w:p>
          <w:p w14:paraId="05672751" w14:textId="77777777" w:rsidR="00193D7B" w:rsidRDefault="00193D7B" w:rsidP="00193D7B">
            <w:pPr>
              <w:pStyle w:val="ab"/>
              <w:spacing w:after="0" w:line="240" w:lineRule="auto"/>
              <w:ind w:left="4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4B1A78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Критичне сприйняття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протидія маніпуляціям мас-медіа.</w:t>
            </w:r>
          </w:p>
          <w:p w14:paraId="1C88C698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Достовірність інформації в мас-медіа.</w:t>
            </w:r>
          </w:p>
          <w:p w14:paraId="082F9625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Джерела інформації. Факти та судження.</w:t>
            </w:r>
          </w:p>
          <w:p w14:paraId="2CDE4F97" w14:textId="178470B3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Авторство медіатексту.</w:t>
            </w:r>
          </w:p>
          <w:p w14:paraId="4EE43F1F" w14:textId="0C735B0C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Критичний аналіз медіатексту.</w:t>
            </w:r>
          </w:p>
          <w:p w14:paraId="4806D2F5" w14:textId="37DC3FB2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Стандарти подання інформації.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E6AE" w14:textId="010BA2C3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8DB6" w14:textId="6D3B8E27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7.с.154-159</w:t>
            </w:r>
          </w:p>
        </w:tc>
      </w:tr>
      <w:tr w:rsidR="00193D7B" w:rsidRPr="0080315B" w14:paraId="2A61C6B3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8D46" w14:textId="70651CF7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6445" w14:textId="68D4EB9A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Безпека в Інтернеті</w:t>
            </w:r>
          </w:p>
          <w:p w14:paraId="41787017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33EEEE6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Інтернет.</w:t>
            </w:r>
          </w:p>
          <w:p w14:paraId="0EDF45ED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Приватність та конфіденційність у віртуальному світі.</w:t>
            </w:r>
          </w:p>
          <w:p w14:paraId="33263D47" w14:textId="0361BF28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Цифрова ідентичність.</w:t>
            </w:r>
          </w:p>
          <w:p w14:paraId="57EF0BDD" w14:textId="279D7BCD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Соціальні мережі.</w:t>
            </w:r>
          </w:p>
          <w:p w14:paraId="05007FB7" w14:textId="04FE0675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Права людини в Інтернеті.</w:t>
            </w:r>
          </w:p>
          <w:p w14:paraId="4E58239C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Безпека та етика поведінки у мережі.</w:t>
            </w:r>
          </w:p>
          <w:p w14:paraId="49E98C9C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захисту прав дітей та молоді в Інтернеті.</w:t>
            </w:r>
          </w:p>
          <w:p w14:paraId="356D7944" w14:textId="4C1DB1BC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Кіберзлочиність.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0071" w14:textId="366FC4D1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C79D" w14:textId="5564496D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7.с.160-166</w:t>
            </w:r>
          </w:p>
        </w:tc>
      </w:tr>
      <w:tr w:rsidR="00193D7B" w:rsidRPr="0080315B" w14:paraId="294ED9EC" w14:textId="77777777" w:rsidTr="001E5B3C">
        <w:trPr>
          <w:trHeight w:val="357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E477" w14:textId="77777777" w:rsidR="00193D7B" w:rsidRP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3D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0D2F" w14:textId="06EFD520" w:rsidR="00193D7B" w:rsidRPr="00E1064E" w:rsidRDefault="00E1064E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7094" w14:textId="36862D23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5E4FA96" w14:textId="4C6E3F82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C873119" w14:textId="297361E0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A7EA764" w14:textId="77E87912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5DFCFA8" w14:textId="7C7FAFD1" w:rsidR="008D25E1" w:rsidRDefault="005C590A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4E793048" w14:textId="3575DE59" w:rsidR="00E5771A" w:rsidRPr="00A41E72" w:rsidRDefault="00AA38C0" w:rsidP="00A41E72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41E7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Засоби діагностики результатів навчання, інструменти, обладн</w:t>
      </w:r>
      <w:r w:rsidR="00E5771A" w:rsidRPr="00A41E72">
        <w:rPr>
          <w:rFonts w:ascii="Times New Roman" w:hAnsi="Times New Roman"/>
          <w:b/>
          <w:caps/>
          <w:sz w:val="28"/>
          <w:szCs w:val="28"/>
          <w:lang w:val="uk-UA"/>
        </w:rPr>
        <w:t>ання та програмне забезпечення,</w:t>
      </w:r>
    </w:p>
    <w:p w14:paraId="6DB7F88C" w14:textId="0477D15A" w:rsidR="00EA3FCD" w:rsidRPr="005C590A" w:rsidRDefault="00AA38C0" w:rsidP="005C590A">
      <w:pPr>
        <w:pStyle w:val="ab"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caps/>
          <w:sz w:val="28"/>
          <w:szCs w:val="28"/>
          <w:lang w:val="uk-UA"/>
        </w:rPr>
        <w:t xml:space="preserve">використання яких </w:t>
      </w:r>
      <w:r w:rsidR="005C590A">
        <w:rPr>
          <w:rFonts w:ascii="Times New Roman" w:hAnsi="Times New Roman"/>
          <w:b/>
          <w:caps/>
          <w:sz w:val="28"/>
          <w:szCs w:val="28"/>
          <w:lang w:val="uk-UA"/>
        </w:rPr>
        <w:t>передбачає навчальна дисципліна</w:t>
      </w:r>
    </w:p>
    <w:p w14:paraId="66C97D59" w14:textId="5DC52161" w:rsidR="00AA38C0" w:rsidRPr="00360846" w:rsidRDefault="003B7C54" w:rsidP="000D5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0846">
        <w:rPr>
          <w:rFonts w:ascii="Times New Roman" w:hAnsi="Times New Roman"/>
          <w:sz w:val="28"/>
          <w:szCs w:val="28"/>
          <w:lang w:val="uk-UA"/>
        </w:rPr>
        <w:t xml:space="preserve">В контексті навчального процесу дисципліни </w:t>
      </w:r>
      <w:r w:rsidR="00D24B6A" w:rsidRPr="0036084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ED1133">
        <w:rPr>
          <w:rFonts w:ascii="Times New Roman" w:hAnsi="Times New Roman"/>
          <w:b/>
          <w:bCs/>
          <w:sz w:val="28"/>
          <w:szCs w:val="28"/>
          <w:lang w:val="uk-UA"/>
        </w:rPr>
        <w:t>Правознавство</w:t>
      </w:r>
      <w:r w:rsidR="00D24B6A" w:rsidRPr="0036084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D24B6A" w:rsidRPr="00360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846">
        <w:rPr>
          <w:rFonts w:ascii="Times New Roman" w:hAnsi="Times New Roman"/>
          <w:sz w:val="28"/>
          <w:szCs w:val="28"/>
          <w:lang w:val="uk-UA"/>
        </w:rPr>
        <w:t>в</w:t>
      </w:r>
      <w:r w:rsidR="00AA38C0" w:rsidRPr="00360846">
        <w:rPr>
          <w:rFonts w:ascii="Times New Roman" w:hAnsi="Times New Roman"/>
          <w:sz w:val="28"/>
          <w:szCs w:val="28"/>
          <w:lang w:val="uk-UA"/>
        </w:rPr>
        <w:t xml:space="preserve">икористовуються </w:t>
      </w:r>
      <w:r w:rsidR="00904097" w:rsidRPr="00360846">
        <w:rPr>
          <w:rFonts w:ascii="Times New Roman" w:hAnsi="Times New Roman"/>
          <w:sz w:val="28"/>
          <w:szCs w:val="28"/>
          <w:lang w:val="uk-UA"/>
        </w:rPr>
        <w:t>індивідуальні тестові завдання з різних галузей</w:t>
      </w:r>
      <w:r w:rsidRPr="00360846">
        <w:rPr>
          <w:rFonts w:ascii="Times New Roman" w:hAnsi="Times New Roman"/>
          <w:sz w:val="28"/>
          <w:szCs w:val="28"/>
          <w:lang w:val="uk-UA"/>
        </w:rPr>
        <w:t xml:space="preserve"> сучасного права, збірники юридичних задач, кодекси різних галузей права, презентаційні матеріали правового характеру.</w:t>
      </w:r>
    </w:p>
    <w:p w14:paraId="65E404EB" w14:textId="019C1D7F" w:rsidR="002D55EB" w:rsidRPr="00360846" w:rsidRDefault="002D55EB" w:rsidP="00C1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AA38C0" w:rsidRPr="00360846" w14:paraId="122F9C42" w14:textId="77777777" w:rsidTr="00576CE0">
        <w:tc>
          <w:tcPr>
            <w:tcW w:w="10598" w:type="dxa"/>
            <w:gridSpan w:val="2"/>
            <w:vAlign w:val="center"/>
          </w:tcPr>
          <w:p w14:paraId="5ADAAD1A" w14:textId="5041ED1B" w:rsidR="00AA38C0" w:rsidRPr="00360846" w:rsidRDefault="00AA38C0" w:rsidP="00A41E72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Порядок та критерії оцінювання результатів навчання</w:t>
            </w:r>
          </w:p>
        </w:tc>
      </w:tr>
      <w:tr w:rsidR="00AA38C0" w:rsidRPr="00360846" w14:paraId="20ABEF66" w14:textId="77777777" w:rsidTr="00576CE0">
        <w:tc>
          <w:tcPr>
            <w:tcW w:w="10598" w:type="dxa"/>
            <w:gridSpan w:val="2"/>
            <w:vAlign w:val="center"/>
          </w:tcPr>
          <w:p w14:paraId="478A5356" w14:textId="3BA6978D" w:rsidR="00AA38C0" w:rsidRPr="00360846" w:rsidRDefault="00E5771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</w:t>
            </w:r>
            <w:r w:rsidR="00AA38C0"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Порядок оцінювання результатів навчання</w:t>
            </w:r>
          </w:p>
        </w:tc>
      </w:tr>
      <w:tr w:rsidR="00AA38C0" w:rsidRPr="00360846" w14:paraId="2F0B66A1" w14:textId="77777777" w:rsidTr="00470073">
        <w:tc>
          <w:tcPr>
            <w:tcW w:w="3794" w:type="dxa"/>
            <w:vAlign w:val="center"/>
          </w:tcPr>
          <w:p w14:paraId="7F0BD7C5" w14:textId="77777777" w:rsidR="00AA38C0" w:rsidRPr="00360846" w:rsidRDefault="00AA38C0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04" w:type="dxa"/>
            <w:vAlign w:val="center"/>
          </w:tcPr>
          <w:p w14:paraId="046197DB" w14:textId="77777777" w:rsidR="00AA38C0" w:rsidRPr="00360846" w:rsidRDefault="00AA38C0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360846" w14:paraId="412B5D84" w14:textId="77777777" w:rsidTr="00470073">
        <w:tc>
          <w:tcPr>
            <w:tcW w:w="3794" w:type="dxa"/>
            <w:vAlign w:val="center"/>
          </w:tcPr>
          <w:p w14:paraId="6794FF51" w14:textId="5D7C5A81" w:rsidR="00AA38C0" w:rsidRPr="00360846" w:rsidRDefault="00E5771A" w:rsidP="00E5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6804" w:type="dxa"/>
            <w:vAlign w:val="center"/>
          </w:tcPr>
          <w:p w14:paraId="5A13B59E" w14:textId="4177D1CB" w:rsidR="00AA38C0" w:rsidRPr="00360846" w:rsidRDefault="00406A5A" w:rsidP="000D5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виступи на </w:t>
            </w:r>
            <w:r w:rsidR="0035086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практичн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их заняттях,</w:t>
            </w: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розв’язування юридичних задач, аналіз правових ситуацій,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60846">
              <w:rPr>
                <w:rFonts w:ascii="Times New Roman" w:hAnsi="Times New Roman"/>
                <w:sz w:val="28"/>
                <w:szCs w:val="28"/>
                <w:lang w:val="uk-UA"/>
              </w:rPr>
              <w:t>юридичне дослідження проблеми.</w:t>
            </w:r>
          </w:p>
        </w:tc>
      </w:tr>
      <w:tr w:rsidR="00AA38C0" w:rsidRPr="00360846" w14:paraId="7749C04A" w14:textId="77777777" w:rsidTr="00470073">
        <w:tc>
          <w:tcPr>
            <w:tcW w:w="3794" w:type="dxa"/>
            <w:vAlign w:val="center"/>
          </w:tcPr>
          <w:p w14:paraId="61C5C6B7" w14:textId="6132F169" w:rsidR="00AA38C0" w:rsidRPr="00360846" w:rsidRDefault="00E5771A" w:rsidP="00E5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6804" w:type="dxa"/>
            <w:vAlign w:val="center"/>
          </w:tcPr>
          <w:p w14:paraId="7B654660" w14:textId="6A4EF55E" w:rsidR="00AA38C0" w:rsidRPr="00360846" w:rsidRDefault="00406A5A" w:rsidP="000D5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Тестування рівня знань студентів з конкретних галузей права (конституційного, адміністративного, шлюбно-сімейного, цивільного, кримінального, господарського)</w:t>
            </w:r>
            <w:r w:rsidR="004779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8C0" w:rsidRPr="00360846" w14:paraId="680D5376" w14:textId="77777777" w:rsidTr="00ED1133">
        <w:trPr>
          <w:trHeight w:val="70"/>
        </w:trPr>
        <w:tc>
          <w:tcPr>
            <w:tcW w:w="3794" w:type="dxa"/>
            <w:vAlign w:val="center"/>
          </w:tcPr>
          <w:p w14:paraId="6277B203" w14:textId="286E9572" w:rsidR="00AA38C0" w:rsidRPr="00360846" w:rsidRDefault="00C106AF" w:rsidP="008C0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ий контроль</w:t>
            </w:r>
          </w:p>
        </w:tc>
        <w:tc>
          <w:tcPr>
            <w:tcW w:w="6804" w:type="dxa"/>
            <w:vAlign w:val="center"/>
          </w:tcPr>
          <w:p w14:paraId="24F50D56" w14:textId="235D06BE" w:rsidR="00AA38C0" w:rsidRPr="00360846" w:rsidRDefault="00C106AF" w:rsidP="00C1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</w:t>
            </w:r>
            <w:r w:rsidR="00E106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диференційований залік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визначається за </w:t>
            </w:r>
            <w:r w:rsidR="0047305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7798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бальною шкалою на основі </w:t>
            </w:r>
            <w:r w:rsidR="00406A5A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поточного оцінювання, з урахуванням результатів </w:t>
            </w:r>
            <w:r w:rsidR="008C08F5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практичн</w:t>
            </w:r>
            <w:r w:rsidR="00406A5A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их занять</w:t>
            </w:r>
            <w:r w:rsidR="008C08F5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E9C13CE" w14:textId="14040B70" w:rsidR="00A93C90" w:rsidRPr="00360846" w:rsidRDefault="00A93C90" w:rsidP="00A93C9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8798CF" w14:textId="6DC2B221" w:rsidR="00A93C90" w:rsidRPr="00A93C90" w:rsidRDefault="00360846" w:rsidP="00A93C90">
      <w:pPr>
        <w:pStyle w:val="ab"/>
        <w:numPr>
          <w:ilvl w:val="1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sz w:val="28"/>
          <w:szCs w:val="28"/>
          <w:lang w:val="uk-UA"/>
        </w:rPr>
        <w:t xml:space="preserve">Критерії </w:t>
      </w:r>
      <w:r w:rsidR="00A93C90"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навчання.</w:t>
      </w:r>
    </w:p>
    <w:p w14:paraId="0DBCB391" w14:textId="3928FEB3" w:rsidR="00576CE0" w:rsidRPr="00360846" w:rsidRDefault="00360846" w:rsidP="00E5771A">
      <w:pPr>
        <w:pStyle w:val="ab"/>
        <w:spacing w:line="240" w:lineRule="auto"/>
        <w:ind w:left="7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sz w:val="28"/>
          <w:szCs w:val="28"/>
          <w:lang w:val="uk-UA"/>
        </w:rPr>
        <w:t>Оцінювання за національною шкалою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709"/>
        <w:gridCol w:w="6095"/>
      </w:tblGrid>
      <w:tr w:rsidR="00C106AF" w:rsidRPr="00360846" w14:paraId="4F9F5BA3" w14:textId="77777777" w:rsidTr="005C590A">
        <w:trPr>
          <w:trHeight w:val="544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88CBA" w14:textId="77777777" w:rsidR="00C106AF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</w:t>
            </w:r>
          </w:p>
          <w:p w14:paraId="6BEC5DE7" w14:textId="1F029082" w:rsidR="00C106AF" w:rsidRPr="00360846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BB7C" w14:textId="7DD1B13F" w:rsidR="00C106AF" w:rsidRPr="00360846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Критерії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та визначення </w:t>
            </w: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оцінювання</w:t>
            </w:r>
          </w:p>
        </w:tc>
      </w:tr>
      <w:tr w:rsidR="008D25E1" w:rsidRPr="00360846" w14:paraId="75F05EB7" w14:textId="77777777" w:rsidTr="005C590A">
        <w:trPr>
          <w:trHeight w:val="5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F6EF" w14:textId="29CFA8A9" w:rsidR="008D25E1" w:rsidRPr="00360846" w:rsidRDefault="00C106AF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C018" w14:textId="5CD9C2D1" w:rsidR="008D25E1" w:rsidRPr="00C106AF" w:rsidRDefault="00C106AF" w:rsidP="00C10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106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2EE8" w14:textId="094E516D" w:rsidR="008D25E1" w:rsidRPr="00360846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6FC14" w14:textId="066CF7BD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12-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4929" w14:textId="77777777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06AF" w:rsidRPr="00360846" w14:paraId="3E846A40" w14:textId="77777777" w:rsidTr="005C590A">
        <w:trPr>
          <w:cantSplit/>
          <w:trHeight w:val="3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6305" w14:textId="77777777" w:rsidR="00C106AF" w:rsidRPr="00360846" w:rsidRDefault="00C106AF" w:rsidP="000D5A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C2E3" w14:textId="7CAD15FA" w:rsidR="00C106AF" w:rsidRPr="00360846" w:rsidRDefault="00C106AF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бальна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AA56" w14:textId="04FDE026" w:rsidR="00C106AF" w:rsidRPr="00360846" w:rsidRDefault="00C106AF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25E1" w:rsidRPr="00360846" w14:paraId="176A1FBF" w14:textId="4D23B9CD" w:rsidTr="005C59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FE40" w14:textId="77777777" w:rsidR="008D25E1" w:rsidRPr="00360846" w:rsidRDefault="008D25E1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4BA" w14:textId="681CECE7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A96" w14:textId="38B94AFC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D7C2" w14:textId="6189ED3F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23E0" w14:textId="7E845C99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C590A" w:rsidRPr="00E1064E" w14:paraId="26F65BC1" w14:textId="77777777" w:rsidTr="005C590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8DEB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76615EAA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6DADD" w14:textId="5B660C97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481B9B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62C9ABA0" w14:textId="68657D82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87FC" w14:textId="7FDD2B0E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CF59" w14:textId="70BC447B" w:rsidR="005C590A" w:rsidRPr="00C106AF" w:rsidRDefault="005C590A" w:rsidP="00E83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ґрунтовно викладає правові питання, висловлює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власну позицію та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аргументує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її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ння на практичних заняттях; 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може самостійно вирішувати юридичні задачі, застосовуючи правові знання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C590A" w:rsidRPr="00E1064E" w14:paraId="351124DA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CD75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46F719" w14:textId="53345568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04B931" w14:textId="3FF0C130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F340" w14:textId="6DC9F68F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04C7" w14:textId="2DDBD15C" w:rsidR="005C590A" w:rsidRPr="00CC7904" w:rsidRDefault="005C590A" w:rsidP="00E8358E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Здобувач вищої освіти</w:t>
            </w:r>
            <w:r w:rsidRPr="00CC7904">
              <w:rPr>
                <w:color w:val="000000" w:themeColor="text1"/>
                <w:sz w:val="28"/>
                <w:szCs w:val="28"/>
              </w:rPr>
              <w:t xml:space="preserve"> володіє глибокими знаннями, може вільно висловлювати власні судження та аргументує їх, самостійно користується окремими джерелами</w:t>
            </w:r>
            <w:r>
              <w:rPr>
                <w:color w:val="000000" w:themeColor="text1"/>
                <w:sz w:val="28"/>
                <w:szCs w:val="28"/>
              </w:rPr>
              <w:t>, галузями</w:t>
            </w:r>
            <w:r w:rsidRPr="00CC7904">
              <w:rPr>
                <w:color w:val="000000" w:themeColor="text1"/>
                <w:sz w:val="28"/>
                <w:szCs w:val="28"/>
              </w:rPr>
              <w:t xml:space="preserve"> права; може підготувати повідомлення з юридичної тематики; самостійно вирішує тестові завдання вищого </w:t>
            </w:r>
            <w:r>
              <w:rPr>
                <w:color w:val="000000" w:themeColor="text1"/>
                <w:sz w:val="28"/>
                <w:szCs w:val="28"/>
              </w:rPr>
              <w:t>рівня та певні правові та юридичні ситуації, задачі.</w:t>
            </w:r>
          </w:p>
        </w:tc>
      </w:tr>
      <w:tr w:rsidR="005C590A" w:rsidRPr="00E1064E" w14:paraId="103C0E71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A1E0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DB628A9" w14:textId="3CD5052D" w:rsidR="005C590A" w:rsidRPr="00360846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302AFA" w14:textId="77777777" w:rsidR="005C590A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4D9BBF9" w14:textId="5CED78CF" w:rsidR="005C590A" w:rsidRPr="00360846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F0AE" w14:textId="684186B5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CD8F" w14:textId="77777777" w:rsidR="005C590A" w:rsidRDefault="005C590A" w:rsidP="00C87B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вільно викладає правові питання, застосовуючи необхідну юридичну термінологію; уміє вирішувати за допомогою тестові завдання вищого рівня; самостійно складати таблиці, структурно-логічні схеми з правових питань, аналізувати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правові ситуації.</w:t>
            </w:r>
          </w:p>
          <w:p w14:paraId="7C6A2C8D" w14:textId="5F5D0C54" w:rsidR="005C590A" w:rsidRPr="00CC7904" w:rsidRDefault="005C590A" w:rsidP="00C87B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E1064E" w14:paraId="5BF28589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2CA35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65144631" w14:textId="66D71405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F3A66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E59284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2ACDD7B" w14:textId="5174D156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B837" w14:textId="200D20B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39E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оперує вивченим матеріалом на рівні теми, може самостійно його відтворювати, аналізувати положення нормативно-правових актів, підтверджувати одним-двома аргументами висловлене ним судження про правове явище; самостійно розв'язувати юридичні задачі середнього рівня складності</w:t>
            </w:r>
            <w:r w:rsidR="000934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D8FAD28" w14:textId="298AFB02" w:rsidR="000934B9" w:rsidRPr="000934B9" w:rsidRDefault="000934B9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590A" w:rsidRPr="00360846" w14:paraId="49E6BC1D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C6D8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0D527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91E28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F96C" w14:textId="2CB978B9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7F97" w14:textId="37A172AF" w:rsidR="005C590A" w:rsidRPr="000934B9" w:rsidRDefault="005C590A" w:rsidP="007B7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основному володіє навчальним матеріалом і використовує знання за аналогією; може співставляти, узагальнювати інформацію за допомогою учителя; складати прості таблиці, схеми, аналізувати положення нормативно-правового акта за допомогою вчителя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C590A" w:rsidRPr="00E1064E" w14:paraId="5300E09E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92E8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F5B93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01B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971D" w14:textId="0FE6D34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EA1D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самостійно відтворює окрему частину теми, застосовуючи мінімальну юридичну термінологію, уміє дати визначення понять, аналізує зміст правових документів за простим планом, розв'язує елементарні юрид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ичні задачі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знаходить окремі правові норми в тексті нормативних актів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5202DDB9" w14:textId="36FFB92E" w:rsidR="005C590A" w:rsidRPr="00CC7904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E1064E" w14:paraId="32B8A86C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5E224" w14:textId="36404E66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Средній</w:t>
            </w:r>
          </w:p>
          <w:p w14:paraId="53B169A0" w14:textId="664DB4B0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BF2D3B" w14:textId="1A81EFC2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D52884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EE19407" w14:textId="5A3D4C19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0434" w14:textId="3F2A8FF6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C58" w14:textId="77777777" w:rsidR="005C590A" w:rsidRDefault="005C590A" w:rsidP="004B1F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цілому відтворює частину навчального матеріалу теми, у цілому правильно використовує окремі юридичні терміни, аналізує прості юридичні ситуації, розв'язує тестові завдання першого рівня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51D9FC80" w14:textId="3453A28C" w:rsidR="005C590A" w:rsidRPr="00CC7904" w:rsidRDefault="005C590A" w:rsidP="004B1F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C979EB" w14:paraId="12F0B305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1FC9E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A38758" w14:textId="478027C1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4CCE1D9" w14:textId="080F0865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AE1" w14:textId="0EF8AB36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B58D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відтворює окрему частину основного змісту навчальної теми,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ідповідаючи на запитання викладача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визначає одну-дві окремі ознаки правових понять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762F62DD" w14:textId="47B981D5" w:rsidR="000934B9" w:rsidRPr="005C590A" w:rsidRDefault="000934B9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590A" w:rsidRPr="00360846" w14:paraId="5D2F15A4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08EAC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33C17" w14:textId="77777777" w:rsidR="005C590A" w:rsidRPr="00360846" w:rsidRDefault="005C590A" w:rsidP="009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291BF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E3DBF" w14:textId="73013A9D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F1396" w14:textId="75780790" w:rsidR="000934B9" w:rsidRP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відповідає на окрем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 запитання за допомогою викладача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репродуктивно відтворює частину навчального матеріалу теми одним-двома простими реченнями, формулює визначення юридич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ного поняття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C979EB" w14:paraId="0E1B3DB5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1E9A" w14:textId="77777777" w:rsidR="0096526C" w:rsidRPr="00360846" w:rsidRDefault="0096526C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  <w:p w14:paraId="1FC8EB9D" w14:textId="0EDB4FDD" w:rsidR="0096526C" w:rsidRPr="00360846" w:rsidRDefault="0096526C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AEBFA" w14:textId="10883032" w:rsidR="0096526C" w:rsidRPr="00360846" w:rsidRDefault="00E95F16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C27C0" w14:textId="77777777" w:rsidR="0096526C" w:rsidRDefault="0096526C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  <w:p w14:paraId="23B56993" w14:textId="589B49D4" w:rsidR="0096526C" w:rsidRPr="00360846" w:rsidRDefault="0096526C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AEA3" w14:textId="5C0E17D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85D5" w14:textId="5F707890" w:rsidR="0096526C" w:rsidRPr="004B1F41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одним простим реченням передає зміст частини теми, знаходить відповідь на закрите запитання в тексті підручника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E1064E" w14:paraId="3F252828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1003" w14:textId="77777777" w:rsidR="0096526C" w:rsidRPr="00360846" w:rsidRDefault="0096526C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5DDA43" w14:textId="77777777" w:rsidR="0096526C" w:rsidRPr="00360846" w:rsidRDefault="0096526C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323CD" w14:textId="7777777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12F7" w14:textId="019FF769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66F1" w14:textId="700EB71C" w:rsidR="0096526C" w:rsidRPr="008F0C89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 рівні «так-ні» усно відтворює кілька термінів, вибирає правильний варіант відповіді із двох запропонованих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C979EB" w14:paraId="05040A83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62FF" w14:textId="77777777" w:rsidR="0096526C" w:rsidRPr="00360846" w:rsidRDefault="0096526C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D5E74" w14:textId="77777777" w:rsidR="0096526C" w:rsidRPr="00360846" w:rsidRDefault="0096526C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E46" w14:textId="7777777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89A9" w14:textId="54E15334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E6EE" w14:textId="03546A0F" w:rsidR="0096526C" w:rsidRPr="004B1F6D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усно в загальних рисах відтворює один-два юридичні терміни окремої теми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5F7C6A4" w14:textId="318E1388"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0030"/>
      </w:tblGrid>
      <w:tr w:rsidR="00AA38C0" w:rsidRPr="009A016F" w14:paraId="522DC066" w14:textId="77777777" w:rsidTr="00C662DE">
        <w:trPr>
          <w:trHeight w:val="253"/>
        </w:trPr>
        <w:tc>
          <w:tcPr>
            <w:tcW w:w="10598" w:type="dxa"/>
            <w:gridSpan w:val="2"/>
            <w:vAlign w:val="center"/>
          </w:tcPr>
          <w:p w14:paraId="3D8C8096" w14:textId="0274F9B5" w:rsidR="00AA38C0" w:rsidRPr="00360846" w:rsidRDefault="00AA38C0" w:rsidP="00360846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AA38C0" w:rsidRPr="009A016F" w14:paraId="4FB87353" w14:textId="77777777" w:rsidTr="00360846">
        <w:trPr>
          <w:trHeight w:val="63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03AF4F4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  <w:t xml:space="preserve">№ </w:t>
            </w: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030" w:type="dxa"/>
            <w:tcBorders>
              <w:left w:val="single" w:sz="4" w:space="0" w:color="auto"/>
            </w:tcBorders>
            <w:vAlign w:val="center"/>
          </w:tcPr>
          <w:p w14:paraId="56291643" w14:textId="77777777" w:rsidR="006C1E5F" w:rsidRPr="00C662DE" w:rsidRDefault="00AA38C0" w:rsidP="00C662DE">
            <w:pPr>
              <w:spacing w:after="0"/>
              <w:ind w:left="-9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Автор та назва літературного джерела</w:t>
            </w:r>
          </w:p>
          <w:p w14:paraId="30D3FDB2" w14:textId="6D7C572C" w:rsidR="00AA38C0" w:rsidRPr="00C662DE" w:rsidRDefault="00AA38C0" w:rsidP="00C662DE">
            <w:pPr>
              <w:spacing w:after="0"/>
              <w:ind w:left="-9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(інформаційного ресурсу в </w:t>
            </w:r>
            <w:r w:rsidR="00A520C5"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мережі </w:t>
            </w: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Інтернет)</w:t>
            </w:r>
          </w:p>
        </w:tc>
      </w:tr>
      <w:tr w:rsidR="00AA38C0" w:rsidRPr="009A016F" w14:paraId="463C6E95" w14:textId="77777777" w:rsidTr="00C662DE">
        <w:trPr>
          <w:trHeight w:val="350"/>
        </w:trPr>
        <w:tc>
          <w:tcPr>
            <w:tcW w:w="10598" w:type="dxa"/>
            <w:gridSpan w:val="2"/>
            <w:vAlign w:val="center"/>
          </w:tcPr>
          <w:p w14:paraId="722D12F0" w14:textId="4FC7EF8F" w:rsidR="00AA38C0" w:rsidRPr="00C662DE" w:rsidRDefault="00B50D00" w:rsidP="00C662D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7.1 </w:t>
            </w:r>
            <w:r w:rsidR="00AA38C0" w:rsidRPr="00C662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</w:tc>
      </w:tr>
      <w:tr w:rsidR="00AA38C0" w:rsidRPr="009A016F" w14:paraId="140B3FA9" w14:textId="77777777" w:rsidTr="00AD6F4C">
        <w:trPr>
          <w:trHeight w:val="727"/>
        </w:trPr>
        <w:tc>
          <w:tcPr>
            <w:tcW w:w="568" w:type="dxa"/>
            <w:vAlign w:val="center"/>
          </w:tcPr>
          <w:p w14:paraId="176B2B77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0" w:type="dxa"/>
            <w:vAlign w:val="center"/>
          </w:tcPr>
          <w:p w14:paraId="056F25D6" w14:textId="1ABB10CD" w:rsidR="00AA38C0" w:rsidRPr="00AD6F4C" w:rsidRDefault="007E1A07" w:rsidP="007E1A07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4C">
              <w:rPr>
                <w:rStyle w:val="A80"/>
                <w:rFonts w:ascii="Times New Roman" w:hAnsi="Times New Roman" w:cs="Times New Roman"/>
                <w:sz w:val="28"/>
                <w:szCs w:val="28"/>
              </w:rPr>
              <w:t xml:space="preserve">Основи правознавства </w:t>
            </w:r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:</w:t>
            </w:r>
            <w:r w:rsid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підручник для 9 кл. загальноос</w:t>
            </w:r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віт. навч. закл. / С.П. Ратушняк. — Тернопіль : Навчальна книга — Богдан, 2017. — 272 с. : іл.</w:t>
            </w:r>
          </w:p>
        </w:tc>
      </w:tr>
      <w:tr w:rsidR="007E1A07" w:rsidRPr="00AD6F4C" w14:paraId="77AB2991" w14:textId="77777777" w:rsidTr="00AD6F4C">
        <w:trPr>
          <w:trHeight w:val="681"/>
        </w:trPr>
        <w:tc>
          <w:tcPr>
            <w:tcW w:w="568" w:type="dxa"/>
            <w:vAlign w:val="center"/>
          </w:tcPr>
          <w:p w14:paraId="4ADB4142" w14:textId="059ECCF9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30" w:type="dxa"/>
            <w:vAlign w:val="center"/>
          </w:tcPr>
          <w:p w14:paraId="586361C8" w14:textId="32542CCD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Правознавство (профільний рів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ень) : підруч. для 11 кл. закл.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загальн. серед. освіти / Олександр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Наровлянський. — К. : Грамота,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2019. — 272 с. : іл.</w:t>
            </w:r>
          </w:p>
        </w:tc>
      </w:tr>
      <w:tr w:rsidR="00E31856" w:rsidRPr="00E1064E" w14:paraId="52232FAB" w14:textId="77777777" w:rsidTr="00AD6F4C">
        <w:trPr>
          <w:trHeight w:val="988"/>
        </w:trPr>
        <w:tc>
          <w:tcPr>
            <w:tcW w:w="568" w:type="dxa"/>
            <w:vAlign w:val="center"/>
          </w:tcPr>
          <w:p w14:paraId="3D05682C" w14:textId="2E4B4116" w:rsidR="00E31856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0" w:type="dxa"/>
            <w:vAlign w:val="center"/>
          </w:tcPr>
          <w:p w14:paraId="137A33D5" w14:textId="53C9E1CE" w:rsidR="00E31856" w:rsidRPr="00C662DE" w:rsidRDefault="00E31856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правознавства: Підручник для 9 кл. загальноосвіт. Навч. закл. / Андрусишин Б.І., Берендєєв С.О., Губань Р.В. – К.; Ірпінь; ВТФ «Перун», 2017. – 208 с. іл.</w:t>
            </w:r>
          </w:p>
        </w:tc>
      </w:tr>
      <w:tr w:rsidR="007E1A07" w:rsidRPr="00E31856" w14:paraId="41FCEE8E" w14:textId="77777777" w:rsidTr="00AD6F4C">
        <w:trPr>
          <w:trHeight w:val="740"/>
        </w:trPr>
        <w:tc>
          <w:tcPr>
            <w:tcW w:w="568" w:type="dxa"/>
            <w:vAlign w:val="center"/>
          </w:tcPr>
          <w:p w14:paraId="136ADCB9" w14:textId="180CC71B" w:rsidR="007E1A07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30" w:type="dxa"/>
            <w:vAlign w:val="center"/>
          </w:tcPr>
          <w:p w14:paraId="05A264AD" w14:textId="298826F1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Правознавство : (проф. рівень) : підруч. для 11-го кл.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закл. заг. серед. осв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іти / Т. Філіпенко, В.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Сутк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вий. — Київ : Генеза, 2019. — 384 с. : іл.</w:t>
            </w:r>
          </w:p>
        </w:tc>
      </w:tr>
      <w:tr w:rsidR="00AA38C0" w:rsidRPr="009A016F" w14:paraId="6C78843D" w14:textId="77777777" w:rsidTr="00AD6F4C">
        <w:trPr>
          <w:trHeight w:val="709"/>
        </w:trPr>
        <w:tc>
          <w:tcPr>
            <w:tcW w:w="568" w:type="dxa"/>
            <w:vAlign w:val="center"/>
          </w:tcPr>
          <w:p w14:paraId="0E9603B9" w14:textId="14304D52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30" w:type="dxa"/>
            <w:vAlign w:val="center"/>
          </w:tcPr>
          <w:p w14:paraId="2C199511" w14:textId="48F4DFE9" w:rsidR="00AA38C0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Правознавство (профільний рівень) : підруч. для 10 кл. закл.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загальн. серед. освіти / О. Д.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Наровлянський. — К. : Грамота,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2018. — 272 с. : іл.</w:t>
            </w:r>
          </w:p>
        </w:tc>
      </w:tr>
      <w:tr w:rsidR="00124A03" w:rsidRPr="009A016F" w14:paraId="39CE9793" w14:textId="77777777" w:rsidTr="00C662DE">
        <w:trPr>
          <w:trHeight w:val="346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9FC17D" w14:textId="317EF876" w:rsidR="00124A03" w:rsidRPr="00C662DE" w:rsidRDefault="00B50D0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7.2 </w:t>
            </w:r>
            <w:r w:rsidR="00124A03" w:rsidRPr="00C662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Допоміжна література:</w:t>
            </w:r>
          </w:p>
        </w:tc>
      </w:tr>
      <w:tr w:rsidR="00AA38C0" w:rsidRPr="007E1A07" w14:paraId="47192EAA" w14:textId="77777777" w:rsidTr="00360846">
        <w:trPr>
          <w:trHeight w:val="1272"/>
        </w:trPr>
        <w:tc>
          <w:tcPr>
            <w:tcW w:w="568" w:type="dxa"/>
            <w:vAlign w:val="center"/>
          </w:tcPr>
          <w:p w14:paraId="4599C0F6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030" w:type="dxa"/>
            <w:vAlign w:val="center"/>
          </w:tcPr>
          <w:p w14:paraId="368C800C" w14:textId="7CA64793" w:rsidR="00AA38C0" w:rsidRPr="00C662DE" w:rsidRDefault="00A735A3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>Загальна теорія права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 (рівень стандарту, за навчальною програмою авторського колективу під керівництвом</w:t>
            </w:r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Алексєєв С.С.) : 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 / [В. Г. Бар’яхтар, С. О. Дов гий, Ф. Я. Божинова, О. О. Кірюхіна] ;за ред. В. Г. Бар’яхтара, С. О. Довгого.</w:t>
            </w:r>
            <w:r w:rsidR="007E1A07">
              <w:rPr>
                <w:rFonts w:ascii="Times New Roman" w:hAnsi="Times New Roman"/>
                <w:sz w:val="28"/>
                <w:szCs w:val="28"/>
              </w:rPr>
              <w:t xml:space="preserve"> — Харків : Вид-во «Ранок», 2018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>. — 272 c. : іл.</w:t>
            </w:r>
          </w:p>
        </w:tc>
      </w:tr>
      <w:tr w:rsidR="007E1A07" w:rsidRPr="00E1064E" w14:paraId="1F31BF19" w14:textId="77777777" w:rsidTr="00AD6F4C">
        <w:trPr>
          <w:trHeight w:val="1066"/>
        </w:trPr>
        <w:tc>
          <w:tcPr>
            <w:tcW w:w="568" w:type="dxa"/>
            <w:vAlign w:val="center"/>
          </w:tcPr>
          <w:p w14:paraId="0432453F" w14:textId="1C1305A1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030" w:type="dxa"/>
            <w:vAlign w:val="center"/>
          </w:tcPr>
          <w:p w14:paraId="17973750" w14:textId="02B64005" w:rsidR="007E1A07" w:rsidRPr="00C662DE" w:rsidRDefault="007E1A07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Інтегрований курс 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«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Громадянська освіта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 xml:space="preserve">» 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(рівень стандарту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) : 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підруч. для 10 кл. закладів загальної середньої освіти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 / 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Бакка Т. В., Марголіна Л. В., Мелещенко Т. В. — К. : УОВЦ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«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Оріон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»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, 2018. — 240 с. : іл.</w:t>
            </w:r>
          </w:p>
        </w:tc>
      </w:tr>
      <w:tr w:rsidR="007E1A07" w:rsidRPr="007E1A07" w14:paraId="6D33A191" w14:textId="77777777" w:rsidTr="00AD6F4C">
        <w:trPr>
          <w:trHeight w:val="675"/>
        </w:trPr>
        <w:tc>
          <w:tcPr>
            <w:tcW w:w="568" w:type="dxa"/>
            <w:vAlign w:val="center"/>
          </w:tcPr>
          <w:p w14:paraId="5551EE44" w14:textId="4CBA537A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030" w:type="dxa"/>
            <w:vAlign w:val="center"/>
          </w:tcPr>
          <w:p w14:paraId="432E95BF" w14:textId="19C0D212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Основи правознавства : підруч. для 9 кл. загальноосвіт</w:t>
            </w:r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навч. закл. / О. Д. Наровлянський. — К</w:t>
            </w:r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: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Грамота, 2017. —</w:t>
            </w:r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192 с. : іл.</w:t>
            </w:r>
          </w:p>
        </w:tc>
      </w:tr>
      <w:tr w:rsidR="00AA38C0" w:rsidRPr="009A016F" w14:paraId="343B3983" w14:textId="77777777" w:rsidTr="00AD6F4C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201596" w14:textId="0BA1E611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65E8EF8F" w14:textId="63163B34" w:rsidR="00AA38C0" w:rsidRPr="00C662DE" w:rsidRDefault="00537204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>Конституція України. — К.: Преса України, 1996</w:t>
            </w:r>
            <w:r w:rsid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 </w:t>
            </w:r>
            <w:r w:rsidR="005F412A" w:rsidRPr="00C662DE">
              <w:rPr>
                <w:rFonts w:ascii="Times New Roman" w:hAnsi="Times New Roman"/>
                <w:sz w:val="28"/>
                <w:szCs w:val="28"/>
              </w:rPr>
              <w:t>(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зі змінами та доповненнями)</w:t>
            </w:r>
          </w:p>
        </w:tc>
      </w:tr>
      <w:tr w:rsidR="00537204" w:rsidRPr="009A016F" w14:paraId="5CF904AE" w14:textId="77777777" w:rsidTr="00360846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F1A1408" w14:textId="62AEC0CD" w:rsidR="00537204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067F4EA7" w14:textId="161C8462" w:rsidR="00537204" w:rsidRPr="00C662DE" w:rsidRDefault="00537204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Кодекси з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гідно </w:t>
            </w: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галузей 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сучасного </w:t>
            </w: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права</w:t>
            </w:r>
            <w:r w:rsid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(зі змінами та доповненнями)</w:t>
            </w:r>
          </w:p>
        </w:tc>
      </w:tr>
      <w:tr w:rsidR="00AA38C0" w:rsidRPr="009A016F" w14:paraId="4D8A854D" w14:textId="77777777" w:rsidTr="00360846">
        <w:trPr>
          <w:trHeight w:val="514"/>
        </w:trPr>
        <w:tc>
          <w:tcPr>
            <w:tcW w:w="568" w:type="dxa"/>
            <w:vAlign w:val="center"/>
          </w:tcPr>
          <w:p w14:paraId="583560E6" w14:textId="7611C4A0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030" w:type="dxa"/>
            <w:vAlign w:val="center"/>
          </w:tcPr>
          <w:p w14:paraId="12D341A8" w14:textId="77777777" w:rsidR="00C75C78" w:rsidRPr="00C662DE" w:rsidRDefault="00124A03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правознавства: профільний рівень, 9-11 кл., </w:t>
            </w:r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/ Святокум О.Є., Святокум І.О. – Харків: Ранок, 2018. – 264с.</w:t>
            </w:r>
          </w:p>
        </w:tc>
      </w:tr>
      <w:tr w:rsidR="00AA38C0" w:rsidRPr="009A016F" w14:paraId="70D31692" w14:textId="77777777" w:rsidTr="00C662DE">
        <w:trPr>
          <w:trHeight w:val="424"/>
        </w:trPr>
        <w:tc>
          <w:tcPr>
            <w:tcW w:w="10598" w:type="dxa"/>
            <w:gridSpan w:val="2"/>
            <w:vAlign w:val="center"/>
          </w:tcPr>
          <w:p w14:paraId="60648738" w14:textId="77777777" w:rsidR="00B50D00" w:rsidRDefault="00AA38C0" w:rsidP="00B50D0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Інформаційні ресурси в </w:t>
            </w:r>
            <w:r w:rsidR="003B7C54"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мережі Інтернет</w:t>
            </w:r>
          </w:p>
          <w:p w14:paraId="5628A873" w14:textId="3DB9FB60" w:rsidR="00B50D00" w:rsidRPr="00B50D00" w:rsidRDefault="00B50D00" w:rsidP="00B50D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0D0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Веб-сторінки міжнародних організацій, що займаються громадянською освітою та освітою у сфері прав людини</w:t>
            </w:r>
            <w:r w:rsidRPr="00B50D0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B50D00" w:rsidRPr="009A016F" w14:paraId="22703B40" w14:textId="77777777" w:rsidTr="00B50D00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F9ED2D" w14:textId="43E6AE79" w:rsidR="00B50D0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530C85A7" w14:textId="710E126C" w:rsidR="00B50D00" w:rsidRPr="00C662DE" w:rsidRDefault="00B50D00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Рада Європи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http://www.coe.int/en/</w:t>
            </w:r>
          </w:p>
        </w:tc>
      </w:tr>
      <w:tr w:rsidR="00B50D00" w:rsidRPr="009A016F" w14:paraId="16087A31" w14:textId="77777777" w:rsidTr="00B50D00">
        <w:trPr>
          <w:trHeight w:val="46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A9AB837" w14:textId="5FA51132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5C99DEE2" w14:textId="6511A5AF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Офіс Ради Європи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https://www.coe.int/uk/web/kyiv</w:t>
            </w:r>
          </w:p>
        </w:tc>
      </w:tr>
      <w:tr w:rsidR="009A016F" w:rsidRPr="009A016F" w14:paraId="39E6DEE3" w14:textId="77777777" w:rsidTr="00B50D00">
        <w:trPr>
          <w:trHeight w:val="29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3C1B46" w14:textId="350BA04C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5DEF218C" w14:textId="10BB0E5D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ООН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8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http://www.un.org/en/index.html</w:t>
              </w:r>
            </w:hyperlink>
          </w:p>
        </w:tc>
      </w:tr>
      <w:tr w:rsidR="00B50D00" w:rsidRPr="009A016F" w14:paraId="4BA2E1D8" w14:textId="77777777" w:rsidTr="00B50D00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8904B22" w14:textId="0B3CE941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229F12D9" w14:textId="54B722B3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Офіс ООН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9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http://www.un.org.ua/en/</w:t>
              </w:r>
            </w:hyperlink>
          </w:p>
        </w:tc>
      </w:tr>
      <w:tr w:rsidR="009A016F" w:rsidRPr="009A016F" w14:paraId="1A1ADB49" w14:textId="77777777" w:rsidTr="00360846">
        <w:trPr>
          <w:trHeight w:val="326"/>
        </w:trPr>
        <w:tc>
          <w:tcPr>
            <w:tcW w:w="568" w:type="dxa"/>
            <w:vAlign w:val="center"/>
          </w:tcPr>
          <w:p w14:paraId="27AF2AF3" w14:textId="4AC46945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030" w:type="dxa"/>
            <w:vAlign w:val="center"/>
          </w:tcPr>
          <w:p w14:paraId="060F757C" w14:textId="5F061D1E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ЮНЕСКО - </w:t>
            </w:r>
            <w:hyperlink r:id="rId10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http://en.unesco.org/</w:t>
              </w:r>
            </w:hyperlink>
          </w:p>
        </w:tc>
      </w:tr>
      <w:tr w:rsidR="009A016F" w:rsidRPr="009A016F" w14:paraId="31F3C1DB" w14:textId="77777777" w:rsidTr="00B50D00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E321EC3" w14:textId="435869C9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63D30856" w14:textId="421EC3B3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ЮНІСЕФ - 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https://www.unicef.org/</w:t>
            </w:r>
          </w:p>
        </w:tc>
      </w:tr>
      <w:tr w:rsidR="00B50D00" w:rsidRPr="009A016F" w14:paraId="54687393" w14:textId="77777777" w:rsidTr="00B50D00">
        <w:trPr>
          <w:trHeight w:val="4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A5F3CB6" w14:textId="3FF547A6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72A8E50F" w14:textId="2864E7D6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Представництво ЮНІСЕФ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https://www.unicef.org/ukraine/ukr/</w:t>
            </w:r>
          </w:p>
        </w:tc>
      </w:tr>
      <w:tr w:rsidR="009A016F" w:rsidRPr="00E1064E" w14:paraId="049D1856" w14:textId="77777777" w:rsidTr="00B50D00">
        <w:trPr>
          <w:trHeight w:val="67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C65A164" w14:textId="6E430C07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01ED387F" w14:textId="13889416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Організація з безпеки та співробітництва у Європі (ОБСЄ) 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http://www.osce.org/</w:t>
            </w:r>
          </w:p>
        </w:tc>
      </w:tr>
      <w:tr w:rsidR="00B50D00" w:rsidRPr="009A016F" w14:paraId="3E2AE5E0" w14:textId="77777777" w:rsidTr="00B50D00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705C" w14:textId="4489B190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2C86" w14:textId="50B347C7" w:rsidR="00B50D00" w:rsidRPr="00CC0DCD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Бюро демократичних інститутів та прав людини (БДІПЛ ОБСЄ) –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11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://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osce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odihr</w:t>
              </w:r>
            </w:hyperlink>
          </w:p>
        </w:tc>
      </w:tr>
      <w:tr w:rsidR="00B50D00" w:rsidRPr="009A016F" w14:paraId="56191A9B" w14:textId="77777777" w:rsidTr="00B50D00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F4CC" w14:textId="798892BF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E41E" w14:textId="4696463E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Координатор проектів ОБСЄ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2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://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osce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project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coordinator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ukraine</w:t>
              </w:r>
            </w:hyperlink>
          </w:p>
        </w:tc>
      </w:tr>
      <w:tr w:rsidR="00B50D00" w:rsidRPr="009A016F" w14:paraId="2BA495F1" w14:textId="77777777" w:rsidTr="00B50D00">
        <w:trPr>
          <w:trHeight w:val="66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D3F15E8" w14:textId="1DF58557" w:rsidR="00B50D00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48381C5A" w14:textId="266FA21E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Європейський центр імені Вергеланда (Норвегія)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3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ukr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theewc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</w:hyperlink>
          </w:p>
        </w:tc>
      </w:tr>
      <w:tr w:rsidR="00B50D00" w:rsidRPr="00E1064E" w14:paraId="351C962F" w14:textId="77777777" w:rsidTr="00360846">
        <w:trPr>
          <w:trHeight w:val="321"/>
        </w:trPr>
        <w:tc>
          <w:tcPr>
            <w:tcW w:w="568" w:type="dxa"/>
            <w:vAlign w:val="center"/>
          </w:tcPr>
          <w:p w14:paraId="73539CE7" w14:textId="1FA9C637" w:rsidR="00B50D00" w:rsidRPr="00C662DE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030" w:type="dxa"/>
            <w:vAlign w:val="center"/>
          </w:tcPr>
          <w:p w14:paraId="69B73942" w14:textId="3944337B" w:rsidR="00B50D00" w:rsidRPr="00B50D00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Amnesty International</w:t>
            </w:r>
            <w:r w:rsidRPr="00C662D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- </w:t>
            </w:r>
            <w:hyperlink r:id="rId14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https://www.amnesty.org/en/</w:t>
              </w:r>
            </w:hyperlink>
          </w:p>
        </w:tc>
      </w:tr>
      <w:tr w:rsidR="00B50D00" w:rsidRPr="00E1064E" w14:paraId="12D7C7D1" w14:textId="77777777" w:rsidTr="00360846">
        <w:trPr>
          <w:trHeight w:val="585"/>
        </w:trPr>
        <w:tc>
          <w:tcPr>
            <w:tcW w:w="568" w:type="dxa"/>
            <w:vAlign w:val="center"/>
          </w:tcPr>
          <w:p w14:paraId="05103844" w14:textId="28AACCEB" w:rsidR="00B50D00" w:rsidRPr="00C662DE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030" w:type="dxa"/>
            <w:vAlign w:val="center"/>
          </w:tcPr>
          <w:p w14:paraId="5A4B3908" w14:textId="6DF6C3D1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Amnesty International </w:t>
            </w: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5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http://amnesty.org.ua/</w:t>
              </w:r>
            </w:hyperlink>
          </w:p>
        </w:tc>
      </w:tr>
    </w:tbl>
    <w:p w14:paraId="4EA94DF1" w14:textId="7D512A80" w:rsidR="002B2CDA" w:rsidRPr="009A016F" w:rsidRDefault="002B2CDA" w:rsidP="00537204">
      <w:pPr>
        <w:rPr>
          <w:rFonts w:ascii="Times New Roman" w:hAnsi="Times New Roman"/>
          <w:sz w:val="28"/>
          <w:szCs w:val="28"/>
          <w:lang w:val="uk-UA"/>
        </w:rPr>
      </w:pPr>
    </w:p>
    <w:p w14:paraId="2DD87411" w14:textId="18A72CAA" w:rsidR="00F27A00" w:rsidRDefault="00F27A00">
      <w:pPr>
        <w:rPr>
          <w:lang w:val="uk-UA"/>
        </w:rPr>
      </w:pPr>
      <w:r>
        <w:rPr>
          <w:lang w:val="uk-UA"/>
        </w:rPr>
        <w:br w:type="page"/>
      </w:r>
    </w:p>
    <w:p w14:paraId="040ED7ED" w14:textId="602D8526" w:rsidR="00F27A00" w:rsidRDefault="00F27A00" w:rsidP="00F2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Перелік питання до </w:t>
      </w:r>
      <w:r w:rsidR="00E1064E">
        <w:rPr>
          <w:rFonts w:ascii="Times New Roman" w:hAnsi="Times New Roman"/>
          <w:b/>
          <w:bCs/>
          <w:sz w:val="28"/>
          <w:szCs w:val="28"/>
          <w:lang w:val="uk-UA"/>
        </w:rPr>
        <w:t xml:space="preserve">диференційованого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заліку з навчальної дисципліни</w:t>
      </w:r>
    </w:p>
    <w:p w14:paraId="487E5246" w14:textId="77777777" w:rsidR="00F27A00" w:rsidRDefault="00F27A00" w:rsidP="00F2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«Правознавство»:</w:t>
      </w:r>
    </w:p>
    <w:p w14:paraId="31272398" w14:textId="77777777" w:rsidR="00F27A00" w:rsidRDefault="00F27A00" w:rsidP="00F2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8D41B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та ознаки держави.</w:t>
      </w:r>
    </w:p>
    <w:p w14:paraId="571F6FA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Теорії походження держави.</w:t>
      </w:r>
    </w:p>
    <w:p w14:paraId="6C0B803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Функції держави.</w:t>
      </w:r>
    </w:p>
    <w:p w14:paraId="10434F7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реалізації функцій держави.</w:t>
      </w:r>
    </w:p>
    <w:p w14:paraId="014C882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держави: форма правління, форма державного устрою, політичний режим. Механізм (апарат) держави.</w:t>
      </w:r>
    </w:p>
    <w:p w14:paraId="700F5C8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Правова держава.</w:t>
      </w:r>
    </w:p>
    <w:p w14:paraId="185CF77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ознаки права.</w:t>
      </w:r>
    </w:p>
    <w:p w14:paraId="418E6892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права.</w:t>
      </w:r>
    </w:p>
    <w:p w14:paraId="0F4E88CD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об’єктивному і суб’єктивному значенні.</w:t>
      </w:r>
    </w:p>
    <w:p w14:paraId="52E2D931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Функції і принципи права.</w:t>
      </w:r>
    </w:p>
    <w:p w14:paraId="63B319E5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системі соціальних норм.</w:t>
      </w:r>
    </w:p>
    <w:p w14:paraId="68F5520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і мораль.</w:t>
      </w:r>
    </w:p>
    <w:p w14:paraId="2658258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Норма права: поняття, структура, види.</w:t>
      </w:r>
    </w:p>
    <w:p w14:paraId="1EA500E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права.</w:t>
      </w:r>
    </w:p>
    <w:p w14:paraId="3B20EC6C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права.</w:t>
      </w:r>
    </w:p>
    <w:p w14:paraId="791AB5C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Закони і підзаконні нормативно-правові акти.</w:t>
      </w:r>
    </w:p>
    <w:p w14:paraId="10BCD5F6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Правовідносини: поняття, ознаки, склад.</w:t>
      </w:r>
    </w:p>
    <w:p w14:paraId="3768EE3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факти.</w:t>
      </w:r>
    </w:p>
    <w:p w14:paraId="4F88C35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 в Україні.</w:t>
      </w:r>
    </w:p>
    <w:p w14:paraId="4CBB0CB7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склад правопорушення.</w:t>
      </w:r>
    </w:p>
    <w:p w14:paraId="3EE3AB16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Конституційні правовідносини.</w:t>
      </w:r>
    </w:p>
    <w:p w14:paraId="3F274655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Основи конституційного ладу в Україні.</w:t>
      </w:r>
    </w:p>
    <w:p w14:paraId="60C1EE76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 засади громадянства: поняття, підстави набуття та припинення.</w:t>
      </w:r>
    </w:p>
    <w:p w14:paraId="0AE61EE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Права, свободи та обов’язки людини та громадянина.</w:t>
      </w:r>
    </w:p>
    <w:p w14:paraId="393D3FD1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Трудове право як галузь права.</w:t>
      </w:r>
    </w:p>
    <w:p w14:paraId="7DC606F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Суспільні відносини, що складають предмет трудового права.</w:t>
      </w:r>
    </w:p>
    <w:p w14:paraId="3106545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Підстави припинення трудового договору.</w:t>
      </w:r>
    </w:p>
    <w:p w14:paraId="5ADDD44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Робочий час і час відпочинку.</w:t>
      </w:r>
    </w:p>
    <w:p w14:paraId="0B25D016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Трудова дисципліна і дисциплінарна відповідальність.</w:t>
      </w:r>
    </w:p>
    <w:p w14:paraId="44AC8E1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право як галузь права.</w:t>
      </w:r>
    </w:p>
    <w:p w14:paraId="2AD5029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Принципи цивільного права України.</w:t>
      </w:r>
    </w:p>
    <w:p w14:paraId="48D1580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Фізичні особи як суб’єкти цивільного права.</w:t>
      </w:r>
    </w:p>
    <w:p w14:paraId="222C254C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Цивільна правоздатність та дієздатність фізичних осіб.</w:t>
      </w:r>
    </w:p>
    <w:p w14:paraId="129F930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особи як суб’єкти цивільного права.</w:t>
      </w:r>
    </w:p>
    <w:p w14:paraId="0ED832C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власності: поняття та зміст.</w:t>
      </w:r>
    </w:p>
    <w:p w14:paraId="17210830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права власності.</w:t>
      </w:r>
    </w:p>
    <w:p w14:paraId="6943D1A2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Зобов’язання: поняття та види.</w:t>
      </w:r>
    </w:p>
    <w:p w14:paraId="69CE168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Сімейне право як галузь права.</w:t>
      </w:r>
    </w:p>
    <w:p w14:paraId="224341B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Шлюб: поняття та зміст.</w:t>
      </w:r>
    </w:p>
    <w:p w14:paraId="093CC8F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та умови укладання, припинення шлюбу.</w:t>
      </w:r>
    </w:p>
    <w:p w14:paraId="7BF5BFF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Опіка та піклування.</w:t>
      </w:r>
    </w:p>
    <w:p w14:paraId="1DD2F8B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Особисті та майнові права та обов’язки подружжя.</w:t>
      </w:r>
    </w:p>
    <w:p w14:paraId="419D74E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Умови визнання шлюбу недійсним.</w:t>
      </w:r>
    </w:p>
    <w:p w14:paraId="509AA0A0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адміністративного права та галузі права.</w:t>
      </w:r>
    </w:p>
    <w:p w14:paraId="57110AB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Адміністративно-правові відносини.</w:t>
      </w:r>
    </w:p>
    <w:p w14:paraId="43D5F516" w14:textId="03815E1E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правопорушення, склад адміністративного правопору-шення.</w:t>
      </w:r>
    </w:p>
    <w:p w14:paraId="0228339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Адміністративні стягнення: поняття та види.</w:t>
      </w:r>
    </w:p>
    <w:p w14:paraId="5B4F3510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припинення до адміністративної відповідальності.</w:t>
      </w:r>
    </w:p>
    <w:p w14:paraId="08B39C8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право як галузь права.</w:t>
      </w:r>
    </w:p>
    <w:p w14:paraId="6D88BF3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Кримінальний закон: поняття, дія правового закону у просторі, часі та за колом осіб.</w:t>
      </w:r>
    </w:p>
    <w:p w14:paraId="321D329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Кримінальна відповідальність: поняття, ознаки та підстави.</w:t>
      </w:r>
    </w:p>
    <w:p w14:paraId="252BBEBA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Злочин: поняття та ознаки. Класифікація злочинів. Склад злочину.</w:t>
      </w:r>
    </w:p>
    <w:p w14:paraId="1A40AB8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Покарання: поняття та види.</w:t>
      </w:r>
    </w:p>
    <w:p w14:paraId="3E02331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Загальні засади призначення покарання.</w:t>
      </w:r>
    </w:p>
    <w:p w14:paraId="756EBE4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Співучасть у злочині. Стадії злочину.</w:t>
      </w:r>
    </w:p>
    <w:p w14:paraId="3486FAEB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Обставини, що включають злочинність діянь.</w:t>
      </w:r>
    </w:p>
    <w:p w14:paraId="3954E1B6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відносини і міжнародне право.</w:t>
      </w:r>
    </w:p>
    <w:p w14:paraId="0863E2E1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Сутність, джерела і система міжнародного права.</w:t>
      </w:r>
    </w:p>
    <w:p w14:paraId="7B038A75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Співвідношення міжнародного і конституційного права.</w:t>
      </w:r>
    </w:p>
    <w:p w14:paraId="51E3979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та основні принципи міжнародного права.</w:t>
      </w:r>
    </w:p>
    <w:p w14:paraId="233BB46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міжнародних договорів.</w:t>
      </w:r>
    </w:p>
    <w:p w14:paraId="4484BBD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організації. Міжнародні конференції.</w:t>
      </w:r>
    </w:p>
    <w:p w14:paraId="3328156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Відповідальність в міжнародному праві.</w:t>
      </w:r>
    </w:p>
    <w:p w14:paraId="23CAF860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людини і міжнародне право.</w:t>
      </w:r>
    </w:p>
    <w:p w14:paraId="3CA7456E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Екологічні права і обов’язки громадян.</w:t>
      </w:r>
    </w:p>
    <w:p w14:paraId="781F5C88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природокористування.</w:t>
      </w:r>
    </w:p>
    <w:p w14:paraId="662DC9DC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Загальне і спеціальне користування ресурсами.</w:t>
      </w:r>
    </w:p>
    <w:p w14:paraId="05A5F1E4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права користування природними ресурсами.</w:t>
      </w:r>
    </w:p>
    <w:p w14:paraId="4A3D59B2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аграрного права і його співвідношення з іншими галузями права.</w:t>
      </w:r>
    </w:p>
    <w:p w14:paraId="2EA6DF6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і класифікація суб’єктів аграрних правовідносин.</w:t>
      </w:r>
    </w:p>
    <w:p w14:paraId="52D52EC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аграрних правовідносин, їх зміст і класифікація.</w:t>
      </w:r>
    </w:p>
    <w:p w14:paraId="5771A479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Земельне право як комплексна галузь права.</w:t>
      </w:r>
    </w:p>
    <w:p w14:paraId="3DBF97AA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Земельні відносини.</w:t>
      </w:r>
    </w:p>
    <w:p w14:paraId="7A2A2933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Об’єкти земельних відносин.</w:t>
      </w:r>
    </w:p>
    <w:p w14:paraId="3E7B7E91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 на землю.</w:t>
      </w:r>
    </w:p>
    <w:p w14:paraId="22B3500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власників земельних ділянок.</w:t>
      </w:r>
    </w:p>
    <w:p w14:paraId="5411DDBB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використанням і охороною земель.</w:t>
      </w:r>
    </w:p>
    <w:p w14:paraId="4C7429D2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Судова влада в Україні.</w:t>
      </w:r>
    </w:p>
    <w:p w14:paraId="1F7543CB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Правосуддя як особлива функція державної влади.</w:t>
      </w:r>
    </w:p>
    <w:p w14:paraId="70B688CD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Юрисдикція судів.</w:t>
      </w:r>
    </w:p>
    <w:p w14:paraId="25AB1A4F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Основні принципи судочинства в Україні.</w:t>
      </w:r>
    </w:p>
    <w:p w14:paraId="301D09AA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Конституційне судочинство.</w:t>
      </w:r>
    </w:p>
    <w:p w14:paraId="650884BD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судочинство.</w:t>
      </w:r>
    </w:p>
    <w:p w14:paraId="12D93987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судочинство.</w:t>
      </w:r>
    </w:p>
    <w:p w14:paraId="3280B4FA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Господарське судочинство.</w:t>
      </w:r>
    </w:p>
    <w:p w14:paraId="0EABB8DC" w14:textId="77777777" w:rsidR="00F27A00" w:rsidRDefault="00F27A00" w:rsidP="00F27A00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судочинство.</w:t>
      </w:r>
    </w:p>
    <w:p w14:paraId="6CDF81D2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Фінансове право як галузь права.</w:t>
      </w:r>
    </w:p>
    <w:p w14:paraId="55845471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фінансового права.</w:t>
      </w:r>
    </w:p>
    <w:p w14:paraId="50A85654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Фінансово-правові відносини.</w:t>
      </w:r>
    </w:p>
    <w:p w14:paraId="6504C834" w14:textId="77777777" w:rsidR="00F27A00" w:rsidRDefault="00F27A00" w:rsidP="00F27A00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Бюджетне право, бюджетні правовідносини та їх суб’єкти.</w:t>
      </w:r>
    </w:p>
    <w:p w14:paraId="60693B24" w14:textId="77777777" w:rsidR="009A016F" w:rsidRPr="00537204" w:rsidRDefault="009A016F" w:rsidP="00537204">
      <w:pPr>
        <w:rPr>
          <w:lang w:val="uk-UA"/>
        </w:rPr>
      </w:pPr>
    </w:p>
    <w:sectPr w:rsidR="009A016F" w:rsidRPr="00537204" w:rsidSect="005C590A">
      <w:pgSz w:w="11906" w:h="16838"/>
      <w:pgMar w:top="567" w:right="709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8E79" w14:textId="77777777" w:rsidR="00BA3145" w:rsidRDefault="00BA3145" w:rsidP="00A9034D">
      <w:pPr>
        <w:spacing w:after="0" w:line="240" w:lineRule="auto"/>
      </w:pPr>
      <w:r>
        <w:separator/>
      </w:r>
    </w:p>
  </w:endnote>
  <w:endnote w:type="continuationSeparator" w:id="0">
    <w:p w14:paraId="0CCFC219" w14:textId="77777777" w:rsidR="00BA3145" w:rsidRDefault="00BA3145" w:rsidP="00A9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CentSchbook Win95B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647B" w14:textId="77777777" w:rsidR="00BA3145" w:rsidRDefault="00BA3145" w:rsidP="00A9034D">
      <w:pPr>
        <w:spacing w:after="0" w:line="240" w:lineRule="auto"/>
      </w:pPr>
      <w:r>
        <w:separator/>
      </w:r>
    </w:p>
  </w:footnote>
  <w:footnote w:type="continuationSeparator" w:id="0">
    <w:p w14:paraId="54E6EFA2" w14:textId="77777777" w:rsidR="00BA3145" w:rsidRDefault="00BA3145" w:rsidP="00A9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A5"/>
    <w:multiLevelType w:val="hybridMultilevel"/>
    <w:tmpl w:val="F1108090"/>
    <w:lvl w:ilvl="0" w:tplc="1CDA221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57E583B"/>
    <w:multiLevelType w:val="hybridMultilevel"/>
    <w:tmpl w:val="B246A524"/>
    <w:lvl w:ilvl="0" w:tplc="F710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FD8"/>
    <w:multiLevelType w:val="hybridMultilevel"/>
    <w:tmpl w:val="193C8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7FB8"/>
    <w:multiLevelType w:val="hybridMultilevel"/>
    <w:tmpl w:val="BC4C2F24"/>
    <w:lvl w:ilvl="0" w:tplc="E4E0F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B70"/>
    <w:multiLevelType w:val="hybridMultilevel"/>
    <w:tmpl w:val="0366DCBA"/>
    <w:lvl w:ilvl="0" w:tplc="AC40BE6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" w15:restartNumberingAfterBreak="0">
    <w:nsid w:val="112B4661"/>
    <w:multiLevelType w:val="hybridMultilevel"/>
    <w:tmpl w:val="50006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C35"/>
    <w:multiLevelType w:val="hybridMultilevel"/>
    <w:tmpl w:val="3F1C7A26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6DD"/>
    <w:multiLevelType w:val="hybridMultilevel"/>
    <w:tmpl w:val="3F1C7A26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034"/>
    <w:multiLevelType w:val="hybridMultilevel"/>
    <w:tmpl w:val="C6B4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17C5"/>
    <w:multiLevelType w:val="hybridMultilevel"/>
    <w:tmpl w:val="5E2C3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09C9"/>
    <w:multiLevelType w:val="multilevel"/>
    <w:tmpl w:val="39480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05F09"/>
    <w:multiLevelType w:val="hybridMultilevel"/>
    <w:tmpl w:val="471A3620"/>
    <w:lvl w:ilvl="0" w:tplc="40F8BF3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 w15:restartNumberingAfterBreak="0">
    <w:nsid w:val="23564731"/>
    <w:multiLevelType w:val="hybridMultilevel"/>
    <w:tmpl w:val="D770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350B"/>
    <w:multiLevelType w:val="hybridMultilevel"/>
    <w:tmpl w:val="D090B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5BF2"/>
    <w:multiLevelType w:val="hybridMultilevel"/>
    <w:tmpl w:val="A3F809E4"/>
    <w:lvl w:ilvl="0" w:tplc="BBD6A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7B1D"/>
    <w:multiLevelType w:val="hybridMultilevel"/>
    <w:tmpl w:val="26423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47DF"/>
    <w:multiLevelType w:val="hybridMultilevel"/>
    <w:tmpl w:val="4BEE7EE2"/>
    <w:lvl w:ilvl="0" w:tplc="7A80089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7" w15:restartNumberingAfterBreak="0">
    <w:nsid w:val="31F94CEF"/>
    <w:multiLevelType w:val="hybridMultilevel"/>
    <w:tmpl w:val="F1060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2D07"/>
    <w:multiLevelType w:val="hybridMultilevel"/>
    <w:tmpl w:val="7A14E09C"/>
    <w:lvl w:ilvl="0" w:tplc="BCA0FC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328D1AAA"/>
    <w:multiLevelType w:val="hybridMultilevel"/>
    <w:tmpl w:val="8834AF42"/>
    <w:lvl w:ilvl="0" w:tplc="050A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400C"/>
    <w:multiLevelType w:val="hybridMultilevel"/>
    <w:tmpl w:val="45D8FC6E"/>
    <w:lvl w:ilvl="0" w:tplc="D02A4FD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34FF51B7"/>
    <w:multiLevelType w:val="hybridMultilevel"/>
    <w:tmpl w:val="925414AC"/>
    <w:lvl w:ilvl="0" w:tplc="A99C760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 w15:restartNumberingAfterBreak="0">
    <w:nsid w:val="3B9333D5"/>
    <w:multiLevelType w:val="hybridMultilevel"/>
    <w:tmpl w:val="511C1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0B5F"/>
    <w:multiLevelType w:val="hybridMultilevel"/>
    <w:tmpl w:val="BE7074D6"/>
    <w:lvl w:ilvl="0" w:tplc="CF9E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654BC"/>
    <w:multiLevelType w:val="hybridMultilevel"/>
    <w:tmpl w:val="766C6C22"/>
    <w:lvl w:ilvl="0" w:tplc="423673C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E64"/>
    <w:multiLevelType w:val="hybridMultilevel"/>
    <w:tmpl w:val="87A09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4498D"/>
    <w:multiLevelType w:val="hybridMultilevel"/>
    <w:tmpl w:val="6972A702"/>
    <w:lvl w:ilvl="0" w:tplc="7A8EFA4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7" w15:restartNumberingAfterBreak="0">
    <w:nsid w:val="3FCE7440"/>
    <w:multiLevelType w:val="hybridMultilevel"/>
    <w:tmpl w:val="ADF62CE4"/>
    <w:lvl w:ilvl="0" w:tplc="9CA87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346E"/>
    <w:multiLevelType w:val="hybridMultilevel"/>
    <w:tmpl w:val="E5C439B8"/>
    <w:lvl w:ilvl="0" w:tplc="96B8A0C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9" w15:restartNumberingAfterBreak="0">
    <w:nsid w:val="42770C33"/>
    <w:multiLevelType w:val="hybridMultilevel"/>
    <w:tmpl w:val="7424F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1495"/>
    <w:multiLevelType w:val="hybridMultilevel"/>
    <w:tmpl w:val="8F2628FC"/>
    <w:lvl w:ilvl="0" w:tplc="9FCCC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11CF1"/>
    <w:multiLevelType w:val="hybridMultilevel"/>
    <w:tmpl w:val="442E1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C2360"/>
    <w:multiLevelType w:val="hybridMultilevel"/>
    <w:tmpl w:val="F40C1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D1D73"/>
    <w:multiLevelType w:val="hybridMultilevel"/>
    <w:tmpl w:val="6BBC91CA"/>
    <w:lvl w:ilvl="0" w:tplc="84E49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F20BA"/>
    <w:multiLevelType w:val="hybridMultilevel"/>
    <w:tmpl w:val="93E4378E"/>
    <w:lvl w:ilvl="0" w:tplc="9F144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05962"/>
    <w:multiLevelType w:val="hybridMultilevel"/>
    <w:tmpl w:val="A5BC9CA2"/>
    <w:lvl w:ilvl="0" w:tplc="0422000F">
      <w:start w:val="1"/>
      <w:numFmt w:val="decimal"/>
      <w:lvlText w:val="%1."/>
      <w:lvlJc w:val="left"/>
      <w:pPr>
        <w:ind w:left="793" w:hanging="360"/>
      </w:p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6" w15:restartNumberingAfterBreak="0">
    <w:nsid w:val="52000245"/>
    <w:multiLevelType w:val="hybridMultilevel"/>
    <w:tmpl w:val="54C8F67C"/>
    <w:lvl w:ilvl="0" w:tplc="BEDA292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7" w15:restartNumberingAfterBreak="0">
    <w:nsid w:val="5AB05136"/>
    <w:multiLevelType w:val="hybridMultilevel"/>
    <w:tmpl w:val="258A6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3004"/>
    <w:multiLevelType w:val="multilevel"/>
    <w:tmpl w:val="ECD0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3D46D6"/>
    <w:multiLevelType w:val="hybridMultilevel"/>
    <w:tmpl w:val="89BED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147CB"/>
    <w:multiLevelType w:val="hybridMultilevel"/>
    <w:tmpl w:val="92425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4FD"/>
    <w:multiLevelType w:val="hybridMultilevel"/>
    <w:tmpl w:val="ACBC2172"/>
    <w:lvl w:ilvl="0" w:tplc="DFFE90B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2" w15:restartNumberingAfterBreak="0">
    <w:nsid w:val="7102243B"/>
    <w:multiLevelType w:val="hybridMultilevel"/>
    <w:tmpl w:val="4372B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06DF"/>
    <w:multiLevelType w:val="hybridMultilevel"/>
    <w:tmpl w:val="B7689EC8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B7389"/>
    <w:multiLevelType w:val="hybridMultilevel"/>
    <w:tmpl w:val="F9A0222E"/>
    <w:lvl w:ilvl="0" w:tplc="7F3A5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65D4"/>
    <w:multiLevelType w:val="hybridMultilevel"/>
    <w:tmpl w:val="A09CFDB8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6" w15:restartNumberingAfterBreak="0">
    <w:nsid w:val="7F0776EF"/>
    <w:multiLevelType w:val="multilevel"/>
    <w:tmpl w:val="A0F2EEA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30"/>
  </w:num>
  <w:num w:numId="5">
    <w:abstractNumId w:val="27"/>
  </w:num>
  <w:num w:numId="6">
    <w:abstractNumId w:val="19"/>
  </w:num>
  <w:num w:numId="7">
    <w:abstractNumId w:val="10"/>
  </w:num>
  <w:num w:numId="8">
    <w:abstractNumId w:val="33"/>
  </w:num>
  <w:num w:numId="9">
    <w:abstractNumId w:val="3"/>
  </w:num>
  <w:num w:numId="10">
    <w:abstractNumId w:val="14"/>
  </w:num>
  <w:num w:numId="11">
    <w:abstractNumId w:val="25"/>
  </w:num>
  <w:num w:numId="12">
    <w:abstractNumId w:val="22"/>
  </w:num>
  <w:num w:numId="13">
    <w:abstractNumId w:val="29"/>
  </w:num>
  <w:num w:numId="14">
    <w:abstractNumId w:val="5"/>
  </w:num>
  <w:num w:numId="15">
    <w:abstractNumId w:val="8"/>
  </w:num>
  <w:num w:numId="16">
    <w:abstractNumId w:val="43"/>
  </w:num>
  <w:num w:numId="17">
    <w:abstractNumId w:val="46"/>
  </w:num>
  <w:num w:numId="18">
    <w:abstractNumId w:val="38"/>
  </w:num>
  <w:num w:numId="19">
    <w:abstractNumId w:val="37"/>
  </w:num>
  <w:num w:numId="20">
    <w:abstractNumId w:val="40"/>
  </w:num>
  <w:num w:numId="21">
    <w:abstractNumId w:val="44"/>
  </w:num>
  <w:num w:numId="22">
    <w:abstractNumId w:val="18"/>
  </w:num>
  <w:num w:numId="23">
    <w:abstractNumId w:val="31"/>
  </w:num>
  <w:num w:numId="24">
    <w:abstractNumId w:val="2"/>
  </w:num>
  <w:num w:numId="25">
    <w:abstractNumId w:val="39"/>
  </w:num>
  <w:num w:numId="26">
    <w:abstractNumId w:val="15"/>
  </w:num>
  <w:num w:numId="27">
    <w:abstractNumId w:val="13"/>
  </w:num>
  <w:num w:numId="28">
    <w:abstractNumId w:val="32"/>
  </w:num>
  <w:num w:numId="29">
    <w:abstractNumId w:val="12"/>
  </w:num>
  <w:num w:numId="30">
    <w:abstractNumId w:val="17"/>
  </w:num>
  <w:num w:numId="31">
    <w:abstractNumId w:val="9"/>
  </w:num>
  <w:num w:numId="32">
    <w:abstractNumId w:val="35"/>
  </w:num>
  <w:num w:numId="33">
    <w:abstractNumId w:val="45"/>
  </w:num>
  <w:num w:numId="34">
    <w:abstractNumId w:val="7"/>
  </w:num>
  <w:num w:numId="35">
    <w:abstractNumId w:val="42"/>
  </w:num>
  <w:num w:numId="36">
    <w:abstractNumId w:val="4"/>
  </w:num>
  <w:num w:numId="37">
    <w:abstractNumId w:val="21"/>
  </w:num>
  <w:num w:numId="38">
    <w:abstractNumId w:val="28"/>
  </w:num>
  <w:num w:numId="39">
    <w:abstractNumId w:val="41"/>
  </w:num>
  <w:num w:numId="40">
    <w:abstractNumId w:val="11"/>
  </w:num>
  <w:num w:numId="41">
    <w:abstractNumId w:val="6"/>
  </w:num>
  <w:num w:numId="42">
    <w:abstractNumId w:val="36"/>
  </w:num>
  <w:num w:numId="43">
    <w:abstractNumId w:val="26"/>
  </w:num>
  <w:num w:numId="44">
    <w:abstractNumId w:val="16"/>
  </w:num>
  <w:num w:numId="45">
    <w:abstractNumId w:val="0"/>
  </w:num>
  <w:num w:numId="46">
    <w:abstractNumId w:val="2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C0"/>
    <w:rsid w:val="0000085D"/>
    <w:rsid w:val="00000FD1"/>
    <w:rsid w:val="00003CB6"/>
    <w:rsid w:val="00007650"/>
    <w:rsid w:val="00020D9B"/>
    <w:rsid w:val="000268DC"/>
    <w:rsid w:val="000319AA"/>
    <w:rsid w:val="00053D13"/>
    <w:rsid w:val="0005516F"/>
    <w:rsid w:val="000934B9"/>
    <w:rsid w:val="000A1D22"/>
    <w:rsid w:val="000B689F"/>
    <w:rsid w:val="000C6773"/>
    <w:rsid w:val="000C700C"/>
    <w:rsid w:val="000D0B3F"/>
    <w:rsid w:val="000D5AAA"/>
    <w:rsid w:val="000E02F7"/>
    <w:rsid w:val="000E4003"/>
    <w:rsid w:val="000F0E6E"/>
    <w:rsid w:val="000F45BE"/>
    <w:rsid w:val="00124781"/>
    <w:rsid w:val="00124A03"/>
    <w:rsid w:val="001300A1"/>
    <w:rsid w:val="0013793E"/>
    <w:rsid w:val="0014408F"/>
    <w:rsid w:val="00147709"/>
    <w:rsid w:val="00152088"/>
    <w:rsid w:val="0016131C"/>
    <w:rsid w:val="001849CF"/>
    <w:rsid w:val="00184CA6"/>
    <w:rsid w:val="001872B5"/>
    <w:rsid w:val="001918AB"/>
    <w:rsid w:val="00193D7B"/>
    <w:rsid w:val="00194E7E"/>
    <w:rsid w:val="001A4D12"/>
    <w:rsid w:val="001A6B29"/>
    <w:rsid w:val="001B2586"/>
    <w:rsid w:val="001B64DC"/>
    <w:rsid w:val="001B6761"/>
    <w:rsid w:val="001C63EC"/>
    <w:rsid w:val="001D6217"/>
    <w:rsid w:val="001E5B3C"/>
    <w:rsid w:val="001E72D8"/>
    <w:rsid w:val="001F5E28"/>
    <w:rsid w:val="00211359"/>
    <w:rsid w:val="00220608"/>
    <w:rsid w:val="00232308"/>
    <w:rsid w:val="00257B95"/>
    <w:rsid w:val="002721A9"/>
    <w:rsid w:val="002765F8"/>
    <w:rsid w:val="00282964"/>
    <w:rsid w:val="00297CEE"/>
    <w:rsid w:val="002A0E01"/>
    <w:rsid w:val="002B2CDA"/>
    <w:rsid w:val="002B4DB8"/>
    <w:rsid w:val="002B763E"/>
    <w:rsid w:val="002B7912"/>
    <w:rsid w:val="002D55EB"/>
    <w:rsid w:val="002E6AE1"/>
    <w:rsid w:val="002E770A"/>
    <w:rsid w:val="002F3932"/>
    <w:rsid w:val="00315408"/>
    <w:rsid w:val="00331844"/>
    <w:rsid w:val="003410A5"/>
    <w:rsid w:val="00350860"/>
    <w:rsid w:val="00352732"/>
    <w:rsid w:val="00355E28"/>
    <w:rsid w:val="00360846"/>
    <w:rsid w:val="003611BF"/>
    <w:rsid w:val="0039214F"/>
    <w:rsid w:val="003937A3"/>
    <w:rsid w:val="003A0757"/>
    <w:rsid w:val="003B58C3"/>
    <w:rsid w:val="003B7C54"/>
    <w:rsid w:val="00406A5A"/>
    <w:rsid w:val="004109CF"/>
    <w:rsid w:val="00412724"/>
    <w:rsid w:val="00424B01"/>
    <w:rsid w:val="00442AE3"/>
    <w:rsid w:val="0045548B"/>
    <w:rsid w:val="00467F82"/>
    <w:rsid w:val="00470073"/>
    <w:rsid w:val="00473059"/>
    <w:rsid w:val="0047798E"/>
    <w:rsid w:val="00480017"/>
    <w:rsid w:val="004A4D1B"/>
    <w:rsid w:val="004B1F41"/>
    <w:rsid w:val="004B1F6D"/>
    <w:rsid w:val="004D009A"/>
    <w:rsid w:val="004D3A8F"/>
    <w:rsid w:val="004E5C38"/>
    <w:rsid w:val="004F023E"/>
    <w:rsid w:val="004F27A5"/>
    <w:rsid w:val="004F2A65"/>
    <w:rsid w:val="004F4690"/>
    <w:rsid w:val="00503053"/>
    <w:rsid w:val="005262FB"/>
    <w:rsid w:val="00537204"/>
    <w:rsid w:val="00552F66"/>
    <w:rsid w:val="005717D7"/>
    <w:rsid w:val="00576CE0"/>
    <w:rsid w:val="00577F0E"/>
    <w:rsid w:val="00591701"/>
    <w:rsid w:val="005B0413"/>
    <w:rsid w:val="005B70EE"/>
    <w:rsid w:val="005C05B0"/>
    <w:rsid w:val="005C590A"/>
    <w:rsid w:val="005E10D2"/>
    <w:rsid w:val="005F412A"/>
    <w:rsid w:val="005F6074"/>
    <w:rsid w:val="00602C86"/>
    <w:rsid w:val="00607636"/>
    <w:rsid w:val="00615496"/>
    <w:rsid w:val="00645FD8"/>
    <w:rsid w:val="0065268E"/>
    <w:rsid w:val="00660946"/>
    <w:rsid w:val="00660EDE"/>
    <w:rsid w:val="006611F6"/>
    <w:rsid w:val="00676040"/>
    <w:rsid w:val="006B7FDE"/>
    <w:rsid w:val="006C1E5F"/>
    <w:rsid w:val="006C1FA9"/>
    <w:rsid w:val="006D1E5F"/>
    <w:rsid w:val="006D718C"/>
    <w:rsid w:val="007117CD"/>
    <w:rsid w:val="00714565"/>
    <w:rsid w:val="007349C7"/>
    <w:rsid w:val="007363AC"/>
    <w:rsid w:val="00742812"/>
    <w:rsid w:val="00742A5E"/>
    <w:rsid w:val="00756594"/>
    <w:rsid w:val="0076030A"/>
    <w:rsid w:val="00762B21"/>
    <w:rsid w:val="00767735"/>
    <w:rsid w:val="00786019"/>
    <w:rsid w:val="0079410D"/>
    <w:rsid w:val="007A5ED7"/>
    <w:rsid w:val="007B75EA"/>
    <w:rsid w:val="007B7C00"/>
    <w:rsid w:val="007C3BEC"/>
    <w:rsid w:val="007E08CE"/>
    <w:rsid w:val="007E1A07"/>
    <w:rsid w:val="00800C7A"/>
    <w:rsid w:val="00802B9C"/>
    <w:rsid w:val="0080315B"/>
    <w:rsid w:val="0081633A"/>
    <w:rsid w:val="00821A84"/>
    <w:rsid w:val="00857EE7"/>
    <w:rsid w:val="00875CCE"/>
    <w:rsid w:val="00876788"/>
    <w:rsid w:val="008827F8"/>
    <w:rsid w:val="008A6AA6"/>
    <w:rsid w:val="008B0242"/>
    <w:rsid w:val="008B3A42"/>
    <w:rsid w:val="008B55AB"/>
    <w:rsid w:val="008C08F5"/>
    <w:rsid w:val="008C389B"/>
    <w:rsid w:val="008C38D4"/>
    <w:rsid w:val="008C703E"/>
    <w:rsid w:val="008D25E1"/>
    <w:rsid w:val="008D2882"/>
    <w:rsid w:val="008E339F"/>
    <w:rsid w:val="008E5FB0"/>
    <w:rsid w:val="008E6DE1"/>
    <w:rsid w:val="008E6F6B"/>
    <w:rsid w:val="008E77A3"/>
    <w:rsid w:val="008F0AFB"/>
    <w:rsid w:val="008F0C89"/>
    <w:rsid w:val="009021E8"/>
    <w:rsid w:val="00904097"/>
    <w:rsid w:val="00916577"/>
    <w:rsid w:val="0092690A"/>
    <w:rsid w:val="00934CDA"/>
    <w:rsid w:val="0094491E"/>
    <w:rsid w:val="00952F79"/>
    <w:rsid w:val="00955F5C"/>
    <w:rsid w:val="00964534"/>
    <w:rsid w:val="0096526C"/>
    <w:rsid w:val="0097215E"/>
    <w:rsid w:val="00976E21"/>
    <w:rsid w:val="00977662"/>
    <w:rsid w:val="0098108F"/>
    <w:rsid w:val="00984D4A"/>
    <w:rsid w:val="009A016F"/>
    <w:rsid w:val="009B1F3E"/>
    <w:rsid w:val="009B6D4D"/>
    <w:rsid w:val="009C0551"/>
    <w:rsid w:val="009C4EC7"/>
    <w:rsid w:val="009D5A39"/>
    <w:rsid w:val="009D7DAA"/>
    <w:rsid w:val="009E0643"/>
    <w:rsid w:val="009E1998"/>
    <w:rsid w:val="009F3151"/>
    <w:rsid w:val="009F38F7"/>
    <w:rsid w:val="009F672D"/>
    <w:rsid w:val="00A001B0"/>
    <w:rsid w:val="00A00880"/>
    <w:rsid w:val="00A01439"/>
    <w:rsid w:val="00A05913"/>
    <w:rsid w:val="00A21F88"/>
    <w:rsid w:val="00A22119"/>
    <w:rsid w:val="00A3482C"/>
    <w:rsid w:val="00A41E72"/>
    <w:rsid w:val="00A4302B"/>
    <w:rsid w:val="00A46877"/>
    <w:rsid w:val="00A520C5"/>
    <w:rsid w:val="00A71F37"/>
    <w:rsid w:val="00A735A3"/>
    <w:rsid w:val="00A9034D"/>
    <w:rsid w:val="00A93C90"/>
    <w:rsid w:val="00A9576A"/>
    <w:rsid w:val="00AA38C0"/>
    <w:rsid w:val="00AB1A7B"/>
    <w:rsid w:val="00AC0B11"/>
    <w:rsid w:val="00AC201D"/>
    <w:rsid w:val="00AD041E"/>
    <w:rsid w:val="00AD17BF"/>
    <w:rsid w:val="00AD6F4C"/>
    <w:rsid w:val="00AE4D11"/>
    <w:rsid w:val="00AF75DE"/>
    <w:rsid w:val="00B00D7D"/>
    <w:rsid w:val="00B1249F"/>
    <w:rsid w:val="00B21625"/>
    <w:rsid w:val="00B50D00"/>
    <w:rsid w:val="00B5424E"/>
    <w:rsid w:val="00B55C9F"/>
    <w:rsid w:val="00B60C93"/>
    <w:rsid w:val="00B658F7"/>
    <w:rsid w:val="00B67236"/>
    <w:rsid w:val="00B703FA"/>
    <w:rsid w:val="00B750F0"/>
    <w:rsid w:val="00B91A73"/>
    <w:rsid w:val="00BA213B"/>
    <w:rsid w:val="00BA3145"/>
    <w:rsid w:val="00BA590A"/>
    <w:rsid w:val="00BB5361"/>
    <w:rsid w:val="00BB7382"/>
    <w:rsid w:val="00BC0C92"/>
    <w:rsid w:val="00BD09DC"/>
    <w:rsid w:val="00BD13D9"/>
    <w:rsid w:val="00BD2C55"/>
    <w:rsid w:val="00BD3249"/>
    <w:rsid w:val="00BE551B"/>
    <w:rsid w:val="00BF1BF6"/>
    <w:rsid w:val="00C035A0"/>
    <w:rsid w:val="00C106AF"/>
    <w:rsid w:val="00C12A90"/>
    <w:rsid w:val="00C16698"/>
    <w:rsid w:val="00C354E4"/>
    <w:rsid w:val="00C35ADD"/>
    <w:rsid w:val="00C3763D"/>
    <w:rsid w:val="00C4089B"/>
    <w:rsid w:val="00C44510"/>
    <w:rsid w:val="00C51BDF"/>
    <w:rsid w:val="00C6496C"/>
    <w:rsid w:val="00C662DE"/>
    <w:rsid w:val="00C72161"/>
    <w:rsid w:val="00C75C78"/>
    <w:rsid w:val="00C767B6"/>
    <w:rsid w:val="00C84160"/>
    <w:rsid w:val="00C87BF5"/>
    <w:rsid w:val="00C979EB"/>
    <w:rsid w:val="00CA16DF"/>
    <w:rsid w:val="00CA2DB5"/>
    <w:rsid w:val="00CB3CE7"/>
    <w:rsid w:val="00CC0DCD"/>
    <w:rsid w:val="00CC7904"/>
    <w:rsid w:val="00CD294F"/>
    <w:rsid w:val="00CE0205"/>
    <w:rsid w:val="00CE0D55"/>
    <w:rsid w:val="00CE6286"/>
    <w:rsid w:val="00D14E8C"/>
    <w:rsid w:val="00D24B6A"/>
    <w:rsid w:val="00D32777"/>
    <w:rsid w:val="00D40972"/>
    <w:rsid w:val="00D4293E"/>
    <w:rsid w:val="00D47021"/>
    <w:rsid w:val="00D67970"/>
    <w:rsid w:val="00D7362A"/>
    <w:rsid w:val="00D7656E"/>
    <w:rsid w:val="00D807A5"/>
    <w:rsid w:val="00D922CF"/>
    <w:rsid w:val="00D94274"/>
    <w:rsid w:val="00DA758F"/>
    <w:rsid w:val="00DB7CF6"/>
    <w:rsid w:val="00DC365A"/>
    <w:rsid w:val="00DE4A91"/>
    <w:rsid w:val="00DE530F"/>
    <w:rsid w:val="00E01136"/>
    <w:rsid w:val="00E1064E"/>
    <w:rsid w:val="00E27147"/>
    <w:rsid w:val="00E31856"/>
    <w:rsid w:val="00E3590C"/>
    <w:rsid w:val="00E54E0F"/>
    <w:rsid w:val="00E5690A"/>
    <w:rsid w:val="00E5771A"/>
    <w:rsid w:val="00E72A03"/>
    <w:rsid w:val="00E73167"/>
    <w:rsid w:val="00E744ED"/>
    <w:rsid w:val="00E8358E"/>
    <w:rsid w:val="00E836A9"/>
    <w:rsid w:val="00E939F6"/>
    <w:rsid w:val="00E94C3B"/>
    <w:rsid w:val="00E95F16"/>
    <w:rsid w:val="00EA38FB"/>
    <w:rsid w:val="00EA3FCD"/>
    <w:rsid w:val="00EC46C6"/>
    <w:rsid w:val="00ED1133"/>
    <w:rsid w:val="00EE495C"/>
    <w:rsid w:val="00EE58C5"/>
    <w:rsid w:val="00F112AC"/>
    <w:rsid w:val="00F25F26"/>
    <w:rsid w:val="00F27A00"/>
    <w:rsid w:val="00F36003"/>
    <w:rsid w:val="00F70AD2"/>
    <w:rsid w:val="00F8515A"/>
    <w:rsid w:val="00FA25F5"/>
    <w:rsid w:val="00FB4C5B"/>
    <w:rsid w:val="00FB6D27"/>
    <w:rsid w:val="00FD01D4"/>
    <w:rsid w:val="00FD781E"/>
    <w:rsid w:val="00FE349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7957"/>
  <w15:docId w15:val="{0C7BAD32-4F8A-449D-973B-EF5D68C8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C3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762B21"/>
    <w:pPr>
      <w:ind w:left="720"/>
      <w:contextualSpacing/>
    </w:pPr>
  </w:style>
  <w:style w:type="character" w:styleId="ac">
    <w:name w:val="Hyperlink"/>
    <w:uiPriority w:val="99"/>
    <w:unhideWhenUsed/>
    <w:rsid w:val="009A016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C7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80">
    <w:name w:val="A8"/>
    <w:uiPriority w:val="99"/>
    <w:rsid w:val="007E1A07"/>
    <w:rPr>
      <w:rFonts w:cs="CentSchbook Win95BT"/>
      <w:color w:val="000000"/>
    </w:rPr>
  </w:style>
  <w:style w:type="character" w:customStyle="1" w:styleId="A70">
    <w:name w:val="A7"/>
    <w:uiPriority w:val="99"/>
    <w:rsid w:val="007E1A07"/>
    <w:rPr>
      <w:rFonts w:cs="CentSchbook Win95B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index.html" TargetMode="External"/><Relationship Id="rId13" Type="http://schemas.openxmlformats.org/officeDocument/2006/relationships/hyperlink" Target="http://ukr.theew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ce.org/uk/project-coordinator-in-ukra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e.org/odi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nesty.org.ua/" TargetMode="External"/><Relationship Id="rId10" Type="http://schemas.openxmlformats.org/officeDocument/2006/relationships/hyperlink" Target="http://en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ua/en/" TargetMode="External"/><Relationship Id="rId14" Type="http://schemas.openxmlformats.org/officeDocument/2006/relationships/hyperlink" Target="https://www.amnesty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0817-4B47-45E4-AEE6-4AFAC973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20</Pages>
  <Words>17619</Words>
  <Characters>10044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2019-10-27T16:39:00Z</cp:lastPrinted>
  <dcterms:created xsi:type="dcterms:W3CDTF">2018-09-25T08:12:00Z</dcterms:created>
  <dcterms:modified xsi:type="dcterms:W3CDTF">2023-02-15T18:23:00Z</dcterms:modified>
</cp:coreProperties>
</file>